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74A4C" w14:textId="19C1CDC2" w:rsidR="00B605A0" w:rsidRPr="00F3423D" w:rsidRDefault="0089114B" w:rsidP="00C80267">
      <w:pPr>
        <w:jc w:val="center"/>
        <w:rPr>
          <w:rFonts w:asciiTheme="minorHAnsi" w:hAnsiTheme="minorHAnsi"/>
          <w:sz w:val="16"/>
          <w:szCs w:val="16"/>
        </w:rPr>
      </w:pPr>
      <w:bookmarkStart w:id="0" w:name="_GoBack"/>
      <w:bookmarkEnd w:id="0"/>
      <w:r w:rsidRPr="007267C0">
        <w:rPr>
          <w:rFonts w:cs="Arial"/>
          <w:b/>
          <w:sz w:val="36"/>
          <w:szCs w:val="36"/>
        </w:rPr>
        <w:t>Minutes</w:t>
      </w:r>
    </w:p>
    <w:tbl>
      <w:tblPr>
        <w:tblW w:w="11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6729"/>
        <w:gridCol w:w="1401"/>
      </w:tblGrid>
      <w:tr w:rsidR="003F24B4" w:rsidRPr="00822DEF" w14:paraId="1A143306" w14:textId="77777777" w:rsidTr="003C3EFC">
        <w:trPr>
          <w:trHeight w:val="401"/>
          <w:jc w:val="center"/>
        </w:trPr>
        <w:tc>
          <w:tcPr>
            <w:tcW w:w="972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21C9DA6" w14:textId="77777777" w:rsidR="003F24B4" w:rsidRPr="00822DEF" w:rsidRDefault="003F24B4" w:rsidP="003C3EFC">
            <w:pPr>
              <w:rPr>
                <w:rFonts w:cs="Calibri"/>
                <w:b/>
                <w:lang w:val="en-US"/>
              </w:rPr>
            </w:pPr>
            <w:r w:rsidRPr="00822DEF">
              <w:rPr>
                <w:rFonts w:cs="Calibri"/>
                <w:b/>
                <w:lang w:val="en-US"/>
              </w:rPr>
              <w:t>MEMBERS</w:t>
            </w:r>
          </w:p>
        </w:tc>
        <w:tc>
          <w:tcPr>
            <w:tcW w:w="14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ED8B13C" w14:textId="77777777" w:rsidR="003F24B4" w:rsidRPr="00822DEF" w:rsidRDefault="003F24B4" w:rsidP="003C3EFC">
            <w:pPr>
              <w:rPr>
                <w:rFonts w:cs="Calibri"/>
                <w:b/>
                <w:lang w:val="en-US"/>
              </w:rPr>
            </w:pPr>
            <w:r w:rsidRPr="00822DEF">
              <w:rPr>
                <w:rFonts w:cs="Calibri"/>
                <w:b/>
                <w:lang w:val="en-US"/>
              </w:rPr>
              <w:t>ATTENDING VIA</w:t>
            </w:r>
          </w:p>
        </w:tc>
      </w:tr>
      <w:tr w:rsidR="003F24B4" w:rsidRPr="00822DEF" w14:paraId="12F6B01F" w14:textId="77777777" w:rsidTr="003C3EFC">
        <w:trPr>
          <w:trHeight w:val="389"/>
          <w:jc w:val="center"/>
        </w:trPr>
        <w:tc>
          <w:tcPr>
            <w:tcW w:w="2992" w:type="dxa"/>
            <w:tcBorders>
              <w:top w:val="single" w:sz="4" w:space="0" w:color="auto"/>
              <w:left w:val="single" w:sz="4" w:space="0" w:color="auto"/>
              <w:bottom w:val="single" w:sz="4" w:space="0" w:color="auto"/>
              <w:right w:val="single" w:sz="4" w:space="0" w:color="auto"/>
            </w:tcBorders>
            <w:vAlign w:val="center"/>
          </w:tcPr>
          <w:p w14:paraId="6365C1F1" w14:textId="77777777" w:rsidR="003F24B4" w:rsidRPr="00822DEF" w:rsidRDefault="003F24B4" w:rsidP="003C3EFC">
            <w:pPr>
              <w:rPr>
                <w:rFonts w:cs="Calibri"/>
                <w:lang w:val="en-US"/>
              </w:rPr>
            </w:pPr>
            <w:r w:rsidRPr="00822DEF">
              <w:rPr>
                <w:rFonts w:cs="Calibri"/>
                <w:lang w:val="en-US"/>
              </w:rPr>
              <w:t>Mr Mark Garrity (Deputy Chair)</w:t>
            </w:r>
          </w:p>
        </w:tc>
        <w:tc>
          <w:tcPr>
            <w:tcW w:w="6729" w:type="dxa"/>
            <w:tcBorders>
              <w:top w:val="single" w:sz="4" w:space="0" w:color="auto"/>
              <w:left w:val="single" w:sz="4" w:space="0" w:color="auto"/>
              <w:bottom w:val="single" w:sz="4" w:space="0" w:color="auto"/>
              <w:right w:val="single" w:sz="4" w:space="0" w:color="auto"/>
            </w:tcBorders>
            <w:vAlign w:val="center"/>
          </w:tcPr>
          <w:p w14:paraId="51CE29D2" w14:textId="77777777" w:rsidR="003F24B4" w:rsidRPr="00822DEF" w:rsidRDefault="003F24B4" w:rsidP="003C3EFC">
            <w:pPr>
              <w:rPr>
                <w:rFonts w:cs="Calibri"/>
              </w:rPr>
            </w:pPr>
            <w:r w:rsidRPr="00D171AD">
              <w:rPr>
                <w:rFonts w:cs="Calibri"/>
              </w:rPr>
              <w:t>Acting First Assistant Secretary,</w:t>
            </w:r>
            <w:r w:rsidRPr="00D171AD">
              <w:rPr>
                <w:rFonts w:cs="Calibri"/>
                <w:lang w:val="en-US"/>
              </w:rPr>
              <w:t xml:space="preserve"> Client Engagement and Support Services Division</w:t>
            </w:r>
          </w:p>
        </w:tc>
        <w:tc>
          <w:tcPr>
            <w:tcW w:w="1401" w:type="dxa"/>
            <w:tcBorders>
              <w:top w:val="single" w:sz="4" w:space="0" w:color="auto"/>
              <w:left w:val="single" w:sz="4" w:space="0" w:color="auto"/>
              <w:bottom w:val="single" w:sz="4" w:space="0" w:color="auto"/>
              <w:right w:val="single" w:sz="4" w:space="0" w:color="auto"/>
            </w:tcBorders>
          </w:tcPr>
          <w:p w14:paraId="6D272D03" w14:textId="77777777" w:rsidR="003F24B4" w:rsidRPr="00822DEF" w:rsidRDefault="003F24B4" w:rsidP="003C3EFC">
            <w:pPr>
              <w:rPr>
                <w:rFonts w:cs="Calibri"/>
                <w:lang w:val="en-US"/>
              </w:rPr>
            </w:pPr>
            <w:r w:rsidRPr="003C2635">
              <w:rPr>
                <w:rFonts w:cs="Calibri"/>
                <w:lang w:val="en-US"/>
              </w:rPr>
              <w:t>GovTeams</w:t>
            </w:r>
          </w:p>
        </w:tc>
      </w:tr>
      <w:tr w:rsidR="003F24B4" w:rsidRPr="00822DEF" w14:paraId="4046BCFD" w14:textId="77777777" w:rsidTr="003F24B4">
        <w:trPr>
          <w:jc w:val="center"/>
        </w:trPr>
        <w:tc>
          <w:tcPr>
            <w:tcW w:w="2992" w:type="dxa"/>
            <w:tcBorders>
              <w:left w:val="single" w:sz="4" w:space="0" w:color="auto"/>
              <w:right w:val="single" w:sz="4" w:space="0" w:color="auto"/>
            </w:tcBorders>
            <w:vAlign w:val="center"/>
          </w:tcPr>
          <w:p w14:paraId="1CCF5B9F" w14:textId="77777777" w:rsidR="003F24B4" w:rsidRPr="00822DEF" w:rsidRDefault="003F24B4" w:rsidP="003C3EFC">
            <w:pPr>
              <w:rPr>
                <w:rFonts w:cs="Calibri"/>
              </w:rPr>
            </w:pPr>
            <w:r>
              <w:rPr>
                <w:rFonts w:cs="Calibri"/>
              </w:rPr>
              <w:t>Ms Amanda Miller</w:t>
            </w:r>
            <w:r w:rsidRPr="00822DEF">
              <w:rPr>
                <w:rFonts w:cs="Calibri"/>
              </w:rPr>
              <w:t xml:space="preserve">  </w:t>
            </w:r>
          </w:p>
        </w:tc>
        <w:tc>
          <w:tcPr>
            <w:tcW w:w="6729" w:type="dxa"/>
            <w:tcBorders>
              <w:top w:val="single" w:sz="4" w:space="0" w:color="auto"/>
              <w:left w:val="single" w:sz="4" w:space="0" w:color="auto"/>
              <w:bottom w:val="single" w:sz="4" w:space="0" w:color="auto"/>
              <w:right w:val="single" w:sz="4" w:space="0" w:color="auto"/>
            </w:tcBorders>
            <w:vAlign w:val="center"/>
          </w:tcPr>
          <w:p w14:paraId="59FAABBE" w14:textId="77777777" w:rsidR="003F24B4" w:rsidRPr="00822DEF" w:rsidRDefault="003F24B4" w:rsidP="003C3EFC">
            <w:pPr>
              <w:rPr>
                <w:rFonts w:cs="Calibri"/>
                <w:bCs/>
                <w:color w:val="FF0000"/>
              </w:rPr>
            </w:pPr>
            <w:r w:rsidRPr="00822DEF">
              <w:rPr>
                <w:rFonts w:cs="Calibri"/>
                <w:lang w:val="en-US"/>
              </w:rPr>
              <w:t>A</w:t>
            </w:r>
            <w:r>
              <w:rPr>
                <w:rFonts w:cs="Calibri"/>
                <w:lang w:val="en-US"/>
              </w:rPr>
              <w:t>cting Director, Aged C</w:t>
            </w:r>
            <w:r w:rsidRPr="0080127F">
              <w:rPr>
                <w:rFonts w:cs="Calibri"/>
                <w:lang w:val="en-US"/>
              </w:rPr>
              <w:t xml:space="preserve">are </w:t>
            </w:r>
            <w:r>
              <w:rPr>
                <w:rFonts w:cs="Calibri"/>
                <w:lang w:val="en-US"/>
              </w:rPr>
              <w:t>F</w:t>
            </w:r>
            <w:r w:rsidRPr="0080127F">
              <w:rPr>
                <w:rFonts w:cs="Calibri"/>
                <w:lang w:val="en-US"/>
              </w:rPr>
              <w:t>ees</w:t>
            </w:r>
            <w:r w:rsidRPr="00822DEF">
              <w:rPr>
                <w:rFonts w:cs="Calibri"/>
                <w:lang w:val="en-US"/>
              </w:rPr>
              <w:t xml:space="preserve">, Department of Health </w:t>
            </w:r>
          </w:p>
        </w:tc>
        <w:tc>
          <w:tcPr>
            <w:tcW w:w="1401" w:type="dxa"/>
            <w:tcBorders>
              <w:top w:val="single" w:sz="4" w:space="0" w:color="auto"/>
              <w:left w:val="single" w:sz="4" w:space="0" w:color="auto"/>
              <w:bottom w:val="single" w:sz="4" w:space="0" w:color="auto"/>
              <w:right w:val="single" w:sz="4" w:space="0" w:color="auto"/>
            </w:tcBorders>
          </w:tcPr>
          <w:p w14:paraId="65F34263" w14:textId="6E0D6551" w:rsidR="003F24B4" w:rsidRPr="00822DEF" w:rsidRDefault="003F24B4" w:rsidP="003C3EFC">
            <w:pPr>
              <w:rPr>
                <w:rFonts w:cs="Calibri"/>
                <w:lang w:val="en-US"/>
              </w:rPr>
            </w:pPr>
            <w:r>
              <w:rPr>
                <w:rFonts w:cs="Calibri"/>
                <w:lang w:val="en-US"/>
              </w:rPr>
              <w:t>GovTeams</w:t>
            </w:r>
          </w:p>
        </w:tc>
      </w:tr>
      <w:tr w:rsidR="003F24B4" w:rsidRPr="00822DEF" w14:paraId="128FDF2F" w14:textId="77777777" w:rsidTr="003C3EFC">
        <w:trPr>
          <w:trHeight w:val="389"/>
          <w:jc w:val="center"/>
        </w:trPr>
        <w:tc>
          <w:tcPr>
            <w:tcW w:w="2992" w:type="dxa"/>
            <w:tcBorders>
              <w:top w:val="single" w:sz="4" w:space="0" w:color="auto"/>
              <w:left w:val="single" w:sz="4" w:space="0" w:color="auto"/>
              <w:bottom w:val="single" w:sz="4" w:space="0" w:color="auto"/>
              <w:right w:val="single" w:sz="4" w:space="0" w:color="auto"/>
            </w:tcBorders>
            <w:vAlign w:val="center"/>
          </w:tcPr>
          <w:p w14:paraId="74CCFFDD" w14:textId="77777777" w:rsidR="003F24B4" w:rsidRPr="00822DEF" w:rsidRDefault="003F24B4" w:rsidP="003C3EFC">
            <w:pPr>
              <w:tabs>
                <w:tab w:val="left" w:pos="2310"/>
              </w:tabs>
              <w:rPr>
                <w:rFonts w:cs="Calibri"/>
                <w:lang w:val="en-US"/>
              </w:rPr>
            </w:pPr>
            <w:r w:rsidRPr="00822DEF">
              <w:rPr>
                <w:rFonts w:cs="Calibri"/>
                <w:lang w:val="en-US"/>
              </w:rPr>
              <w:t>Mr Michael Benyk</w:t>
            </w:r>
          </w:p>
        </w:tc>
        <w:tc>
          <w:tcPr>
            <w:tcW w:w="6729" w:type="dxa"/>
            <w:tcBorders>
              <w:top w:val="single" w:sz="4" w:space="0" w:color="auto"/>
              <w:left w:val="single" w:sz="4" w:space="0" w:color="auto"/>
              <w:bottom w:val="single" w:sz="4" w:space="0" w:color="auto"/>
              <w:right w:val="single" w:sz="4" w:space="0" w:color="auto"/>
            </w:tcBorders>
            <w:vAlign w:val="center"/>
          </w:tcPr>
          <w:p w14:paraId="7780A5D6" w14:textId="77777777" w:rsidR="003F24B4" w:rsidRPr="00822DEF" w:rsidRDefault="003F24B4" w:rsidP="003C3EFC">
            <w:pPr>
              <w:rPr>
                <w:rFonts w:cs="Calibri"/>
                <w:lang w:val="en-US"/>
              </w:rPr>
            </w:pPr>
            <w:r w:rsidRPr="00822DEF">
              <w:rPr>
                <w:rFonts w:cs="Calibri"/>
                <w:lang w:val="en-US"/>
              </w:rPr>
              <w:t xml:space="preserve">Vietnam Veterans Association of Australia </w:t>
            </w:r>
            <w:r w:rsidRPr="00822DEF">
              <w:rPr>
                <w:rFonts w:cs="Calibri"/>
                <w:color w:val="FF0000"/>
                <w:lang w:val="en-US"/>
              </w:rPr>
              <w:t xml:space="preserve"> </w:t>
            </w:r>
          </w:p>
        </w:tc>
        <w:tc>
          <w:tcPr>
            <w:tcW w:w="1401" w:type="dxa"/>
            <w:tcBorders>
              <w:top w:val="single" w:sz="4" w:space="0" w:color="auto"/>
              <w:left w:val="single" w:sz="4" w:space="0" w:color="auto"/>
              <w:bottom w:val="single" w:sz="4" w:space="0" w:color="auto"/>
              <w:right w:val="single" w:sz="4" w:space="0" w:color="auto"/>
            </w:tcBorders>
          </w:tcPr>
          <w:p w14:paraId="1D66F9F5" w14:textId="77777777" w:rsidR="003F24B4" w:rsidRPr="00822DEF" w:rsidRDefault="003F24B4" w:rsidP="003C3EFC">
            <w:pPr>
              <w:rPr>
                <w:rFonts w:cs="Calibri"/>
                <w:lang w:val="en-US"/>
              </w:rPr>
            </w:pPr>
            <w:r w:rsidRPr="00E910C1">
              <w:rPr>
                <w:rFonts w:cs="Calibri"/>
                <w:lang w:val="en-US"/>
              </w:rPr>
              <w:t>GovTeams</w:t>
            </w:r>
          </w:p>
        </w:tc>
      </w:tr>
      <w:tr w:rsidR="003F24B4" w:rsidRPr="00822DEF" w14:paraId="4510E1A4" w14:textId="77777777" w:rsidTr="003C3EFC">
        <w:trPr>
          <w:trHeight w:val="389"/>
          <w:jc w:val="center"/>
        </w:trPr>
        <w:tc>
          <w:tcPr>
            <w:tcW w:w="2992" w:type="dxa"/>
            <w:tcBorders>
              <w:top w:val="single" w:sz="4" w:space="0" w:color="auto"/>
              <w:left w:val="single" w:sz="4" w:space="0" w:color="auto"/>
              <w:bottom w:val="single" w:sz="4" w:space="0" w:color="auto"/>
              <w:right w:val="single" w:sz="4" w:space="0" w:color="auto"/>
            </w:tcBorders>
            <w:vAlign w:val="center"/>
          </w:tcPr>
          <w:p w14:paraId="3471C3E0" w14:textId="77777777" w:rsidR="003F24B4" w:rsidRPr="00822DEF" w:rsidRDefault="003F24B4" w:rsidP="003C3EFC">
            <w:pPr>
              <w:tabs>
                <w:tab w:val="left" w:pos="2310"/>
              </w:tabs>
              <w:rPr>
                <w:rFonts w:cs="Calibri"/>
                <w:lang w:val="en-US"/>
              </w:rPr>
            </w:pPr>
            <w:r w:rsidRPr="00822DEF">
              <w:rPr>
                <w:rFonts w:cs="Calibri"/>
                <w:lang w:val="en-US"/>
              </w:rPr>
              <w:t>Mr Shawn Bergquist</w:t>
            </w:r>
          </w:p>
        </w:tc>
        <w:tc>
          <w:tcPr>
            <w:tcW w:w="6729" w:type="dxa"/>
            <w:tcBorders>
              <w:top w:val="single" w:sz="4" w:space="0" w:color="auto"/>
              <w:left w:val="single" w:sz="4" w:space="0" w:color="auto"/>
              <w:bottom w:val="single" w:sz="4" w:space="0" w:color="auto"/>
              <w:right w:val="single" w:sz="4" w:space="0" w:color="auto"/>
            </w:tcBorders>
            <w:vAlign w:val="center"/>
          </w:tcPr>
          <w:p w14:paraId="0B742BE4" w14:textId="77777777" w:rsidR="003F24B4" w:rsidRPr="00822DEF" w:rsidRDefault="003F24B4" w:rsidP="003C3EFC">
            <w:pPr>
              <w:rPr>
                <w:rFonts w:cs="Calibri"/>
                <w:lang w:val="en-US"/>
              </w:rPr>
            </w:pPr>
            <w:r w:rsidRPr="00822DEF">
              <w:rPr>
                <w:rFonts w:cs="Calibri"/>
                <w:lang w:val="en-US"/>
              </w:rPr>
              <w:t>Legacy Australia Incorporated</w:t>
            </w:r>
          </w:p>
        </w:tc>
        <w:tc>
          <w:tcPr>
            <w:tcW w:w="1401" w:type="dxa"/>
            <w:tcBorders>
              <w:top w:val="single" w:sz="4" w:space="0" w:color="auto"/>
              <w:left w:val="single" w:sz="4" w:space="0" w:color="auto"/>
              <w:bottom w:val="single" w:sz="4" w:space="0" w:color="auto"/>
              <w:right w:val="single" w:sz="4" w:space="0" w:color="auto"/>
            </w:tcBorders>
          </w:tcPr>
          <w:p w14:paraId="02C47032" w14:textId="77777777" w:rsidR="003F24B4" w:rsidRDefault="003F24B4" w:rsidP="003C3EFC">
            <w:pPr>
              <w:rPr>
                <w:rFonts w:cs="Calibri"/>
                <w:lang w:val="en-US"/>
              </w:rPr>
            </w:pPr>
            <w:r>
              <w:rPr>
                <w:rFonts w:cs="Calibri"/>
                <w:lang w:val="en-US"/>
              </w:rPr>
              <w:t>GovTeams</w:t>
            </w:r>
          </w:p>
        </w:tc>
      </w:tr>
      <w:tr w:rsidR="003F24B4" w:rsidRPr="00822DEF" w14:paraId="72D67E05" w14:textId="77777777" w:rsidTr="003C3EFC">
        <w:trPr>
          <w:trHeight w:val="389"/>
          <w:jc w:val="center"/>
        </w:trPr>
        <w:tc>
          <w:tcPr>
            <w:tcW w:w="2992" w:type="dxa"/>
            <w:tcBorders>
              <w:top w:val="single" w:sz="4" w:space="0" w:color="auto"/>
              <w:left w:val="single" w:sz="4" w:space="0" w:color="auto"/>
              <w:bottom w:val="single" w:sz="4" w:space="0" w:color="auto"/>
              <w:right w:val="single" w:sz="4" w:space="0" w:color="auto"/>
            </w:tcBorders>
            <w:vAlign w:val="center"/>
          </w:tcPr>
          <w:p w14:paraId="33AD2241" w14:textId="77777777" w:rsidR="003F24B4" w:rsidRPr="00822DEF" w:rsidRDefault="003F24B4" w:rsidP="003C3EFC">
            <w:pPr>
              <w:tabs>
                <w:tab w:val="left" w:pos="2310"/>
              </w:tabs>
              <w:rPr>
                <w:rFonts w:cs="Calibri"/>
                <w:lang w:val="en-US"/>
              </w:rPr>
            </w:pPr>
            <w:r w:rsidRPr="00822DEF">
              <w:rPr>
                <w:rFonts w:cs="Calibri"/>
                <w:lang w:val="en-US"/>
              </w:rPr>
              <w:t>Ms Alison Bowman</w:t>
            </w:r>
          </w:p>
        </w:tc>
        <w:tc>
          <w:tcPr>
            <w:tcW w:w="6729" w:type="dxa"/>
            <w:tcBorders>
              <w:top w:val="single" w:sz="4" w:space="0" w:color="auto"/>
              <w:left w:val="single" w:sz="4" w:space="0" w:color="auto"/>
              <w:bottom w:val="single" w:sz="4" w:space="0" w:color="auto"/>
              <w:right w:val="single" w:sz="4" w:space="0" w:color="auto"/>
            </w:tcBorders>
            <w:vAlign w:val="center"/>
          </w:tcPr>
          <w:p w14:paraId="1407E1A5" w14:textId="77777777" w:rsidR="003F24B4" w:rsidRPr="00822DEF" w:rsidRDefault="003F24B4" w:rsidP="003C3EFC">
            <w:pPr>
              <w:rPr>
                <w:rFonts w:cs="Calibri"/>
                <w:lang w:val="en-US"/>
              </w:rPr>
            </w:pPr>
            <w:r w:rsidRPr="00822DEF">
              <w:rPr>
                <w:rFonts w:cs="Calibri"/>
                <w:lang w:val="en-US"/>
              </w:rPr>
              <w:t>Partners of Veterans Association</w:t>
            </w:r>
            <w:r w:rsidRPr="00822DEF">
              <w:rPr>
                <w:rFonts w:cs="Calibri"/>
                <w:color w:val="FF0000"/>
                <w:lang w:val="en-US"/>
              </w:rPr>
              <w:t xml:space="preserve"> </w:t>
            </w:r>
          </w:p>
        </w:tc>
        <w:tc>
          <w:tcPr>
            <w:tcW w:w="1401" w:type="dxa"/>
            <w:tcBorders>
              <w:top w:val="single" w:sz="4" w:space="0" w:color="auto"/>
              <w:left w:val="single" w:sz="4" w:space="0" w:color="auto"/>
              <w:bottom w:val="single" w:sz="4" w:space="0" w:color="auto"/>
              <w:right w:val="single" w:sz="4" w:space="0" w:color="auto"/>
            </w:tcBorders>
          </w:tcPr>
          <w:p w14:paraId="0D683C1B" w14:textId="77777777" w:rsidR="003F24B4" w:rsidRPr="00822DEF" w:rsidRDefault="003F24B4" w:rsidP="003C3EFC">
            <w:pPr>
              <w:rPr>
                <w:rFonts w:cs="Calibri"/>
                <w:lang w:val="en-US"/>
              </w:rPr>
            </w:pPr>
            <w:r w:rsidRPr="00822DEF">
              <w:rPr>
                <w:rFonts w:cs="Calibri"/>
                <w:lang w:val="en-US"/>
              </w:rPr>
              <w:t>GovTeams</w:t>
            </w:r>
          </w:p>
        </w:tc>
      </w:tr>
      <w:tr w:rsidR="003F24B4" w:rsidRPr="00822DEF" w14:paraId="7237E5DF" w14:textId="77777777" w:rsidTr="003C3EFC">
        <w:trPr>
          <w:trHeight w:val="389"/>
          <w:jc w:val="center"/>
        </w:trPr>
        <w:tc>
          <w:tcPr>
            <w:tcW w:w="2992" w:type="dxa"/>
            <w:tcBorders>
              <w:top w:val="single" w:sz="4" w:space="0" w:color="auto"/>
              <w:left w:val="single" w:sz="4" w:space="0" w:color="auto"/>
              <w:bottom w:val="single" w:sz="4" w:space="0" w:color="auto"/>
              <w:right w:val="single" w:sz="4" w:space="0" w:color="auto"/>
            </w:tcBorders>
            <w:vAlign w:val="center"/>
          </w:tcPr>
          <w:p w14:paraId="29AD7815" w14:textId="77777777" w:rsidR="003F24B4" w:rsidRPr="00822DEF" w:rsidRDefault="003F24B4" w:rsidP="003C3EFC">
            <w:pPr>
              <w:rPr>
                <w:rFonts w:cs="Calibri"/>
                <w:lang w:val="en-US"/>
              </w:rPr>
            </w:pPr>
            <w:r w:rsidRPr="00822DEF">
              <w:rPr>
                <w:rFonts w:cs="Calibri"/>
                <w:lang w:val="en-US"/>
              </w:rPr>
              <w:t>Ms Wendy Bateman</w:t>
            </w:r>
          </w:p>
        </w:tc>
        <w:tc>
          <w:tcPr>
            <w:tcW w:w="6729" w:type="dxa"/>
            <w:tcBorders>
              <w:top w:val="single" w:sz="4" w:space="0" w:color="auto"/>
              <w:left w:val="single" w:sz="4" w:space="0" w:color="auto"/>
              <w:bottom w:val="single" w:sz="4" w:space="0" w:color="auto"/>
              <w:right w:val="single" w:sz="4" w:space="0" w:color="auto"/>
            </w:tcBorders>
            <w:vAlign w:val="center"/>
          </w:tcPr>
          <w:p w14:paraId="7EE4979D" w14:textId="77777777" w:rsidR="003F24B4" w:rsidRPr="00822DEF" w:rsidRDefault="003F24B4" w:rsidP="003C3EFC">
            <w:pPr>
              <w:rPr>
                <w:rFonts w:cs="Calibri"/>
                <w:lang w:val="en-US"/>
              </w:rPr>
            </w:pPr>
            <w:r w:rsidRPr="00822DEF">
              <w:rPr>
                <w:rFonts w:cs="Calibri"/>
                <w:lang w:val="en-US"/>
              </w:rPr>
              <w:t xml:space="preserve">Returned and Services League of Australia </w:t>
            </w:r>
          </w:p>
        </w:tc>
        <w:tc>
          <w:tcPr>
            <w:tcW w:w="1401" w:type="dxa"/>
            <w:tcBorders>
              <w:top w:val="single" w:sz="4" w:space="0" w:color="auto"/>
              <w:left w:val="single" w:sz="4" w:space="0" w:color="auto"/>
              <w:bottom w:val="single" w:sz="4" w:space="0" w:color="auto"/>
              <w:right w:val="single" w:sz="4" w:space="0" w:color="auto"/>
            </w:tcBorders>
          </w:tcPr>
          <w:p w14:paraId="22996802" w14:textId="77777777" w:rsidR="003F24B4" w:rsidRPr="00822DEF" w:rsidRDefault="003F24B4" w:rsidP="003C3EFC">
            <w:pPr>
              <w:rPr>
                <w:rFonts w:cs="Calibri"/>
                <w:lang w:val="en-US"/>
              </w:rPr>
            </w:pPr>
            <w:r w:rsidRPr="00822DEF">
              <w:rPr>
                <w:rFonts w:cs="Calibri"/>
                <w:lang w:val="en-US"/>
              </w:rPr>
              <w:t>GovTeams</w:t>
            </w:r>
          </w:p>
        </w:tc>
      </w:tr>
      <w:tr w:rsidR="003F24B4" w:rsidRPr="00822DEF" w14:paraId="6F45A70D" w14:textId="77777777" w:rsidTr="003C3EFC">
        <w:trPr>
          <w:trHeight w:val="389"/>
          <w:jc w:val="center"/>
        </w:trPr>
        <w:tc>
          <w:tcPr>
            <w:tcW w:w="2992" w:type="dxa"/>
            <w:tcBorders>
              <w:top w:val="single" w:sz="4" w:space="0" w:color="auto"/>
              <w:left w:val="single" w:sz="4" w:space="0" w:color="auto"/>
              <w:bottom w:val="single" w:sz="4" w:space="0" w:color="auto"/>
              <w:right w:val="single" w:sz="4" w:space="0" w:color="auto"/>
            </w:tcBorders>
            <w:vAlign w:val="center"/>
          </w:tcPr>
          <w:p w14:paraId="657A9159" w14:textId="77777777" w:rsidR="003F24B4" w:rsidRPr="00822DEF" w:rsidRDefault="003F24B4" w:rsidP="003C3EFC">
            <w:pPr>
              <w:rPr>
                <w:rFonts w:cs="Calibri"/>
                <w:lang w:val="en-US"/>
              </w:rPr>
            </w:pPr>
            <w:r w:rsidRPr="00822DEF">
              <w:rPr>
                <w:rFonts w:cs="Calibri"/>
                <w:lang w:val="en-US"/>
              </w:rPr>
              <w:t>Ms Pat McCabe OAM</w:t>
            </w:r>
          </w:p>
        </w:tc>
        <w:tc>
          <w:tcPr>
            <w:tcW w:w="6729" w:type="dxa"/>
            <w:tcBorders>
              <w:top w:val="single" w:sz="4" w:space="0" w:color="auto"/>
              <w:left w:val="single" w:sz="4" w:space="0" w:color="auto"/>
              <w:bottom w:val="single" w:sz="4" w:space="0" w:color="auto"/>
              <w:right w:val="single" w:sz="4" w:space="0" w:color="auto"/>
            </w:tcBorders>
            <w:vAlign w:val="center"/>
          </w:tcPr>
          <w:p w14:paraId="2A26EE8E" w14:textId="77777777" w:rsidR="003F24B4" w:rsidRPr="00822DEF" w:rsidRDefault="003F24B4" w:rsidP="003C3EFC">
            <w:pPr>
              <w:rPr>
                <w:rFonts w:cs="Calibri"/>
                <w:lang w:val="en-US"/>
              </w:rPr>
            </w:pPr>
            <w:r w:rsidRPr="00822DEF">
              <w:rPr>
                <w:rFonts w:cs="Calibri"/>
                <w:lang w:val="en-US"/>
              </w:rPr>
              <w:t>TPI Federation Australia</w:t>
            </w:r>
          </w:p>
        </w:tc>
        <w:tc>
          <w:tcPr>
            <w:tcW w:w="1401" w:type="dxa"/>
            <w:tcBorders>
              <w:top w:val="single" w:sz="4" w:space="0" w:color="auto"/>
              <w:left w:val="single" w:sz="4" w:space="0" w:color="auto"/>
              <w:bottom w:val="single" w:sz="4" w:space="0" w:color="auto"/>
              <w:right w:val="single" w:sz="4" w:space="0" w:color="auto"/>
            </w:tcBorders>
          </w:tcPr>
          <w:p w14:paraId="329A94A7" w14:textId="77777777" w:rsidR="003F24B4" w:rsidRPr="00822DEF" w:rsidRDefault="003F24B4" w:rsidP="003C3EFC">
            <w:pPr>
              <w:rPr>
                <w:rFonts w:cs="Calibri"/>
                <w:lang w:val="en-US"/>
              </w:rPr>
            </w:pPr>
            <w:r w:rsidRPr="00E910C1">
              <w:rPr>
                <w:rFonts w:cs="Calibri"/>
                <w:lang w:val="en-US"/>
              </w:rPr>
              <w:t>GovTeams</w:t>
            </w:r>
          </w:p>
        </w:tc>
      </w:tr>
      <w:tr w:rsidR="003F24B4" w:rsidRPr="00822DEF" w14:paraId="5FFC8560" w14:textId="77777777" w:rsidTr="003C3EFC">
        <w:trPr>
          <w:trHeight w:val="389"/>
          <w:jc w:val="center"/>
        </w:trPr>
        <w:tc>
          <w:tcPr>
            <w:tcW w:w="2992" w:type="dxa"/>
            <w:tcBorders>
              <w:top w:val="single" w:sz="4" w:space="0" w:color="auto"/>
              <w:left w:val="single" w:sz="4" w:space="0" w:color="auto"/>
              <w:bottom w:val="single" w:sz="4" w:space="0" w:color="auto"/>
              <w:right w:val="single" w:sz="4" w:space="0" w:color="auto"/>
            </w:tcBorders>
            <w:vAlign w:val="center"/>
          </w:tcPr>
          <w:p w14:paraId="5E269C80" w14:textId="77777777" w:rsidR="003F24B4" w:rsidRPr="00822DEF" w:rsidRDefault="003F24B4" w:rsidP="003C3EFC">
            <w:pPr>
              <w:rPr>
                <w:rFonts w:cs="Calibri"/>
                <w:lang w:val="en-US"/>
              </w:rPr>
            </w:pPr>
            <w:r w:rsidRPr="00822DEF">
              <w:rPr>
                <w:rFonts w:cs="Calibri"/>
                <w:lang w:val="en-US"/>
              </w:rPr>
              <w:t>Mr Ward Gainey JP</w:t>
            </w:r>
          </w:p>
        </w:tc>
        <w:tc>
          <w:tcPr>
            <w:tcW w:w="6729" w:type="dxa"/>
            <w:tcBorders>
              <w:top w:val="single" w:sz="4" w:space="0" w:color="auto"/>
              <w:left w:val="single" w:sz="4" w:space="0" w:color="auto"/>
              <w:bottom w:val="single" w:sz="4" w:space="0" w:color="auto"/>
              <w:right w:val="single" w:sz="4" w:space="0" w:color="auto"/>
            </w:tcBorders>
            <w:vAlign w:val="center"/>
          </w:tcPr>
          <w:p w14:paraId="0A4EC13B" w14:textId="77777777" w:rsidR="003F24B4" w:rsidRPr="00822DEF" w:rsidRDefault="003F24B4" w:rsidP="003C3EFC">
            <w:pPr>
              <w:rPr>
                <w:rFonts w:cs="Calibri"/>
                <w:lang w:val="en-US"/>
              </w:rPr>
            </w:pPr>
            <w:r w:rsidRPr="00822DEF">
              <w:rPr>
                <w:rFonts w:cs="Calibri"/>
                <w:lang w:val="en-US"/>
              </w:rPr>
              <w:t xml:space="preserve">Vietnam Veterans’ Federation of Australia </w:t>
            </w:r>
          </w:p>
        </w:tc>
        <w:tc>
          <w:tcPr>
            <w:tcW w:w="1401" w:type="dxa"/>
            <w:tcBorders>
              <w:top w:val="single" w:sz="4" w:space="0" w:color="auto"/>
              <w:left w:val="single" w:sz="4" w:space="0" w:color="auto"/>
              <w:bottom w:val="single" w:sz="4" w:space="0" w:color="auto"/>
              <w:right w:val="single" w:sz="4" w:space="0" w:color="auto"/>
            </w:tcBorders>
          </w:tcPr>
          <w:p w14:paraId="0A57A909" w14:textId="77777777" w:rsidR="003F24B4" w:rsidRPr="00822DEF" w:rsidRDefault="003F24B4" w:rsidP="003C3EFC">
            <w:pPr>
              <w:rPr>
                <w:rFonts w:cs="Calibri"/>
                <w:lang w:val="en-US"/>
              </w:rPr>
            </w:pPr>
            <w:r w:rsidRPr="00E910C1">
              <w:rPr>
                <w:rFonts w:cs="Calibri"/>
                <w:lang w:val="en-US"/>
              </w:rPr>
              <w:t>GovTeams</w:t>
            </w:r>
          </w:p>
        </w:tc>
      </w:tr>
      <w:tr w:rsidR="003F24B4" w:rsidRPr="00822DEF" w14:paraId="57304F2E" w14:textId="77777777" w:rsidTr="003C3EFC">
        <w:trPr>
          <w:trHeight w:val="389"/>
          <w:jc w:val="center"/>
        </w:trPr>
        <w:tc>
          <w:tcPr>
            <w:tcW w:w="2992" w:type="dxa"/>
            <w:tcBorders>
              <w:top w:val="single" w:sz="4" w:space="0" w:color="auto"/>
              <w:left w:val="single" w:sz="4" w:space="0" w:color="auto"/>
              <w:bottom w:val="single" w:sz="4" w:space="0" w:color="auto"/>
              <w:right w:val="single" w:sz="4" w:space="0" w:color="auto"/>
            </w:tcBorders>
            <w:vAlign w:val="center"/>
          </w:tcPr>
          <w:p w14:paraId="75959C2C" w14:textId="77777777" w:rsidR="003F24B4" w:rsidRPr="00822DEF" w:rsidRDefault="003F24B4" w:rsidP="003C3EFC">
            <w:pPr>
              <w:rPr>
                <w:rFonts w:cs="Calibri"/>
                <w:lang w:val="en-US"/>
              </w:rPr>
            </w:pPr>
            <w:r w:rsidRPr="00D8463B">
              <w:rPr>
                <w:rFonts w:cs="Calibri"/>
                <w:lang w:val="en-US"/>
              </w:rPr>
              <w:t xml:space="preserve">Dr Kathryn Spurling </w:t>
            </w:r>
            <w:r>
              <w:rPr>
                <w:rFonts w:cs="Calibri"/>
                <w:lang w:val="en-US"/>
              </w:rPr>
              <w:t>(Proxy)</w:t>
            </w:r>
          </w:p>
        </w:tc>
        <w:tc>
          <w:tcPr>
            <w:tcW w:w="6729" w:type="dxa"/>
            <w:tcBorders>
              <w:top w:val="single" w:sz="4" w:space="0" w:color="auto"/>
              <w:left w:val="single" w:sz="4" w:space="0" w:color="auto"/>
              <w:bottom w:val="single" w:sz="4" w:space="0" w:color="auto"/>
              <w:right w:val="single" w:sz="4" w:space="0" w:color="auto"/>
            </w:tcBorders>
            <w:vAlign w:val="center"/>
          </w:tcPr>
          <w:p w14:paraId="07953E32" w14:textId="77777777" w:rsidR="003F24B4" w:rsidRPr="00822DEF" w:rsidRDefault="003F24B4" w:rsidP="003C3EFC">
            <w:pPr>
              <w:rPr>
                <w:rFonts w:cs="Calibri"/>
                <w:lang w:val="en-US"/>
              </w:rPr>
            </w:pPr>
            <w:r w:rsidRPr="00822DEF">
              <w:rPr>
                <w:rFonts w:cs="Calibri"/>
                <w:lang w:val="en-US"/>
              </w:rPr>
              <w:t>Australian War Widows Inc. (AWWI)</w:t>
            </w:r>
          </w:p>
        </w:tc>
        <w:tc>
          <w:tcPr>
            <w:tcW w:w="1401" w:type="dxa"/>
            <w:tcBorders>
              <w:top w:val="single" w:sz="4" w:space="0" w:color="auto"/>
              <w:left w:val="single" w:sz="4" w:space="0" w:color="auto"/>
              <w:bottom w:val="single" w:sz="4" w:space="0" w:color="auto"/>
              <w:right w:val="single" w:sz="4" w:space="0" w:color="auto"/>
            </w:tcBorders>
          </w:tcPr>
          <w:p w14:paraId="037FC189" w14:textId="77777777" w:rsidR="003F24B4" w:rsidRPr="00822DEF" w:rsidRDefault="003F24B4" w:rsidP="003C3EFC">
            <w:pPr>
              <w:rPr>
                <w:rFonts w:cs="Calibri"/>
                <w:lang w:val="en-US"/>
              </w:rPr>
            </w:pPr>
            <w:r w:rsidRPr="00E910C1">
              <w:rPr>
                <w:rFonts w:cs="Calibri"/>
                <w:lang w:val="en-US"/>
              </w:rPr>
              <w:t>GovTeams</w:t>
            </w:r>
          </w:p>
        </w:tc>
      </w:tr>
      <w:tr w:rsidR="003F24B4" w:rsidRPr="00822DEF" w14:paraId="6EA94C91" w14:textId="77777777" w:rsidTr="003C3EFC">
        <w:trPr>
          <w:trHeight w:val="310"/>
          <w:jc w:val="center"/>
        </w:trPr>
        <w:tc>
          <w:tcPr>
            <w:tcW w:w="11122"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35A6A34" w14:textId="77777777" w:rsidR="003F24B4" w:rsidRPr="00822DEF" w:rsidRDefault="003F24B4" w:rsidP="003C3EFC">
            <w:pPr>
              <w:rPr>
                <w:rFonts w:cs="Calibri"/>
                <w:b/>
                <w:lang w:val="en-US"/>
              </w:rPr>
            </w:pPr>
            <w:r w:rsidRPr="00822DEF">
              <w:rPr>
                <w:rFonts w:cs="Calibri"/>
                <w:b/>
                <w:lang w:val="en-US"/>
              </w:rPr>
              <w:t>PRESENTERS</w:t>
            </w:r>
          </w:p>
        </w:tc>
      </w:tr>
      <w:tr w:rsidR="003F24B4" w:rsidRPr="00822DEF" w14:paraId="45744D78" w14:textId="77777777" w:rsidTr="003C3EFC">
        <w:trPr>
          <w:trHeight w:val="257"/>
          <w:jc w:val="center"/>
        </w:trPr>
        <w:tc>
          <w:tcPr>
            <w:tcW w:w="2992" w:type="dxa"/>
            <w:tcBorders>
              <w:left w:val="single" w:sz="4" w:space="0" w:color="auto"/>
              <w:right w:val="single" w:sz="4" w:space="0" w:color="auto"/>
            </w:tcBorders>
            <w:vAlign w:val="center"/>
          </w:tcPr>
          <w:p w14:paraId="6FEB444B" w14:textId="77777777" w:rsidR="003F24B4" w:rsidRPr="00822DEF" w:rsidRDefault="003F24B4" w:rsidP="003C3EFC">
            <w:pPr>
              <w:rPr>
                <w:rFonts w:cs="Calibri"/>
                <w:lang w:val="en-US"/>
              </w:rPr>
            </w:pPr>
            <w:r>
              <w:rPr>
                <w:rFonts w:cs="Calibri"/>
                <w:lang w:val="en-US"/>
              </w:rPr>
              <w:t>Ms Leanne Cameron</w:t>
            </w:r>
          </w:p>
        </w:tc>
        <w:tc>
          <w:tcPr>
            <w:tcW w:w="6729" w:type="dxa"/>
            <w:tcBorders>
              <w:top w:val="single" w:sz="4" w:space="0" w:color="auto"/>
              <w:left w:val="single" w:sz="4" w:space="0" w:color="auto"/>
              <w:bottom w:val="single" w:sz="4" w:space="0" w:color="auto"/>
              <w:right w:val="single" w:sz="4" w:space="0" w:color="auto"/>
            </w:tcBorders>
            <w:vAlign w:val="center"/>
          </w:tcPr>
          <w:p w14:paraId="2FA7E78F" w14:textId="55B08160" w:rsidR="003F24B4" w:rsidRPr="00822DEF" w:rsidRDefault="003F24B4" w:rsidP="003C3EFC">
            <w:pPr>
              <w:rPr>
                <w:rFonts w:cs="Calibri"/>
                <w:lang w:val="en-US"/>
              </w:rPr>
            </w:pPr>
            <w:r>
              <w:rPr>
                <w:rFonts w:cs="Calibri"/>
                <w:lang w:val="en-US"/>
              </w:rPr>
              <w:t>First Assistant Secretary Mental Health and Wellbeing Services Division (Item 9)</w:t>
            </w:r>
          </w:p>
        </w:tc>
        <w:tc>
          <w:tcPr>
            <w:tcW w:w="1401" w:type="dxa"/>
            <w:tcBorders>
              <w:top w:val="single" w:sz="4" w:space="0" w:color="auto"/>
              <w:left w:val="single" w:sz="4" w:space="0" w:color="auto"/>
              <w:bottom w:val="single" w:sz="4" w:space="0" w:color="auto"/>
              <w:right w:val="single" w:sz="4" w:space="0" w:color="auto"/>
            </w:tcBorders>
          </w:tcPr>
          <w:p w14:paraId="576B2B98" w14:textId="77777777" w:rsidR="003F24B4" w:rsidRPr="00822DEF" w:rsidRDefault="003F24B4" w:rsidP="003C3EFC">
            <w:pPr>
              <w:rPr>
                <w:rFonts w:cs="Calibri"/>
                <w:lang w:val="en-US"/>
              </w:rPr>
            </w:pPr>
            <w:r w:rsidRPr="00466470">
              <w:rPr>
                <w:rFonts w:cs="Calibri"/>
                <w:lang w:val="en-US"/>
              </w:rPr>
              <w:t>GovTeams</w:t>
            </w:r>
          </w:p>
        </w:tc>
      </w:tr>
      <w:tr w:rsidR="003F24B4" w:rsidRPr="00822DEF" w14:paraId="2DD93AFF" w14:textId="77777777" w:rsidTr="003C3EFC">
        <w:trPr>
          <w:trHeight w:val="257"/>
          <w:jc w:val="center"/>
        </w:trPr>
        <w:tc>
          <w:tcPr>
            <w:tcW w:w="2992" w:type="dxa"/>
            <w:tcBorders>
              <w:left w:val="single" w:sz="4" w:space="0" w:color="auto"/>
              <w:right w:val="single" w:sz="4" w:space="0" w:color="auto"/>
            </w:tcBorders>
            <w:vAlign w:val="center"/>
          </w:tcPr>
          <w:p w14:paraId="19CCD9F9" w14:textId="77777777" w:rsidR="003F24B4" w:rsidRPr="00822DEF" w:rsidRDefault="003F24B4" w:rsidP="003C3EFC">
            <w:pPr>
              <w:rPr>
                <w:rFonts w:cs="Calibri"/>
                <w:lang w:val="en-US"/>
              </w:rPr>
            </w:pPr>
            <w:r>
              <w:rPr>
                <w:rFonts w:cs="Calibri"/>
                <w:lang w:val="en-US"/>
              </w:rPr>
              <w:t xml:space="preserve">Ms Helen Braun </w:t>
            </w:r>
          </w:p>
        </w:tc>
        <w:tc>
          <w:tcPr>
            <w:tcW w:w="6729" w:type="dxa"/>
            <w:tcBorders>
              <w:top w:val="single" w:sz="4" w:space="0" w:color="auto"/>
              <w:left w:val="single" w:sz="4" w:space="0" w:color="auto"/>
              <w:bottom w:val="single" w:sz="4" w:space="0" w:color="auto"/>
              <w:right w:val="single" w:sz="4" w:space="0" w:color="auto"/>
            </w:tcBorders>
            <w:vAlign w:val="center"/>
          </w:tcPr>
          <w:p w14:paraId="62D2F614" w14:textId="58A4B067" w:rsidR="003F24B4" w:rsidRPr="0080127F" w:rsidRDefault="003F24B4" w:rsidP="003C3EFC">
            <w:pPr>
              <w:rPr>
                <w:rFonts w:asciiTheme="minorHAnsi" w:hAnsiTheme="minorHAnsi" w:cstheme="minorHAnsi"/>
                <w:lang w:val="en-US"/>
              </w:rPr>
            </w:pPr>
            <w:r w:rsidRPr="0080127F">
              <w:rPr>
                <w:rFonts w:asciiTheme="minorHAnsi" w:hAnsiTheme="minorHAnsi" w:cstheme="minorHAnsi"/>
                <w:color w:val="000000" w:themeColor="text1"/>
              </w:rPr>
              <w:t xml:space="preserve">Acting National Manager Open Arms - Veterans and Families </w:t>
            </w:r>
            <w:r>
              <w:rPr>
                <w:rFonts w:asciiTheme="minorHAnsi" w:hAnsiTheme="minorHAnsi" w:cstheme="minorHAnsi"/>
                <w:color w:val="000000" w:themeColor="text1"/>
              </w:rPr>
              <w:t>Counselling (Item (9)</w:t>
            </w:r>
          </w:p>
        </w:tc>
        <w:tc>
          <w:tcPr>
            <w:tcW w:w="1401" w:type="dxa"/>
            <w:tcBorders>
              <w:top w:val="single" w:sz="4" w:space="0" w:color="auto"/>
              <w:left w:val="single" w:sz="4" w:space="0" w:color="auto"/>
              <w:bottom w:val="single" w:sz="4" w:space="0" w:color="auto"/>
              <w:right w:val="single" w:sz="4" w:space="0" w:color="auto"/>
            </w:tcBorders>
          </w:tcPr>
          <w:p w14:paraId="52374830" w14:textId="77777777" w:rsidR="003F24B4" w:rsidRPr="00822DEF" w:rsidRDefault="003F24B4" w:rsidP="003C3EFC">
            <w:pPr>
              <w:rPr>
                <w:rFonts w:cs="Calibri"/>
                <w:lang w:val="en-US"/>
              </w:rPr>
            </w:pPr>
            <w:r w:rsidRPr="00466470">
              <w:rPr>
                <w:rFonts w:cs="Calibri"/>
                <w:lang w:val="en-US"/>
              </w:rPr>
              <w:t>GovTeams</w:t>
            </w:r>
          </w:p>
        </w:tc>
      </w:tr>
      <w:tr w:rsidR="003F24B4" w:rsidRPr="00822DEF" w14:paraId="515F7AAC" w14:textId="77777777" w:rsidTr="003C3EFC">
        <w:trPr>
          <w:trHeight w:val="257"/>
          <w:jc w:val="center"/>
        </w:trPr>
        <w:tc>
          <w:tcPr>
            <w:tcW w:w="2992" w:type="dxa"/>
            <w:tcBorders>
              <w:left w:val="single" w:sz="4" w:space="0" w:color="auto"/>
              <w:right w:val="single" w:sz="4" w:space="0" w:color="auto"/>
            </w:tcBorders>
            <w:vAlign w:val="center"/>
          </w:tcPr>
          <w:p w14:paraId="01B90F26" w14:textId="77777777" w:rsidR="003F24B4" w:rsidRPr="00822DEF" w:rsidRDefault="003F24B4" w:rsidP="003C3EFC">
            <w:pPr>
              <w:rPr>
                <w:rFonts w:cs="Calibri"/>
                <w:lang w:val="en-US"/>
              </w:rPr>
            </w:pPr>
            <w:r>
              <w:rPr>
                <w:rFonts w:cs="Calibri"/>
                <w:lang w:val="en-US"/>
              </w:rPr>
              <w:t>Mr Simon Hill</w:t>
            </w:r>
          </w:p>
        </w:tc>
        <w:tc>
          <w:tcPr>
            <w:tcW w:w="6729" w:type="dxa"/>
            <w:tcBorders>
              <w:top w:val="single" w:sz="4" w:space="0" w:color="auto"/>
              <w:left w:val="single" w:sz="4" w:space="0" w:color="auto"/>
              <w:bottom w:val="single" w:sz="4" w:space="0" w:color="auto"/>
              <w:right w:val="single" w:sz="4" w:space="0" w:color="auto"/>
            </w:tcBorders>
            <w:vAlign w:val="center"/>
          </w:tcPr>
          <w:p w14:paraId="3386D55C" w14:textId="7525CAFF" w:rsidR="003F24B4" w:rsidRPr="00822DEF" w:rsidRDefault="003F24B4" w:rsidP="003F24B4">
            <w:pPr>
              <w:rPr>
                <w:rFonts w:cs="Calibri"/>
                <w:lang w:val="en-US"/>
              </w:rPr>
            </w:pPr>
            <w:r>
              <w:rPr>
                <w:rFonts w:cs="Calibri"/>
                <w:lang w:val="en-US"/>
              </w:rPr>
              <w:t>Assistant Secretary, Policy Development Branch (Item 6)</w:t>
            </w:r>
          </w:p>
        </w:tc>
        <w:tc>
          <w:tcPr>
            <w:tcW w:w="1401" w:type="dxa"/>
            <w:tcBorders>
              <w:top w:val="single" w:sz="4" w:space="0" w:color="auto"/>
              <w:left w:val="single" w:sz="4" w:space="0" w:color="auto"/>
              <w:bottom w:val="single" w:sz="4" w:space="0" w:color="auto"/>
              <w:right w:val="single" w:sz="4" w:space="0" w:color="auto"/>
            </w:tcBorders>
          </w:tcPr>
          <w:p w14:paraId="56B3F8E0" w14:textId="77777777" w:rsidR="003F24B4" w:rsidRPr="00822DEF" w:rsidRDefault="003F24B4" w:rsidP="003C3EFC">
            <w:pPr>
              <w:rPr>
                <w:rFonts w:cs="Calibri"/>
                <w:lang w:val="en-US"/>
              </w:rPr>
            </w:pPr>
            <w:r w:rsidRPr="00466470">
              <w:rPr>
                <w:rFonts w:cs="Calibri"/>
                <w:lang w:val="en-US"/>
              </w:rPr>
              <w:t>GovTeams</w:t>
            </w:r>
          </w:p>
        </w:tc>
      </w:tr>
      <w:tr w:rsidR="003F24B4" w:rsidRPr="00822DEF" w14:paraId="33D9A789" w14:textId="77777777" w:rsidTr="003C3EFC">
        <w:trPr>
          <w:trHeight w:val="257"/>
          <w:jc w:val="center"/>
        </w:trPr>
        <w:tc>
          <w:tcPr>
            <w:tcW w:w="2992" w:type="dxa"/>
            <w:tcBorders>
              <w:left w:val="single" w:sz="4" w:space="0" w:color="auto"/>
              <w:right w:val="single" w:sz="4" w:space="0" w:color="auto"/>
            </w:tcBorders>
            <w:vAlign w:val="center"/>
          </w:tcPr>
          <w:p w14:paraId="56F1F565" w14:textId="77777777" w:rsidR="003F24B4" w:rsidRPr="00822DEF" w:rsidRDefault="003F24B4" w:rsidP="003C3EFC">
            <w:pPr>
              <w:rPr>
                <w:rFonts w:cs="Calibri"/>
                <w:lang w:val="en-US"/>
              </w:rPr>
            </w:pPr>
            <w:r>
              <w:rPr>
                <w:rFonts w:cs="Calibri"/>
                <w:lang w:val="en-US"/>
              </w:rPr>
              <w:t>Mr Dylan Kurtz</w:t>
            </w:r>
          </w:p>
        </w:tc>
        <w:tc>
          <w:tcPr>
            <w:tcW w:w="6729" w:type="dxa"/>
            <w:tcBorders>
              <w:top w:val="single" w:sz="4" w:space="0" w:color="auto"/>
              <w:left w:val="single" w:sz="4" w:space="0" w:color="auto"/>
              <w:bottom w:val="single" w:sz="4" w:space="0" w:color="auto"/>
              <w:right w:val="single" w:sz="4" w:space="0" w:color="auto"/>
            </w:tcBorders>
            <w:vAlign w:val="center"/>
          </w:tcPr>
          <w:p w14:paraId="1B600686" w14:textId="559ED9C7" w:rsidR="003F24B4" w:rsidRPr="00822DEF" w:rsidRDefault="003F24B4" w:rsidP="003F24B4">
            <w:pPr>
              <w:rPr>
                <w:rFonts w:cs="Calibri"/>
                <w:lang w:val="en-US"/>
              </w:rPr>
            </w:pPr>
            <w:r>
              <w:rPr>
                <w:rFonts w:cs="Calibri"/>
                <w:lang w:val="en-US"/>
              </w:rPr>
              <w:t>Assistant Secretary Wellbeing Policy Branch (Items 7 and 8)</w:t>
            </w:r>
          </w:p>
        </w:tc>
        <w:tc>
          <w:tcPr>
            <w:tcW w:w="1401" w:type="dxa"/>
            <w:tcBorders>
              <w:top w:val="single" w:sz="4" w:space="0" w:color="auto"/>
              <w:left w:val="single" w:sz="4" w:space="0" w:color="auto"/>
              <w:bottom w:val="single" w:sz="4" w:space="0" w:color="auto"/>
              <w:right w:val="single" w:sz="4" w:space="0" w:color="auto"/>
            </w:tcBorders>
          </w:tcPr>
          <w:p w14:paraId="4DE70C8F" w14:textId="77777777" w:rsidR="003F24B4" w:rsidRPr="00822DEF" w:rsidRDefault="003F24B4" w:rsidP="003C3EFC">
            <w:pPr>
              <w:rPr>
                <w:rFonts w:cs="Calibri"/>
                <w:lang w:val="en-US"/>
              </w:rPr>
            </w:pPr>
            <w:r w:rsidRPr="00466470">
              <w:rPr>
                <w:rFonts w:cs="Calibri"/>
                <w:lang w:val="en-US"/>
              </w:rPr>
              <w:t>GovTeams</w:t>
            </w:r>
          </w:p>
        </w:tc>
      </w:tr>
      <w:tr w:rsidR="003F24B4" w:rsidRPr="00822DEF" w14:paraId="6918F702" w14:textId="77777777" w:rsidTr="003C3EFC">
        <w:trPr>
          <w:trHeight w:val="310"/>
          <w:jc w:val="center"/>
        </w:trPr>
        <w:tc>
          <w:tcPr>
            <w:tcW w:w="11122"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FFD0797" w14:textId="77777777" w:rsidR="003F24B4" w:rsidRPr="00822DEF" w:rsidRDefault="003F24B4" w:rsidP="003C3EFC">
            <w:pPr>
              <w:rPr>
                <w:rFonts w:cs="Calibri"/>
                <w:b/>
                <w:lang w:val="en-US"/>
              </w:rPr>
            </w:pPr>
            <w:r w:rsidRPr="00822DEF">
              <w:rPr>
                <w:rFonts w:cs="Calibri"/>
                <w:b/>
                <w:lang w:val="en-US"/>
              </w:rPr>
              <w:t xml:space="preserve">OBSERVERS </w:t>
            </w:r>
          </w:p>
        </w:tc>
      </w:tr>
      <w:tr w:rsidR="003F24B4" w:rsidRPr="00822DEF" w14:paraId="2B2A8E91" w14:textId="77777777" w:rsidTr="003C3EFC">
        <w:trPr>
          <w:trHeight w:val="383"/>
          <w:jc w:val="center"/>
        </w:trPr>
        <w:tc>
          <w:tcPr>
            <w:tcW w:w="2992" w:type="dxa"/>
            <w:tcBorders>
              <w:left w:val="single" w:sz="4" w:space="0" w:color="auto"/>
              <w:right w:val="single" w:sz="4" w:space="0" w:color="auto"/>
            </w:tcBorders>
            <w:vAlign w:val="center"/>
          </w:tcPr>
          <w:p w14:paraId="7DC8E8AE" w14:textId="77777777" w:rsidR="003F24B4" w:rsidRPr="00822DEF" w:rsidRDefault="003F24B4" w:rsidP="003C3EFC">
            <w:pPr>
              <w:rPr>
                <w:rFonts w:cs="Calibri"/>
                <w:lang w:val="en-US"/>
              </w:rPr>
            </w:pPr>
            <w:r>
              <w:rPr>
                <w:rFonts w:cs="Calibri"/>
                <w:lang w:val="en-US"/>
              </w:rPr>
              <w:t>Mr Damien Beard</w:t>
            </w:r>
          </w:p>
        </w:tc>
        <w:tc>
          <w:tcPr>
            <w:tcW w:w="6729" w:type="dxa"/>
            <w:tcBorders>
              <w:top w:val="single" w:sz="4" w:space="0" w:color="auto"/>
              <w:left w:val="single" w:sz="4" w:space="0" w:color="auto"/>
              <w:bottom w:val="single" w:sz="4" w:space="0" w:color="auto"/>
              <w:right w:val="single" w:sz="4" w:space="0" w:color="auto"/>
            </w:tcBorders>
            <w:vAlign w:val="center"/>
          </w:tcPr>
          <w:p w14:paraId="1F935D10" w14:textId="77777777" w:rsidR="003F24B4" w:rsidRPr="00822DEF" w:rsidRDefault="003F24B4" w:rsidP="003C3EFC">
            <w:pPr>
              <w:rPr>
                <w:rFonts w:cs="Calibri"/>
                <w:lang w:val="en-US"/>
              </w:rPr>
            </w:pPr>
            <w:r w:rsidRPr="0080127F">
              <w:rPr>
                <w:rFonts w:cs="Calibri"/>
                <w:lang w:val="en-US"/>
              </w:rPr>
              <w:t>Director Care and Assistance Programs</w:t>
            </w:r>
            <w:r>
              <w:rPr>
                <w:rFonts w:cs="Calibri"/>
                <w:lang w:val="en-US"/>
              </w:rPr>
              <w:t xml:space="preserve">, </w:t>
            </w:r>
            <w:r w:rsidRPr="0080127F">
              <w:rPr>
                <w:rFonts w:cs="Calibri"/>
                <w:lang w:val="en-US"/>
              </w:rPr>
              <w:t>Client Programs Branch</w:t>
            </w:r>
            <w:r>
              <w:rPr>
                <w:rFonts w:cs="Calibri"/>
                <w:lang w:val="en-US"/>
              </w:rPr>
              <w:t xml:space="preserve"> (Item 5)</w:t>
            </w:r>
          </w:p>
        </w:tc>
        <w:tc>
          <w:tcPr>
            <w:tcW w:w="1401" w:type="dxa"/>
            <w:tcBorders>
              <w:top w:val="single" w:sz="4" w:space="0" w:color="auto"/>
              <w:left w:val="single" w:sz="4" w:space="0" w:color="auto"/>
              <w:bottom w:val="single" w:sz="4" w:space="0" w:color="auto"/>
              <w:right w:val="single" w:sz="4" w:space="0" w:color="auto"/>
            </w:tcBorders>
          </w:tcPr>
          <w:p w14:paraId="73660068" w14:textId="77777777" w:rsidR="003F24B4" w:rsidRPr="00822DEF" w:rsidRDefault="003F24B4" w:rsidP="003C3EFC">
            <w:pPr>
              <w:rPr>
                <w:rFonts w:cs="Calibri"/>
                <w:lang w:val="en-US"/>
              </w:rPr>
            </w:pPr>
            <w:r w:rsidRPr="000A5811">
              <w:rPr>
                <w:rFonts w:cs="Calibri"/>
                <w:lang w:val="en-US"/>
              </w:rPr>
              <w:t>GovTeams</w:t>
            </w:r>
          </w:p>
        </w:tc>
      </w:tr>
      <w:tr w:rsidR="003F24B4" w:rsidRPr="00822DEF" w14:paraId="58C8688E" w14:textId="77777777" w:rsidTr="003C3EFC">
        <w:trPr>
          <w:trHeight w:val="310"/>
          <w:jc w:val="center"/>
        </w:trPr>
        <w:tc>
          <w:tcPr>
            <w:tcW w:w="11122"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AAC2306" w14:textId="77777777" w:rsidR="003F24B4" w:rsidRPr="00822DEF" w:rsidRDefault="003F24B4" w:rsidP="003C3EFC">
            <w:pPr>
              <w:rPr>
                <w:rFonts w:cs="Calibri"/>
                <w:b/>
                <w:lang w:val="en-US"/>
              </w:rPr>
            </w:pPr>
            <w:r w:rsidRPr="00822DEF">
              <w:rPr>
                <w:rFonts w:cs="Calibri"/>
                <w:b/>
                <w:lang w:val="en-US"/>
              </w:rPr>
              <w:t xml:space="preserve">SECRETARIAT </w:t>
            </w:r>
          </w:p>
        </w:tc>
      </w:tr>
      <w:tr w:rsidR="003F24B4" w:rsidRPr="00822DEF" w14:paraId="1FBE1E91" w14:textId="77777777" w:rsidTr="003C3EFC">
        <w:trPr>
          <w:trHeight w:val="389"/>
          <w:jc w:val="center"/>
        </w:trPr>
        <w:tc>
          <w:tcPr>
            <w:tcW w:w="2992" w:type="dxa"/>
            <w:tcBorders>
              <w:left w:val="single" w:sz="4" w:space="0" w:color="auto"/>
              <w:bottom w:val="single" w:sz="4" w:space="0" w:color="auto"/>
              <w:right w:val="single" w:sz="4" w:space="0" w:color="auto"/>
            </w:tcBorders>
            <w:vAlign w:val="center"/>
          </w:tcPr>
          <w:p w14:paraId="1B600573" w14:textId="77777777" w:rsidR="003F24B4" w:rsidRPr="00822DEF" w:rsidRDefault="003F24B4" w:rsidP="003C3EFC">
            <w:pPr>
              <w:rPr>
                <w:rFonts w:cs="Calibri"/>
                <w:lang w:val="en-US"/>
              </w:rPr>
            </w:pPr>
            <w:r w:rsidRPr="00822DEF">
              <w:rPr>
                <w:rFonts w:cs="Calibri"/>
                <w:lang w:val="en-US"/>
              </w:rPr>
              <w:t xml:space="preserve">Ms Tiki Stephens </w:t>
            </w:r>
          </w:p>
        </w:tc>
        <w:tc>
          <w:tcPr>
            <w:tcW w:w="6729" w:type="dxa"/>
            <w:tcBorders>
              <w:top w:val="single" w:sz="4" w:space="0" w:color="auto"/>
              <w:left w:val="single" w:sz="4" w:space="0" w:color="auto"/>
              <w:bottom w:val="single" w:sz="4" w:space="0" w:color="auto"/>
              <w:right w:val="single" w:sz="4" w:space="0" w:color="auto"/>
            </w:tcBorders>
            <w:vAlign w:val="center"/>
          </w:tcPr>
          <w:p w14:paraId="4DBDDBE7" w14:textId="77777777" w:rsidR="003F24B4" w:rsidRPr="00822DEF" w:rsidRDefault="003F24B4" w:rsidP="003C3EFC">
            <w:pPr>
              <w:rPr>
                <w:rFonts w:cs="Calibri"/>
                <w:lang w:val="en-US"/>
              </w:rPr>
            </w:pPr>
            <w:r w:rsidRPr="00822DEF">
              <w:rPr>
                <w:rFonts w:cs="Calibri"/>
                <w:lang w:val="en-US"/>
              </w:rPr>
              <w:t>Assistant Director, Governance and Ministerial Events Section</w:t>
            </w:r>
          </w:p>
        </w:tc>
        <w:tc>
          <w:tcPr>
            <w:tcW w:w="1401" w:type="dxa"/>
            <w:tcBorders>
              <w:top w:val="single" w:sz="4" w:space="0" w:color="auto"/>
              <w:left w:val="single" w:sz="4" w:space="0" w:color="auto"/>
              <w:bottom w:val="single" w:sz="4" w:space="0" w:color="auto"/>
              <w:right w:val="single" w:sz="4" w:space="0" w:color="auto"/>
            </w:tcBorders>
          </w:tcPr>
          <w:p w14:paraId="07A9FF91" w14:textId="77777777" w:rsidR="003F24B4" w:rsidRPr="00822DEF" w:rsidRDefault="003F24B4" w:rsidP="003C3EFC">
            <w:pPr>
              <w:rPr>
                <w:rFonts w:cs="Calibri"/>
                <w:lang w:val="en-US"/>
              </w:rPr>
            </w:pPr>
            <w:r w:rsidRPr="00BE4452">
              <w:rPr>
                <w:rFonts w:cs="Calibri"/>
                <w:lang w:val="en-US"/>
              </w:rPr>
              <w:t>GovTeams</w:t>
            </w:r>
          </w:p>
        </w:tc>
      </w:tr>
      <w:tr w:rsidR="003F24B4" w:rsidRPr="00822DEF" w14:paraId="063D9797" w14:textId="77777777" w:rsidTr="003C3EFC">
        <w:trPr>
          <w:trHeight w:val="389"/>
          <w:jc w:val="center"/>
        </w:trPr>
        <w:tc>
          <w:tcPr>
            <w:tcW w:w="2992" w:type="dxa"/>
            <w:tcBorders>
              <w:left w:val="single" w:sz="4" w:space="0" w:color="auto"/>
              <w:bottom w:val="single" w:sz="4" w:space="0" w:color="auto"/>
              <w:right w:val="single" w:sz="4" w:space="0" w:color="auto"/>
            </w:tcBorders>
            <w:vAlign w:val="center"/>
          </w:tcPr>
          <w:p w14:paraId="5BA75FB0" w14:textId="77777777" w:rsidR="003F24B4" w:rsidRPr="00822DEF" w:rsidRDefault="003F24B4" w:rsidP="003C3EFC">
            <w:pPr>
              <w:rPr>
                <w:rFonts w:cs="Calibri"/>
                <w:lang w:val="en-US"/>
              </w:rPr>
            </w:pPr>
            <w:r>
              <w:rPr>
                <w:rFonts w:cs="Calibri"/>
                <w:lang w:val="en-US"/>
              </w:rPr>
              <w:t>Mr Lachie Dunk</w:t>
            </w:r>
          </w:p>
        </w:tc>
        <w:tc>
          <w:tcPr>
            <w:tcW w:w="6729" w:type="dxa"/>
            <w:tcBorders>
              <w:top w:val="single" w:sz="4" w:space="0" w:color="auto"/>
              <w:left w:val="single" w:sz="4" w:space="0" w:color="auto"/>
              <w:bottom w:val="single" w:sz="4" w:space="0" w:color="auto"/>
              <w:right w:val="single" w:sz="4" w:space="0" w:color="auto"/>
            </w:tcBorders>
            <w:vAlign w:val="center"/>
          </w:tcPr>
          <w:p w14:paraId="3F0ED9ED" w14:textId="77777777" w:rsidR="003F24B4" w:rsidRPr="00822DEF" w:rsidRDefault="003F24B4" w:rsidP="003C3EFC">
            <w:pPr>
              <w:rPr>
                <w:rFonts w:cs="Calibri"/>
                <w:lang w:val="en-US"/>
              </w:rPr>
            </w:pPr>
            <w:r w:rsidRPr="00822DEF">
              <w:rPr>
                <w:rFonts w:cs="Calibri"/>
                <w:lang w:val="en-US"/>
              </w:rPr>
              <w:t xml:space="preserve">Secretariat Support Officer, Governance and Ministerial Events Section </w:t>
            </w:r>
          </w:p>
        </w:tc>
        <w:tc>
          <w:tcPr>
            <w:tcW w:w="1401" w:type="dxa"/>
            <w:tcBorders>
              <w:top w:val="single" w:sz="4" w:space="0" w:color="auto"/>
              <w:left w:val="single" w:sz="4" w:space="0" w:color="auto"/>
              <w:bottom w:val="single" w:sz="4" w:space="0" w:color="auto"/>
              <w:right w:val="single" w:sz="4" w:space="0" w:color="auto"/>
            </w:tcBorders>
          </w:tcPr>
          <w:p w14:paraId="37CB1DA8" w14:textId="77777777" w:rsidR="003F24B4" w:rsidRPr="00822DEF" w:rsidRDefault="003F24B4" w:rsidP="003C3EFC">
            <w:pPr>
              <w:rPr>
                <w:rFonts w:cs="Calibri"/>
                <w:lang w:val="en-US"/>
              </w:rPr>
            </w:pPr>
            <w:r w:rsidRPr="00BE4452">
              <w:rPr>
                <w:rFonts w:cs="Calibri"/>
                <w:lang w:val="en-US"/>
              </w:rPr>
              <w:t>GovTeams</w:t>
            </w:r>
          </w:p>
        </w:tc>
      </w:tr>
      <w:tr w:rsidR="003F24B4" w:rsidRPr="00822DEF" w14:paraId="4017C0B4" w14:textId="77777777" w:rsidTr="003C3EFC">
        <w:trPr>
          <w:trHeight w:val="310"/>
          <w:jc w:val="center"/>
        </w:trPr>
        <w:tc>
          <w:tcPr>
            <w:tcW w:w="11122"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3ED425E" w14:textId="77777777" w:rsidR="003F24B4" w:rsidRPr="00822DEF" w:rsidRDefault="003F24B4" w:rsidP="003C3EFC">
            <w:pPr>
              <w:rPr>
                <w:rFonts w:cs="Calibri"/>
                <w:b/>
                <w:lang w:val="en-US"/>
              </w:rPr>
            </w:pPr>
            <w:r w:rsidRPr="00822DEF">
              <w:rPr>
                <w:rFonts w:cs="Calibri"/>
                <w:b/>
                <w:lang w:val="en-US"/>
              </w:rPr>
              <w:t>APOLOGIES</w:t>
            </w:r>
          </w:p>
        </w:tc>
      </w:tr>
      <w:tr w:rsidR="003F24B4" w:rsidRPr="00822DEF" w14:paraId="44EF9502" w14:textId="77777777" w:rsidTr="003C3EFC">
        <w:trPr>
          <w:trHeight w:val="389"/>
          <w:jc w:val="center"/>
        </w:trPr>
        <w:tc>
          <w:tcPr>
            <w:tcW w:w="2992" w:type="dxa"/>
            <w:tcBorders>
              <w:top w:val="single" w:sz="4" w:space="0" w:color="auto"/>
              <w:left w:val="single" w:sz="4" w:space="0" w:color="auto"/>
              <w:bottom w:val="single" w:sz="4" w:space="0" w:color="auto"/>
              <w:right w:val="single" w:sz="4" w:space="0" w:color="auto"/>
            </w:tcBorders>
            <w:vAlign w:val="center"/>
          </w:tcPr>
          <w:p w14:paraId="6A4887D7" w14:textId="77777777" w:rsidR="003F24B4" w:rsidRPr="00822DEF" w:rsidRDefault="003F24B4" w:rsidP="003C3EFC">
            <w:pPr>
              <w:rPr>
                <w:rFonts w:cs="Calibri"/>
                <w:lang w:val="en-US"/>
              </w:rPr>
            </w:pPr>
            <w:r w:rsidRPr="00822DEF">
              <w:rPr>
                <w:rFonts w:cs="Calibri"/>
                <w:lang w:val="en-US"/>
              </w:rPr>
              <w:t>Ms Jenny Gregory</w:t>
            </w:r>
          </w:p>
        </w:tc>
        <w:tc>
          <w:tcPr>
            <w:tcW w:w="6729" w:type="dxa"/>
            <w:tcBorders>
              <w:top w:val="single" w:sz="4" w:space="0" w:color="auto"/>
              <w:left w:val="single" w:sz="4" w:space="0" w:color="auto"/>
              <w:bottom w:val="single" w:sz="4" w:space="0" w:color="auto"/>
              <w:right w:val="single" w:sz="4" w:space="0" w:color="auto"/>
            </w:tcBorders>
            <w:vAlign w:val="center"/>
          </w:tcPr>
          <w:p w14:paraId="7B9023C2" w14:textId="77777777" w:rsidR="003F24B4" w:rsidRPr="00822DEF" w:rsidRDefault="003F24B4" w:rsidP="003C3EFC">
            <w:pPr>
              <w:rPr>
                <w:rFonts w:cs="Calibri"/>
                <w:lang w:val="en-US"/>
              </w:rPr>
            </w:pPr>
            <w:r w:rsidRPr="00822DEF">
              <w:rPr>
                <w:rFonts w:cs="Calibri"/>
                <w:lang w:val="en-US"/>
              </w:rPr>
              <w:t>Australian War Widows Inc. (AWWI)</w:t>
            </w:r>
          </w:p>
        </w:tc>
        <w:tc>
          <w:tcPr>
            <w:tcW w:w="1401" w:type="dxa"/>
            <w:tcBorders>
              <w:top w:val="single" w:sz="4" w:space="0" w:color="auto"/>
              <w:left w:val="single" w:sz="4" w:space="0" w:color="auto"/>
              <w:bottom w:val="single" w:sz="4" w:space="0" w:color="auto"/>
              <w:right w:val="single" w:sz="4" w:space="0" w:color="auto"/>
            </w:tcBorders>
            <w:vAlign w:val="center"/>
          </w:tcPr>
          <w:p w14:paraId="63B8D5D1" w14:textId="77777777" w:rsidR="003F24B4" w:rsidRPr="00822DEF" w:rsidRDefault="003F24B4" w:rsidP="003C3EFC">
            <w:pPr>
              <w:rPr>
                <w:rFonts w:cs="Calibri"/>
                <w:lang w:val="en-US"/>
              </w:rPr>
            </w:pPr>
          </w:p>
        </w:tc>
      </w:tr>
      <w:tr w:rsidR="003F24B4" w:rsidRPr="00822DEF" w14:paraId="3535AF2B" w14:textId="77777777" w:rsidTr="003C3EFC">
        <w:trPr>
          <w:trHeight w:val="389"/>
          <w:jc w:val="center"/>
        </w:trPr>
        <w:tc>
          <w:tcPr>
            <w:tcW w:w="2992" w:type="dxa"/>
            <w:tcBorders>
              <w:top w:val="single" w:sz="4" w:space="0" w:color="auto"/>
              <w:left w:val="single" w:sz="4" w:space="0" w:color="auto"/>
              <w:bottom w:val="single" w:sz="4" w:space="0" w:color="auto"/>
              <w:right w:val="single" w:sz="4" w:space="0" w:color="auto"/>
            </w:tcBorders>
            <w:vAlign w:val="center"/>
          </w:tcPr>
          <w:p w14:paraId="0D4247F8" w14:textId="1A4CCEA2" w:rsidR="003F24B4" w:rsidRPr="00822DEF" w:rsidRDefault="003F24B4" w:rsidP="003F24B4">
            <w:pPr>
              <w:rPr>
                <w:rFonts w:cs="Calibri"/>
                <w:lang w:val="en-US"/>
              </w:rPr>
            </w:pPr>
            <w:r w:rsidRPr="00822DEF">
              <w:rPr>
                <w:rFonts w:cs="Calibri"/>
                <w:lang w:val="en-US"/>
              </w:rPr>
              <w:t>Ms Vicki Rundle PSM (Chair)</w:t>
            </w:r>
          </w:p>
        </w:tc>
        <w:tc>
          <w:tcPr>
            <w:tcW w:w="6729" w:type="dxa"/>
            <w:tcBorders>
              <w:top w:val="single" w:sz="4" w:space="0" w:color="auto"/>
              <w:left w:val="single" w:sz="4" w:space="0" w:color="auto"/>
              <w:bottom w:val="single" w:sz="4" w:space="0" w:color="auto"/>
              <w:right w:val="single" w:sz="4" w:space="0" w:color="auto"/>
            </w:tcBorders>
            <w:vAlign w:val="center"/>
          </w:tcPr>
          <w:p w14:paraId="42CFACEA" w14:textId="0F9FE709" w:rsidR="003F24B4" w:rsidRPr="00822DEF" w:rsidRDefault="003F24B4" w:rsidP="003F24B4">
            <w:pPr>
              <w:rPr>
                <w:rFonts w:cs="Calibri"/>
                <w:lang w:val="en-US"/>
              </w:rPr>
            </w:pPr>
            <w:r w:rsidRPr="00822DEF">
              <w:rPr>
                <w:rFonts w:cs="Calibri"/>
              </w:rPr>
              <w:t>Deputy Secretary, Veterans and Families Services</w:t>
            </w:r>
          </w:p>
        </w:tc>
        <w:tc>
          <w:tcPr>
            <w:tcW w:w="1401" w:type="dxa"/>
            <w:tcBorders>
              <w:top w:val="single" w:sz="4" w:space="0" w:color="auto"/>
              <w:left w:val="single" w:sz="4" w:space="0" w:color="auto"/>
              <w:bottom w:val="single" w:sz="4" w:space="0" w:color="auto"/>
              <w:right w:val="single" w:sz="4" w:space="0" w:color="auto"/>
            </w:tcBorders>
            <w:vAlign w:val="center"/>
          </w:tcPr>
          <w:p w14:paraId="34297336" w14:textId="77777777" w:rsidR="003F24B4" w:rsidRPr="00822DEF" w:rsidRDefault="003F24B4" w:rsidP="003F24B4">
            <w:pPr>
              <w:rPr>
                <w:rFonts w:cs="Calibri"/>
                <w:lang w:val="en-US"/>
              </w:rPr>
            </w:pPr>
          </w:p>
        </w:tc>
      </w:tr>
    </w:tbl>
    <w:p w14:paraId="111D04BA" w14:textId="377FAFAF" w:rsidR="00CA60C6" w:rsidRDefault="00CA60C6"/>
    <w:p w14:paraId="0BBD078A" w14:textId="322A1000" w:rsidR="003448D0" w:rsidRDefault="009F3976" w:rsidP="00C41FFF">
      <w:pPr>
        <w:pStyle w:val="Heading2"/>
      </w:pPr>
      <w:r w:rsidRPr="00C41FFF">
        <w:lastRenderedPageBreak/>
        <w:t>Agenda Item 1</w:t>
      </w:r>
      <w:r w:rsidR="0089114B" w:rsidRPr="007267C0">
        <w:rPr>
          <w:b/>
        </w:rPr>
        <w:t xml:space="preserve"> </w:t>
      </w:r>
      <w:r w:rsidR="0089114B" w:rsidRPr="007267C0">
        <w:rPr>
          <w:b/>
        </w:rPr>
        <w:tab/>
      </w:r>
      <w:r w:rsidR="0097213A">
        <w:t xml:space="preserve">Welcome </w:t>
      </w:r>
    </w:p>
    <w:p w14:paraId="0D1CEE5E" w14:textId="5B4B12B8" w:rsidR="00AC573A" w:rsidRDefault="0097213A" w:rsidP="00AC573A">
      <w:pPr>
        <w:rPr>
          <w:b/>
        </w:rPr>
      </w:pPr>
      <w:r>
        <w:t xml:space="preserve">The </w:t>
      </w:r>
      <w:r w:rsidR="0017202C">
        <w:t xml:space="preserve">Deputy </w:t>
      </w:r>
      <w:r>
        <w:t>Chair</w:t>
      </w:r>
      <w:r w:rsidR="0017202C">
        <w:t>, Mr Mark Garrity,</w:t>
      </w:r>
      <w:r>
        <w:t xml:space="preserve"> welcomed members to the meeting and noted the</w:t>
      </w:r>
      <w:r w:rsidR="0017202C">
        <w:t xml:space="preserve"> late</w:t>
      </w:r>
      <w:r>
        <w:t xml:space="preserve"> apology from the </w:t>
      </w:r>
      <w:r w:rsidR="0017202C">
        <w:t xml:space="preserve">Chair, Ms Vicki Rundle.  </w:t>
      </w:r>
    </w:p>
    <w:p w14:paraId="6A1A0FEE" w14:textId="5399C8F0" w:rsidR="00AC573A" w:rsidRDefault="00AC573A" w:rsidP="00AC573A">
      <w:r w:rsidRPr="00AC573A">
        <w:t xml:space="preserve">The Deputy Chair also acknowledged the </w:t>
      </w:r>
      <w:r>
        <w:t xml:space="preserve">apology from Ms Jenny Gregory of the </w:t>
      </w:r>
      <w:r>
        <w:rPr>
          <w:b/>
        </w:rPr>
        <w:t>Australian War Widows Inc</w:t>
      </w:r>
      <w:r>
        <w:t xml:space="preserve"> and welcome Dr Kathryn Spurling as her proxy.</w:t>
      </w:r>
    </w:p>
    <w:p w14:paraId="06071B96" w14:textId="0AD88268" w:rsidR="00AC573A" w:rsidRDefault="00AC573A" w:rsidP="00AC573A">
      <w:r>
        <w:t xml:space="preserve">The </w:t>
      </w:r>
      <w:r w:rsidR="000A5349">
        <w:t xml:space="preserve">Deputy </w:t>
      </w:r>
      <w:r>
        <w:t xml:space="preserve">Chair also noted that Ms Amanda Miller will </w:t>
      </w:r>
      <w:r w:rsidR="000A5349">
        <w:t xml:space="preserve">replace Mr James Benson as </w:t>
      </w:r>
      <w:r>
        <w:t xml:space="preserve">the representative from the </w:t>
      </w:r>
      <w:r w:rsidRPr="000A5349">
        <w:rPr>
          <w:b/>
        </w:rPr>
        <w:t>Department of Healt</w:t>
      </w:r>
      <w:r w:rsidR="000A5349" w:rsidRPr="000A5349">
        <w:rPr>
          <w:b/>
        </w:rPr>
        <w:t>h</w:t>
      </w:r>
      <w:r w:rsidR="000A5349">
        <w:t xml:space="preserve">. </w:t>
      </w:r>
    </w:p>
    <w:p w14:paraId="2F0F89DA" w14:textId="720FF310" w:rsidR="00471DC3" w:rsidRPr="00AC573A" w:rsidRDefault="00471DC3" w:rsidP="00AC573A">
      <w:r>
        <w:t>Mr Garrity also noted a change to the circulated agenda - that the Open Arms update would be pushed back</w:t>
      </w:r>
      <w:r w:rsidR="004311FE">
        <w:t xml:space="preserve"> to</w:t>
      </w:r>
      <w:r>
        <w:t xml:space="preserve"> agenda item 9.</w:t>
      </w:r>
    </w:p>
    <w:p w14:paraId="31C7922D" w14:textId="0C3256FF" w:rsidR="004F3BED" w:rsidRDefault="004F3BED" w:rsidP="00C41FFF">
      <w:pPr>
        <w:pStyle w:val="Heading2"/>
      </w:pPr>
      <w:r>
        <w:t xml:space="preserve">Agenda </w:t>
      </w:r>
      <w:r w:rsidRPr="00C41FFF">
        <w:t>item</w:t>
      </w:r>
      <w:r>
        <w:t xml:space="preserve"> 2</w:t>
      </w:r>
      <w:r w:rsidR="00C41FFF">
        <w:t xml:space="preserve"> </w:t>
      </w:r>
      <w:r>
        <w:tab/>
        <w:t xml:space="preserve">Minutes and Action Items </w:t>
      </w:r>
    </w:p>
    <w:p w14:paraId="0BD10131" w14:textId="39A8CD9C" w:rsidR="00C33080" w:rsidRPr="00C33080" w:rsidRDefault="00C33080" w:rsidP="00C41FFF">
      <w:r>
        <w:t xml:space="preserve">The </w:t>
      </w:r>
      <w:r w:rsidR="0056410F">
        <w:t xml:space="preserve">Minutes </w:t>
      </w:r>
      <w:r w:rsidR="000A5349">
        <w:t xml:space="preserve">of the previous meeting held 10 June </w:t>
      </w:r>
      <w:r>
        <w:t>2021</w:t>
      </w:r>
      <w:r w:rsidR="0056410F">
        <w:t xml:space="preserve"> were </w:t>
      </w:r>
      <w:r w:rsidR="000A5349">
        <w:t>NOTED</w:t>
      </w:r>
      <w:r w:rsidR="008E72CD">
        <w:t xml:space="preserve"> with no comments.</w:t>
      </w:r>
    </w:p>
    <w:p w14:paraId="292132FA" w14:textId="13204719" w:rsidR="009B0D9C" w:rsidRDefault="0056410F" w:rsidP="0056410F">
      <w:r>
        <w:t xml:space="preserve">Members </w:t>
      </w:r>
      <w:r w:rsidR="00647983" w:rsidRPr="00647983">
        <w:t>a</w:t>
      </w:r>
      <w:r w:rsidR="007363FE" w:rsidRPr="00647983">
        <w:t>greed</w:t>
      </w:r>
      <w:r w:rsidR="007363FE" w:rsidRPr="007363FE">
        <w:t xml:space="preserve"> to</w:t>
      </w:r>
      <w:r w:rsidR="007363FE">
        <w:t xml:space="preserve"> close </w:t>
      </w:r>
      <w:r w:rsidR="00CA5538">
        <w:t xml:space="preserve">all </w:t>
      </w:r>
      <w:r w:rsidR="007363FE">
        <w:t>Actions Items as listed in the paper</w:t>
      </w:r>
      <w:r w:rsidR="0008310E">
        <w:t xml:space="preserve">.  Members also agreed to close </w:t>
      </w:r>
      <w:r w:rsidR="0044662B">
        <w:t>Action Item N2021/008</w:t>
      </w:r>
      <w:r w:rsidR="0008310E">
        <w:t xml:space="preserve">, agreeing that this had been addressed </w:t>
      </w:r>
      <w:r w:rsidR="00366333">
        <w:t xml:space="preserve"> in the material provided for </w:t>
      </w:r>
      <w:r w:rsidR="0008310E">
        <w:t xml:space="preserve">Agenda Item 4, Update from the </w:t>
      </w:r>
      <w:r w:rsidR="002610B2">
        <w:t>Department</w:t>
      </w:r>
      <w:r w:rsidR="0008310E">
        <w:t xml:space="preserve"> of Health.   </w:t>
      </w:r>
    </w:p>
    <w:p w14:paraId="6513BD65" w14:textId="77777777" w:rsidR="0038591C" w:rsidRDefault="0038591C" w:rsidP="0056410F"/>
    <w:p w14:paraId="2A4B84DA" w14:textId="5E0ADC5B" w:rsidR="007363FE" w:rsidRPr="007363FE" w:rsidRDefault="007363FE" w:rsidP="007363FE">
      <w:pPr>
        <w:pStyle w:val="Heading2"/>
      </w:pPr>
      <w:r>
        <w:t xml:space="preserve">Agenda Item 3 </w:t>
      </w:r>
      <w:r>
        <w:tab/>
      </w:r>
      <w:r w:rsidR="00CB5D2C">
        <w:t xml:space="preserve">Strategic Update </w:t>
      </w:r>
    </w:p>
    <w:p w14:paraId="23A84816" w14:textId="2AD5420C" w:rsidR="005C7EB4" w:rsidRDefault="00CB5D2C" w:rsidP="00CB5D2C">
      <w:r>
        <w:t>The</w:t>
      </w:r>
      <w:r w:rsidR="0008310E">
        <w:t xml:space="preserve"> Deputy</w:t>
      </w:r>
      <w:r>
        <w:t xml:space="preserve"> Chair provided members a summary of the </w:t>
      </w:r>
      <w:r w:rsidR="00B96368">
        <w:t xml:space="preserve">current </w:t>
      </w:r>
      <w:r>
        <w:t xml:space="preserve">DVA </w:t>
      </w:r>
      <w:r w:rsidR="00B96368">
        <w:t>priorities</w:t>
      </w:r>
      <w:r w:rsidR="00E65060">
        <w:t>,</w:t>
      </w:r>
      <w:r>
        <w:t xml:space="preserve"> Budget measures and the subsequent priority areas for the Department in the next 12 months.  </w:t>
      </w:r>
      <w:r w:rsidR="001C3EBB">
        <w:t xml:space="preserve">Noting the continued focus on reducing the </w:t>
      </w:r>
      <w:r w:rsidR="00791369">
        <w:t>Claims</w:t>
      </w:r>
      <w:r w:rsidR="001C3EBB">
        <w:t xml:space="preserve"> backlog </w:t>
      </w:r>
      <w:r w:rsidR="00791369">
        <w:t xml:space="preserve">and streamlining departmental processes.  </w:t>
      </w:r>
    </w:p>
    <w:p w14:paraId="52538C91" w14:textId="3F236691" w:rsidR="005C7EB4" w:rsidRDefault="005C7EB4" w:rsidP="00CB5D2C">
      <w:r>
        <w:t xml:space="preserve">Mr Garrity noted that DVA continues to provide business as usual services despite the impact of COVID.  </w:t>
      </w:r>
    </w:p>
    <w:p w14:paraId="6DFC05EC" w14:textId="44CEAE96" w:rsidR="00CB5D2C" w:rsidRPr="006A1224" w:rsidRDefault="006A1224" w:rsidP="00CB5D2C">
      <w:r w:rsidRPr="006A1224">
        <w:t xml:space="preserve">Members </w:t>
      </w:r>
      <w:r>
        <w:t xml:space="preserve">noted and discussed the increased services available to DVA clients in Services Australia shopfronts and the increased outreach by VAN offices in helping to manage the claims backlog.  </w:t>
      </w:r>
    </w:p>
    <w:tbl>
      <w:tblPr>
        <w:tblpPr w:leftFromText="180" w:rightFromText="180" w:vertAnchor="text" w:horzAnchor="margin" w:tblpY="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379"/>
        <w:gridCol w:w="1985"/>
      </w:tblGrid>
      <w:tr w:rsidR="0008310E" w:rsidRPr="00F05CD4" w14:paraId="3A35CCBF" w14:textId="77777777" w:rsidTr="003C3EFC">
        <w:trPr>
          <w:trHeight w:val="259"/>
        </w:trPr>
        <w:tc>
          <w:tcPr>
            <w:tcW w:w="1696" w:type="dxa"/>
            <w:shd w:val="clear" w:color="auto" w:fill="95B3D7" w:themeFill="accent1" w:themeFillTint="99"/>
          </w:tcPr>
          <w:p w14:paraId="08B6FEAE" w14:textId="77777777" w:rsidR="0008310E" w:rsidRPr="00F05CD4" w:rsidRDefault="0008310E" w:rsidP="003C3EFC">
            <w:pPr>
              <w:tabs>
                <w:tab w:val="left" w:pos="851"/>
              </w:tabs>
              <w:autoSpaceDE w:val="0"/>
              <w:autoSpaceDN w:val="0"/>
              <w:adjustRightInd w:val="0"/>
              <w:ind w:right="175"/>
              <w:jc w:val="both"/>
              <w:rPr>
                <w:rFonts w:cs="Calibri"/>
                <w:b/>
                <w:i/>
              </w:rPr>
            </w:pPr>
            <w:r w:rsidRPr="00F05CD4">
              <w:rPr>
                <w:rFonts w:cs="Calibri"/>
                <w:b/>
                <w:i/>
              </w:rPr>
              <w:t xml:space="preserve">Item </w:t>
            </w:r>
          </w:p>
        </w:tc>
        <w:tc>
          <w:tcPr>
            <w:tcW w:w="6379" w:type="dxa"/>
            <w:shd w:val="clear" w:color="auto" w:fill="95B3D7" w:themeFill="accent1" w:themeFillTint="99"/>
          </w:tcPr>
          <w:p w14:paraId="6F550A36" w14:textId="77777777" w:rsidR="0008310E" w:rsidRPr="00F05CD4" w:rsidRDefault="0008310E" w:rsidP="003C3EFC">
            <w:pPr>
              <w:tabs>
                <w:tab w:val="left" w:pos="851"/>
              </w:tabs>
              <w:autoSpaceDE w:val="0"/>
              <w:autoSpaceDN w:val="0"/>
              <w:adjustRightInd w:val="0"/>
              <w:ind w:right="423"/>
              <w:jc w:val="both"/>
              <w:rPr>
                <w:rFonts w:cs="Calibri"/>
                <w:b/>
                <w:i/>
              </w:rPr>
            </w:pPr>
            <w:r w:rsidRPr="00F05CD4">
              <w:rPr>
                <w:rFonts w:cs="Calibri"/>
                <w:b/>
                <w:i/>
              </w:rPr>
              <w:t>Action</w:t>
            </w:r>
          </w:p>
        </w:tc>
        <w:tc>
          <w:tcPr>
            <w:tcW w:w="1985" w:type="dxa"/>
            <w:shd w:val="clear" w:color="auto" w:fill="95B3D7" w:themeFill="accent1" w:themeFillTint="99"/>
          </w:tcPr>
          <w:p w14:paraId="2C75B1E1" w14:textId="77777777" w:rsidR="0008310E" w:rsidRPr="00F05CD4" w:rsidRDefault="0008310E" w:rsidP="003C3EFC">
            <w:pPr>
              <w:tabs>
                <w:tab w:val="left" w:pos="851"/>
              </w:tabs>
              <w:autoSpaceDE w:val="0"/>
              <w:autoSpaceDN w:val="0"/>
              <w:adjustRightInd w:val="0"/>
              <w:ind w:right="423"/>
              <w:jc w:val="both"/>
              <w:rPr>
                <w:rFonts w:cs="Calibri"/>
                <w:b/>
                <w:i/>
              </w:rPr>
            </w:pPr>
            <w:r w:rsidRPr="00F05CD4">
              <w:rPr>
                <w:rFonts w:cs="Calibri"/>
                <w:b/>
                <w:i/>
              </w:rPr>
              <w:t xml:space="preserve">Assigned to </w:t>
            </w:r>
          </w:p>
        </w:tc>
      </w:tr>
      <w:tr w:rsidR="0008310E" w:rsidRPr="00F05CD4" w14:paraId="25D457B5" w14:textId="77777777" w:rsidTr="003C3EFC">
        <w:trPr>
          <w:trHeight w:val="394"/>
        </w:trPr>
        <w:tc>
          <w:tcPr>
            <w:tcW w:w="1696" w:type="dxa"/>
            <w:shd w:val="clear" w:color="auto" w:fill="auto"/>
            <w:vAlign w:val="center"/>
          </w:tcPr>
          <w:p w14:paraId="3CFC8438" w14:textId="77777777" w:rsidR="0008310E" w:rsidRPr="00F05CD4" w:rsidRDefault="0008310E" w:rsidP="003C3EFC">
            <w:pPr>
              <w:tabs>
                <w:tab w:val="left" w:pos="851"/>
                <w:tab w:val="left" w:pos="1024"/>
              </w:tabs>
              <w:autoSpaceDE w:val="0"/>
              <w:autoSpaceDN w:val="0"/>
              <w:adjustRightInd w:val="0"/>
              <w:ind w:right="-105"/>
              <w:rPr>
                <w:rFonts w:cs="Calibri"/>
              </w:rPr>
            </w:pPr>
            <w:r>
              <w:rPr>
                <w:rFonts w:cs="Calibri"/>
              </w:rPr>
              <w:t>N2021/009</w:t>
            </w:r>
          </w:p>
        </w:tc>
        <w:tc>
          <w:tcPr>
            <w:tcW w:w="6379" w:type="dxa"/>
            <w:vAlign w:val="center"/>
          </w:tcPr>
          <w:p w14:paraId="3E692119" w14:textId="2AF1D6A3" w:rsidR="0008310E" w:rsidRPr="00F05CD4" w:rsidRDefault="002610B2" w:rsidP="003C3EFC">
            <w:pPr>
              <w:rPr>
                <w:rFonts w:cs="Calibri"/>
              </w:rPr>
            </w:pPr>
            <w:r>
              <w:rPr>
                <w:rFonts w:cs="Calibri"/>
              </w:rPr>
              <w:t xml:space="preserve">Secretariat to distribute Claims Data provided at November ESORT meeting to NACCF members.  </w:t>
            </w:r>
          </w:p>
        </w:tc>
        <w:tc>
          <w:tcPr>
            <w:tcW w:w="1985" w:type="dxa"/>
            <w:vAlign w:val="center"/>
          </w:tcPr>
          <w:p w14:paraId="6227A43B" w14:textId="77777777" w:rsidR="0008310E" w:rsidRPr="00F05CD4" w:rsidRDefault="0008310E" w:rsidP="003C3EFC">
            <w:pPr>
              <w:tabs>
                <w:tab w:val="left" w:pos="851"/>
              </w:tabs>
              <w:autoSpaceDE w:val="0"/>
              <w:autoSpaceDN w:val="0"/>
              <w:adjustRightInd w:val="0"/>
              <w:ind w:right="-391"/>
              <w:rPr>
                <w:rFonts w:cs="Calibri"/>
              </w:rPr>
            </w:pPr>
            <w:r w:rsidRPr="00F05CD4">
              <w:rPr>
                <w:rFonts w:cs="Calibri"/>
              </w:rPr>
              <w:t>Secretariat</w:t>
            </w:r>
          </w:p>
        </w:tc>
      </w:tr>
      <w:tr w:rsidR="002610B2" w:rsidRPr="00F05CD4" w14:paraId="589D061D" w14:textId="77777777" w:rsidTr="003C3EFC">
        <w:trPr>
          <w:trHeight w:val="394"/>
        </w:trPr>
        <w:tc>
          <w:tcPr>
            <w:tcW w:w="1696" w:type="dxa"/>
            <w:shd w:val="clear" w:color="auto" w:fill="auto"/>
            <w:vAlign w:val="center"/>
          </w:tcPr>
          <w:p w14:paraId="57D382F5" w14:textId="4C435891" w:rsidR="002610B2" w:rsidRDefault="002610B2" w:rsidP="003C3EFC">
            <w:pPr>
              <w:tabs>
                <w:tab w:val="left" w:pos="851"/>
                <w:tab w:val="left" w:pos="1024"/>
              </w:tabs>
              <w:autoSpaceDE w:val="0"/>
              <w:autoSpaceDN w:val="0"/>
              <w:adjustRightInd w:val="0"/>
              <w:ind w:right="-105"/>
              <w:rPr>
                <w:rFonts w:cs="Calibri"/>
              </w:rPr>
            </w:pPr>
            <w:r>
              <w:rPr>
                <w:rFonts w:cs="Calibri"/>
              </w:rPr>
              <w:t>N2021/010</w:t>
            </w:r>
          </w:p>
        </w:tc>
        <w:tc>
          <w:tcPr>
            <w:tcW w:w="6379" w:type="dxa"/>
            <w:vAlign w:val="center"/>
          </w:tcPr>
          <w:p w14:paraId="6853D34F" w14:textId="5688CAB6" w:rsidR="002610B2" w:rsidRDefault="002610B2" w:rsidP="003C3EFC">
            <w:pPr>
              <w:rPr>
                <w:rFonts w:cs="Calibri"/>
              </w:rPr>
            </w:pPr>
            <w:r>
              <w:rPr>
                <w:rFonts w:cs="Calibri"/>
              </w:rPr>
              <w:t>Secretariat to provide link to DVA Annual Report when available</w:t>
            </w:r>
          </w:p>
        </w:tc>
        <w:tc>
          <w:tcPr>
            <w:tcW w:w="1985" w:type="dxa"/>
            <w:vAlign w:val="center"/>
          </w:tcPr>
          <w:p w14:paraId="72DE6386" w14:textId="76BC863B" w:rsidR="002610B2" w:rsidRPr="00F05CD4" w:rsidRDefault="002610B2" w:rsidP="00B96368">
            <w:pPr>
              <w:tabs>
                <w:tab w:val="left" w:pos="851"/>
              </w:tabs>
              <w:autoSpaceDE w:val="0"/>
              <w:autoSpaceDN w:val="0"/>
              <w:adjustRightInd w:val="0"/>
              <w:ind w:right="-391"/>
              <w:rPr>
                <w:rFonts w:cs="Calibri"/>
              </w:rPr>
            </w:pPr>
            <w:r>
              <w:rPr>
                <w:rFonts w:cs="Calibri"/>
              </w:rPr>
              <w:t>Secretar</w:t>
            </w:r>
            <w:r w:rsidR="00B96368">
              <w:rPr>
                <w:rFonts w:cs="Calibri"/>
              </w:rPr>
              <w:t>ia</w:t>
            </w:r>
            <w:r>
              <w:rPr>
                <w:rFonts w:cs="Calibri"/>
              </w:rPr>
              <w:t>t</w:t>
            </w:r>
          </w:p>
        </w:tc>
      </w:tr>
    </w:tbl>
    <w:p w14:paraId="1566FC3E" w14:textId="62866B84" w:rsidR="00CB5D2C" w:rsidRDefault="00CB5D2C" w:rsidP="00CB5D2C"/>
    <w:p w14:paraId="59D7A342" w14:textId="2A4F5F4F" w:rsidR="00CB5D2C" w:rsidRDefault="00CB5D2C" w:rsidP="00CB5D2C">
      <w:pPr>
        <w:pStyle w:val="Heading2"/>
        <w:ind w:left="2127" w:hanging="2127"/>
      </w:pPr>
      <w:r>
        <w:t xml:space="preserve">Agenda Item 4 </w:t>
      </w:r>
      <w:r>
        <w:tab/>
      </w:r>
      <w:r w:rsidR="004311FE">
        <w:rPr>
          <w:rFonts w:asciiTheme="minorHAnsi" w:hAnsiTheme="minorHAnsi" w:cstheme="minorHAnsi"/>
        </w:rPr>
        <w:t>Department of Health Update</w:t>
      </w:r>
    </w:p>
    <w:p w14:paraId="152F6FE7" w14:textId="40C1286B" w:rsidR="004311FE" w:rsidRDefault="00366333" w:rsidP="00CB5D2C">
      <w:r>
        <w:t>The</w:t>
      </w:r>
      <w:r w:rsidR="004311FE">
        <w:t xml:space="preserve"> Deputy Chair introduced </w:t>
      </w:r>
      <w:r w:rsidR="004311FE" w:rsidRPr="004311FE">
        <w:t>Ms Amanda Miller, A/g Director Aged Care Fees, Department of Health</w:t>
      </w:r>
      <w:r w:rsidR="004311FE">
        <w:t xml:space="preserve"> to provide an update.</w:t>
      </w:r>
    </w:p>
    <w:p w14:paraId="060FDB59" w14:textId="79BFD6AC" w:rsidR="00C4049C" w:rsidRDefault="004311FE" w:rsidP="00CB5D2C">
      <w:r>
        <w:t xml:space="preserve">Ms Miller </w:t>
      </w:r>
      <w:r w:rsidR="00366333">
        <w:t xml:space="preserve">responded to the Member Submission from </w:t>
      </w:r>
      <w:r w:rsidR="00366333" w:rsidRPr="00366333">
        <w:rPr>
          <w:b/>
        </w:rPr>
        <w:t>War Widows Inc</w:t>
      </w:r>
      <w:r w:rsidR="00366333">
        <w:t xml:space="preserve">, providing an update on the status of the Commonwealth Home Support Program (CHSP).  Members noted the implementation of the </w:t>
      </w:r>
      <w:r w:rsidR="00366333">
        <w:lastRenderedPageBreak/>
        <w:t xml:space="preserve">Support at Home Program, which will replace the CHSP.  </w:t>
      </w:r>
      <w:r w:rsidR="00C4049C">
        <w:t xml:space="preserve">Ms Miller confirmed that that the CHSP grant agreements had been extended to 30 June 2023.  </w:t>
      </w:r>
    </w:p>
    <w:p w14:paraId="76840677" w14:textId="58048D8F" w:rsidR="00012FA7" w:rsidRDefault="00C4049C" w:rsidP="00CB5D2C">
      <w:r>
        <w:t xml:space="preserve">Ms Miller acknowledged the significant change in the Sector, and advised members of the consultation with stakeholders that the Department of Health is undertaking.  Members noted that regular updates are available via factsheets on the </w:t>
      </w:r>
      <w:r w:rsidR="00CE264F">
        <w:t>Department of H</w:t>
      </w:r>
      <w:r>
        <w:t xml:space="preserve">ealth website.   </w:t>
      </w:r>
      <w:r w:rsidR="00366333">
        <w:t xml:space="preserve">  </w:t>
      </w:r>
      <w:r w:rsidR="006225F7">
        <w:t xml:space="preserve">  </w:t>
      </w:r>
    </w:p>
    <w:p w14:paraId="20B806A1" w14:textId="77777777" w:rsidR="00E917D9" w:rsidRDefault="00E917D9" w:rsidP="00CB5D2C"/>
    <w:p w14:paraId="59687B74" w14:textId="26C836F0" w:rsidR="00CB5D2C" w:rsidRDefault="00592F4F" w:rsidP="00592F4F">
      <w:pPr>
        <w:pStyle w:val="Heading2"/>
      </w:pPr>
      <w:r>
        <w:t xml:space="preserve">Agenda Item 5 </w:t>
      </w:r>
      <w:r>
        <w:tab/>
      </w:r>
      <w:r w:rsidR="00C4049C" w:rsidRPr="00C4049C">
        <w:t>Release of the final report of the Hearing Services Program review</w:t>
      </w:r>
    </w:p>
    <w:p w14:paraId="478045FF" w14:textId="059FB25F" w:rsidR="00B15965" w:rsidRDefault="003004FD" w:rsidP="00592F4F">
      <w:r>
        <w:t>The Deputy Chair addressed this item</w:t>
      </w:r>
      <w:r w:rsidR="00B15965">
        <w:t xml:space="preserve"> and welcomed Mr Damien Beard as an observer</w:t>
      </w:r>
      <w:r>
        <w:t xml:space="preserve">.  </w:t>
      </w:r>
      <w:r w:rsidR="00B15965">
        <w:t xml:space="preserve">Members noted the distribution of the final Report and expressed dismay at the outcome.  Members expressed disappointment at the perceived lack of consideration of veteran specific issues.  </w:t>
      </w:r>
    </w:p>
    <w:p w14:paraId="5A8A9EDB" w14:textId="12B0ADC5" w:rsidR="00B15965" w:rsidRDefault="00B15965" w:rsidP="00592F4F">
      <w:r>
        <w:t xml:space="preserve">Mr Beard and Ms McCabe, </w:t>
      </w:r>
      <w:r w:rsidRPr="00B15965">
        <w:rPr>
          <w:b/>
        </w:rPr>
        <w:t>TPI Federation</w:t>
      </w:r>
      <w:r>
        <w:t xml:space="preserve">, agreed to discuss the matter further offline.   </w:t>
      </w:r>
    </w:p>
    <w:p w14:paraId="0634C94B" w14:textId="2152A5B1" w:rsidR="00592F4F" w:rsidRDefault="00B15965" w:rsidP="00592F4F">
      <w:r>
        <w:t xml:space="preserve"> </w:t>
      </w:r>
      <w:r w:rsidR="001C7F54">
        <w:t xml:space="preserve">  </w:t>
      </w:r>
    </w:p>
    <w:p w14:paraId="63EEB311" w14:textId="597A966B" w:rsidR="00657893" w:rsidRDefault="0024307B" w:rsidP="00657893">
      <w:pPr>
        <w:pStyle w:val="Heading2"/>
      </w:pPr>
      <w:r>
        <w:t>Agenda Item 6</w:t>
      </w:r>
      <w:r w:rsidR="00657893">
        <w:tab/>
      </w:r>
      <w:r w:rsidR="00A41189" w:rsidRPr="00A41189">
        <w:t>Carer’s Allowance – Confirmation of Automatic eligibility for TPI Veterans and Families &amp; proposal for a Partners and Veteran’s Carer’s Allowance Bonus</w:t>
      </w:r>
    </w:p>
    <w:p w14:paraId="27831A12" w14:textId="696AA542" w:rsidR="00A41189" w:rsidRDefault="00A41189" w:rsidP="00F77FAF">
      <w:r>
        <w:t>The Deputy Chair i</w:t>
      </w:r>
      <w:r w:rsidR="00F15F4A">
        <w:t>nvited</w:t>
      </w:r>
      <w:r>
        <w:t xml:space="preserve"> Ms Pat McCabe, </w:t>
      </w:r>
      <w:r>
        <w:rPr>
          <w:b/>
        </w:rPr>
        <w:t>TPI Federation</w:t>
      </w:r>
      <w:r>
        <w:t xml:space="preserve">, to </w:t>
      </w:r>
      <w:r w:rsidR="00F15F4A">
        <w:t xml:space="preserve">summarise her </w:t>
      </w:r>
      <w:r>
        <w:t xml:space="preserve">Member Submissions, noting that Mr Simon Hill, Assistant Secretary Policy Development Branch was on hand to address the matters raised.  </w:t>
      </w:r>
    </w:p>
    <w:p w14:paraId="6B4C0F79" w14:textId="083C4586" w:rsidR="00BF459A" w:rsidRDefault="00BF459A" w:rsidP="00F77FAF">
      <w:r>
        <w:t xml:space="preserve"> </w:t>
      </w:r>
      <w:r w:rsidR="00A37274">
        <w:t xml:space="preserve">Members noted that eligibility for </w:t>
      </w:r>
      <w:r w:rsidR="00A37274" w:rsidRPr="005336BA">
        <w:rPr>
          <w:rFonts w:cs="Calibri"/>
        </w:rPr>
        <w:t>a Carer Allowance, including the application of the Carer Allowance Income Test is administered by Services Australia.</w:t>
      </w:r>
      <w:r w:rsidR="00A37274">
        <w:rPr>
          <w:rFonts w:cs="Calibri"/>
        </w:rPr>
        <w:t xml:space="preserve">  </w:t>
      </w:r>
    </w:p>
    <w:p w14:paraId="0B43D497" w14:textId="309081F6" w:rsidR="007268A8" w:rsidRDefault="007268A8" w:rsidP="00F77FAF">
      <w:r>
        <w:t xml:space="preserve">Ms McCabe requested consideration be given to the introduction of a </w:t>
      </w:r>
      <w:r w:rsidRPr="007268A8">
        <w:t>“Veteran’s Carer’s Allowance Bonus”</w:t>
      </w:r>
      <w:r>
        <w:t xml:space="preserve">, as a measure to assist carers to afford their own health care in recognition that carers are unable to work due to their responsibilities.  Members discussed the proposal and broad support was expressed, </w:t>
      </w:r>
      <w:r w:rsidR="00596D09">
        <w:t xml:space="preserve">with the proviso that the proposal be extended to partners of other cohorts.  </w:t>
      </w:r>
      <w:r>
        <w:t xml:space="preserve"> </w:t>
      </w:r>
    </w:p>
    <w:p w14:paraId="2557B1A1" w14:textId="52FED328" w:rsidR="00596D09" w:rsidRDefault="007268A8" w:rsidP="00F77FAF">
      <w:r>
        <w:t xml:space="preserve">Mr Hill noted the suggestion and advised that </w:t>
      </w:r>
      <w:r w:rsidR="00596D09">
        <w:t xml:space="preserve">any changes would require consideration by government.  </w:t>
      </w:r>
    </w:p>
    <w:p w14:paraId="14F77DE0" w14:textId="1CE34D88" w:rsidR="00596D09" w:rsidRDefault="00596D09" w:rsidP="00F77FAF">
      <w:r>
        <w:t>Members asked to continue the discussion around Carers more broadly and Mr Hill agreed to return to the forum for further discussion.</w:t>
      </w:r>
    </w:p>
    <w:p w14:paraId="05FFC862" w14:textId="77777777" w:rsidR="00596D09" w:rsidRDefault="00596D09" w:rsidP="00F77FAF">
      <w:r>
        <w:t xml:space="preserve"> </w:t>
      </w:r>
    </w:p>
    <w:tbl>
      <w:tblPr>
        <w:tblpPr w:leftFromText="180" w:rightFromText="180" w:vertAnchor="text" w:horzAnchor="margin" w:tblpY="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379"/>
        <w:gridCol w:w="1985"/>
      </w:tblGrid>
      <w:tr w:rsidR="00596D09" w:rsidRPr="00F05CD4" w14:paraId="3FD92CDF" w14:textId="77777777" w:rsidTr="00C821B9">
        <w:trPr>
          <w:trHeight w:val="259"/>
        </w:trPr>
        <w:tc>
          <w:tcPr>
            <w:tcW w:w="1696" w:type="dxa"/>
            <w:shd w:val="clear" w:color="auto" w:fill="95B3D7" w:themeFill="accent1" w:themeFillTint="99"/>
          </w:tcPr>
          <w:p w14:paraId="40B6FCFE" w14:textId="77777777" w:rsidR="00596D09" w:rsidRPr="00F05CD4" w:rsidRDefault="00596D09" w:rsidP="00C821B9">
            <w:pPr>
              <w:tabs>
                <w:tab w:val="left" w:pos="851"/>
              </w:tabs>
              <w:autoSpaceDE w:val="0"/>
              <w:autoSpaceDN w:val="0"/>
              <w:adjustRightInd w:val="0"/>
              <w:ind w:right="175"/>
              <w:jc w:val="both"/>
              <w:rPr>
                <w:rFonts w:cs="Calibri"/>
                <w:b/>
                <w:i/>
              </w:rPr>
            </w:pPr>
            <w:r w:rsidRPr="00F05CD4">
              <w:rPr>
                <w:rFonts w:cs="Calibri"/>
                <w:b/>
                <w:i/>
              </w:rPr>
              <w:t xml:space="preserve">Item </w:t>
            </w:r>
          </w:p>
        </w:tc>
        <w:tc>
          <w:tcPr>
            <w:tcW w:w="6379" w:type="dxa"/>
            <w:shd w:val="clear" w:color="auto" w:fill="95B3D7" w:themeFill="accent1" w:themeFillTint="99"/>
          </w:tcPr>
          <w:p w14:paraId="47146840" w14:textId="77777777" w:rsidR="00596D09" w:rsidRPr="00F05CD4" w:rsidRDefault="00596D09" w:rsidP="00C821B9">
            <w:pPr>
              <w:tabs>
                <w:tab w:val="left" w:pos="851"/>
              </w:tabs>
              <w:autoSpaceDE w:val="0"/>
              <w:autoSpaceDN w:val="0"/>
              <w:adjustRightInd w:val="0"/>
              <w:ind w:right="423"/>
              <w:jc w:val="both"/>
              <w:rPr>
                <w:rFonts w:cs="Calibri"/>
                <w:b/>
                <w:i/>
              </w:rPr>
            </w:pPr>
            <w:r w:rsidRPr="00F05CD4">
              <w:rPr>
                <w:rFonts w:cs="Calibri"/>
                <w:b/>
                <w:i/>
              </w:rPr>
              <w:t>Action</w:t>
            </w:r>
          </w:p>
        </w:tc>
        <w:tc>
          <w:tcPr>
            <w:tcW w:w="1985" w:type="dxa"/>
            <w:shd w:val="clear" w:color="auto" w:fill="95B3D7" w:themeFill="accent1" w:themeFillTint="99"/>
          </w:tcPr>
          <w:p w14:paraId="74F04021" w14:textId="77777777" w:rsidR="00596D09" w:rsidRPr="00F05CD4" w:rsidRDefault="00596D09" w:rsidP="00C821B9">
            <w:pPr>
              <w:tabs>
                <w:tab w:val="left" w:pos="851"/>
              </w:tabs>
              <w:autoSpaceDE w:val="0"/>
              <w:autoSpaceDN w:val="0"/>
              <w:adjustRightInd w:val="0"/>
              <w:ind w:right="423"/>
              <w:jc w:val="both"/>
              <w:rPr>
                <w:rFonts w:cs="Calibri"/>
                <w:b/>
                <w:i/>
              </w:rPr>
            </w:pPr>
            <w:r w:rsidRPr="00F05CD4">
              <w:rPr>
                <w:rFonts w:cs="Calibri"/>
                <w:b/>
                <w:i/>
              </w:rPr>
              <w:t xml:space="preserve">Assigned to </w:t>
            </w:r>
          </w:p>
        </w:tc>
      </w:tr>
      <w:tr w:rsidR="00596D09" w:rsidRPr="00F05CD4" w14:paraId="43DC4481" w14:textId="77777777" w:rsidTr="00C821B9">
        <w:trPr>
          <w:trHeight w:val="394"/>
        </w:trPr>
        <w:tc>
          <w:tcPr>
            <w:tcW w:w="1696" w:type="dxa"/>
            <w:shd w:val="clear" w:color="auto" w:fill="auto"/>
            <w:vAlign w:val="center"/>
          </w:tcPr>
          <w:p w14:paraId="099B3CA9" w14:textId="3091F712" w:rsidR="00596D09" w:rsidRPr="00F05CD4" w:rsidRDefault="00596D09" w:rsidP="00C821B9">
            <w:pPr>
              <w:tabs>
                <w:tab w:val="left" w:pos="851"/>
                <w:tab w:val="left" w:pos="1024"/>
              </w:tabs>
              <w:autoSpaceDE w:val="0"/>
              <w:autoSpaceDN w:val="0"/>
              <w:adjustRightInd w:val="0"/>
              <w:ind w:right="-105"/>
              <w:rPr>
                <w:rFonts w:cs="Calibri"/>
              </w:rPr>
            </w:pPr>
            <w:r>
              <w:rPr>
                <w:rFonts w:cs="Calibri"/>
              </w:rPr>
              <w:t>N2021/012</w:t>
            </w:r>
          </w:p>
        </w:tc>
        <w:tc>
          <w:tcPr>
            <w:tcW w:w="6379" w:type="dxa"/>
            <w:vAlign w:val="center"/>
          </w:tcPr>
          <w:p w14:paraId="2372C41D" w14:textId="53F4F0E4" w:rsidR="00596D09" w:rsidRPr="00F05CD4" w:rsidRDefault="00596D09" w:rsidP="00596D09">
            <w:pPr>
              <w:rPr>
                <w:rFonts w:cs="Calibri"/>
              </w:rPr>
            </w:pPr>
            <w:r>
              <w:rPr>
                <w:rFonts w:cs="Calibri"/>
              </w:rPr>
              <w:t xml:space="preserve">Secretariat to invite Mr Hill to attend future meeting for further discussion on Carers.   </w:t>
            </w:r>
          </w:p>
        </w:tc>
        <w:tc>
          <w:tcPr>
            <w:tcW w:w="1985" w:type="dxa"/>
            <w:vAlign w:val="center"/>
          </w:tcPr>
          <w:p w14:paraId="04DA402A" w14:textId="77777777" w:rsidR="00596D09" w:rsidRPr="00F05CD4" w:rsidRDefault="00596D09" w:rsidP="00C821B9">
            <w:pPr>
              <w:tabs>
                <w:tab w:val="left" w:pos="851"/>
              </w:tabs>
              <w:autoSpaceDE w:val="0"/>
              <w:autoSpaceDN w:val="0"/>
              <w:adjustRightInd w:val="0"/>
              <w:ind w:right="-391"/>
              <w:rPr>
                <w:rFonts w:cs="Calibri"/>
              </w:rPr>
            </w:pPr>
            <w:r w:rsidRPr="00F05CD4">
              <w:rPr>
                <w:rFonts w:cs="Calibri"/>
              </w:rPr>
              <w:t>Secretariat</w:t>
            </w:r>
          </w:p>
        </w:tc>
      </w:tr>
    </w:tbl>
    <w:p w14:paraId="130D275C" w14:textId="7A9A2163" w:rsidR="007268A8" w:rsidRDefault="007268A8" w:rsidP="00F77FAF"/>
    <w:p w14:paraId="19F9AC27" w14:textId="54FE54F0" w:rsidR="00F20DDE" w:rsidRDefault="00F20DDE" w:rsidP="00F77FAF"/>
    <w:p w14:paraId="5037752B" w14:textId="3455012B" w:rsidR="00F77FAF" w:rsidRPr="00D82F13" w:rsidRDefault="00BF459A" w:rsidP="00BF459A">
      <w:pPr>
        <w:pStyle w:val="Heading2"/>
      </w:pPr>
      <w:r w:rsidRPr="00D82F13">
        <w:lastRenderedPageBreak/>
        <w:t>Agen</w:t>
      </w:r>
      <w:r w:rsidR="001A14CC" w:rsidRPr="00D82F13">
        <w:t>d</w:t>
      </w:r>
      <w:r w:rsidRPr="00D82F13">
        <w:t xml:space="preserve">a </w:t>
      </w:r>
      <w:r w:rsidR="0024307B">
        <w:t>Item 7</w:t>
      </w:r>
      <w:r w:rsidR="001A14CC" w:rsidRPr="00D82F13">
        <w:tab/>
      </w:r>
      <w:r w:rsidR="00D82F13">
        <w:t>DVA Fees for Occupational Therapy Services</w:t>
      </w:r>
    </w:p>
    <w:p w14:paraId="7CDD65F1" w14:textId="09860DED" w:rsidR="00F15F4A" w:rsidRDefault="00F15F4A" w:rsidP="00C41FFF">
      <w:r w:rsidRPr="00F15F4A">
        <w:t xml:space="preserve">The Deputy </w:t>
      </w:r>
      <w:r>
        <w:t xml:space="preserve">Chair invited Dr Kathryn Spurling, </w:t>
      </w:r>
      <w:r>
        <w:rPr>
          <w:b/>
        </w:rPr>
        <w:t>War Widows Inc</w:t>
      </w:r>
      <w:r>
        <w:t xml:space="preserve">, to summarise the Member Submission and introduced Mr Dylan Kurtz, </w:t>
      </w:r>
      <w:r>
        <w:rPr>
          <w:rFonts w:cs="Calibri"/>
        </w:rPr>
        <w:t>A/g Assistant Secretary Wellbeing Policy Branch</w:t>
      </w:r>
      <w:r>
        <w:t xml:space="preserve"> </w:t>
      </w:r>
      <w:r w:rsidR="0024307B">
        <w:t xml:space="preserve">was on hand </w:t>
      </w:r>
      <w:r>
        <w:t xml:space="preserve">to address the matter raised. </w:t>
      </w:r>
    </w:p>
    <w:p w14:paraId="2B187047" w14:textId="554F6780" w:rsidR="00B80703" w:rsidRDefault="00F15F4A" w:rsidP="00C41FFF">
      <w:r>
        <w:t>Dr Spurling noted the shortage of specialists in the ACT</w:t>
      </w:r>
      <w:r w:rsidR="006A6F90">
        <w:t xml:space="preserve"> including practitioners willing to accept DVA arrangements, resulting in veterans having to travel to obtain specialist services.  </w:t>
      </w:r>
    </w:p>
    <w:p w14:paraId="1C81A651" w14:textId="001D9676" w:rsidR="006A6F90" w:rsidRDefault="006A6F90" w:rsidP="00C41FFF">
      <w:r>
        <w:t>Mr Kurtz acknowledged this, particularly with reference to psychiatric and psychology services, noting the increase in DVA fees to that sector</w:t>
      </w:r>
      <w:r w:rsidR="00967C84">
        <w:t xml:space="preserve"> in the latest Budget.  </w:t>
      </w:r>
    </w:p>
    <w:p w14:paraId="0A21DD0D" w14:textId="70D37CA2" w:rsidR="0024307B" w:rsidRPr="00F15F4A" w:rsidRDefault="0024307B" w:rsidP="00C41FFF">
      <w:pPr>
        <w:rPr>
          <w:rFonts w:cs="Arial"/>
        </w:rPr>
      </w:pPr>
      <w:r>
        <w:t xml:space="preserve">Members discussed this and agreed that anecdotal evidence suggests difficulty in accessing specialists is widespread.   </w:t>
      </w:r>
    </w:p>
    <w:p w14:paraId="1F3DB031" w14:textId="7D54D3E2" w:rsidR="0024307B" w:rsidRDefault="0024307B" w:rsidP="00E25814">
      <w:pPr>
        <w:pStyle w:val="Heading2"/>
      </w:pPr>
      <w:r>
        <w:t>Agenda Item 8</w:t>
      </w:r>
      <w:r>
        <w:tab/>
      </w:r>
      <w:r w:rsidRPr="0024307B">
        <w:t>Proposed changes to Prostheses Costs</w:t>
      </w:r>
    </w:p>
    <w:p w14:paraId="3A51853B" w14:textId="208D27F5" w:rsidR="0024307B" w:rsidRDefault="0024307B" w:rsidP="0024307B">
      <w:r>
        <w:t xml:space="preserve">The Deputy Chair invited Ms Pat McCabe, </w:t>
      </w:r>
      <w:r>
        <w:rPr>
          <w:b/>
        </w:rPr>
        <w:t>TPI Federation</w:t>
      </w:r>
      <w:r>
        <w:t xml:space="preserve">, to summarise her Member Submission, noting that Mr Dylan Kurtz, </w:t>
      </w:r>
      <w:r>
        <w:rPr>
          <w:rFonts w:cs="Calibri"/>
        </w:rPr>
        <w:t>A/g Assistant Secretary Wellbeing Policy Branch was on hand</w:t>
      </w:r>
      <w:r>
        <w:t xml:space="preserve"> to address the matter.</w:t>
      </w:r>
    </w:p>
    <w:p w14:paraId="290D3F1A" w14:textId="04C64187" w:rsidR="0024307B" w:rsidRDefault="0024307B" w:rsidP="0024307B">
      <w:r>
        <w:t xml:space="preserve">Ms McCabe queried how the veteran community would be affected by changes to eh prostheses list being undertaken by Health.  </w:t>
      </w:r>
    </w:p>
    <w:p w14:paraId="6242A98F" w14:textId="393AA40E" w:rsidR="0024307B" w:rsidRPr="0024307B" w:rsidRDefault="0024307B" w:rsidP="0024307B">
      <w:r>
        <w:t xml:space="preserve">Mr Kurtz acknowledged the concerns, and advised that DVA clients would unlikely be affected as the changes are aimed at making sure Private Health insurers don’t overpay for prostheses.   </w:t>
      </w:r>
    </w:p>
    <w:p w14:paraId="1EDA7A5C" w14:textId="029813D6" w:rsidR="00E25814" w:rsidRPr="0024307B" w:rsidRDefault="00E25814" w:rsidP="00E25814">
      <w:pPr>
        <w:pStyle w:val="Heading2"/>
      </w:pPr>
      <w:r w:rsidRPr="0024307B">
        <w:t>Agenda Item 9</w:t>
      </w:r>
      <w:r w:rsidRPr="0024307B">
        <w:tab/>
      </w:r>
      <w:r w:rsidR="0024307B">
        <w:t>Open Arms Update</w:t>
      </w:r>
    </w:p>
    <w:p w14:paraId="44E94A2C" w14:textId="77777777" w:rsidR="0024307B" w:rsidRDefault="0024307B" w:rsidP="0024307B">
      <w:r>
        <w:t xml:space="preserve">The Deputy Chair introduced </w:t>
      </w:r>
      <w:r w:rsidRPr="00E01730">
        <w:t xml:space="preserve">Ms Leanne Cameron, First Assistant Secretary Mental Health and Wellbeing Services Division and Ms Helen Braun, A/g National Manager Open Arms to </w:t>
      </w:r>
      <w:r>
        <w:t>provide members a verbal update</w:t>
      </w:r>
      <w:r w:rsidRPr="00E01730">
        <w:t>.</w:t>
      </w:r>
    </w:p>
    <w:p w14:paraId="44CF492F" w14:textId="77777777" w:rsidR="0024307B" w:rsidRDefault="0024307B" w:rsidP="0024307B">
      <w:r>
        <w:t xml:space="preserve">Ms Cameron advised members of the establishment of a new Division with DVA; Mental Health and Wellbeing Services, incorporating Open Arms.  </w:t>
      </w:r>
    </w:p>
    <w:p w14:paraId="5F3769B0" w14:textId="77777777" w:rsidR="0024307B" w:rsidRDefault="0024307B" w:rsidP="0024307B">
      <w:r>
        <w:t xml:space="preserve">Members noted that the new Division brings together Open Arms and Coordinated Client Support together to facilitate faster response times and better outcomes for clients.  Ms Cameron strove to confirm that Open Arms will remain separate from DVA and provide complementary services.  </w:t>
      </w:r>
    </w:p>
    <w:p w14:paraId="6BDE6811" w14:textId="77777777" w:rsidR="0024307B" w:rsidRDefault="0024307B" w:rsidP="0024307B">
      <w:r>
        <w:t xml:space="preserve">Members also noted that Dr Hodson is on secondment to the Department of Health for 6 months.   </w:t>
      </w:r>
    </w:p>
    <w:p w14:paraId="4E4B39EE" w14:textId="77777777" w:rsidR="0024307B" w:rsidRDefault="0024307B" w:rsidP="0024307B">
      <w:r>
        <w:t>Members requested the link to an updated Organisational Chart and a summary of Open Arms Services.</w:t>
      </w:r>
    </w:p>
    <w:p w14:paraId="36FA2CB6" w14:textId="37044744" w:rsidR="0024307B" w:rsidRDefault="0024307B" w:rsidP="0024307B">
      <w:r>
        <w:t xml:space="preserve">Members noted the launch of DVA TV – DVA’s YouTube channel.  Mr Benyk, </w:t>
      </w:r>
      <w:r w:rsidRPr="00C277EF">
        <w:rPr>
          <w:b/>
        </w:rPr>
        <w:t>Vietnam Veterans Association of Australia</w:t>
      </w:r>
      <w:r>
        <w:t xml:space="preserve">, queried how this would serve older veterans and if it was money well spent.  Ms Cameron advised that the channel is cost effective as material is sourced in house, further noting that this is just one of many information channels to address all audiences.  </w:t>
      </w:r>
    </w:p>
    <w:p w14:paraId="3A2EBA32" w14:textId="77777777" w:rsidR="001D2222" w:rsidRDefault="001D2222" w:rsidP="0024307B"/>
    <w:p w14:paraId="3692265F" w14:textId="77777777" w:rsidR="0024307B" w:rsidRDefault="0024307B" w:rsidP="0024307B"/>
    <w:tbl>
      <w:tblPr>
        <w:tblpPr w:leftFromText="180" w:rightFromText="180" w:vertAnchor="text" w:horzAnchor="margin" w:tblpY="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379"/>
        <w:gridCol w:w="1985"/>
      </w:tblGrid>
      <w:tr w:rsidR="0024307B" w:rsidRPr="00F05CD4" w14:paraId="0151A503" w14:textId="77777777" w:rsidTr="00C821B9">
        <w:trPr>
          <w:trHeight w:val="259"/>
        </w:trPr>
        <w:tc>
          <w:tcPr>
            <w:tcW w:w="1696" w:type="dxa"/>
            <w:shd w:val="clear" w:color="auto" w:fill="95B3D7" w:themeFill="accent1" w:themeFillTint="99"/>
          </w:tcPr>
          <w:p w14:paraId="1FD6E5B4" w14:textId="77777777" w:rsidR="0024307B" w:rsidRPr="00F05CD4" w:rsidRDefault="0024307B" w:rsidP="00C821B9">
            <w:pPr>
              <w:tabs>
                <w:tab w:val="left" w:pos="851"/>
              </w:tabs>
              <w:autoSpaceDE w:val="0"/>
              <w:autoSpaceDN w:val="0"/>
              <w:adjustRightInd w:val="0"/>
              <w:ind w:right="175"/>
              <w:jc w:val="both"/>
              <w:rPr>
                <w:rFonts w:cs="Calibri"/>
                <w:b/>
                <w:i/>
              </w:rPr>
            </w:pPr>
            <w:r w:rsidRPr="00F05CD4">
              <w:rPr>
                <w:rFonts w:cs="Calibri"/>
                <w:b/>
                <w:i/>
              </w:rPr>
              <w:lastRenderedPageBreak/>
              <w:t xml:space="preserve">Item </w:t>
            </w:r>
          </w:p>
        </w:tc>
        <w:tc>
          <w:tcPr>
            <w:tcW w:w="6379" w:type="dxa"/>
            <w:shd w:val="clear" w:color="auto" w:fill="95B3D7" w:themeFill="accent1" w:themeFillTint="99"/>
          </w:tcPr>
          <w:p w14:paraId="1236E00B" w14:textId="77777777" w:rsidR="0024307B" w:rsidRPr="00F05CD4" w:rsidRDefault="0024307B" w:rsidP="00C821B9">
            <w:pPr>
              <w:tabs>
                <w:tab w:val="left" w:pos="851"/>
              </w:tabs>
              <w:autoSpaceDE w:val="0"/>
              <w:autoSpaceDN w:val="0"/>
              <w:adjustRightInd w:val="0"/>
              <w:ind w:right="423"/>
              <w:jc w:val="both"/>
              <w:rPr>
                <w:rFonts w:cs="Calibri"/>
                <w:b/>
                <w:i/>
              </w:rPr>
            </w:pPr>
            <w:r w:rsidRPr="00F05CD4">
              <w:rPr>
                <w:rFonts w:cs="Calibri"/>
                <w:b/>
                <w:i/>
              </w:rPr>
              <w:t>Action</w:t>
            </w:r>
          </w:p>
        </w:tc>
        <w:tc>
          <w:tcPr>
            <w:tcW w:w="1985" w:type="dxa"/>
            <w:shd w:val="clear" w:color="auto" w:fill="95B3D7" w:themeFill="accent1" w:themeFillTint="99"/>
          </w:tcPr>
          <w:p w14:paraId="5E3DBB91" w14:textId="77777777" w:rsidR="0024307B" w:rsidRPr="00F05CD4" w:rsidRDefault="0024307B" w:rsidP="00C821B9">
            <w:pPr>
              <w:tabs>
                <w:tab w:val="left" w:pos="851"/>
              </w:tabs>
              <w:autoSpaceDE w:val="0"/>
              <w:autoSpaceDN w:val="0"/>
              <w:adjustRightInd w:val="0"/>
              <w:ind w:right="423"/>
              <w:jc w:val="both"/>
              <w:rPr>
                <w:rFonts w:cs="Calibri"/>
                <w:b/>
                <w:i/>
              </w:rPr>
            </w:pPr>
            <w:r w:rsidRPr="00F05CD4">
              <w:rPr>
                <w:rFonts w:cs="Calibri"/>
                <w:b/>
                <w:i/>
              </w:rPr>
              <w:t xml:space="preserve">Assigned to </w:t>
            </w:r>
          </w:p>
        </w:tc>
      </w:tr>
      <w:tr w:rsidR="0024307B" w:rsidRPr="00F05CD4" w14:paraId="26DC1398" w14:textId="77777777" w:rsidTr="00C821B9">
        <w:trPr>
          <w:trHeight w:val="394"/>
        </w:trPr>
        <w:tc>
          <w:tcPr>
            <w:tcW w:w="1696" w:type="dxa"/>
            <w:shd w:val="clear" w:color="auto" w:fill="auto"/>
            <w:vAlign w:val="center"/>
          </w:tcPr>
          <w:p w14:paraId="343416D1" w14:textId="77777777" w:rsidR="0024307B" w:rsidRPr="00F05CD4" w:rsidRDefault="0024307B" w:rsidP="00C821B9">
            <w:pPr>
              <w:tabs>
                <w:tab w:val="left" w:pos="851"/>
                <w:tab w:val="left" w:pos="1024"/>
              </w:tabs>
              <w:autoSpaceDE w:val="0"/>
              <w:autoSpaceDN w:val="0"/>
              <w:adjustRightInd w:val="0"/>
              <w:ind w:right="-105"/>
              <w:rPr>
                <w:rFonts w:cs="Calibri"/>
              </w:rPr>
            </w:pPr>
            <w:r>
              <w:rPr>
                <w:rFonts w:cs="Calibri"/>
              </w:rPr>
              <w:t>N2021/011</w:t>
            </w:r>
          </w:p>
        </w:tc>
        <w:tc>
          <w:tcPr>
            <w:tcW w:w="6379" w:type="dxa"/>
            <w:vAlign w:val="center"/>
          </w:tcPr>
          <w:p w14:paraId="4D5C28A4" w14:textId="77777777" w:rsidR="0024307B" w:rsidRPr="00F05CD4" w:rsidRDefault="0024307B" w:rsidP="00C821B9">
            <w:pPr>
              <w:rPr>
                <w:rFonts w:cs="Calibri"/>
              </w:rPr>
            </w:pPr>
            <w:r>
              <w:rPr>
                <w:rFonts w:cs="Calibri"/>
              </w:rPr>
              <w:t xml:space="preserve">Secretariat to distribute link to Organisational Chart and Open Arms Summary of Services   </w:t>
            </w:r>
          </w:p>
        </w:tc>
        <w:tc>
          <w:tcPr>
            <w:tcW w:w="1985" w:type="dxa"/>
            <w:vAlign w:val="center"/>
          </w:tcPr>
          <w:p w14:paraId="63900351" w14:textId="77777777" w:rsidR="0024307B" w:rsidRPr="00F05CD4" w:rsidRDefault="0024307B" w:rsidP="00C821B9">
            <w:pPr>
              <w:tabs>
                <w:tab w:val="left" w:pos="851"/>
              </w:tabs>
              <w:autoSpaceDE w:val="0"/>
              <w:autoSpaceDN w:val="0"/>
              <w:adjustRightInd w:val="0"/>
              <w:ind w:right="-391"/>
              <w:rPr>
                <w:rFonts w:cs="Calibri"/>
              </w:rPr>
            </w:pPr>
            <w:r w:rsidRPr="00F05CD4">
              <w:rPr>
                <w:rFonts w:cs="Calibri"/>
              </w:rPr>
              <w:t>Secretariat</w:t>
            </w:r>
          </w:p>
        </w:tc>
      </w:tr>
    </w:tbl>
    <w:p w14:paraId="160A6CB3" w14:textId="77777777" w:rsidR="00E25814" w:rsidRPr="00B15965" w:rsidRDefault="00E25814" w:rsidP="00C41FFF">
      <w:pPr>
        <w:rPr>
          <w:rFonts w:cs="Arial"/>
          <w:bCs/>
          <w:strike/>
        </w:rPr>
      </w:pPr>
    </w:p>
    <w:p w14:paraId="2EF952B2" w14:textId="77777777" w:rsidR="00373D73" w:rsidRPr="001D2222" w:rsidRDefault="00373D73" w:rsidP="000444A5"/>
    <w:p w14:paraId="1ACEE2C2" w14:textId="312F9332" w:rsidR="000444A5" w:rsidRPr="001D2222" w:rsidRDefault="00373D73" w:rsidP="00373D73">
      <w:pPr>
        <w:pStyle w:val="Heading2"/>
      </w:pPr>
      <w:r w:rsidRPr="001D2222">
        <w:t>Agenda Item 12</w:t>
      </w:r>
      <w:r w:rsidRPr="001D2222">
        <w:tab/>
        <w:t xml:space="preserve">Other Business </w:t>
      </w:r>
    </w:p>
    <w:p w14:paraId="51876C26" w14:textId="49F9B27B" w:rsidR="00E25814" w:rsidRPr="001D2222" w:rsidRDefault="00373D73" w:rsidP="00C41FFF">
      <w:pPr>
        <w:rPr>
          <w:rFonts w:cs="Arial"/>
          <w:bCs/>
        </w:rPr>
      </w:pPr>
      <w:r w:rsidRPr="001D2222">
        <w:rPr>
          <w:rFonts w:cs="Arial"/>
          <w:bCs/>
        </w:rPr>
        <w:t>Nothing further was raised.</w:t>
      </w:r>
    </w:p>
    <w:p w14:paraId="0B41076E" w14:textId="77777777" w:rsidR="00373D73" w:rsidRPr="001D2222" w:rsidRDefault="00373D73" w:rsidP="00C41FFF">
      <w:pPr>
        <w:rPr>
          <w:rFonts w:cs="Arial"/>
          <w:bCs/>
        </w:rPr>
      </w:pPr>
    </w:p>
    <w:p w14:paraId="62FC0541" w14:textId="73DBD9AE" w:rsidR="005871BD" w:rsidRPr="001D2222" w:rsidRDefault="005D6F43" w:rsidP="00C41FFF">
      <w:pPr>
        <w:rPr>
          <w:rFonts w:cs="Arial"/>
          <w:bCs/>
        </w:rPr>
      </w:pPr>
      <w:r w:rsidRPr="001D2222">
        <w:rPr>
          <w:rFonts w:cs="Arial"/>
          <w:bCs/>
        </w:rPr>
        <w:t>T</w:t>
      </w:r>
      <w:r w:rsidR="00CC5940" w:rsidRPr="001D2222">
        <w:rPr>
          <w:rFonts w:cs="Arial"/>
          <w:bCs/>
        </w:rPr>
        <w:t xml:space="preserve">he meeting closed at </w:t>
      </w:r>
      <w:r w:rsidR="00D3322E">
        <w:rPr>
          <w:rFonts w:cs="Arial"/>
          <w:bCs/>
        </w:rPr>
        <w:t>1</w:t>
      </w:r>
      <w:r w:rsidR="0041385D" w:rsidRPr="001D2222">
        <w:rPr>
          <w:rFonts w:cs="Arial"/>
          <w:bCs/>
        </w:rPr>
        <w:t>pm</w:t>
      </w:r>
      <w:r w:rsidR="00CC5940" w:rsidRPr="001D2222">
        <w:rPr>
          <w:rFonts w:cs="Arial"/>
          <w:bCs/>
        </w:rPr>
        <w:t>.  The next meeting</w:t>
      </w:r>
      <w:r w:rsidR="005871BD" w:rsidRPr="001D2222">
        <w:rPr>
          <w:rFonts w:cs="Arial"/>
          <w:bCs/>
        </w:rPr>
        <w:t xml:space="preserve"> </w:t>
      </w:r>
      <w:r w:rsidR="00CC5940" w:rsidRPr="001D2222">
        <w:rPr>
          <w:rFonts w:cs="Arial"/>
          <w:bCs/>
        </w:rPr>
        <w:t xml:space="preserve">is </w:t>
      </w:r>
      <w:r w:rsidR="00D3322E">
        <w:rPr>
          <w:rFonts w:cs="Arial"/>
          <w:bCs/>
        </w:rPr>
        <w:t>yet to be scheduled</w:t>
      </w:r>
      <w:r w:rsidR="00910FF8" w:rsidRPr="001D2222">
        <w:rPr>
          <w:rFonts w:cs="Arial"/>
          <w:bCs/>
        </w:rPr>
        <w:t>.</w:t>
      </w:r>
    </w:p>
    <w:sectPr w:rsidR="005871BD" w:rsidRPr="001D2222" w:rsidSect="009375E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20" w:right="720" w:bottom="720" w:left="720" w:header="34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5DC4A" w14:textId="77777777" w:rsidR="000737D5" w:rsidRDefault="000737D5">
      <w:r>
        <w:separator/>
      </w:r>
    </w:p>
  </w:endnote>
  <w:endnote w:type="continuationSeparator" w:id="0">
    <w:p w14:paraId="2687D11E" w14:textId="77777777" w:rsidR="000737D5" w:rsidRDefault="0007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0E30A" w14:textId="77777777" w:rsidR="00246DC6" w:rsidRDefault="00246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22CA9" w14:textId="1476C01F" w:rsidR="00EC7D2B" w:rsidRDefault="00EC7D2B" w:rsidP="00362EA3">
    <w:pPr>
      <w:pStyle w:val="Footer"/>
      <w:jc w:val="center"/>
      <w:rPr>
        <w:rStyle w:val="PageNumber"/>
        <w:rFonts w:cs="Arial"/>
        <w:sz w:val="20"/>
        <w:szCs w:val="20"/>
      </w:rPr>
    </w:pPr>
    <w:r>
      <w:rPr>
        <w:rStyle w:val="PageNumber"/>
        <w:rFonts w:cs="Arial"/>
        <w:sz w:val="20"/>
        <w:szCs w:val="20"/>
      </w:rPr>
      <w:fldChar w:fldCharType="begin"/>
    </w:r>
    <w:r>
      <w:rPr>
        <w:rStyle w:val="PageNumber"/>
        <w:rFonts w:cs="Arial"/>
        <w:sz w:val="20"/>
        <w:szCs w:val="20"/>
      </w:rPr>
      <w:instrText xml:space="preserve"> PAGE </w:instrText>
    </w:r>
    <w:r>
      <w:rPr>
        <w:rStyle w:val="PageNumber"/>
        <w:rFonts w:cs="Arial"/>
        <w:sz w:val="20"/>
        <w:szCs w:val="20"/>
      </w:rPr>
      <w:fldChar w:fldCharType="separate"/>
    </w:r>
    <w:r w:rsidR="005756C0">
      <w:rPr>
        <w:rStyle w:val="PageNumber"/>
        <w:rFonts w:cs="Arial"/>
        <w:noProof/>
        <w:sz w:val="20"/>
        <w:szCs w:val="20"/>
      </w:rPr>
      <w:t>1</w:t>
    </w:r>
    <w:r>
      <w:rPr>
        <w:rStyle w:val="PageNumber"/>
        <w:rFonts w:cs="Arial"/>
        <w:sz w:val="20"/>
        <w:szCs w:val="20"/>
      </w:rPr>
      <w:fldChar w:fldCharType="end"/>
    </w:r>
    <w:r>
      <w:rPr>
        <w:rStyle w:val="PageNumber"/>
        <w:rFonts w:cs="Arial"/>
        <w:sz w:val="20"/>
        <w:szCs w:val="20"/>
      </w:rPr>
      <w:t xml:space="preserve"> of </w:t>
    </w:r>
    <w:r>
      <w:rPr>
        <w:rStyle w:val="PageNumber"/>
        <w:rFonts w:cs="Arial"/>
        <w:sz w:val="20"/>
        <w:szCs w:val="20"/>
      </w:rPr>
      <w:fldChar w:fldCharType="begin"/>
    </w:r>
    <w:r>
      <w:rPr>
        <w:rStyle w:val="PageNumber"/>
        <w:rFonts w:cs="Arial"/>
        <w:sz w:val="20"/>
        <w:szCs w:val="20"/>
      </w:rPr>
      <w:instrText xml:space="preserve"> NUMPAGES </w:instrText>
    </w:r>
    <w:r>
      <w:rPr>
        <w:rStyle w:val="PageNumber"/>
        <w:rFonts w:cs="Arial"/>
        <w:sz w:val="20"/>
        <w:szCs w:val="20"/>
      </w:rPr>
      <w:fldChar w:fldCharType="separate"/>
    </w:r>
    <w:r w:rsidR="005756C0">
      <w:rPr>
        <w:rStyle w:val="PageNumber"/>
        <w:rFonts w:cs="Arial"/>
        <w:noProof/>
        <w:sz w:val="20"/>
        <w:szCs w:val="20"/>
      </w:rPr>
      <w:t>5</w:t>
    </w:r>
    <w:r>
      <w:rPr>
        <w:rStyle w:val="PageNumber"/>
        <w:rFonts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38E9A" w14:textId="77777777" w:rsidR="00EC7D2B" w:rsidRDefault="00EC7D2B" w:rsidP="00CC0A6E">
    <w:pPr>
      <w:pStyle w:val="Footer"/>
      <w:rPr>
        <w:rStyle w:val="PageNumber"/>
        <w:rFonts w:cs="Arial"/>
        <w:sz w:val="20"/>
        <w:szCs w:val="20"/>
      </w:rPr>
    </w:pPr>
    <w:r>
      <w:rPr>
        <w:rStyle w:val="PageNumber"/>
        <w:rFonts w:cs="Arial"/>
        <w:sz w:val="20"/>
        <w:szCs w:val="20"/>
      </w:rPr>
      <w:fldChar w:fldCharType="begin"/>
    </w:r>
    <w:r>
      <w:rPr>
        <w:rStyle w:val="PageNumber"/>
        <w:rFonts w:cs="Arial"/>
        <w:sz w:val="20"/>
        <w:szCs w:val="20"/>
      </w:rPr>
      <w:instrText xml:space="preserve"> PAGE </w:instrText>
    </w:r>
    <w:r>
      <w:rPr>
        <w:rStyle w:val="PageNumber"/>
        <w:rFonts w:cs="Arial"/>
        <w:sz w:val="20"/>
        <w:szCs w:val="20"/>
      </w:rPr>
      <w:fldChar w:fldCharType="separate"/>
    </w:r>
    <w:r>
      <w:rPr>
        <w:rStyle w:val="PageNumber"/>
        <w:rFonts w:cs="Arial"/>
        <w:noProof/>
        <w:sz w:val="20"/>
        <w:szCs w:val="20"/>
      </w:rPr>
      <w:t>1</w:t>
    </w:r>
    <w:r>
      <w:rPr>
        <w:rStyle w:val="PageNumber"/>
        <w:rFonts w:cs="Arial"/>
        <w:sz w:val="20"/>
        <w:szCs w:val="20"/>
      </w:rPr>
      <w:fldChar w:fldCharType="end"/>
    </w:r>
    <w:r>
      <w:rPr>
        <w:rStyle w:val="PageNumber"/>
        <w:rFonts w:cs="Arial"/>
        <w:sz w:val="20"/>
        <w:szCs w:val="20"/>
      </w:rPr>
      <w:t xml:space="preserve"> of </w:t>
    </w:r>
    <w:r>
      <w:rPr>
        <w:rStyle w:val="PageNumber"/>
        <w:rFonts w:cs="Arial"/>
        <w:sz w:val="20"/>
        <w:szCs w:val="20"/>
      </w:rPr>
      <w:fldChar w:fldCharType="begin"/>
    </w:r>
    <w:r>
      <w:rPr>
        <w:rStyle w:val="PageNumber"/>
        <w:rFonts w:cs="Arial"/>
        <w:sz w:val="20"/>
        <w:szCs w:val="20"/>
      </w:rPr>
      <w:instrText xml:space="preserve"> NUMPAGES </w:instrText>
    </w:r>
    <w:r>
      <w:rPr>
        <w:rStyle w:val="PageNumber"/>
        <w:rFonts w:cs="Arial"/>
        <w:sz w:val="20"/>
        <w:szCs w:val="20"/>
      </w:rPr>
      <w:fldChar w:fldCharType="separate"/>
    </w:r>
    <w:r w:rsidR="00E55B2B">
      <w:rPr>
        <w:rStyle w:val="PageNumber"/>
        <w:rFonts w:cs="Arial"/>
        <w:noProof/>
        <w:sz w:val="20"/>
        <w:szCs w:val="20"/>
      </w:rPr>
      <w:t>6</w:t>
    </w:r>
    <w:r>
      <w:rPr>
        <w:rStyle w:val="PageNumber"/>
        <w:rFonts w:cs="Arial"/>
        <w:sz w:val="20"/>
        <w:szCs w:val="20"/>
      </w:rPr>
      <w:fldChar w:fldCharType="end"/>
    </w:r>
  </w:p>
  <w:p w14:paraId="70E2A14E" w14:textId="77777777" w:rsidR="00EC7D2B" w:rsidRPr="00CC0A6E" w:rsidRDefault="00EC7D2B" w:rsidP="00CC0A6E">
    <w:pPr>
      <w:pStyle w:val="Footer"/>
      <w:jc w:val="center"/>
      <w:rPr>
        <w:rFonts w:cs="Arial"/>
        <w:sz w:val="16"/>
        <w:szCs w:val="16"/>
      </w:rPr>
    </w:pPr>
    <w:r w:rsidRPr="00CC0A6E">
      <w:rPr>
        <w:rStyle w:val="PageNumber"/>
        <w:rFonts w:cs="Arial"/>
        <w:sz w:val="16"/>
        <w:szCs w:val="16"/>
      </w:rPr>
      <w:t>CM9 reference</w:t>
    </w:r>
    <w:r>
      <w:rPr>
        <w:rStyle w:val="PageNumber"/>
        <w:rFonts w:cs="Arial"/>
        <w:sz w:val="16"/>
        <w:szCs w:val="16"/>
      </w:rPr>
      <w:t xml:space="preserve"> number</w:t>
    </w:r>
    <w:r w:rsidRPr="00CC0A6E">
      <w:rPr>
        <w:rStyle w:val="PageNumber"/>
        <w:rFonts w:cs="Arial"/>
        <w:sz w:val="16"/>
        <w:szCs w:val="16"/>
      </w:rPr>
      <w:t xml:space="preserve"> </w:t>
    </w:r>
    <w:r w:rsidRPr="00CC0A6E">
      <w:rPr>
        <w:rStyle w:val="PageNumber"/>
        <w:rFonts w:cs="Arial"/>
        <w:sz w:val="16"/>
        <w:szCs w:val="16"/>
        <w:highlight w:val="yellow"/>
      </w:rPr>
      <w:t>111111</w:t>
    </w:r>
  </w:p>
  <w:p w14:paraId="25EB39B5" w14:textId="77777777" w:rsidR="00EC7D2B" w:rsidRPr="00CC0A6E" w:rsidRDefault="00EC7D2B" w:rsidP="00CC0A6E">
    <w:pPr>
      <w:pStyle w:val="Header"/>
      <w:jc w:val="center"/>
      <w:rPr>
        <w:rFonts w:asciiTheme="minorHAnsi" w:hAnsiTheme="minorHAnsi"/>
        <w:color w:val="FF0000"/>
        <w:sz w:val="32"/>
        <w:szCs w:val="32"/>
      </w:rPr>
    </w:pPr>
    <w:r w:rsidRPr="00CC0A6E">
      <w:rPr>
        <w:rFonts w:asciiTheme="minorHAnsi" w:hAnsiTheme="minorHAnsi"/>
        <w:color w:val="FF0000"/>
        <w:sz w:val="32"/>
        <w:szCs w:val="32"/>
      </w:rPr>
      <w:t>Sensitive</w:t>
    </w:r>
  </w:p>
  <w:p w14:paraId="7E5B971C" w14:textId="77777777" w:rsidR="00EC7D2B" w:rsidRDefault="00EC7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F780C" w14:textId="77777777" w:rsidR="000737D5" w:rsidRDefault="000737D5">
      <w:r>
        <w:separator/>
      </w:r>
    </w:p>
  </w:footnote>
  <w:footnote w:type="continuationSeparator" w:id="0">
    <w:p w14:paraId="1DDC428E" w14:textId="77777777" w:rsidR="000737D5" w:rsidRDefault="0007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7F569" w14:textId="3E2BBB2F" w:rsidR="00866D08" w:rsidRDefault="00866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CF3A5" w14:textId="2EB8D56A" w:rsidR="00EC7D2B" w:rsidRPr="008A1AD9" w:rsidRDefault="00EC7D2B" w:rsidP="00CC0A6E">
    <w:pPr>
      <w:pStyle w:val="Header"/>
      <w:jc w:val="center"/>
      <w:rPr>
        <w:rFonts w:asciiTheme="minorHAnsi" w:hAnsiTheme="minorHAnsi"/>
        <w:color w:val="FF0000"/>
        <w:sz w:val="36"/>
        <w:szCs w:val="36"/>
      </w:rPr>
    </w:pPr>
  </w:p>
  <w:tbl>
    <w:tblPr>
      <w:tblW w:w="10260" w:type="dxa"/>
      <w:jc w:val="center"/>
      <w:tblBorders>
        <w:bottom w:val="single" w:sz="36" w:space="0" w:color="00FF00"/>
      </w:tblBorders>
      <w:tblLayout w:type="fixed"/>
      <w:tblLook w:val="01E0" w:firstRow="1" w:lastRow="1" w:firstColumn="1" w:lastColumn="1" w:noHBand="0" w:noVBand="0"/>
    </w:tblPr>
    <w:tblGrid>
      <w:gridCol w:w="4643"/>
      <w:gridCol w:w="5617"/>
    </w:tblGrid>
    <w:tr w:rsidR="00EC7D2B" w14:paraId="2FDE5AA6" w14:textId="77777777" w:rsidTr="00C275D6">
      <w:trPr>
        <w:jc w:val="center"/>
      </w:trPr>
      <w:tc>
        <w:tcPr>
          <w:tcW w:w="4643" w:type="dxa"/>
        </w:tcPr>
        <w:p w14:paraId="7EBC0F48" w14:textId="77777777" w:rsidR="00EC7D2B" w:rsidRDefault="00EC7D2B" w:rsidP="00CC0A6E">
          <w:pPr>
            <w:pStyle w:val="Header"/>
            <w:spacing w:after="60"/>
            <w:rPr>
              <w:rFonts w:ascii="Arial" w:hAnsi="Arial"/>
            </w:rPr>
          </w:pPr>
          <w:r>
            <w:rPr>
              <w:noProof/>
            </w:rPr>
            <w:drawing>
              <wp:anchor distT="0" distB="0" distL="114300" distR="114300" simplePos="0" relativeHeight="251657728" behindDoc="1" locked="0" layoutInCell="1" allowOverlap="1" wp14:anchorId="00486EFF" wp14:editId="75D6D432">
                <wp:simplePos x="0" y="0"/>
                <wp:positionH relativeFrom="column">
                  <wp:posOffset>-1905</wp:posOffset>
                </wp:positionH>
                <wp:positionV relativeFrom="paragraph">
                  <wp:posOffset>-813435</wp:posOffset>
                </wp:positionV>
                <wp:extent cx="2733675" cy="704850"/>
                <wp:effectExtent l="0" t="0" r="0" b="0"/>
                <wp:wrapTight wrapText="bothSides">
                  <wp:wrapPolygon edited="0">
                    <wp:start x="0" y="0"/>
                    <wp:lineTo x="0" y="21016"/>
                    <wp:lineTo x="21525" y="21016"/>
                    <wp:lineTo x="21525" y="0"/>
                    <wp:lineTo x="0" y="0"/>
                  </wp:wrapPolygon>
                </wp:wrapTight>
                <wp:docPr id="24" name="Picture 24"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7" w:type="dxa"/>
        </w:tcPr>
        <w:p w14:paraId="0FA33100" w14:textId="71EDA7F0" w:rsidR="00EC7D2B" w:rsidRPr="0057580A" w:rsidRDefault="00CA60C6" w:rsidP="00CC0A6E">
          <w:pPr>
            <w:pStyle w:val="Header"/>
            <w:jc w:val="right"/>
            <w:rPr>
              <w:rFonts w:cs="Arial"/>
              <w:b/>
              <w:sz w:val="32"/>
              <w:szCs w:val="32"/>
            </w:rPr>
          </w:pPr>
          <w:r>
            <w:rPr>
              <w:rFonts w:cs="Arial"/>
              <w:b/>
              <w:sz w:val="32"/>
              <w:szCs w:val="32"/>
            </w:rPr>
            <w:t>National Aged and Community Care Forum</w:t>
          </w:r>
        </w:p>
        <w:p w14:paraId="029B7996" w14:textId="59C96926" w:rsidR="00EC7D2B" w:rsidRPr="0057580A" w:rsidRDefault="003F24B4" w:rsidP="00CC0A6E">
          <w:pPr>
            <w:jc w:val="right"/>
            <w:rPr>
              <w:b/>
              <w:sz w:val="28"/>
              <w:szCs w:val="28"/>
              <w:lang w:val="en-US"/>
            </w:rPr>
          </w:pPr>
          <w:r>
            <w:rPr>
              <w:b/>
              <w:sz w:val="28"/>
              <w:szCs w:val="28"/>
              <w:lang w:val="en-US"/>
            </w:rPr>
            <w:t>12 October 2021</w:t>
          </w:r>
        </w:p>
        <w:p w14:paraId="219425E4" w14:textId="716DB9D8" w:rsidR="00EC7D2B" w:rsidRPr="0057580A" w:rsidRDefault="003F24B4" w:rsidP="00CC0A6E">
          <w:pPr>
            <w:jc w:val="right"/>
            <w:rPr>
              <w:b/>
              <w:sz w:val="28"/>
              <w:szCs w:val="28"/>
              <w:lang w:val="en-US"/>
            </w:rPr>
          </w:pPr>
          <w:r>
            <w:rPr>
              <w:b/>
              <w:sz w:val="28"/>
              <w:szCs w:val="28"/>
              <w:lang w:val="en-US"/>
            </w:rPr>
            <w:t>10am – 1pm (AED</w:t>
          </w:r>
          <w:r w:rsidR="00CA60C6">
            <w:rPr>
              <w:b/>
              <w:sz w:val="28"/>
              <w:szCs w:val="28"/>
              <w:lang w:val="en-US"/>
            </w:rPr>
            <w:t>T)</w:t>
          </w:r>
        </w:p>
        <w:p w14:paraId="4CB75255" w14:textId="306A4C24" w:rsidR="00EC7D2B" w:rsidRPr="008A1AD9" w:rsidRDefault="00CA60C6" w:rsidP="003F24B4">
          <w:pPr>
            <w:pStyle w:val="Header"/>
            <w:jc w:val="right"/>
            <w:rPr>
              <w:rFonts w:cs="Arial"/>
              <w:b/>
              <w:color w:val="000080"/>
              <w:sz w:val="12"/>
              <w:szCs w:val="12"/>
            </w:rPr>
          </w:pPr>
          <w:r>
            <w:rPr>
              <w:b/>
              <w:sz w:val="28"/>
              <w:szCs w:val="28"/>
              <w:lang w:val="en-US"/>
            </w:rPr>
            <w:t>GovTeams</w:t>
          </w:r>
          <w:r w:rsidR="00EC7D2B">
            <w:rPr>
              <w:rFonts w:cs="Arial"/>
              <w:b/>
              <w:color w:val="000080"/>
              <w:sz w:val="12"/>
              <w:szCs w:val="12"/>
            </w:rPr>
            <w:t xml:space="preserve"> </w:t>
          </w:r>
        </w:p>
      </w:tc>
    </w:tr>
  </w:tbl>
  <w:p w14:paraId="79515A00" w14:textId="2B6BE903" w:rsidR="00EC7D2B" w:rsidRDefault="00EC7D2B">
    <w:pPr>
      <w:pStyle w:val="Heade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Borders>
        <w:bottom w:val="single" w:sz="36" w:space="0" w:color="00FF00"/>
      </w:tblBorders>
      <w:tblLayout w:type="fixed"/>
      <w:tblLook w:val="01E0" w:firstRow="1" w:lastRow="1" w:firstColumn="1" w:lastColumn="1" w:noHBand="0" w:noVBand="0"/>
    </w:tblPr>
    <w:tblGrid>
      <w:gridCol w:w="4643"/>
      <w:gridCol w:w="5617"/>
    </w:tblGrid>
    <w:tr w:rsidR="00EC7D2B" w14:paraId="043F0070" w14:textId="77777777">
      <w:trPr>
        <w:jc w:val="center"/>
      </w:trPr>
      <w:tc>
        <w:tcPr>
          <w:tcW w:w="4643" w:type="dxa"/>
        </w:tcPr>
        <w:p w14:paraId="4BB5A4E5" w14:textId="77777777" w:rsidR="00EC7D2B" w:rsidRDefault="00EC7D2B">
          <w:pPr>
            <w:pStyle w:val="Header"/>
            <w:spacing w:after="60"/>
            <w:rPr>
              <w:rFonts w:ascii="Arial" w:hAnsi="Arial"/>
            </w:rPr>
          </w:pPr>
          <w:r>
            <w:rPr>
              <w:noProof/>
            </w:rPr>
            <w:drawing>
              <wp:anchor distT="0" distB="0" distL="114300" distR="114300" simplePos="0" relativeHeight="251656704" behindDoc="1" locked="0" layoutInCell="1" allowOverlap="1" wp14:anchorId="2357E8DF" wp14:editId="7E8D819C">
                <wp:simplePos x="0" y="0"/>
                <wp:positionH relativeFrom="column">
                  <wp:posOffset>-1905</wp:posOffset>
                </wp:positionH>
                <wp:positionV relativeFrom="paragraph">
                  <wp:posOffset>-813435</wp:posOffset>
                </wp:positionV>
                <wp:extent cx="2733675" cy="704850"/>
                <wp:effectExtent l="0" t="0" r="0" b="0"/>
                <wp:wrapTight wrapText="bothSides">
                  <wp:wrapPolygon edited="0">
                    <wp:start x="0" y="0"/>
                    <wp:lineTo x="0" y="21016"/>
                    <wp:lineTo x="21525" y="21016"/>
                    <wp:lineTo x="21525" y="0"/>
                    <wp:lineTo x="0" y="0"/>
                  </wp:wrapPolygon>
                </wp:wrapTight>
                <wp:docPr id="25" name="Picture 25"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7" w:type="dxa"/>
        </w:tcPr>
        <w:p w14:paraId="77FD6132" w14:textId="77777777" w:rsidR="00EC7D2B" w:rsidRDefault="00EC7D2B" w:rsidP="00DE232C">
          <w:pPr>
            <w:pStyle w:val="Header"/>
            <w:jc w:val="right"/>
            <w:rPr>
              <w:rFonts w:cs="Arial"/>
              <w:b/>
              <w:color w:val="000080"/>
              <w:sz w:val="32"/>
              <w:szCs w:val="32"/>
              <w:highlight w:val="yellow"/>
            </w:rPr>
          </w:pPr>
        </w:p>
        <w:p w14:paraId="6D99A34B" w14:textId="77777777" w:rsidR="00EC7D2B" w:rsidRPr="00525714" w:rsidRDefault="00EC7D2B" w:rsidP="00DE232C">
          <w:pPr>
            <w:pStyle w:val="Header"/>
            <w:jc w:val="right"/>
            <w:rPr>
              <w:rFonts w:cs="Arial"/>
              <w:b/>
              <w:color w:val="000080"/>
              <w:sz w:val="32"/>
              <w:szCs w:val="32"/>
              <w:highlight w:val="yellow"/>
            </w:rPr>
          </w:pPr>
          <w:r w:rsidRPr="00525714">
            <w:rPr>
              <w:rFonts w:cs="Arial"/>
              <w:b/>
              <w:color w:val="000080"/>
              <w:sz w:val="32"/>
              <w:szCs w:val="32"/>
              <w:highlight w:val="yellow"/>
            </w:rPr>
            <w:t>[insert committee name here]</w:t>
          </w:r>
        </w:p>
        <w:p w14:paraId="3A1A6623" w14:textId="77777777" w:rsidR="00EC7D2B" w:rsidRPr="00525714" w:rsidRDefault="00EC7D2B" w:rsidP="00DE232C">
          <w:pPr>
            <w:jc w:val="right"/>
            <w:rPr>
              <w:b/>
              <w:sz w:val="28"/>
              <w:szCs w:val="28"/>
              <w:highlight w:val="yellow"/>
              <w:lang w:val="en-US"/>
            </w:rPr>
          </w:pPr>
          <w:r w:rsidRPr="00525714">
            <w:rPr>
              <w:b/>
              <w:sz w:val="28"/>
              <w:szCs w:val="28"/>
              <w:highlight w:val="yellow"/>
              <w:lang w:val="en-US"/>
            </w:rPr>
            <w:t xml:space="preserve">Friday 9 March 2018 </w:t>
          </w:r>
        </w:p>
        <w:p w14:paraId="21CD2A27" w14:textId="77777777" w:rsidR="00EC7D2B" w:rsidRPr="00525714" w:rsidRDefault="00EC7D2B" w:rsidP="00DE232C">
          <w:pPr>
            <w:jc w:val="right"/>
            <w:rPr>
              <w:b/>
              <w:sz w:val="28"/>
              <w:szCs w:val="28"/>
              <w:highlight w:val="yellow"/>
              <w:lang w:val="en-US"/>
            </w:rPr>
          </w:pPr>
          <w:r w:rsidRPr="00525714">
            <w:rPr>
              <w:b/>
              <w:sz w:val="28"/>
              <w:szCs w:val="28"/>
              <w:highlight w:val="yellow"/>
              <w:lang w:val="en-US"/>
            </w:rPr>
            <w:t>9:00am – 4:00pm (AEDST)</w:t>
          </w:r>
        </w:p>
        <w:p w14:paraId="61252005" w14:textId="0C84831F" w:rsidR="00EC7D2B" w:rsidRDefault="00EC7D2B" w:rsidP="00DE232C">
          <w:pPr>
            <w:pStyle w:val="Header"/>
            <w:jc w:val="right"/>
            <w:rPr>
              <w:rFonts w:cs="Arial"/>
              <w:b/>
              <w:color w:val="000080"/>
              <w:sz w:val="12"/>
              <w:szCs w:val="12"/>
            </w:rPr>
          </w:pPr>
          <w:r w:rsidRPr="00525714">
            <w:rPr>
              <w:b/>
              <w:sz w:val="28"/>
              <w:szCs w:val="28"/>
              <w:highlight w:val="yellow"/>
              <w:lang w:val="en-US"/>
            </w:rPr>
            <w:t>ACT LEVEL 8 CORPORATE CENTRE</w:t>
          </w:r>
          <w:r>
            <w:rPr>
              <w:rFonts w:cs="Arial"/>
              <w:b/>
              <w:color w:val="000080"/>
              <w:sz w:val="12"/>
              <w:szCs w:val="12"/>
            </w:rPr>
            <w:t xml:space="preserve"> </w:t>
          </w:r>
        </w:p>
        <w:p w14:paraId="684A44D1" w14:textId="77777777" w:rsidR="00EC7D2B" w:rsidRDefault="00EC7D2B" w:rsidP="00221761">
          <w:pPr>
            <w:pStyle w:val="Header"/>
            <w:tabs>
              <w:tab w:val="center" w:pos="2700"/>
              <w:tab w:val="right" w:pos="5401"/>
            </w:tabs>
            <w:rPr>
              <w:rFonts w:ascii="Arial" w:hAnsi="Arial" w:cs="Arial"/>
              <w:b/>
              <w:color w:val="000080"/>
              <w:sz w:val="28"/>
              <w:szCs w:val="28"/>
            </w:rPr>
          </w:pPr>
          <w:r>
            <w:rPr>
              <w:rFonts w:cs="Arial"/>
              <w:b/>
              <w:color w:val="000080"/>
              <w:sz w:val="36"/>
              <w:szCs w:val="36"/>
            </w:rPr>
            <w:tab/>
          </w:r>
          <w:r>
            <w:rPr>
              <w:rFonts w:cs="Arial"/>
              <w:b/>
              <w:color w:val="000080"/>
              <w:sz w:val="36"/>
              <w:szCs w:val="36"/>
            </w:rPr>
            <w:tab/>
            <w:t xml:space="preserve"> </w:t>
          </w:r>
        </w:p>
      </w:tc>
    </w:tr>
  </w:tbl>
  <w:p w14:paraId="00007B7E" w14:textId="706718B5" w:rsidR="00EC7D2B" w:rsidRDefault="00EC7D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171E8"/>
    <w:multiLevelType w:val="hybridMultilevel"/>
    <w:tmpl w:val="29F4F6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602968"/>
    <w:multiLevelType w:val="hybridMultilevel"/>
    <w:tmpl w:val="630A0640"/>
    <w:lvl w:ilvl="0" w:tplc="0C090001">
      <w:start w:val="1"/>
      <w:numFmt w:val="bullet"/>
      <w:lvlText w:val=""/>
      <w:lvlJc w:val="left"/>
      <w:pPr>
        <w:ind w:left="1440" w:hanging="360"/>
      </w:pPr>
      <w:rPr>
        <w:rFonts w:ascii="Symbol" w:hAnsi="Symbol" w:hint="default"/>
        <w:sz w:val="24"/>
        <w:u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0EFA"/>
    <w:rsid w:val="000026A3"/>
    <w:rsid w:val="00003944"/>
    <w:rsid w:val="00003A5E"/>
    <w:rsid w:val="00003A92"/>
    <w:rsid w:val="000041C8"/>
    <w:rsid w:val="00004A5A"/>
    <w:rsid w:val="00005660"/>
    <w:rsid w:val="00006AA2"/>
    <w:rsid w:val="00006DBE"/>
    <w:rsid w:val="00006DDA"/>
    <w:rsid w:val="000070A7"/>
    <w:rsid w:val="00007938"/>
    <w:rsid w:val="00010350"/>
    <w:rsid w:val="000104F3"/>
    <w:rsid w:val="00011426"/>
    <w:rsid w:val="0001198F"/>
    <w:rsid w:val="00011D71"/>
    <w:rsid w:val="00012764"/>
    <w:rsid w:val="00012985"/>
    <w:rsid w:val="00012FA7"/>
    <w:rsid w:val="000143E9"/>
    <w:rsid w:val="00014B01"/>
    <w:rsid w:val="00016D39"/>
    <w:rsid w:val="00017515"/>
    <w:rsid w:val="00020369"/>
    <w:rsid w:val="00020E13"/>
    <w:rsid w:val="0002396F"/>
    <w:rsid w:val="00023DC9"/>
    <w:rsid w:val="000255C8"/>
    <w:rsid w:val="00025996"/>
    <w:rsid w:val="000261EE"/>
    <w:rsid w:val="00026537"/>
    <w:rsid w:val="00032345"/>
    <w:rsid w:val="0003290B"/>
    <w:rsid w:val="0003316D"/>
    <w:rsid w:val="00033985"/>
    <w:rsid w:val="0003498B"/>
    <w:rsid w:val="00036232"/>
    <w:rsid w:val="000375BE"/>
    <w:rsid w:val="00037976"/>
    <w:rsid w:val="00040296"/>
    <w:rsid w:val="00041336"/>
    <w:rsid w:val="0004316F"/>
    <w:rsid w:val="000444A5"/>
    <w:rsid w:val="00044836"/>
    <w:rsid w:val="000470BF"/>
    <w:rsid w:val="000479D2"/>
    <w:rsid w:val="00047B25"/>
    <w:rsid w:val="00047E46"/>
    <w:rsid w:val="00051AA5"/>
    <w:rsid w:val="000535C6"/>
    <w:rsid w:val="00053AF0"/>
    <w:rsid w:val="00053F49"/>
    <w:rsid w:val="000543D4"/>
    <w:rsid w:val="00056E96"/>
    <w:rsid w:val="00060C55"/>
    <w:rsid w:val="000610B9"/>
    <w:rsid w:val="00061F17"/>
    <w:rsid w:val="00062569"/>
    <w:rsid w:val="0006343F"/>
    <w:rsid w:val="00065E13"/>
    <w:rsid w:val="00066327"/>
    <w:rsid w:val="00066424"/>
    <w:rsid w:val="00066785"/>
    <w:rsid w:val="00066C5D"/>
    <w:rsid w:val="0006766B"/>
    <w:rsid w:val="000708B7"/>
    <w:rsid w:val="00070CAE"/>
    <w:rsid w:val="00071046"/>
    <w:rsid w:val="000735B4"/>
    <w:rsid w:val="000737D5"/>
    <w:rsid w:val="000765D7"/>
    <w:rsid w:val="00077479"/>
    <w:rsid w:val="0008270E"/>
    <w:rsid w:val="0008310E"/>
    <w:rsid w:val="00083A98"/>
    <w:rsid w:val="00084149"/>
    <w:rsid w:val="000857B3"/>
    <w:rsid w:val="00085C29"/>
    <w:rsid w:val="00091C69"/>
    <w:rsid w:val="00091FAE"/>
    <w:rsid w:val="00095A36"/>
    <w:rsid w:val="00096841"/>
    <w:rsid w:val="00097514"/>
    <w:rsid w:val="00097868"/>
    <w:rsid w:val="000A1126"/>
    <w:rsid w:val="000A2536"/>
    <w:rsid w:val="000A263A"/>
    <w:rsid w:val="000A2752"/>
    <w:rsid w:val="000A5349"/>
    <w:rsid w:val="000A624C"/>
    <w:rsid w:val="000A6CA4"/>
    <w:rsid w:val="000B077D"/>
    <w:rsid w:val="000B22E1"/>
    <w:rsid w:val="000B2653"/>
    <w:rsid w:val="000B27A5"/>
    <w:rsid w:val="000B2C7F"/>
    <w:rsid w:val="000B3885"/>
    <w:rsid w:val="000B4ED4"/>
    <w:rsid w:val="000B7DD2"/>
    <w:rsid w:val="000C0D20"/>
    <w:rsid w:val="000C18D7"/>
    <w:rsid w:val="000C1AA8"/>
    <w:rsid w:val="000C29F4"/>
    <w:rsid w:val="000C2EA5"/>
    <w:rsid w:val="000C469C"/>
    <w:rsid w:val="000C4C1E"/>
    <w:rsid w:val="000C5AB5"/>
    <w:rsid w:val="000C64D2"/>
    <w:rsid w:val="000C7269"/>
    <w:rsid w:val="000C72D8"/>
    <w:rsid w:val="000C79DB"/>
    <w:rsid w:val="000D0265"/>
    <w:rsid w:val="000D1334"/>
    <w:rsid w:val="000D1398"/>
    <w:rsid w:val="000D1892"/>
    <w:rsid w:val="000D1C70"/>
    <w:rsid w:val="000D25DB"/>
    <w:rsid w:val="000D25E8"/>
    <w:rsid w:val="000D3437"/>
    <w:rsid w:val="000D4098"/>
    <w:rsid w:val="000D4ABB"/>
    <w:rsid w:val="000D527C"/>
    <w:rsid w:val="000E085C"/>
    <w:rsid w:val="000E1411"/>
    <w:rsid w:val="000E2E5C"/>
    <w:rsid w:val="000E43A5"/>
    <w:rsid w:val="000E4BF5"/>
    <w:rsid w:val="000E512D"/>
    <w:rsid w:val="000E59C7"/>
    <w:rsid w:val="000F1487"/>
    <w:rsid w:val="000F17FF"/>
    <w:rsid w:val="000F1CBB"/>
    <w:rsid w:val="000F2290"/>
    <w:rsid w:val="000F2BEE"/>
    <w:rsid w:val="000F454A"/>
    <w:rsid w:val="000F5FD6"/>
    <w:rsid w:val="000F60E2"/>
    <w:rsid w:val="000F6583"/>
    <w:rsid w:val="000F6A07"/>
    <w:rsid w:val="000F74FA"/>
    <w:rsid w:val="00100075"/>
    <w:rsid w:val="001011E6"/>
    <w:rsid w:val="0010184D"/>
    <w:rsid w:val="00102535"/>
    <w:rsid w:val="00103D3B"/>
    <w:rsid w:val="0010607A"/>
    <w:rsid w:val="001066C6"/>
    <w:rsid w:val="001079FE"/>
    <w:rsid w:val="00107D62"/>
    <w:rsid w:val="00107F74"/>
    <w:rsid w:val="00110040"/>
    <w:rsid w:val="00110A0E"/>
    <w:rsid w:val="00110DB5"/>
    <w:rsid w:val="00110FC6"/>
    <w:rsid w:val="0011139D"/>
    <w:rsid w:val="001114BA"/>
    <w:rsid w:val="00111AF6"/>
    <w:rsid w:val="00111B41"/>
    <w:rsid w:val="00111B89"/>
    <w:rsid w:val="001125D7"/>
    <w:rsid w:val="00113050"/>
    <w:rsid w:val="001155AB"/>
    <w:rsid w:val="00115A93"/>
    <w:rsid w:val="00115D4E"/>
    <w:rsid w:val="00115F83"/>
    <w:rsid w:val="0011789E"/>
    <w:rsid w:val="00117A1B"/>
    <w:rsid w:val="00117F1D"/>
    <w:rsid w:val="00120409"/>
    <w:rsid w:val="001206DC"/>
    <w:rsid w:val="00120994"/>
    <w:rsid w:val="001209F5"/>
    <w:rsid w:val="0012111F"/>
    <w:rsid w:val="001223C8"/>
    <w:rsid w:val="00122D84"/>
    <w:rsid w:val="00122E26"/>
    <w:rsid w:val="001230DF"/>
    <w:rsid w:val="00123BB0"/>
    <w:rsid w:val="00123D2D"/>
    <w:rsid w:val="0012461A"/>
    <w:rsid w:val="00124F8E"/>
    <w:rsid w:val="0012525E"/>
    <w:rsid w:val="00125313"/>
    <w:rsid w:val="0012705B"/>
    <w:rsid w:val="00127D10"/>
    <w:rsid w:val="0013349F"/>
    <w:rsid w:val="00133B61"/>
    <w:rsid w:val="00133B7C"/>
    <w:rsid w:val="00134324"/>
    <w:rsid w:val="001343E4"/>
    <w:rsid w:val="001349E5"/>
    <w:rsid w:val="0013726D"/>
    <w:rsid w:val="00137833"/>
    <w:rsid w:val="00137E12"/>
    <w:rsid w:val="00141014"/>
    <w:rsid w:val="001415AA"/>
    <w:rsid w:val="0014363C"/>
    <w:rsid w:val="00145F5C"/>
    <w:rsid w:val="00147501"/>
    <w:rsid w:val="00147710"/>
    <w:rsid w:val="00151D9D"/>
    <w:rsid w:val="00152932"/>
    <w:rsid w:val="00153B32"/>
    <w:rsid w:val="00155588"/>
    <w:rsid w:val="00160D9D"/>
    <w:rsid w:val="0016140D"/>
    <w:rsid w:val="00161C55"/>
    <w:rsid w:val="00161FC2"/>
    <w:rsid w:val="00162234"/>
    <w:rsid w:val="001630A2"/>
    <w:rsid w:val="001631A7"/>
    <w:rsid w:val="0016527A"/>
    <w:rsid w:val="00165380"/>
    <w:rsid w:val="00165416"/>
    <w:rsid w:val="00170267"/>
    <w:rsid w:val="00170343"/>
    <w:rsid w:val="00170C3B"/>
    <w:rsid w:val="00171879"/>
    <w:rsid w:val="00171F6E"/>
    <w:rsid w:val="0017202C"/>
    <w:rsid w:val="001722CC"/>
    <w:rsid w:val="0017298C"/>
    <w:rsid w:val="001729CC"/>
    <w:rsid w:val="00174C05"/>
    <w:rsid w:val="00175463"/>
    <w:rsid w:val="001760D2"/>
    <w:rsid w:val="00176AFC"/>
    <w:rsid w:val="00176FE8"/>
    <w:rsid w:val="00177B90"/>
    <w:rsid w:val="001807F0"/>
    <w:rsid w:val="00180BEC"/>
    <w:rsid w:val="00181597"/>
    <w:rsid w:val="001817AD"/>
    <w:rsid w:val="00181EA5"/>
    <w:rsid w:val="00181EA6"/>
    <w:rsid w:val="00182922"/>
    <w:rsid w:val="00182E14"/>
    <w:rsid w:val="001831E9"/>
    <w:rsid w:val="00183258"/>
    <w:rsid w:val="00184DD0"/>
    <w:rsid w:val="00187256"/>
    <w:rsid w:val="00187A77"/>
    <w:rsid w:val="00194090"/>
    <w:rsid w:val="0019463D"/>
    <w:rsid w:val="00194DB5"/>
    <w:rsid w:val="00197F00"/>
    <w:rsid w:val="001A14CC"/>
    <w:rsid w:val="001A29A9"/>
    <w:rsid w:val="001A2B47"/>
    <w:rsid w:val="001A2F69"/>
    <w:rsid w:val="001A3496"/>
    <w:rsid w:val="001A3564"/>
    <w:rsid w:val="001A4D03"/>
    <w:rsid w:val="001A5315"/>
    <w:rsid w:val="001A5A68"/>
    <w:rsid w:val="001A6CFA"/>
    <w:rsid w:val="001A6E7B"/>
    <w:rsid w:val="001B09DE"/>
    <w:rsid w:val="001B0F41"/>
    <w:rsid w:val="001B20FA"/>
    <w:rsid w:val="001B2597"/>
    <w:rsid w:val="001B2A55"/>
    <w:rsid w:val="001B3564"/>
    <w:rsid w:val="001B3F66"/>
    <w:rsid w:val="001B4499"/>
    <w:rsid w:val="001B48C4"/>
    <w:rsid w:val="001B526D"/>
    <w:rsid w:val="001B532D"/>
    <w:rsid w:val="001B6DFB"/>
    <w:rsid w:val="001B6EE0"/>
    <w:rsid w:val="001B79D5"/>
    <w:rsid w:val="001C0C7D"/>
    <w:rsid w:val="001C1BE8"/>
    <w:rsid w:val="001C2741"/>
    <w:rsid w:val="001C3435"/>
    <w:rsid w:val="001C3EBB"/>
    <w:rsid w:val="001C3F27"/>
    <w:rsid w:val="001C48DA"/>
    <w:rsid w:val="001C5CE3"/>
    <w:rsid w:val="001C6ED4"/>
    <w:rsid w:val="001C7F54"/>
    <w:rsid w:val="001D0554"/>
    <w:rsid w:val="001D1425"/>
    <w:rsid w:val="001D2222"/>
    <w:rsid w:val="001D36B9"/>
    <w:rsid w:val="001D3EF6"/>
    <w:rsid w:val="001D72B2"/>
    <w:rsid w:val="001D78B2"/>
    <w:rsid w:val="001E09E2"/>
    <w:rsid w:val="001E0ADF"/>
    <w:rsid w:val="001E1BEE"/>
    <w:rsid w:val="001E41D2"/>
    <w:rsid w:val="001E445A"/>
    <w:rsid w:val="001E5E72"/>
    <w:rsid w:val="001E7752"/>
    <w:rsid w:val="001F03B8"/>
    <w:rsid w:val="001F15A4"/>
    <w:rsid w:val="001F187E"/>
    <w:rsid w:val="001F1898"/>
    <w:rsid w:val="001F4B22"/>
    <w:rsid w:val="001F56D2"/>
    <w:rsid w:val="001F6694"/>
    <w:rsid w:val="001F6FAC"/>
    <w:rsid w:val="001F7089"/>
    <w:rsid w:val="001F724D"/>
    <w:rsid w:val="001F79B4"/>
    <w:rsid w:val="002030DE"/>
    <w:rsid w:val="002044B5"/>
    <w:rsid w:val="00205E08"/>
    <w:rsid w:val="002060F6"/>
    <w:rsid w:val="00206AAA"/>
    <w:rsid w:val="002075F7"/>
    <w:rsid w:val="00207699"/>
    <w:rsid w:val="00210487"/>
    <w:rsid w:val="00210550"/>
    <w:rsid w:val="002107B1"/>
    <w:rsid w:val="002116C9"/>
    <w:rsid w:val="00211A19"/>
    <w:rsid w:val="00211D91"/>
    <w:rsid w:val="00212A42"/>
    <w:rsid w:val="00213321"/>
    <w:rsid w:val="00213356"/>
    <w:rsid w:val="00214DB4"/>
    <w:rsid w:val="00215121"/>
    <w:rsid w:val="002158F9"/>
    <w:rsid w:val="00216449"/>
    <w:rsid w:val="0022087D"/>
    <w:rsid w:val="00220F94"/>
    <w:rsid w:val="00221761"/>
    <w:rsid w:val="00221AA8"/>
    <w:rsid w:val="00222FBB"/>
    <w:rsid w:val="00222FEB"/>
    <w:rsid w:val="00223515"/>
    <w:rsid w:val="00225836"/>
    <w:rsid w:val="002266D1"/>
    <w:rsid w:val="00227561"/>
    <w:rsid w:val="00227BD6"/>
    <w:rsid w:val="00236E92"/>
    <w:rsid w:val="00237FFE"/>
    <w:rsid w:val="002410D7"/>
    <w:rsid w:val="00242BB0"/>
    <w:rsid w:val="00242E61"/>
    <w:rsid w:val="0024307B"/>
    <w:rsid w:val="0024322E"/>
    <w:rsid w:val="00243B28"/>
    <w:rsid w:val="0024434C"/>
    <w:rsid w:val="002443AF"/>
    <w:rsid w:val="002444D4"/>
    <w:rsid w:val="002447EE"/>
    <w:rsid w:val="00244BD7"/>
    <w:rsid w:val="00244ED3"/>
    <w:rsid w:val="00245DD4"/>
    <w:rsid w:val="00246294"/>
    <w:rsid w:val="00246A96"/>
    <w:rsid w:val="00246DC6"/>
    <w:rsid w:val="0025007A"/>
    <w:rsid w:val="0025183F"/>
    <w:rsid w:val="00251DCA"/>
    <w:rsid w:val="0025247E"/>
    <w:rsid w:val="00254107"/>
    <w:rsid w:val="002545BC"/>
    <w:rsid w:val="00256776"/>
    <w:rsid w:val="002574DF"/>
    <w:rsid w:val="0026062D"/>
    <w:rsid w:val="00260860"/>
    <w:rsid w:val="002610B2"/>
    <w:rsid w:val="002611E3"/>
    <w:rsid w:val="0026221A"/>
    <w:rsid w:val="00264681"/>
    <w:rsid w:val="0026549E"/>
    <w:rsid w:val="00270071"/>
    <w:rsid w:val="00271E64"/>
    <w:rsid w:val="00272189"/>
    <w:rsid w:val="0027452C"/>
    <w:rsid w:val="002755F1"/>
    <w:rsid w:val="00276BC5"/>
    <w:rsid w:val="002775A9"/>
    <w:rsid w:val="00277A01"/>
    <w:rsid w:val="00282CA9"/>
    <w:rsid w:val="00282F50"/>
    <w:rsid w:val="00284874"/>
    <w:rsid w:val="002850B3"/>
    <w:rsid w:val="00285161"/>
    <w:rsid w:val="00285C30"/>
    <w:rsid w:val="00285D50"/>
    <w:rsid w:val="00286CB7"/>
    <w:rsid w:val="00286F21"/>
    <w:rsid w:val="00287212"/>
    <w:rsid w:val="00287F09"/>
    <w:rsid w:val="002912CB"/>
    <w:rsid w:val="002926E8"/>
    <w:rsid w:val="00293D3B"/>
    <w:rsid w:val="00294918"/>
    <w:rsid w:val="00294F37"/>
    <w:rsid w:val="00295568"/>
    <w:rsid w:val="00296218"/>
    <w:rsid w:val="002969C3"/>
    <w:rsid w:val="00296C0F"/>
    <w:rsid w:val="00296E6C"/>
    <w:rsid w:val="002A03A3"/>
    <w:rsid w:val="002A1FB4"/>
    <w:rsid w:val="002A22C5"/>
    <w:rsid w:val="002A2E72"/>
    <w:rsid w:val="002A33AF"/>
    <w:rsid w:val="002A4D55"/>
    <w:rsid w:val="002A4F05"/>
    <w:rsid w:val="002A65FF"/>
    <w:rsid w:val="002A67D3"/>
    <w:rsid w:val="002A76A0"/>
    <w:rsid w:val="002B2133"/>
    <w:rsid w:val="002B2456"/>
    <w:rsid w:val="002B2DF2"/>
    <w:rsid w:val="002B39F1"/>
    <w:rsid w:val="002B3D45"/>
    <w:rsid w:val="002B428E"/>
    <w:rsid w:val="002B5B41"/>
    <w:rsid w:val="002B5F5E"/>
    <w:rsid w:val="002B78EF"/>
    <w:rsid w:val="002C12A1"/>
    <w:rsid w:val="002C1E03"/>
    <w:rsid w:val="002C59A7"/>
    <w:rsid w:val="002C5EA4"/>
    <w:rsid w:val="002C6E62"/>
    <w:rsid w:val="002C7298"/>
    <w:rsid w:val="002C7E1A"/>
    <w:rsid w:val="002D0485"/>
    <w:rsid w:val="002D0585"/>
    <w:rsid w:val="002D1506"/>
    <w:rsid w:val="002D158B"/>
    <w:rsid w:val="002D24E6"/>
    <w:rsid w:val="002D28C7"/>
    <w:rsid w:val="002D393A"/>
    <w:rsid w:val="002D552E"/>
    <w:rsid w:val="002D5DF0"/>
    <w:rsid w:val="002D5E2A"/>
    <w:rsid w:val="002D61F6"/>
    <w:rsid w:val="002D7543"/>
    <w:rsid w:val="002D7977"/>
    <w:rsid w:val="002E0D2D"/>
    <w:rsid w:val="002E1041"/>
    <w:rsid w:val="002E153C"/>
    <w:rsid w:val="002E2143"/>
    <w:rsid w:val="002E37AE"/>
    <w:rsid w:val="002E449F"/>
    <w:rsid w:val="002E4C53"/>
    <w:rsid w:val="002E52E1"/>
    <w:rsid w:val="002E5FA2"/>
    <w:rsid w:val="002E6232"/>
    <w:rsid w:val="002E6D09"/>
    <w:rsid w:val="002E70D4"/>
    <w:rsid w:val="002E786E"/>
    <w:rsid w:val="002E7E32"/>
    <w:rsid w:val="002F14AB"/>
    <w:rsid w:val="002F2185"/>
    <w:rsid w:val="002F55DE"/>
    <w:rsid w:val="002F6735"/>
    <w:rsid w:val="002F710D"/>
    <w:rsid w:val="002F710E"/>
    <w:rsid w:val="002F7774"/>
    <w:rsid w:val="003002EC"/>
    <w:rsid w:val="003004FD"/>
    <w:rsid w:val="00300B1B"/>
    <w:rsid w:val="0030186B"/>
    <w:rsid w:val="00303917"/>
    <w:rsid w:val="00307561"/>
    <w:rsid w:val="003078A4"/>
    <w:rsid w:val="00310E93"/>
    <w:rsid w:val="003113CA"/>
    <w:rsid w:val="00313698"/>
    <w:rsid w:val="00314703"/>
    <w:rsid w:val="00317A5E"/>
    <w:rsid w:val="00321169"/>
    <w:rsid w:val="00322590"/>
    <w:rsid w:val="003253B2"/>
    <w:rsid w:val="00326F15"/>
    <w:rsid w:val="0033152A"/>
    <w:rsid w:val="003317B4"/>
    <w:rsid w:val="00331A49"/>
    <w:rsid w:val="00331B34"/>
    <w:rsid w:val="00332712"/>
    <w:rsid w:val="003331FC"/>
    <w:rsid w:val="00333556"/>
    <w:rsid w:val="003337EC"/>
    <w:rsid w:val="00333B5E"/>
    <w:rsid w:val="0033661D"/>
    <w:rsid w:val="003366C4"/>
    <w:rsid w:val="00337B30"/>
    <w:rsid w:val="0034018B"/>
    <w:rsid w:val="003401EB"/>
    <w:rsid w:val="0034055B"/>
    <w:rsid w:val="00341DCD"/>
    <w:rsid w:val="00343A2D"/>
    <w:rsid w:val="003448D0"/>
    <w:rsid w:val="00345A66"/>
    <w:rsid w:val="003463B6"/>
    <w:rsid w:val="00346807"/>
    <w:rsid w:val="00346A9A"/>
    <w:rsid w:val="00346B97"/>
    <w:rsid w:val="00347512"/>
    <w:rsid w:val="00352175"/>
    <w:rsid w:val="00352676"/>
    <w:rsid w:val="00352DD4"/>
    <w:rsid w:val="003541F7"/>
    <w:rsid w:val="00354BEA"/>
    <w:rsid w:val="00355E50"/>
    <w:rsid w:val="00356E3D"/>
    <w:rsid w:val="003578D4"/>
    <w:rsid w:val="00357DE7"/>
    <w:rsid w:val="00360ABA"/>
    <w:rsid w:val="00361048"/>
    <w:rsid w:val="00362EA3"/>
    <w:rsid w:val="003641EE"/>
    <w:rsid w:val="00364899"/>
    <w:rsid w:val="00365049"/>
    <w:rsid w:val="00366333"/>
    <w:rsid w:val="0036696D"/>
    <w:rsid w:val="00366ECF"/>
    <w:rsid w:val="003678B4"/>
    <w:rsid w:val="00367DBC"/>
    <w:rsid w:val="00371EFA"/>
    <w:rsid w:val="00372318"/>
    <w:rsid w:val="00372450"/>
    <w:rsid w:val="003733E0"/>
    <w:rsid w:val="00373D73"/>
    <w:rsid w:val="003757B0"/>
    <w:rsid w:val="00375A3B"/>
    <w:rsid w:val="00375A4A"/>
    <w:rsid w:val="0037693B"/>
    <w:rsid w:val="00377E5C"/>
    <w:rsid w:val="003817C4"/>
    <w:rsid w:val="00382B84"/>
    <w:rsid w:val="00383133"/>
    <w:rsid w:val="00383595"/>
    <w:rsid w:val="003835CD"/>
    <w:rsid w:val="00383618"/>
    <w:rsid w:val="00384445"/>
    <w:rsid w:val="0038591C"/>
    <w:rsid w:val="00386BAC"/>
    <w:rsid w:val="003874FE"/>
    <w:rsid w:val="00387675"/>
    <w:rsid w:val="00387D00"/>
    <w:rsid w:val="00390C6C"/>
    <w:rsid w:val="003911BF"/>
    <w:rsid w:val="003919D9"/>
    <w:rsid w:val="003933DC"/>
    <w:rsid w:val="00394BD3"/>
    <w:rsid w:val="0039569A"/>
    <w:rsid w:val="00395A87"/>
    <w:rsid w:val="00395E3B"/>
    <w:rsid w:val="00396EF0"/>
    <w:rsid w:val="003979F2"/>
    <w:rsid w:val="003A3CCE"/>
    <w:rsid w:val="003A3F38"/>
    <w:rsid w:val="003A44AB"/>
    <w:rsid w:val="003A4A17"/>
    <w:rsid w:val="003A4C15"/>
    <w:rsid w:val="003A66B4"/>
    <w:rsid w:val="003B0018"/>
    <w:rsid w:val="003B09E4"/>
    <w:rsid w:val="003B14AD"/>
    <w:rsid w:val="003B17D0"/>
    <w:rsid w:val="003B2734"/>
    <w:rsid w:val="003B2859"/>
    <w:rsid w:val="003B4F22"/>
    <w:rsid w:val="003B7923"/>
    <w:rsid w:val="003B7BFD"/>
    <w:rsid w:val="003C06D0"/>
    <w:rsid w:val="003C07F8"/>
    <w:rsid w:val="003C10FD"/>
    <w:rsid w:val="003C171F"/>
    <w:rsid w:val="003C209B"/>
    <w:rsid w:val="003C2414"/>
    <w:rsid w:val="003C2509"/>
    <w:rsid w:val="003C2743"/>
    <w:rsid w:val="003C3618"/>
    <w:rsid w:val="003C4209"/>
    <w:rsid w:val="003C51DD"/>
    <w:rsid w:val="003C5224"/>
    <w:rsid w:val="003C529C"/>
    <w:rsid w:val="003C6060"/>
    <w:rsid w:val="003C69C6"/>
    <w:rsid w:val="003C72F0"/>
    <w:rsid w:val="003C7466"/>
    <w:rsid w:val="003D1EBE"/>
    <w:rsid w:val="003D3CD7"/>
    <w:rsid w:val="003D44DB"/>
    <w:rsid w:val="003D4F1C"/>
    <w:rsid w:val="003D6C21"/>
    <w:rsid w:val="003D7EB6"/>
    <w:rsid w:val="003E05C9"/>
    <w:rsid w:val="003E08E4"/>
    <w:rsid w:val="003E3667"/>
    <w:rsid w:val="003E44D8"/>
    <w:rsid w:val="003E493D"/>
    <w:rsid w:val="003E5F67"/>
    <w:rsid w:val="003E604B"/>
    <w:rsid w:val="003E6763"/>
    <w:rsid w:val="003E6D6B"/>
    <w:rsid w:val="003E6ED1"/>
    <w:rsid w:val="003E72B8"/>
    <w:rsid w:val="003E7C24"/>
    <w:rsid w:val="003F06DE"/>
    <w:rsid w:val="003F24B4"/>
    <w:rsid w:val="003F3363"/>
    <w:rsid w:val="003F40F6"/>
    <w:rsid w:val="003F53D0"/>
    <w:rsid w:val="003F54BC"/>
    <w:rsid w:val="003F5D87"/>
    <w:rsid w:val="004007F4"/>
    <w:rsid w:val="00400A4C"/>
    <w:rsid w:val="00400BDD"/>
    <w:rsid w:val="004028AE"/>
    <w:rsid w:val="004048CA"/>
    <w:rsid w:val="00406466"/>
    <w:rsid w:val="0041014A"/>
    <w:rsid w:val="00410FD5"/>
    <w:rsid w:val="004113B0"/>
    <w:rsid w:val="0041385D"/>
    <w:rsid w:val="0041388B"/>
    <w:rsid w:val="004139B0"/>
    <w:rsid w:val="004141D4"/>
    <w:rsid w:val="004154F6"/>
    <w:rsid w:val="004172F5"/>
    <w:rsid w:val="00417344"/>
    <w:rsid w:val="00421DE5"/>
    <w:rsid w:val="00421E24"/>
    <w:rsid w:val="004237B1"/>
    <w:rsid w:val="004238B9"/>
    <w:rsid w:val="00423BFF"/>
    <w:rsid w:val="004266D3"/>
    <w:rsid w:val="004270C0"/>
    <w:rsid w:val="0043098B"/>
    <w:rsid w:val="004310AE"/>
    <w:rsid w:val="004311FE"/>
    <w:rsid w:val="004317E5"/>
    <w:rsid w:val="00432508"/>
    <w:rsid w:val="00432B8B"/>
    <w:rsid w:val="00432DE8"/>
    <w:rsid w:val="0043383D"/>
    <w:rsid w:val="00435323"/>
    <w:rsid w:val="004354F3"/>
    <w:rsid w:val="00435857"/>
    <w:rsid w:val="004370F6"/>
    <w:rsid w:val="00440038"/>
    <w:rsid w:val="00441444"/>
    <w:rsid w:val="00443ABE"/>
    <w:rsid w:val="00443BDD"/>
    <w:rsid w:val="00445B53"/>
    <w:rsid w:val="00445D10"/>
    <w:rsid w:val="00445DB9"/>
    <w:rsid w:val="0044662B"/>
    <w:rsid w:val="00446D1A"/>
    <w:rsid w:val="0045073A"/>
    <w:rsid w:val="004514CC"/>
    <w:rsid w:val="00452FFF"/>
    <w:rsid w:val="0045326F"/>
    <w:rsid w:val="00453F74"/>
    <w:rsid w:val="00454943"/>
    <w:rsid w:val="0045563E"/>
    <w:rsid w:val="00461F10"/>
    <w:rsid w:val="0046257C"/>
    <w:rsid w:val="00462AB4"/>
    <w:rsid w:val="0046389B"/>
    <w:rsid w:val="00464D50"/>
    <w:rsid w:val="0046658E"/>
    <w:rsid w:val="00470C8E"/>
    <w:rsid w:val="004711AE"/>
    <w:rsid w:val="004711C4"/>
    <w:rsid w:val="00471655"/>
    <w:rsid w:val="0047191E"/>
    <w:rsid w:val="00471DC3"/>
    <w:rsid w:val="00472121"/>
    <w:rsid w:val="00472F8F"/>
    <w:rsid w:val="0047407F"/>
    <w:rsid w:val="00474623"/>
    <w:rsid w:val="0047681A"/>
    <w:rsid w:val="00476CFE"/>
    <w:rsid w:val="00477521"/>
    <w:rsid w:val="004804EF"/>
    <w:rsid w:val="00480B94"/>
    <w:rsid w:val="0048289E"/>
    <w:rsid w:val="004845D9"/>
    <w:rsid w:val="00486BC0"/>
    <w:rsid w:val="00487011"/>
    <w:rsid w:val="00490CEC"/>
    <w:rsid w:val="00491C8E"/>
    <w:rsid w:val="0049221C"/>
    <w:rsid w:val="004931F7"/>
    <w:rsid w:val="0049356B"/>
    <w:rsid w:val="00493793"/>
    <w:rsid w:val="004943C7"/>
    <w:rsid w:val="00494A5E"/>
    <w:rsid w:val="00495035"/>
    <w:rsid w:val="00495C30"/>
    <w:rsid w:val="0049629A"/>
    <w:rsid w:val="00496BD8"/>
    <w:rsid w:val="004A1E3B"/>
    <w:rsid w:val="004A33A8"/>
    <w:rsid w:val="004A3953"/>
    <w:rsid w:val="004A3A5A"/>
    <w:rsid w:val="004A3BBB"/>
    <w:rsid w:val="004A43B2"/>
    <w:rsid w:val="004A43FA"/>
    <w:rsid w:val="004A56FC"/>
    <w:rsid w:val="004B0422"/>
    <w:rsid w:val="004B0494"/>
    <w:rsid w:val="004B0DD9"/>
    <w:rsid w:val="004B0DFF"/>
    <w:rsid w:val="004B188F"/>
    <w:rsid w:val="004B22D8"/>
    <w:rsid w:val="004B23A8"/>
    <w:rsid w:val="004B3903"/>
    <w:rsid w:val="004B3A7A"/>
    <w:rsid w:val="004B3CD4"/>
    <w:rsid w:val="004B459A"/>
    <w:rsid w:val="004B54E6"/>
    <w:rsid w:val="004B5C37"/>
    <w:rsid w:val="004B5CCE"/>
    <w:rsid w:val="004B653A"/>
    <w:rsid w:val="004B764B"/>
    <w:rsid w:val="004C0014"/>
    <w:rsid w:val="004C0D2A"/>
    <w:rsid w:val="004C2458"/>
    <w:rsid w:val="004C25E0"/>
    <w:rsid w:val="004C2948"/>
    <w:rsid w:val="004C404F"/>
    <w:rsid w:val="004C492B"/>
    <w:rsid w:val="004C58B5"/>
    <w:rsid w:val="004C64F8"/>
    <w:rsid w:val="004C741F"/>
    <w:rsid w:val="004C7F45"/>
    <w:rsid w:val="004D09AD"/>
    <w:rsid w:val="004D0ADE"/>
    <w:rsid w:val="004D0B63"/>
    <w:rsid w:val="004D238A"/>
    <w:rsid w:val="004D30BF"/>
    <w:rsid w:val="004D32FE"/>
    <w:rsid w:val="004D3FBA"/>
    <w:rsid w:val="004D4AA9"/>
    <w:rsid w:val="004D4C54"/>
    <w:rsid w:val="004D4FCB"/>
    <w:rsid w:val="004D508D"/>
    <w:rsid w:val="004D5205"/>
    <w:rsid w:val="004D5E72"/>
    <w:rsid w:val="004D65A7"/>
    <w:rsid w:val="004D6AEF"/>
    <w:rsid w:val="004D6F2A"/>
    <w:rsid w:val="004D728A"/>
    <w:rsid w:val="004D7732"/>
    <w:rsid w:val="004E0A52"/>
    <w:rsid w:val="004E0D96"/>
    <w:rsid w:val="004E11DB"/>
    <w:rsid w:val="004E26B7"/>
    <w:rsid w:val="004E2871"/>
    <w:rsid w:val="004E2952"/>
    <w:rsid w:val="004E4B2D"/>
    <w:rsid w:val="004E7757"/>
    <w:rsid w:val="004F0687"/>
    <w:rsid w:val="004F1208"/>
    <w:rsid w:val="004F174B"/>
    <w:rsid w:val="004F230C"/>
    <w:rsid w:val="004F2C4E"/>
    <w:rsid w:val="004F3997"/>
    <w:rsid w:val="004F3BED"/>
    <w:rsid w:val="004F415B"/>
    <w:rsid w:val="004F4338"/>
    <w:rsid w:val="004F5FCE"/>
    <w:rsid w:val="004F678D"/>
    <w:rsid w:val="004F6D73"/>
    <w:rsid w:val="004F7345"/>
    <w:rsid w:val="005003BA"/>
    <w:rsid w:val="00501024"/>
    <w:rsid w:val="005019A3"/>
    <w:rsid w:val="00502832"/>
    <w:rsid w:val="0050294D"/>
    <w:rsid w:val="00503AAA"/>
    <w:rsid w:val="005053A8"/>
    <w:rsid w:val="005058F5"/>
    <w:rsid w:val="00505BF3"/>
    <w:rsid w:val="005070DC"/>
    <w:rsid w:val="00507126"/>
    <w:rsid w:val="00510991"/>
    <w:rsid w:val="00511646"/>
    <w:rsid w:val="00512FC1"/>
    <w:rsid w:val="00513819"/>
    <w:rsid w:val="00513867"/>
    <w:rsid w:val="00514983"/>
    <w:rsid w:val="00514D73"/>
    <w:rsid w:val="00515105"/>
    <w:rsid w:val="0051533A"/>
    <w:rsid w:val="00516154"/>
    <w:rsid w:val="005167B4"/>
    <w:rsid w:val="00516AEA"/>
    <w:rsid w:val="00516DFB"/>
    <w:rsid w:val="0051737F"/>
    <w:rsid w:val="00517862"/>
    <w:rsid w:val="00517AE5"/>
    <w:rsid w:val="00520418"/>
    <w:rsid w:val="00521AFB"/>
    <w:rsid w:val="00522F37"/>
    <w:rsid w:val="00523029"/>
    <w:rsid w:val="00523F83"/>
    <w:rsid w:val="0052456F"/>
    <w:rsid w:val="00524B85"/>
    <w:rsid w:val="0052730B"/>
    <w:rsid w:val="00527AB1"/>
    <w:rsid w:val="00527D7A"/>
    <w:rsid w:val="005311FF"/>
    <w:rsid w:val="00532105"/>
    <w:rsid w:val="00532811"/>
    <w:rsid w:val="00533509"/>
    <w:rsid w:val="0053363D"/>
    <w:rsid w:val="00534312"/>
    <w:rsid w:val="00535756"/>
    <w:rsid w:val="00535D9C"/>
    <w:rsid w:val="0053615D"/>
    <w:rsid w:val="005405E7"/>
    <w:rsid w:val="00540E76"/>
    <w:rsid w:val="00541064"/>
    <w:rsid w:val="00541400"/>
    <w:rsid w:val="00541991"/>
    <w:rsid w:val="00542B2F"/>
    <w:rsid w:val="00544204"/>
    <w:rsid w:val="00544C5A"/>
    <w:rsid w:val="0054652B"/>
    <w:rsid w:val="00550415"/>
    <w:rsid w:val="0055158B"/>
    <w:rsid w:val="0055162F"/>
    <w:rsid w:val="0055176D"/>
    <w:rsid w:val="00551AEF"/>
    <w:rsid w:val="00551E89"/>
    <w:rsid w:val="005526E5"/>
    <w:rsid w:val="00552C35"/>
    <w:rsid w:val="00553BDC"/>
    <w:rsid w:val="00554370"/>
    <w:rsid w:val="00554F4D"/>
    <w:rsid w:val="0055690D"/>
    <w:rsid w:val="00556BCF"/>
    <w:rsid w:val="005570B0"/>
    <w:rsid w:val="005575F6"/>
    <w:rsid w:val="0056064C"/>
    <w:rsid w:val="005617FF"/>
    <w:rsid w:val="00561F51"/>
    <w:rsid w:val="00563720"/>
    <w:rsid w:val="0056410F"/>
    <w:rsid w:val="0056414B"/>
    <w:rsid w:val="00565CA5"/>
    <w:rsid w:val="0057271F"/>
    <w:rsid w:val="00573701"/>
    <w:rsid w:val="0057500A"/>
    <w:rsid w:val="0057508F"/>
    <w:rsid w:val="005756C0"/>
    <w:rsid w:val="0057580A"/>
    <w:rsid w:val="00575858"/>
    <w:rsid w:val="00577268"/>
    <w:rsid w:val="005773C6"/>
    <w:rsid w:val="005817E3"/>
    <w:rsid w:val="00581CD2"/>
    <w:rsid w:val="00582CB9"/>
    <w:rsid w:val="005833C8"/>
    <w:rsid w:val="005840CA"/>
    <w:rsid w:val="00584483"/>
    <w:rsid w:val="00585B64"/>
    <w:rsid w:val="00586431"/>
    <w:rsid w:val="00586788"/>
    <w:rsid w:val="00586D37"/>
    <w:rsid w:val="005871BD"/>
    <w:rsid w:val="00587D16"/>
    <w:rsid w:val="00587F6D"/>
    <w:rsid w:val="00591777"/>
    <w:rsid w:val="0059232D"/>
    <w:rsid w:val="00592F4F"/>
    <w:rsid w:val="00593AFB"/>
    <w:rsid w:val="00593E30"/>
    <w:rsid w:val="0059442F"/>
    <w:rsid w:val="005945D0"/>
    <w:rsid w:val="00594F40"/>
    <w:rsid w:val="00596D09"/>
    <w:rsid w:val="00597775"/>
    <w:rsid w:val="005A3429"/>
    <w:rsid w:val="005A3C79"/>
    <w:rsid w:val="005A3FE6"/>
    <w:rsid w:val="005A61EF"/>
    <w:rsid w:val="005A67F8"/>
    <w:rsid w:val="005A79B4"/>
    <w:rsid w:val="005A7AF5"/>
    <w:rsid w:val="005A7CBF"/>
    <w:rsid w:val="005B1DA0"/>
    <w:rsid w:val="005B1DAD"/>
    <w:rsid w:val="005B254A"/>
    <w:rsid w:val="005B35E5"/>
    <w:rsid w:val="005B426B"/>
    <w:rsid w:val="005B59A0"/>
    <w:rsid w:val="005B714D"/>
    <w:rsid w:val="005C18C8"/>
    <w:rsid w:val="005C1FC2"/>
    <w:rsid w:val="005C31CB"/>
    <w:rsid w:val="005C37BA"/>
    <w:rsid w:val="005C55EF"/>
    <w:rsid w:val="005C60C0"/>
    <w:rsid w:val="005C7EB4"/>
    <w:rsid w:val="005D2365"/>
    <w:rsid w:val="005D2788"/>
    <w:rsid w:val="005D2D33"/>
    <w:rsid w:val="005D30E9"/>
    <w:rsid w:val="005D51A6"/>
    <w:rsid w:val="005D5EF3"/>
    <w:rsid w:val="005D6BCB"/>
    <w:rsid w:val="005D6F43"/>
    <w:rsid w:val="005E154A"/>
    <w:rsid w:val="005E1C31"/>
    <w:rsid w:val="005E25B5"/>
    <w:rsid w:val="005E25C5"/>
    <w:rsid w:val="005E28DD"/>
    <w:rsid w:val="005E3594"/>
    <w:rsid w:val="005E4286"/>
    <w:rsid w:val="005E4F1B"/>
    <w:rsid w:val="005E55BE"/>
    <w:rsid w:val="005E73BF"/>
    <w:rsid w:val="005E7A5B"/>
    <w:rsid w:val="005F1EC9"/>
    <w:rsid w:val="005F2B81"/>
    <w:rsid w:val="005F307D"/>
    <w:rsid w:val="005F3646"/>
    <w:rsid w:val="005F482E"/>
    <w:rsid w:val="005F71FF"/>
    <w:rsid w:val="005F7418"/>
    <w:rsid w:val="005F7E2D"/>
    <w:rsid w:val="00606A8E"/>
    <w:rsid w:val="0060788F"/>
    <w:rsid w:val="006103F9"/>
    <w:rsid w:val="00610816"/>
    <w:rsid w:val="00610D86"/>
    <w:rsid w:val="00610FBA"/>
    <w:rsid w:val="006122AC"/>
    <w:rsid w:val="00613C86"/>
    <w:rsid w:val="00614C98"/>
    <w:rsid w:val="0061537C"/>
    <w:rsid w:val="0061575C"/>
    <w:rsid w:val="006170BD"/>
    <w:rsid w:val="00617AC5"/>
    <w:rsid w:val="00617CD2"/>
    <w:rsid w:val="00617D20"/>
    <w:rsid w:val="00620251"/>
    <w:rsid w:val="0062025A"/>
    <w:rsid w:val="00621AD5"/>
    <w:rsid w:val="006221F8"/>
    <w:rsid w:val="006225F7"/>
    <w:rsid w:val="00622D7D"/>
    <w:rsid w:val="00623E24"/>
    <w:rsid w:val="00625383"/>
    <w:rsid w:val="00627903"/>
    <w:rsid w:val="00627938"/>
    <w:rsid w:val="00631D57"/>
    <w:rsid w:val="00633602"/>
    <w:rsid w:val="0063417E"/>
    <w:rsid w:val="00635C7F"/>
    <w:rsid w:val="00636412"/>
    <w:rsid w:val="00636ADD"/>
    <w:rsid w:val="00636DCA"/>
    <w:rsid w:val="00637B1E"/>
    <w:rsid w:val="00637DA5"/>
    <w:rsid w:val="00640C98"/>
    <w:rsid w:val="00640FFE"/>
    <w:rsid w:val="00641634"/>
    <w:rsid w:val="00643132"/>
    <w:rsid w:val="00644A63"/>
    <w:rsid w:val="00644C44"/>
    <w:rsid w:val="006457CF"/>
    <w:rsid w:val="00647100"/>
    <w:rsid w:val="006472A5"/>
    <w:rsid w:val="00647983"/>
    <w:rsid w:val="006503CB"/>
    <w:rsid w:val="00652766"/>
    <w:rsid w:val="006554AD"/>
    <w:rsid w:val="00655D5F"/>
    <w:rsid w:val="00655E2C"/>
    <w:rsid w:val="00655F2E"/>
    <w:rsid w:val="00657893"/>
    <w:rsid w:val="006609E5"/>
    <w:rsid w:val="0066198B"/>
    <w:rsid w:val="00661B90"/>
    <w:rsid w:val="00662841"/>
    <w:rsid w:val="0066342B"/>
    <w:rsid w:val="00663F89"/>
    <w:rsid w:val="0066405B"/>
    <w:rsid w:val="0066442C"/>
    <w:rsid w:val="00664F80"/>
    <w:rsid w:val="00667C16"/>
    <w:rsid w:val="0067089A"/>
    <w:rsid w:val="00670A59"/>
    <w:rsid w:val="0067209B"/>
    <w:rsid w:val="00672A2C"/>
    <w:rsid w:val="006734D4"/>
    <w:rsid w:val="00673524"/>
    <w:rsid w:val="006745AC"/>
    <w:rsid w:val="006746F4"/>
    <w:rsid w:val="0067477C"/>
    <w:rsid w:val="00675DFD"/>
    <w:rsid w:val="00676155"/>
    <w:rsid w:val="00680954"/>
    <w:rsid w:val="00680E6F"/>
    <w:rsid w:val="006834EC"/>
    <w:rsid w:val="00683A28"/>
    <w:rsid w:val="00686034"/>
    <w:rsid w:val="006901E3"/>
    <w:rsid w:val="00692710"/>
    <w:rsid w:val="0069309B"/>
    <w:rsid w:val="00693722"/>
    <w:rsid w:val="0069510E"/>
    <w:rsid w:val="00695124"/>
    <w:rsid w:val="006952B9"/>
    <w:rsid w:val="00695327"/>
    <w:rsid w:val="00695AA1"/>
    <w:rsid w:val="0069695B"/>
    <w:rsid w:val="006974BC"/>
    <w:rsid w:val="00697A37"/>
    <w:rsid w:val="00697F84"/>
    <w:rsid w:val="006A016F"/>
    <w:rsid w:val="006A0643"/>
    <w:rsid w:val="006A1224"/>
    <w:rsid w:val="006A22BD"/>
    <w:rsid w:val="006A2E1C"/>
    <w:rsid w:val="006A44BF"/>
    <w:rsid w:val="006A463A"/>
    <w:rsid w:val="006A61AA"/>
    <w:rsid w:val="006A698C"/>
    <w:rsid w:val="006A6F90"/>
    <w:rsid w:val="006A7DDE"/>
    <w:rsid w:val="006B011D"/>
    <w:rsid w:val="006B03C6"/>
    <w:rsid w:val="006B113C"/>
    <w:rsid w:val="006B1241"/>
    <w:rsid w:val="006B2C3F"/>
    <w:rsid w:val="006B491C"/>
    <w:rsid w:val="006B4F2B"/>
    <w:rsid w:val="006B5615"/>
    <w:rsid w:val="006B7D4A"/>
    <w:rsid w:val="006C1E35"/>
    <w:rsid w:val="006C2F00"/>
    <w:rsid w:val="006C2F68"/>
    <w:rsid w:val="006C3427"/>
    <w:rsid w:val="006C39AF"/>
    <w:rsid w:val="006C4B67"/>
    <w:rsid w:val="006C4CF8"/>
    <w:rsid w:val="006C642D"/>
    <w:rsid w:val="006D014D"/>
    <w:rsid w:val="006D7890"/>
    <w:rsid w:val="006E0887"/>
    <w:rsid w:val="006E0BD7"/>
    <w:rsid w:val="006E1CBF"/>
    <w:rsid w:val="006E2B25"/>
    <w:rsid w:val="006E4979"/>
    <w:rsid w:val="006E525F"/>
    <w:rsid w:val="006E65F3"/>
    <w:rsid w:val="006E72B6"/>
    <w:rsid w:val="006F0744"/>
    <w:rsid w:val="006F1EFC"/>
    <w:rsid w:val="006F26B7"/>
    <w:rsid w:val="006F2F36"/>
    <w:rsid w:val="006F3ED0"/>
    <w:rsid w:val="006F524A"/>
    <w:rsid w:val="006F56CA"/>
    <w:rsid w:val="006F575F"/>
    <w:rsid w:val="006F68BB"/>
    <w:rsid w:val="00702BF1"/>
    <w:rsid w:val="007031A3"/>
    <w:rsid w:val="00703857"/>
    <w:rsid w:val="00704ABC"/>
    <w:rsid w:val="00704CFF"/>
    <w:rsid w:val="0070501C"/>
    <w:rsid w:val="0070513F"/>
    <w:rsid w:val="0070516F"/>
    <w:rsid w:val="00705B66"/>
    <w:rsid w:val="007073B8"/>
    <w:rsid w:val="007076B3"/>
    <w:rsid w:val="00707BCB"/>
    <w:rsid w:val="00710C3F"/>
    <w:rsid w:val="007119B5"/>
    <w:rsid w:val="007122D7"/>
    <w:rsid w:val="007124C2"/>
    <w:rsid w:val="00712520"/>
    <w:rsid w:val="00713950"/>
    <w:rsid w:val="007144C7"/>
    <w:rsid w:val="007150ED"/>
    <w:rsid w:val="007156CA"/>
    <w:rsid w:val="00716B46"/>
    <w:rsid w:val="00720884"/>
    <w:rsid w:val="007208F1"/>
    <w:rsid w:val="00720F0E"/>
    <w:rsid w:val="00721917"/>
    <w:rsid w:val="007231E9"/>
    <w:rsid w:val="007235A3"/>
    <w:rsid w:val="00723C6C"/>
    <w:rsid w:val="00723F94"/>
    <w:rsid w:val="00724E8C"/>
    <w:rsid w:val="00725CFC"/>
    <w:rsid w:val="007268A8"/>
    <w:rsid w:val="00726B53"/>
    <w:rsid w:val="00727353"/>
    <w:rsid w:val="00730138"/>
    <w:rsid w:val="00730B5C"/>
    <w:rsid w:val="00730EC4"/>
    <w:rsid w:val="00731304"/>
    <w:rsid w:val="0073379E"/>
    <w:rsid w:val="00733D2B"/>
    <w:rsid w:val="0073405D"/>
    <w:rsid w:val="00734144"/>
    <w:rsid w:val="00735B9F"/>
    <w:rsid w:val="007363FE"/>
    <w:rsid w:val="00736B4B"/>
    <w:rsid w:val="007375E3"/>
    <w:rsid w:val="00737FAA"/>
    <w:rsid w:val="00740446"/>
    <w:rsid w:val="00740782"/>
    <w:rsid w:val="00741294"/>
    <w:rsid w:val="0074133B"/>
    <w:rsid w:val="007416E9"/>
    <w:rsid w:val="007417B0"/>
    <w:rsid w:val="0074246D"/>
    <w:rsid w:val="00743590"/>
    <w:rsid w:val="00744E30"/>
    <w:rsid w:val="00745B7C"/>
    <w:rsid w:val="00746429"/>
    <w:rsid w:val="007470A6"/>
    <w:rsid w:val="00747415"/>
    <w:rsid w:val="00747F00"/>
    <w:rsid w:val="007509B9"/>
    <w:rsid w:val="00750A64"/>
    <w:rsid w:val="00751383"/>
    <w:rsid w:val="007531B7"/>
    <w:rsid w:val="0075354B"/>
    <w:rsid w:val="007535FB"/>
    <w:rsid w:val="00754363"/>
    <w:rsid w:val="00755594"/>
    <w:rsid w:val="00756DBF"/>
    <w:rsid w:val="0075742F"/>
    <w:rsid w:val="00760610"/>
    <w:rsid w:val="007607D5"/>
    <w:rsid w:val="00760E11"/>
    <w:rsid w:val="00761B7E"/>
    <w:rsid w:val="00761C24"/>
    <w:rsid w:val="0076246A"/>
    <w:rsid w:val="00763640"/>
    <w:rsid w:val="0076439A"/>
    <w:rsid w:val="007643D2"/>
    <w:rsid w:val="0076497B"/>
    <w:rsid w:val="00765E82"/>
    <w:rsid w:val="00766C9D"/>
    <w:rsid w:val="00767B94"/>
    <w:rsid w:val="007714B1"/>
    <w:rsid w:val="007722BA"/>
    <w:rsid w:val="007734B0"/>
    <w:rsid w:val="00773972"/>
    <w:rsid w:val="00774228"/>
    <w:rsid w:val="00774E7D"/>
    <w:rsid w:val="007757A0"/>
    <w:rsid w:val="00776834"/>
    <w:rsid w:val="00782F6B"/>
    <w:rsid w:val="0078389A"/>
    <w:rsid w:val="007848B1"/>
    <w:rsid w:val="0078550A"/>
    <w:rsid w:val="007865EF"/>
    <w:rsid w:val="007872DF"/>
    <w:rsid w:val="00790A9F"/>
    <w:rsid w:val="00791369"/>
    <w:rsid w:val="007922CA"/>
    <w:rsid w:val="0079359E"/>
    <w:rsid w:val="007954E7"/>
    <w:rsid w:val="00795A50"/>
    <w:rsid w:val="0079624C"/>
    <w:rsid w:val="0079631A"/>
    <w:rsid w:val="007963B4"/>
    <w:rsid w:val="007A26C2"/>
    <w:rsid w:val="007A28E8"/>
    <w:rsid w:val="007A5426"/>
    <w:rsid w:val="007A678D"/>
    <w:rsid w:val="007A67DB"/>
    <w:rsid w:val="007A7289"/>
    <w:rsid w:val="007A7BBA"/>
    <w:rsid w:val="007A7F8C"/>
    <w:rsid w:val="007B0164"/>
    <w:rsid w:val="007B05D0"/>
    <w:rsid w:val="007B2ECF"/>
    <w:rsid w:val="007B320B"/>
    <w:rsid w:val="007B3531"/>
    <w:rsid w:val="007B3699"/>
    <w:rsid w:val="007B3982"/>
    <w:rsid w:val="007B3A40"/>
    <w:rsid w:val="007B59BA"/>
    <w:rsid w:val="007B5D76"/>
    <w:rsid w:val="007B6B59"/>
    <w:rsid w:val="007C0243"/>
    <w:rsid w:val="007C1A58"/>
    <w:rsid w:val="007C212B"/>
    <w:rsid w:val="007C2567"/>
    <w:rsid w:val="007C3507"/>
    <w:rsid w:val="007C4986"/>
    <w:rsid w:val="007C4CA4"/>
    <w:rsid w:val="007C5EEE"/>
    <w:rsid w:val="007C7524"/>
    <w:rsid w:val="007C7DD1"/>
    <w:rsid w:val="007D0FA3"/>
    <w:rsid w:val="007D16B4"/>
    <w:rsid w:val="007D1CEC"/>
    <w:rsid w:val="007D2667"/>
    <w:rsid w:val="007D2B70"/>
    <w:rsid w:val="007D30C3"/>
    <w:rsid w:val="007D7C8C"/>
    <w:rsid w:val="007D7FD5"/>
    <w:rsid w:val="007E06D2"/>
    <w:rsid w:val="007E1BC4"/>
    <w:rsid w:val="007E20F7"/>
    <w:rsid w:val="007E2165"/>
    <w:rsid w:val="007E2216"/>
    <w:rsid w:val="007E333A"/>
    <w:rsid w:val="007E53A6"/>
    <w:rsid w:val="007E7A96"/>
    <w:rsid w:val="007F207E"/>
    <w:rsid w:val="007F209D"/>
    <w:rsid w:val="007F466C"/>
    <w:rsid w:val="007F4B0E"/>
    <w:rsid w:val="007F4B75"/>
    <w:rsid w:val="007F5808"/>
    <w:rsid w:val="007F6574"/>
    <w:rsid w:val="007F661A"/>
    <w:rsid w:val="007F7BA7"/>
    <w:rsid w:val="00800A4E"/>
    <w:rsid w:val="00801282"/>
    <w:rsid w:val="008012A5"/>
    <w:rsid w:val="008013A7"/>
    <w:rsid w:val="008026C6"/>
    <w:rsid w:val="00802955"/>
    <w:rsid w:val="00805446"/>
    <w:rsid w:val="00805596"/>
    <w:rsid w:val="0080612E"/>
    <w:rsid w:val="0080734D"/>
    <w:rsid w:val="00810190"/>
    <w:rsid w:val="00810641"/>
    <w:rsid w:val="00810A33"/>
    <w:rsid w:val="00811C55"/>
    <w:rsid w:val="008147F7"/>
    <w:rsid w:val="0081510A"/>
    <w:rsid w:val="00815BB0"/>
    <w:rsid w:val="0081633B"/>
    <w:rsid w:val="008169DD"/>
    <w:rsid w:val="00816D06"/>
    <w:rsid w:val="00817F93"/>
    <w:rsid w:val="008228D8"/>
    <w:rsid w:val="008245D8"/>
    <w:rsid w:val="00826E7C"/>
    <w:rsid w:val="008274E2"/>
    <w:rsid w:val="0083093D"/>
    <w:rsid w:val="008317AC"/>
    <w:rsid w:val="00832B89"/>
    <w:rsid w:val="00832FA6"/>
    <w:rsid w:val="00833267"/>
    <w:rsid w:val="00833E63"/>
    <w:rsid w:val="00833FBE"/>
    <w:rsid w:val="00834F0C"/>
    <w:rsid w:val="00835B70"/>
    <w:rsid w:val="00837541"/>
    <w:rsid w:val="0083791E"/>
    <w:rsid w:val="00837A31"/>
    <w:rsid w:val="00841810"/>
    <w:rsid w:val="00841E1F"/>
    <w:rsid w:val="00842D6B"/>
    <w:rsid w:val="00842EA5"/>
    <w:rsid w:val="00843015"/>
    <w:rsid w:val="008434E2"/>
    <w:rsid w:val="00843B35"/>
    <w:rsid w:val="00844074"/>
    <w:rsid w:val="00844A53"/>
    <w:rsid w:val="00844BAC"/>
    <w:rsid w:val="00845000"/>
    <w:rsid w:val="00845ACF"/>
    <w:rsid w:val="008466A6"/>
    <w:rsid w:val="00847964"/>
    <w:rsid w:val="00850AFA"/>
    <w:rsid w:val="0085189A"/>
    <w:rsid w:val="00852386"/>
    <w:rsid w:val="0085246D"/>
    <w:rsid w:val="008528A1"/>
    <w:rsid w:val="00852DC5"/>
    <w:rsid w:val="00852E9A"/>
    <w:rsid w:val="0085347B"/>
    <w:rsid w:val="00854DB6"/>
    <w:rsid w:val="00855487"/>
    <w:rsid w:val="00855983"/>
    <w:rsid w:val="00857B18"/>
    <w:rsid w:val="0086003D"/>
    <w:rsid w:val="00861116"/>
    <w:rsid w:val="00861996"/>
    <w:rsid w:val="0086286F"/>
    <w:rsid w:val="00863AD4"/>
    <w:rsid w:val="0086485C"/>
    <w:rsid w:val="008648C9"/>
    <w:rsid w:val="00865448"/>
    <w:rsid w:val="00866D08"/>
    <w:rsid w:val="008677A9"/>
    <w:rsid w:val="008715F6"/>
    <w:rsid w:val="00872313"/>
    <w:rsid w:val="0087235A"/>
    <w:rsid w:val="0087265E"/>
    <w:rsid w:val="008728DF"/>
    <w:rsid w:val="00872EEC"/>
    <w:rsid w:val="008746A5"/>
    <w:rsid w:val="00875E54"/>
    <w:rsid w:val="008812DD"/>
    <w:rsid w:val="00881381"/>
    <w:rsid w:val="00881D74"/>
    <w:rsid w:val="0088322B"/>
    <w:rsid w:val="00883457"/>
    <w:rsid w:val="0088402E"/>
    <w:rsid w:val="00884438"/>
    <w:rsid w:val="008852CF"/>
    <w:rsid w:val="00885C98"/>
    <w:rsid w:val="008867E2"/>
    <w:rsid w:val="0089114B"/>
    <w:rsid w:val="00892FD6"/>
    <w:rsid w:val="00894AC6"/>
    <w:rsid w:val="0089505C"/>
    <w:rsid w:val="008953B8"/>
    <w:rsid w:val="00897ABF"/>
    <w:rsid w:val="00897B0F"/>
    <w:rsid w:val="008A0284"/>
    <w:rsid w:val="008A045E"/>
    <w:rsid w:val="008A14D2"/>
    <w:rsid w:val="008A1AD9"/>
    <w:rsid w:val="008A5B96"/>
    <w:rsid w:val="008A5BD9"/>
    <w:rsid w:val="008A6266"/>
    <w:rsid w:val="008A7242"/>
    <w:rsid w:val="008A77F4"/>
    <w:rsid w:val="008B2143"/>
    <w:rsid w:val="008B2C5C"/>
    <w:rsid w:val="008B3B5B"/>
    <w:rsid w:val="008B6361"/>
    <w:rsid w:val="008B6B70"/>
    <w:rsid w:val="008B6E41"/>
    <w:rsid w:val="008B6E67"/>
    <w:rsid w:val="008C0C82"/>
    <w:rsid w:val="008C33F5"/>
    <w:rsid w:val="008C47A5"/>
    <w:rsid w:val="008C7BFF"/>
    <w:rsid w:val="008D09B8"/>
    <w:rsid w:val="008D10C9"/>
    <w:rsid w:val="008D1DA6"/>
    <w:rsid w:val="008D27CA"/>
    <w:rsid w:val="008D2853"/>
    <w:rsid w:val="008D33B5"/>
    <w:rsid w:val="008D4833"/>
    <w:rsid w:val="008D5A3C"/>
    <w:rsid w:val="008D7105"/>
    <w:rsid w:val="008D76E0"/>
    <w:rsid w:val="008E0012"/>
    <w:rsid w:val="008E0F3D"/>
    <w:rsid w:val="008E120B"/>
    <w:rsid w:val="008E1210"/>
    <w:rsid w:val="008E29F9"/>
    <w:rsid w:val="008E4A24"/>
    <w:rsid w:val="008E57E6"/>
    <w:rsid w:val="008E6906"/>
    <w:rsid w:val="008E6A28"/>
    <w:rsid w:val="008E72CD"/>
    <w:rsid w:val="008E7BA5"/>
    <w:rsid w:val="008F131D"/>
    <w:rsid w:val="008F13B6"/>
    <w:rsid w:val="008F1BA4"/>
    <w:rsid w:val="008F35C5"/>
    <w:rsid w:val="008F3B5F"/>
    <w:rsid w:val="008F4BB1"/>
    <w:rsid w:val="008F5646"/>
    <w:rsid w:val="008F5AB6"/>
    <w:rsid w:val="008F66AD"/>
    <w:rsid w:val="00900AF5"/>
    <w:rsid w:val="00901087"/>
    <w:rsid w:val="009017AB"/>
    <w:rsid w:val="00901F56"/>
    <w:rsid w:val="00903F2F"/>
    <w:rsid w:val="00904735"/>
    <w:rsid w:val="009049F6"/>
    <w:rsid w:val="009052F0"/>
    <w:rsid w:val="00905D6B"/>
    <w:rsid w:val="00906072"/>
    <w:rsid w:val="00906B9A"/>
    <w:rsid w:val="00910A76"/>
    <w:rsid w:val="00910BA3"/>
    <w:rsid w:val="00910FF8"/>
    <w:rsid w:val="0091199A"/>
    <w:rsid w:val="009124F0"/>
    <w:rsid w:val="00912961"/>
    <w:rsid w:val="00912C54"/>
    <w:rsid w:val="00914976"/>
    <w:rsid w:val="00914F2E"/>
    <w:rsid w:val="009158C9"/>
    <w:rsid w:val="00915B84"/>
    <w:rsid w:val="00915EB3"/>
    <w:rsid w:val="0091627E"/>
    <w:rsid w:val="00916602"/>
    <w:rsid w:val="00916617"/>
    <w:rsid w:val="0091742B"/>
    <w:rsid w:val="00920B96"/>
    <w:rsid w:val="00921511"/>
    <w:rsid w:val="00921AD3"/>
    <w:rsid w:val="00922157"/>
    <w:rsid w:val="00922856"/>
    <w:rsid w:val="00922E3F"/>
    <w:rsid w:val="0092357A"/>
    <w:rsid w:val="009238E9"/>
    <w:rsid w:val="009239C1"/>
    <w:rsid w:val="00923F77"/>
    <w:rsid w:val="009246BD"/>
    <w:rsid w:val="00924BDB"/>
    <w:rsid w:val="00925045"/>
    <w:rsid w:val="00925EF4"/>
    <w:rsid w:val="0092677F"/>
    <w:rsid w:val="00926AE2"/>
    <w:rsid w:val="00927449"/>
    <w:rsid w:val="00927600"/>
    <w:rsid w:val="00930928"/>
    <w:rsid w:val="009318F1"/>
    <w:rsid w:val="00931BFC"/>
    <w:rsid w:val="00933065"/>
    <w:rsid w:val="009330F9"/>
    <w:rsid w:val="009331FE"/>
    <w:rsid w:val="00933B6F"/>
    <w:rsid w:val="00934F08"/>
    <w:rsid w:val="00935A1C"/>
    <w:rsid w:val="009365B8"/>
    <w:rsid w:val="00936682"/>
    <w:rsid w:val="00936AB8"/>
    <w:rsid w:val="009375E4"/>
    <w:rsid w:val="0094016A"/>
    <w:rsid w:val="00941912"/>
    <w:rsid w:val="00941D8C"/>
    <w:rsid w:val="00942B88"/>
    <w:rsid w:val="00942FB2"/>
    <w:rsid w:val="00943C3F"/>
    <w:rsid w:val="00943F99"/>
    <w:rsid w:val="0094511D"/>
    <w:rsid w:val="00950406"/>
    <w:rsid w:val="00950F25"/>
    <w:rsid w:val="0095128F"/>
    <w:rsid w:val="00955D91"/>
    <w:rsid w:val="00956317"/>
    <w:rsid w:val="00957221"/>
    <w:rsid w:val="00957D66"/>
    <w:rsid w:val="0096062E"/>
    <w:rsid w:val="00960F73"/>
    <w:rsid w:val="00961305"/>
    <w:rsid w:val="0096250B"/>
    <w:rsid w:val="009635FF"/>
    <w:rsid w:val="00963C3D"/>
    <w:rsid w:val="00963D2D"/>
    <w:rsid w:val="00964347"/>
    <w:rsid w:val="00964E82"/>
    <w:rsid w:val="00965589"/>
    <w:rsid w:val="00966FB6"/>
    <w:rsid w:val="00967C84"/>
    <w:rsid w:val="0097146C"/>
    <w:rsid w:val="0097213A"/>
    <w:rsid w:val="0097338C"/>
    <w:rsid w:val="00975A09"/>
    <w:rsid w:val="00976270"/>
    <w:rsid w:val="009765B6"/>
    <w:rsid w:val="0097661F"/>
    <w:rsid w:val="009800D9"/>
    <w:rsid w:val="0098082A"/>
    <w:rsid w:val="0098228B"/>
    <w:rsid w:val="0098290F"/>
    <w:rsid w:val="00982A76"/>
    <w:rsid w:val="00983197"/>
    <w:rsid w:val="00983325"/>
    <w:rsid w:val="009834AC"/>
    <w:rsid w:val="00983DD0"/>
    <w:rsid w:val="009844FD"/>
    <w:rsid w:val="009849F6"/>
    <w:rsid w:val="009850A2"/>
    <w:rsid w:val="0098595A"/>
    <w:rsid w:val="009869D1"/>
    <w:rsid w:val="00987720"/>
    <w:rsid w:val="00987B14"/>
    <w:rsid w:val="0099012A"/>
    <w:rsid w:val="009903AE"/>
    <w:rsid w:val="00990961"/>
    <w:rsid w:val="00990C77"/>
    <w:rsid w:val="00990F68"/>
    <w:rsid w:val="0099106B"/>
    <w:rsid w:val="00991867"/>
    <w:rsid w:val="0099208B"/>
    <w:rsid w:val="00992AE7"/>
    <w:rsid w:val="0099467B"/>
    <w:rsid w:val="00994729"/>
    <w:rsid w:val="009959CE"/>
    <w:rsid w:val="00997B3E"/>
    <w:rsid w:val="009A0B43"/>
    <w:rsid w:val="009A1CF1"/>
    <w:rsid w:val="009A2BFE"/>
    <w:rsid w:val="009A320B"/>
    <w:rsid w:val="009A3B9B"/>
    <w:rsid w:val="009A3C88"/>
    <w:rsid w:val="009A62E6"/>
    <w:rsid w:val="009A6486"/>
    <w:rsid w:val="009A65FD"/>
    <w:rsid w:val="009A772B"/>
    <w:rsid w:val="009A7ADF"/>
    <w:rsid w:val="009A7DDD"/>
    <w:rsid w:val="009B0D9C"/>
    <w:rsid w:val="009B2235"/>
    <w:rsid w:val="009B3239"/>
    <w:rsid w:val="009B33A1"/>
    <w:rsid w:val="009B34D5"/>
    <w:rsid w:val="009B42D2"/>
    <w:rsid w:val="009B4BCF"/>
    <w:rsid w:val="009B4C60"/>
    <w:rsid w:val="009B5172"/>
    <w:rsid w:val="009B6886"/>
    <w:rsid w:val="009B6C89"/>
    <w:rsid w:val="009B6D3D"/>
    <w:rsid w:val="009C0079"/>
    <w:rsid w:val="009C065F"/>
    <w:rsid w:val="009C1D97"/>
    <w:rsid w:val="009C2C8F"/>
    <w:rsid w:val="009C333A"/>
    <w:rsid w:val="009C3935"/>
    <w:rsid w:val="009C4095"/>
    <w:rsid w:val="009C42B8"/>
    <w:rsid w:val="009C4BED"/>
    <w:rsid w:val="009C6DBD"/>
    <w:rsid w:val="009C7E07"/>
    <w:rsid w:val="009D0674"/>
    <w:rsid w:val="009D11A7"/>
    <w:rsid w:val="009D1C3F"/>
    <w:rsid w:val="009D25C1"/>
    <w:rsid w:val="009D360F"/>
    <w:rsid w:val="009D4F7F"/>
    <w:rsid w:val="009D54C6"/>
    <w:rsid w:val="009D58E1"/>
    <w:rsid w:val="009D6181"/>
    <w:rsid w:val="009E26DB"/>
    <w:rsid w:val="009E3931"/>
    <w:rsid w:val="009E399F"/>
    <w:rsid w:val="009E5118"/>
    <w:rsid w:val="009E534D"/>
    <w:rsid w:val="009E57E8"/>
    <w:rsid w:val="009E66AE"/>
    <w:rsid w:val="009F0251"/>
    <w:rsid w:val="009F0A86"/>
    <w:rsid w:val="009F1197"/>
    <w:rsid w:val="009F1C01"/>
    <w:rsid w:val="009F277F"/>
    <w:rsid w:val="009F3976"/>
    <w:rsid w:val="009F4514"/>
    <w:rsid w:val="009F4B69"/>
    <w:rsid w:val="009F6B73"/>
    <w:rsid w:val="009F6B9F"/>
    <w:rsid w:val="009F709C"/>
    <w:rsid w:val="00A0072D"/>
    <w:rsid w:val="00A035E9"/>
    <w:rsid w:val="00A0361F"/>
    <w:rsid w:val="00A03DE5"/>
    <w:rsid w:val="00A05002"/>
    <w:rsid w:val="00A05B82"/>
    <w:rsid w:val="00A05F0D"/>
    <w:rsid w:val="00A06140"/>
    <w:rsid w:val="00A071D6"/>
    <w:rsid w:val="00A07790"/>
    <w:rsid w:val="00A0799B"/>
    <w:rsid w:val="00A1018D"/>
    <w:rsid w:val="00A1060C"/>
    <w:rsid w:val="00A10BBE"/>
    <w:rsid w:val="00A11347"/>
    <w:rsid w:val="00A12959"/>
    <w:rsid w:val="00A12B36"/>
    <w:rsid w:val="00A13AD6"/>
    <w:rsid w:val="00A13F6D"/>
    <w:rsid w:val="00A143BB"/>
    <w:rsid w:val="00A148A7"/>
    <w:rsid w:val="00A15FE8"/>
    <w:rsid w:val="00A17D76"/>
    <w:rsid w:val="00A2094E"/>
    <w:rsid w:val="00A20DF2"/>
    <w:rsid w:val="00A20FE5"/>
    <w:rsid w:val="00A21672"/>
    <w:rsid w:val="00A21FAF"/>
    <w:rsid w:val="00A22156"/>
    <w:rsid w:val="00A22748"/>
    <w:rsid w:val="00A22F37"/>
    <w:rsid w:val="00A239C5"/>
    <w:rsid w:val="00A23C14"/>
    <w:rsid w:val="00A23F1F"/>
    <w:rsid w:val="00A24774"/>
    <w:rsid w:val="00A24919"/>
    <w:rsid w:val="00A24EF6"/>
    <w:rsid w:val="00A25789"/>
    <w:rsid w:val="00A25A12"/>
    <w:rsid w:val="00A25FDC"/>
    <w:rsid w:val="00A26141"/>
    <w:rsid w:val="00A27226"/>
    <w:rsid w:val="00A272C1"/>
    <w:rsid w:val="00A30729"/>
    <w:rsid w:val="00A3082B"/>
    <w:rsid w:val="00A30F9E"/>
    <w:rsid w:val="00A31711"/>
    <w:rsid w:val="00A31D1A"/>
    <w:rsid w:val="00A31F00"/>
    <w:rsid w:val="00A329CD"/>
    <w:rsid w:val="00A338F8"/>
    <w:rsid w:val="00A33F11"/>
    <w:rsid w:val="00A343D8"/>
    <w:rsid w:val="00A34D65"/>
    <w:rsid w:val="00A354E0"/>
    <w:rsid w:val="00A359FA"/>
    <w:rsid w:val="00A35E6C"/>
    <w:rsid w:val="00A37274"/>
    <w:rsid w:val="00A406BB"/>
    <w:rsid w:val="00A41189"/>
    <w:rsid w:val="00A42594"/>
    <w:rsid w:val="00A42B7E"/>
    <w:rsid w:val="00A435DE"/>
    <w:rsid w:val="00A43D36"/>
    <w:rsid w:val="00A445B6"/>
    <w:rsid w:val="00A447FC"/>
    <w:rsid w:val="00A45333"/>
    <w:rsid w:val="00A47140"/>
    <w:rsid w:val="00A47914"/>
    <w:rsid w:val="00A504C1"/>
    <w:rsid w:val="00A51BB8"/>
    <w:rsid w:val="00A5273B"/>
    <w:rsid w:val="00A5345C"/>
    <w:rsid w:val="00A53D8E"/>
    <w:rsid w:val="00A53E7A"/>
    <w:rsid w:val="00A548C3"/>
    <w:rsid w:val="00A54D0A"/>
    <w:rsid w:val="00A563A7"/>
    <w:rsid w:val="00A56429"/>
    <w:rsid w:val="00A60C38"/>
    <w:rsid w:val="00A61095"/>
    <w:rsid w:val="00A616BA"/>
    <w:rsid w:val="00A632D5"/>
    <w:rsid w:val="00A63361"/>
    <w:rsid w:val="00A63C9C"/>
    <w:rsid w:val="00A63DAD"/>
    <w:rsid w:val="00A64E3C"/>
    <w:rsid w:val="00A64FB9"/>
    <w:rsid w:val="00A65DE8"/>
    <w:rsid w:val="00A66272"/>
    <w:rsid w:val="00A67027"/>
    <w:rsid w:val="00A705CC"/>
    <w:rsid w:val="00A717C3"/>
    <w:rsid w:val="00A72295"/>
    <w:rsid w:val="00A73BF3"/>
    <w:rsid w:val="00A7431C"/>
    <w:rsid w:val="00A77598"/>
    <w:rsid w:val="00A77B8D"/>
    <w:rsid w:val="00A80859"/>
    <w:rsid w:val="00A82749"/>
    <w:rsid w:val="00A8516E"/>
    <w:rsid w:val="00A853B3"/>
    <w:rsid w:val="00A866F3"/>
    <w:rsid w:val="00A86817"/>
    <w:rsid w:val="00A8730B"/>
    <w:rsid w:val="00A87D36"/>
    <w:rsid w:val="00A9047E"/>
    <w:rsid w:val="00A90E0F"/>
    <w:rsid w:val="00A91D78"/>
    <w:rsid w:val="00A92CB2"/>
    <w:rsid w:val="00A9367C"/>
    <w:rsid w:val="00A96185"/>
    <w:rsid w:val="00A96EF4"/>
    <w:rsid w:val="00A974E9"/>
    <w:rsid w:val="00A97ED4"/>
    <w:rsid w:val="00AA01E7"/>
    <w:rsid w:val="00AA024E"/>
    <w:rsid w:val="00AA0D32"/>
    <w:rsid w:val="00AA1657"/>
    <w:rsid w:val="00AA257B"/>
    <w:rsid w:val="00AA4074"/>
    <w:rsid w:val="00AA429F"/>
    <w:rsid w:val="00AA521B"/>
    <w:rsid w:val="00AA53A8"/>
    <w:rsid w:val="00AA5B7A"/>
    <w:rsid w:val="00AA631F"/>
    <w:rsid w:val="00AA6E03"/>
    <w:rsid w:val="00AA7C7C"/>
    <w:rsid w:val="00AB05BB"/>
    <w:rsid w:val="00AB0768"/>
    <w:rsid w:val="00AB08E8"/>
    <w:rsid w:val="00AB173D"/>
    <w:rsid w:val="00AB2693"/>
    <w:rsid w:val="00AB411C"/>
    <w:rsid w:val="00AB6F2B"/>
    <w:rsid w:val="00AB72F5"/>
    <w:rsid w:val="00AC1B84"/>
    <w:rsid w:val="00AC1EBB"/>
    <w:rsid w:val="00AC2695"/>
    <w:rsid w:val="00AC2D2A"/>
    <w:rsid w:val="00AC3365"/>
    <w:rsid w:val="00AC3BF5"/>
    <w:rsid w:val="00AC3D05"/>
    <w:rsid w:val="00AC436C"/>
    <w:rsid w:val="00AC4B7C"/>
    <w:rsid w:val="00AC573A"/>
    <w:rsid w:val="00AC60E4"/>
    <w:rsid w:val="00AC7295"/>
    <w:rsid w:val="00AC72E6"/>
    <w:rsid w:val="00AD0A9A"/>
    <w:rsid w:val="00AD41FE"/>
    <w:rsid w:val="00AD4E45"/>
    <w:rsid w:val="00AD69A2"/>
    <w:rsid w:val="00AD6C60"/>
    <w:rsid w:val="00AD785F"/>
    <w:rsid w:val="00AD7DB5"/>
    <w:rsid w:val="00AD7EE7"/>
    <w:rsid w:val="00AE1006"/>
    <w:rsid w:val="00AE1CCA"/>
    <w:rsid w:val="00AE2C09"/>
    <w:rsid w:val="00AE31CF"/>
    <w:rsid w:val="00AE3316"/>
    <w:rsid w:val="00AE3EC4"/>
    <w:rsid w:val="00AE4813"/>
    <w:rsid w:val="00AE5029"/>
    <w:rsid w:val="00AE7561"/>
    <w:rsid w:val="00AE7859"/>
    <w:rsid w:val="00AF0267"/>
    <w:rsid w:val="00AF0C15"/>
    <w:rsid w:val="00AF1340"/>
    <w:rsid w:val="00AF1AE4"/>
    <w:rsid w:val="00AF1FCA"/>
    <w:rsid w:val="00AF2655"/>
    <w:rsid w:val="00AF2FD8"/>
    <w:rsid w:val="00AF43F9"/>
    <w:rsid w:val="00AF5676"/>
    <w:rsid w:val="00AF59F4"/>
    <w:rsid w:val="00AF7017"/>
    <w:rsid w:val="00AF7A27"/>
    <w:rsid w:val="00AF7BCD"/>
    <w:rsid w:val="00B0017A"/>
    <w:rsid w:val="00B040C9"/>
    <w:rsid w:val="00B04270"/>
    <w:rsid w:val="00B04BF2"/>
    <w:rsid w:val="00B068F6"/>
    <w:rsid w:val="00B06AED"/>
    <w:rsid w:val="00B06CB1"/>
    <w:rsid w:val="00B1025C"/>
    <w:rsid w:val="00B10E40"/>
    <w:rsid w:val="00B11EFD"/>
    <w:rsid w:val="00B1295B"/>
    <w:rsid w:val="00B12B85"/>
    <w:rsid w:val="00B143BD"/>
    <w:rsid w:val="00B15965"/>
    <w:rsid w:val="00B15BCE"/>
    <w:rsid w:val="00B16330"/>
    <w:rsid w:val="00B1649D"/>
    <w:rsid w:val="00B164A2"/>
    <w:rsid w:val="00B16912"/>
    <w:rsid w:val="00B17D79"/>
    <w:rsid w:val="00B20500"/>
    <w:rsid w:val="00B215B3"/>
    <w:rsid w:val="00B22260"/>
    <w:rsid w:val="00B22B93"/>
    <w:rsid w:val="00B2301E"/>
    <w:rsid w:val="00B23542"/>
    <w:rsid w:val="00B235BB"/>
    <w:rsid w:val="00B25041"/>
    <w:rsid w:val="00B26CEC"/>
    <w:rsid w:val="00B31191"/>
    <w:rsid w:val="00B31532"/>
    <w:rsid w:val="00B3209E"/>
    <w:rsid w:val="00B32DBB"/>
    <w:rsid w:val="00B33110"/>
    <w:rsid w:val="00B33180"/>
    <w:rsid w:val="00B345B4"/>
    <w:rsid w:val="00B34AB7"/>
    <w:rsid w:val="00B35B70"/>
    <w:rsid w:val="00B3658E"/>
    <w:rsid w:val="00B37D0A"/>
    <w:rsid w:val="00B412BE"/>
    <w:rsid w:val="00B4172D"/>
    <w:rsid w:val="00B42F7A"/>
    <w:rsid w:val="00B4553F"/>
    <w:rsid w:val="00B46A82"/>
    <w:rsid w:val="00B46AD0"/>
    <w:rsid w:val="00B46F76"/>
    <w:rsid w:val="00B476AD"/>
    <w:rsid w:val="00B52138"/>
    <w:rsid w:val="00B53075"/>
    <w:rsid w:val="00B5338E"/>
    <w:rsid w:val="00B5459E"/>
    <w:rsid w:val="00B56314"/>
    <w:rsid w:val="00B605A0"/>
    <w:rsid w:val="00B62037"/>
    <w:rsid w:val="00B63E54"/>
    <w:rsid w:val="00B64091"/>
    <w:rsid w:val="00B64167"/>
    <w:rsid w:val="00B6638F"/>
    <w:rsid w:val="00B677DC"/>
    <w:rsid w:val="00B71610"/>
    <w:rsid w:val="00B71E08"/>
    <w:rsid w:val="00B72198"/>
    <w:rsid w:val="00B721B5"/>
    <w:rsid w:val="00B722F7"/>
    <w:rsid w:val="00B72CA5"/>
    <w:rsid w:val="00B74D5B"/>
    <w:rsid w:val="00B74EF0"/>
    <w:rsid w:val="00B764AB"/>
    <w:rsid w:val="00B778EB"/>
    <w:rsid w:val="00B77B8D"/>
    <w:rsid w:val="00B77DBD"/>
    <w:rsid w:val="00B80703"/>
    <w:rsid w:val="00B80FBB"/>
    <w:rsid w:val="00B82E1E"/>
    <w:rsid w:val="00B82F28"/>
    <w:rsid w:val="00B83080"/>
    <w:rsid w:val="00B8398D"/>
    <w:rsid w:val="00B86A52"/>
    <w:rsid w:val="00B86D4E"/>
    <w:rsid w:val="00B87134"/>
    <w:rsid w:val="00B9029A"/>
    <w:rsid w:val="00B90C9E"/>
    <w:rsid w:val="00B91C95"/>
    <w:rsid w:val="00B940F9"/>
    <w:rsid w:val="00B95D15"/>
    <w:rsid w:val="00B96368"/>
    <w:rsid w:val="00B96803"/>
    <w:rsid w:val="00B968C8"/>
    <w:rsid w:val="00B96E0D"/>
    <w:rsid w:val="00B97EA3"/>
    <w:rsid w:val="00BA1AF7"/>
    <w:rsid w:val="00BA25C8"/>
    <w:rsid w:val="00BA2819"/>
    <w:rsid w:val="00BA5243"/>
    <w:rsid w:val="00BA5DB8"/>
    <w:rsid w:val="00BA63A9"/>
    <w:rsid w:val="00BA7882"/>
    <w:rsid w:val="00BB0716"/>
    <w:rsid w:val="00BB07CD"/>
    <w:rsid w:val="00BB0E92"/>
    <w:rsid w:val="00BB1D8A"/>
    <w:rsid w:val="00BB30FF"/>
    <w:rsid w:val="00BB40CB"/>
    <w:rsid w:val="00BB52A8"/>
    <w:rsid w:val="00BB5358"/>
    <w:rsid w:val="00BB53F8"/>
    <w:rsid w:val="00BB543F"/>
    <w:rsid w:val="00BB5576"/>
    <w:rsid w:val="00BB609C"/>
    <w:rsid w:val="00BB655D"/>
    <w:rsid w:val="00BB6D82"/>
    <w:rsid w:val="00BB7365"/>
    <w:rsid w:val="00BC0A11"/>
    <w:rsid w:val="00BC16DB"/>
    <w:rsid w:val="00BC1E65"/>
    <w:rsid w:val="00BC212B"/>
    <w:rsid w:val="00BC28E5"/>
    <w:rsid w:val="00BC3079"/>
    <w:rsid w:val="00BC4FAF"/>
    <w:rsid w:val="00BC59A9"/>
    <w:rsid w:val="00BC7231"/>
    <w:rsid w:val="00BC7C61"/>
    <w:rsid w:val="00BD3215"/>
    <w:rsid w:val="00BD3E1B"/>
    <w:rsid w:val="00BD4685"/>
    <w:rsid w:val="00BD55F4"/>
    <w:rsid w:val="00BD5811"/>
    <w:rsid w:val="00BD5F42"/>
    <w:rsid w:val="00BD6C18"/>
    <w:rsid w:val="00BD6C5E"/>
    <w:rsid w:val="00BE0CFF"/>
    <w:rsid w:val="00BE29DA"/>
    <w:rsid w:val="00BE2B3A"/>
    <w:rsid w:val="00BE2C6D"/>
    <w:rsid w:val="00BE45AC"/>
    <w:rsid w:val="00BE4EA9"/>
    <w:rsid w:val="00BE4F55"/>
    <w:rsid w:val="00BE637F"/>
    <w:rsid w:val="00BF06FB"/>
    <w:rsid w:val="00BF0B6F"/>
    <w:rsid w:val="00BF1A9E"/>
    <w:rsid w:val="00BF1B0C"/>
    <w:rsid w:val="00BF2301"/>
    <w:rsid w:val="00BF43B3"/>
    <w:rsid w:val="00BF459A"/>
    <w:rsid w:val="00BF4CE0"/>
    <w:rsid w:val="00BF4E71"/>
    <w:rsid w:val="00BF5D61"/>
    <w:rsid w:val="00BF60ED"/>
    <w:rsid w:val="00BF663A"/>
    <w:rsid w:val="00BF7750"/>
    <w:rsid w:val="00BF7D4E"/>
    <w:rsid w:val="00C006D8"/>
    <w:rsid w:val="00C00B5E"/>
    <w:rsid w:val="00C00CD7"/>
    <w:rsid w:val="00C00EED"/>
    <w:rsid w:val="00C0210E"/>
    <w:rsid w:val="00C024F2"/>
    <w:rsid w:val="00C02708"/>
    <w:rsid w:val="00C03AC3"/>
    <w:rsid w:val="00C03E7C"/>
    <w:rsid w:val="00C050F9"/>
    <w:rsid w:val="00C054E3"/>
    <w:rsid w:val="00C055AC"/>
    <w:rsid w:val="00C072F2"/>
    <w:rsid w:val="00C07B72"/>
    <w:rsid w:val="00C10648"/>
    <w:rsid w:val="00C11669"/>
    <w:rsid w:val="00C11C4E"/>
    <w:rsid w:val="00C11F36"/>
    <w:rsid w:val="00C123AB"/>
    <w:rsid w:val="00C13C04"/>
    <w:rsid w:val="00C1508D"/>
    <w:rsid w:val="00C15804"/>
    <w:rsid w:val="00C160CE"/>
    <w:rsid w:val="00C178D6"/>
    <w:rsid w:val="00C20999"/>
    <w:rsid w:val="00C211BC"/>
    <w:rsid w:val="00C21386"/>
    <w:rsid w:val="00C21433"/>
    <w:rsid w:val="00C2246B"/>
    <w:rsid w:val="00C22A20"/>
    <w:rsid w:val="00C275D6"/>
    <w:rsid w:val="00C277EF"/>
    <w:rsid w:val="00C27F50"/>
    <w:rsid w:val="00C301C6"/>
    <w:rsid w:val="00C3138A"/>
    <w:rsid w:val="00C314BF"/>
    <w:rsid w:val="00C314E9"/>
    <w:rsid w:val="00C31A79"/>
    <w:rsid w:val="00C31F4B"/>
    <w:rsid w:val="00C32C5C"/>
    <w:rsid w:val="00C33080"/>
    <w:rsid w:val="00C332F5"/>
    <w:rsid w:val="00C340F1"/>
    <w:rsid w:val="00C3432B"/>
    <w:rsid w:val="00C34DC7"/>
    <w:rsid w:val="00C3619E"/>
    <w:rsid w:val="00C36417"/>
    <w:rsid w:val="00C4049C"/>
    <w:rsid w:val="00C405EC"/>
    <w:rsid w:val="00C41E02"/>
    <w:rsid w:val="00C41FFF"/>
    <w:rsid w:val="00C42CAF"/>
    <w:rsid w:val="00C43376"/>
    <w:rsid w:val="00C435EB"/>
    <w:rsid w:val="00C44599"/>
    <w:rsid w:val="00C44783"/>
    <w:rsid w:val="00C45C1D"/>
    <w:rsid w:val="00C462B3"/>
    <w:rsid w:val="00C46BF5"/>
    <w:rsid w:val="00C472B8"/>
    <w:rsid w:val="00C500BB"/>
    <w:rsid w:val="00C503D2"/>
    <w:rsid w:val="00C507BC"/>
    <w:rsid w:val="00C52933"/>
    <w:rsid w:val="00C52EC1"/>
    <w:rsid w:val="00C52F3F"/>
    <w:rsid w:val="00C53585"/>
    <w:rsid w:val="00C53E9C"/>
    <w:rsid w:val="00C55F1C"/>
    <w:rsid w:val="00C56067"/>
    <w:rsid w:val="00C5653B"/>
    <w:rsid w:val="00C568FF"/>
    <w:rsid w:val="00C57FC8"/>
    <w:rsid w:val="00C60175"/>
    <w:rsid w:val="00C603D8"/>
    <w:rsid w:val="00C60B46"/>
    <w:rsid w:val="00C60DE1"/>
    <w:rsid w:val="00C60F46"/>
    <w:rsid w:val="00C6196F"/>
    <w:rsid w:val="00C62EFB"/>
    <w:rsid w:val="00C638C6"/>
    <w:rsid w:val="00C638FA"/>
    <w:rsid w:val="00C63A01"/>
    <w:rsid w:val="00C648EC"/>
    <w:rsid w:val="00C64F03"/>
    <w:rsid w:val="00C64FCC"/>
    <w:rsid w:val="00C66C75"/>
    <w:rsid w:val="00C6734C"/>
    <w:rsid w:val="00C67B2D"/>
    <w:rsid w:val="00C70117"/>
    <w:rsid w:val="00C70F58"/>
    <w:rsid w:val="00C72923"/>
    <w:rsid w:val="00C72A6F"/>
    <w:rsid w:val="00C7336A"/>
    <w:rsid w:val="00C75240"/>
    <w:rsid w:val="00C7721D"/>
    <w:rsid w:val="00C77B3F"/>
    <w:rsid w:val="00C80267"/>
    <w:rsid w:val="00C83200"/>
    <w:rsid w:val="00C8426E"/>
    <w:rsid w:val="00C85284"/>
    <w:rsid w:val="00C858EB"/>
    <w:rsid w:val="00C86013"/>
    <w:rsid w:val="00C86138"/>
    <w:rsid w:val="00C8678D"/>
    <w:rsid w:val="00C87034"/>
    <w:rsid w:val="00C87BBF"/>
    <w:rsid w:val="00C87CA4"/>
    <w:rsid w:val="00C922B6"/>
    <w:rsid w:val="00C9235C"/>
    <w:rsid w:val="00C92FD3"/>
    <w:rsid w:val="00C9306F"/>
    <w:rsid w:val="00C939A7"/>
    <w:rsid w:val="00C94198"/>
    <w:rsid w:val="00C951A1"/>
    <w:rsid w:val="00C95C5B"/>
    <w:rsid w:val="00C96524"/>
    <w:rsid w:val="00C97B7F"/>
    <w:rsid w:val="00CA019E"/>
    <w:rsid w:val="00CA0550"/>
    <w:rsid w:val="00CA0869"/>
    <w:rsid w:val="00CA09CB"/>
    <w:rsid w:val="00CA0A4A"/>
    <w:rsid w:val="00CA246C"/>
    <w:rsid w:val="00CA2536"/>
    <w:rsid w:val="00CA3E00"/>
    <w:rsid w:val="00CA44BF"/>
    <w:rsid w:val="00CA501E"/>
    <w:rsid w:val="00CA5458"/>
    <w:rsid w:val="00CA5538"/>
    <w:rsid w:val="00CA60C6"/>
    <w:rsid w:val="00CA7591"/>
    <w:rsid w:val="00CB014F"/>
    <w:rsid w:val="00CB0218"/>
    <w:rsid w:val="00CB0AD5"/>
    <w:rsid w:val="00CB0DBA"/>
    <w:rsid w:val="00CB1378"/>
    <w:rsid w:val="00CB22A6"/>
    <w:rsid w:val="00CB3707"/>
    <w:rsid w:val="00CB3BDF"/>
    <w:rsid w:val="00CB3CF1"/>
    <w:rsid w:val="00CB40E8"/>
    <w:rsid w:val="00CB4C54"/>
    <w:rsid w:val="00CB5963"/>
    <w:rsid w:val="00CB5C54"/>
    <w:rsid w:val="00CB5D2C"/>
    <w:rsid w:val="00CB761C"/>
    <w:rsid w:val="00CB7FE9"/>
    <w:rsid w:val="00CC0A6E"/>
    <w:rsid w:val="00CC0C5E"/>
    <w:rsid w:val="00CC1175"/>
    <w:rsid w:val="00CC1B4C"/>
    <w:rsid w:val="00CC2567"/>
    <w:rsid w:val="00CC4370"/>
    <w:rsid w:val="00CC5940"/>
    <w:rsid w:val="00CC619E"/>
    <w:rsid w:val="00CC6C58"/>
    <w:rsid w:val="00CC782E"/>
    <w:rsid w:val="00CD0F3D"/>
    <w:rsid w:val="00CD197A"/>
    <w:rsid w:val="00CD1A1D"/>
    <w:rsid w:val="00CD2A31"/>
    <w:rsid w:val="00CD2C74"/>
    <w:rsid w:val="00CD3043"/>
    <w:rsid w:val="00CD368F"/>
    <w:rsid w:val="00CD46F7"/>
    <w:rsid w:val="00CD4F2B"/>
    <w:rsid w:val="00CD5171"/>
    <w:rsid w:val="00CD587C"/>
    <w:rsid w:val="00CD5EA4"/>
    <w:rsid w:val="00CD788E"/>
    <w:rsid w:val="00CE1E21"/>
    <w:rsid w:val="00CE264F"/>
    <w:rsid w:val="00CE4412"/>
    <w:rsid w:val="00CE4BAC"/>
    <w:rsid w:val="00CE617D"/>
    <w:rsid w:val="00CE6838"/>
    <w:rsid w:val="00CF04DC"/>
    <w:rsid w:val="00CF0508"/>
    <w:rsid w:val="00CF3BF4"/>
    <w:rsid w:val="00CF4669"/>
    <w:rsid w:val="00CF4866"/>
    <w:rsid w:val="00CF4998"/>
    <w:rsid w:val="00CF4A4F"/>
    <w:rsid w:val="00CF5523"/>
    <w:rsid w:val="00CF6B96"/>
    <w:rsid w:val="00CF6FC8"/>
    <w:rsid w:val="00CF718F"/>
    <w:rsid w:val="00D0074E"/>
    <w:rsid w:val="00D00B18"/>
    <w:rsid w:val="00D0124A"/>
    <w:rsid w:val="00D022FE"/>
    <w:rsid w:val="00D02895"/>
    <w:rsid w:val="00D0530D"/>
    <w:rsid w:val="00D055D5"/>
    <w:rsid w:val="00D05CA4"/>
    <w:rsid w:val="00D06695"/>
    <w:rsid w:val="00D0771B"/>
    <w:rsid w:val="00D07E03"/>
    <w:rsid w:val="00D109D9"/>
    <w:rsid w:val="00D10D90"/>
    <w:rsid w:val="00D11256"/>
    <w:rsid w:val="00D1163D"/>
    <w:rsid w:val="00D12016"/>
    <w:rsid w:val="00D120B8"/>
    <w:rsid w:val="00D124A2"/>
    <w:rsid w:val="00D127EB"/>
    <w:rsid w:val="00D12F08"/>
    <w:rsid w:val="00D13C98"/>
    <w:rsid w:val="00D1556C"/>
    <w:rsid w:val="00D1599B"/>
    <w:rsid w:val="00D1609B"/>
    <w:rsid w:val="00D1617F"/>
    <w:rsid w:val="00D16FF0"/>
    <w:rsid w:val="00D17D15"/>
    <w:rsid w:val="00D20246"/>
    <w:rsid w:val="00D2067F"/>
    <w:rsid w:val="00D2092A"/>
    <w:rsid w:val="00D23369"/>
    <w:rsid w:val="00D307D9"/>
    <w:rsid w:val="00D308EA"/>
    <w:rsid w:val="00D30AAA"/>
    <w:rsid w:val="00D3151E"/>
    <w:rsid w:val="00D3158B"/>
    <w:rsid w:val="00D32708"/>
    <w:rsid w:val="00D3322E"/>
    <w:rsid w:val="00D33C4F"/>
    <w:rsid w:val="00D34B9C"/>
    <w:rsid w:val="00D35C0D"/>
    <w:rsid w:val="00D36CB3"/>
    <w:rsid w:val="00D405A9"/>
    <w:rsid w:val="00D42C40"/>
    <w:rsid w:val="00D42CDF"/>
    <w:rsid w:val="00D453A9"/>
    <w:rsid w:val="00D45759"/>
    <w:rsid w:val="00D45B29"/>
    <w:rsid w:val="00D45CE7"/>
    <w:rsid w:val="00D46A5E"/>
    <w:rsid w:val="00D47D76"/>
    <w:rsid w:val="00D508DE"/>
    <w:rsid w:val="00D515C7"/>
    <w:rsid w:val="00D51B1A"/>
    <w:rsid w:val="00D51E6B"/>
    <w:rsid w:val="00D52390"/>
    <w:rsid w:val="00D52812"/>
    <w:rsid w:val="00D52860"/>
    <w:rsid w:val="00D539E4"/>
    <w:rsid w:val="00D5568E"/>
    <w:rsid w:val="00D56383"/>
    <w:rsid w:val="00D5639A"/>
    <w:rsid w:val="00D56488"/>
    <w:rsid w:val="00D56D35"/>
    <w:rsid w:val="00D5728B"/>
    <w:rsid w:val="00D605B2"/>
    <w:rsid w:val="00D606F2"/>
    <w:rsid w:val="00D60F46"/>
    <w:rsid w:val="00D6123E"/>
    <w:rsid w:val="00D629A8"/>
    <w:rsid w:val="00D62D5F"/>
    <w:rsid w:val="00D6561A"/>
    <w:rsid w:val="00D671BC"/>
    <w:rsid w:val="00D67A1B"/>
    <w:rsid w:val="00D67DD3"/>
    <w:rsid w:val="00D707ED"/>
    <w:rsid w:val="00D726B8"/>
    <w:rsid w:val="00D73CA8"/>
    <w:rsid w:val="00D73F26"/>
    <w:rsid w:val="00D75640"/>
    <w:rsid w:val="00D75E4A"/>
    <w:rsid w:val="00D7667F"/>
    <w:rsid w:val="00D76EAE"/>
    <w:rsid w:val="00D77B52"/>
    <w:rsid w:val="00D80400"/>
    <w:rsid w:val="00D805EA"/>
    <w:rsid w:val="00D8081D"/>
    <w:rsid w:val="00D811D5"/>
    <w:rsid w:val="00D827D5"/>
    <w:rsid w:val="00D82F13"/>
    <w:rsid w:val="00D83216"/>
    <w:rsid w:val="00D83B65"/>
    <w:rsid w:val="00D843A3"/>
    <w:rsid w:val="00D85347"/>
    <w:rsid w:val="00D85692"/>
    <w:rsid w:val="00D85ABD"/>
    <w:rsid w:val="00D86512"/>
    <w:rsid w:val="00D87B57"/>
    <w:rsid w:val="00D87F3E"/>
    <w:rsid w:val="00D90A6A"/>
    <w:rsid w:val="00D91044"/>
    <w:rsid w:val="00D92E8D"/>
    <w:rsid w:val="00D94F6E"/>
    <w:rsid w:val="00D95F35"/>
    <w:rsid w:val="00D961A9"/>
    <w:rsid w:val="00D96BB3"/>
    <w:rsid w:val="00DA30A5"/>
    <w:rsid w:val="00DA4A95"/>
    <w:rsid w:val="00DA4B25"/>
    <w:rsid w:val="00DA5636"/>
    <w:rsid w:val="00DA6EC4"/>
    <w:rsid w:val="00DA74ED"/>
    <w:rsid w:val="00DA79C5"/>
    <w:rsid w:val="00DA7BAA"/>
    <w:rsid w:val="00DB04C4"/>
    <w:rsid w:val="00DB0617"/>
    <w:rsid w:val="00DB084A"/>
    <w:rsid w:val="00DB0F9A"/>
    <w:rsid w:val="00DB284C"/>
    <w:rsid w:val="00DB2AF5"/>
    <w:rsid w:val="00DB31E7"/>
    <w:rsid w:val="00DB4B74"/>
    <w:rsid w:val="00DB4FE2"/>
    <w:rsid w:val="00DB7290"/>
    <w:rsid w:val="00DB76F4"/>
    <w:rsid w:val="00DB78F4"/>
    <w:rsid w:val="00DB7BA2"/>
    <w:rsid w:val="00DC22DB"/>
    <w:rsid w:val="00DC2728"/>
    <w:rsid w:val="00DC3733"/>
    <w:rsid w:val="00DC5756"/>
    <w:rsid w:val="00DC6235"/>
    <w:rsid w:val="00DC6D82"/>
    <w:rsid w:val="00DC77D6"/>
    <w:rsid w:val="00DC78C5"/>
    <w:rsid w:val="00DD08DB"/>
    <w:rsid w:val="00DD3108"/>
    <w:rsid w:val="00DD46A7"/>
    <w:rsid w:val="00DD498C"/>
    <w:rsid w:val="00DD511C"/>
    <w:rsid w:val="00DD5F9A"/>
    <w:rsid w:val="00DD72FE"/>
    <w:rsid w:val="00DD78FD"/>
    <w:rsid w:val="00DE135F"/>
    <w:rsid w:val="00DE1A59"/>
    <w:rsid w:val="00DE1A95"/>
    <w:rsid w:val="00DE232C"/>
    <w:rsid w:val="00DE3844"/>
    <w:rsid w:val="00DE457F"/>
    <w:rsid w:val="00DE4C4C"/>
    <w:rsid w:val="00DE4DC7"/>
    <w:rsid w:val="00DE5BE7"/>
    <w:rsid w:val="00DE6E23"/>
    <w:rsid w:val="00DE73AA"/>
    <w:rsid w:val="00DF0F4D"/>
    <w:rsid w:val="00DF1FB9"/>
    <w:rsid w:val="00DF3C47"/>
    <w:rsid w:val="00DF43AB"/>
    <w:rsid w:val="00DF4CD8"/>
    <w:rsid w:val="00DF6C9F"/>
    <w:rsid w:val="00E003A2"/>
    <w:rsid w:val="00E01730"/>
    <w:rsid w:val="00E01A63"/>
    <w:rsid w:val="00E023C1"/>
    <w:rsid w:val="00E03779"/>
    <w:rsid w:val="00E03F52"/>
    <w:rsid w:val="00E04393"/>
    <w:rsid w:val="00E0541C"/>
    <w:rsid w:val="00E05753"/>
    <w:rsid w:val="00E06317"/>
    <w:rsid w:val="00E0645B"/>
    <w:rsid w:val="00E07B58"/>
    <w:rsid w:val="00E10A61"/>
    <w:rsid w:val="00E112E6"/>
    <w:rsid w:val="00E12DE9"/>
    <w:rsid w:val="00E134DE"/>
    <w:rsid w:val="00E15288"/>
    <w:rsid w:val="00E15983"/>
    <w:rsid w:val="00E15AF8"/>
    <w:rsid w:val="00E16F30"/>
    <w:rsid w:val="00E175AF"/>
    <w:rsid w:val="00E175F9"/>
    <w:rsid w:val="00E17EBB"/>
    <w:rsid w:val="00E2056F"/>
    <w:rsid w:val="00E21311"/>
    <w:rsid w:val="00E22B8A"/>
    <w:rsid w:val="00E23465"/>
    <w:rsid w:val="00E23802"/>
    <w:rsid w:val="00E25814"/>
    <w:rsid w:val="00E25E50"/>
    <w:rsid w:val="00E265D4"/>
    <w:rsid w:val="00E274C2"/>
    <w:rsid w:val="00E27C2E"/>
    <w:rsid w:val="00E3034F"/>
    <w:rsid w:val="00E30437"/>
    <w:rsid w:val="00E30D69"/>
    <w:rsid w:val="00E31CFD"/>
    <w:rsid w:val="00E3311E"/>
    <w:rsid w:val="00E34521"/>
    <w:rsid w:val="00E34C01"/>
    <w:rsid w:val="00E357AE"/>
    <w:rsid w:val="00E407A6"/>
    <w:rsid w:val="00E40D7A"/>
    <w:rsid w:val="00E41A81"/>
    <w:rsid w:val="00E42103"/>
    <w:rsid w:val="00E421DF"/>
    <w:rsid w:val="00E425C2"/>
    <w:rsid w:val="00E42EB0"/>
    <w:rsid w:val="00E4434D"/>
    <w:rsid w:val="00E45363"/>
    <w:rsid w:val="00E46B28"/>
    <w:rsid w:val="00E47173"/>
    <w:rsid w:val="00E472A7"/>
    <w:rsid w:val="00E47E26"/>
    <w:rsid w:val="00E5024C"/>
    <w:rsid w:val="00E50336"/>
    <w:rsid w:val="00E509E4"/>
    <w:rsid w:val="00E52106"/>
    <w:rsid w:val="00E525E4"/>
    <w:rsid w:val="00E52A93"/>
    <w:rsid w:val="00E530EE"/>
    <w:rsid w:val="00E537BC"/>
    <w:rsid w:val="00E539EF"/>
    <w:rsid w:val="00E54767"/>
    <w:rsid w:val="00E5496C"/>
    <w:rsid w:val="00E5521C"/>
    <w:rsid w:val="00E55ACF"/>
    <w:rsid w:val="00E55B2B"/>
    <w:rsid w:val="00E56015"/>
    <w:rsid w:val="00E56F21"/>
    <w:rsid w:val="00E56F7F"/>
    <w:rsid w:val="00E611CB"/>
    <w:rsid w:val="00E611F3"/>
    <w:rsid w:val="00E61736"/>
    <w:rsid w:val="00E619D7"/>
    <w:rsid w:val="00E65060"/>
    <w:rsid w:val="00E65AE7"/>
    <w:rsid w:val="00E66C7E"/>
    <w:rsid w:val="00E67736"/>
    <w:rsid w:val="00E67919"/>
    <w:rsid w:val="00E7012E"/>
    <w:rsid w:val="00E71991"/>
    <w:rsid w:val="00E72339"/>
    <w:rsid w:val="00E72A90"/>
    <w:rsid w:val="00E73983"/>
    <w:rsid w:val="00E74292"/>
    <w:rsid w:val="00E749C4"/>
    <w:rsid w:val="00E74DAD"/>
    <w:rsid w:val="00E764C3"/>
    <w:rsid w:val="00E77BFC"/>
    <w:rsid w:val="00E77D68"/>
    <w:rsid w:val="00E8266C"/>
    <w:rsid w:val="00E830CD"/>
    <w:rsid w:val="00E8360A"/>
    <w:rsid w:val="00E83F84"/>
    <w:rsid w:val="00E853CC"/>
    <w:rsid w:val="00E8726B"/>
    <w:rsid w:val="00E900E6"/>
    <w:rsid w:val="00E90382"/>
    <w:rsid w:val="00E917D9"/>
    <w:rsid w:val="00E9191F"/>
    <w:rsid w:val="00E922D4"/>
    <w:rsid w:val="00E93A9F"/>
    <w:rsid w:val="00E93AFE"/>
    <w:rsid w:val="00E93FC0"/>
    <w:rsid w:val="00E94A07"/>
    <w:rsid w:val="00E95DED"/>
    <w:rsid w:val="00E969E7"/>
    <w:rsid w:val="00E976E6"/>
    <w:rsid w:val="00EA0471"/>
    <w:rsid w:val="00EA2568"/>
    <w:rsid w:val="00EA3051"/>
    <w:rsid w:val="00EA3C83"/>
    <w:rsid w:val="00EA3EB0"/>
    <w:rsid w:val="00EA4E36"/>
    <w:rsid w:val="00EA6772"/>
    <w:rsid w:val="00EA6988"/>
    <w:rsid w:val="00EA6B9B"/>
    <w:rsid w:val="00EA7CB7"/>
    <w:rsid w:val="00EA7CB9"/>
    <w:rsid w:val="00EB0F9D"/>
    <w:rsid w:val="00EB11BD"/>
    <w:rsid w:val="00EB1A8B"/>
    <w:rsid w:val="00EB24BB"/>
    <w:rsid w:val="00EB2AF9"/>
    <w:rsid w:val="00EB5B39"/>
    <w:rsid w:val="00EB7AA6"/>
    <w:rsid w:val="00EB7F0A"/>
    <w:rsid w:val="00EC0C40"/>
    <w:rsid w:val="00EC1831"/>
    <w:rsid w:val="00EC369D"/>
    <w:rsid w:val="00EC51CA"/>
    <w:rsid w:val="00EC554F"/>
    <w:rsid w:val="00EC6851"/>
    <w:rsid w:val="00EC7254"/>
    <w:rsid w:val="00EC77C5"/>
    <w:rsid w:val="00EC7B26"/>
    <w:rsid w:val="00EC7CE3"/>
    <w:rsid w:val="00EC7D2B"/>
    <w:rsid w:val="00ED012B"/>
    <w:rsid w:val="00ED0EF4"/>
    <w:rsid w:val="00ED2F15"/>
    <w:rsid w:val="00ED4CB6"/>
    <w:rsid w:val="00ED741D"/>
    <w:rsid w:val="00EE14C7"/>
    <w:rsid w:val="00EE15DD"/>
    <w:rsid w:val="00EE190B"/>
    <w:rsid w:val="00EE2CFC"/>
    <w:rsid w:val="00EE44BB"/>
    <w:rsid w:val="00EE56F3"/>
    <w:rsid w:val="00EE5DA5"/>
    <w:rsid w:val="00EE7307"/>
    <w:rsid w:val="00EE7985"/>
    <w:rsid w:val="00EF04DC"/>
    <w:rsid w:val="00EF157F"/>
    <w:rsid w:val="00EF17CB"/>
    <w:rsid w:val="00EF1CD5"/>
    <w:rsid w:val="00EF277A"/>
    <w:rsid w:val="00EF2991"/>
    <w:rsid w:val="00EF4007"/>
    <w:rsid w:val="00EF6939"/>
    <w:rsid w:val="00EF6E5A"/>
    <w:rsid w:val="00EF6FC4"/>
    <w:rsid w:val="00EF7EAA"/>
    <w:rsid w:val="00F00094"/>
    <w:rsid w:val="00F002C9"/>
    <w:rsid w:val="00F00E30"/>
    <w:rsid w:val="00F029CB"/>
    <w:rsid w:val="00F03F0F"/>
    <w:rsid w:val="00F049DC"/>
    <w:rsid w:val="00F06164"/>
    <w:rsid w:val="00F07149"/>
    <w:rsid w:val="00F07DA5"/>
    <w:rsid w:val="00F105F0"/>
    <w:rsid w:val="00F10C76"/>
    <w:rsid w:val="00F11601"/>
    <w:rsid w:val="00F11778"/>
    <w:rsid w:val="00F11F2F"/>
    <w:rsid w:val="00F143E3"/>
    <w:rsid w:val="00F14584"/>
    <w:rsid w:val="00F14FD4"/>
    <w:rsid w:val="00F1579E"/>
    <w:rsid w:val="00F15F4A"/>
    <w:rsid w:val="00F16AE6"/>
    <w:rsid w:val="00F17CB5"/>
    <w:rsid w:val="00F20046"/>
    <w:rsid w:val="00F20DDE"/>
    <w:rsid w:val="00F20F30"/>
    <w:rsid w:val="00F2280A"/>
    <w:rsid w:val="00F25809"/>
    <w:rsid w:val="00F3096C"/>
    <w:rsid w:val="00F309D5"/>
    <w:rsid w:val="00F3414B"/>
    <w:rsid w:val="00F34988"/>
    <w:rsid w:val="00F34BEB"/>
    <w:rsid w:val="00F34FF4"/>
    <w:rsid w:val="00F36F95"/>
    <w:rsid w:val="00F370CA"/>
    <w:rsid w:val="00F37146"/>
    <w:rsid w:val="00F403FD"/>
    <w:rsid w:val="00F41427"/>
    <w:rsid w:val="00F41632"/>
    <w:rsid w:val="00F41A93"/>
    <w:rsid w:val="00F438F0"/>
    <w:rsid w:val="00F46B09"/>
    <w:rsid w:val="00F50EBA"/>
    <w:rsid w:val="00F51B0F"/>
    <w:rsid w:val="00F54027"/>
    <w:rsid w:val="00F54147"/>
    <w:rsid w:val="00F5596D"/>
    <w:rsid w:val="00F55F21"/>
    <w:rsid w:val="00F60F3F"/>
    <w:rsid w:val="00F61A5E"/>
    <w:rsid w:val="00F658D5"/>
    <w:rsid w:val="00F66E92"/>
    <w:rsid w:val="00F71C59"/>
    <w:rsid w:val="00F72149"/>
    <w:rsid w:val="00F7285C"/>
    <w:rsid w:val="00F72FFF"/>
    <w:rsid w:val="00F73B7D"/>
    <w:rsid w:val="00F777D0"/>
    <w:rsid w:val="00F77B9C"/>
    <w:rsid w:val="00F77FAF"/>
    <w:rsid w:val="00F800F3"/>
    <w:rsid w:val="00F813EA"/>
    <w:rsid w:val="00F826B4"/>
    <w:rsid w:val="00F84306"/>
    <w:rsid w:val="00F84D3A"/>
    <w:rsid w:val="00F872C0"/>
    <w:rsid w:val="00F878C9"/>
    <w:rsid w:val="00F90C00"/>
    <w:rsid w:val="00F90D57"/>
    <w:rsid w:val="00F9144A"/>
    <w:rsid w:val="00F92EDB"/>
    <w:rsid w:val="00F9394B"/>
    <w:rsid w:val="00F93FBD"/>
    <w:rsid w:val="00F9426B"/>
    <w:rsid w:val="00F94934"/>
    <w:rsid w:val="00F95BB2"/>
    <w:rsid w:val="00F97EC9"/>
    <w:rsid w:val="00FA0578"/>
    <w:rsid w:val="00FA151F"/>
    <w:rsid w:val="00FA1E82"/>
    <w:rsid w:val="00FA2092"/>
    <w:rsid w:val="00FA2F09"/>
    <w:rsid w:val="00FA411C"/>
    <w:rsid w:val="00FA52F5"/>
    <w:rsid w:val="00FA60F9"/>
    <w:rsid w:val="00FA6F3B"/>
    <w:rsid w:val="00FA7FF2"/>
    <w:rsid w:val="00FB051F"/>
    <w:rsid w:val="00FB11E9"/>
    <w:rsid w:val="00FB1563"/>
    <w:rsid w:val="00FB16A2"/>
    <w:rsid w:val="00FB19A9"/>
    <w:rsid w:val="00FB2E05"/>
    <w:rsid w:val="00FB35F1"/>
    <w:rsid w:val="00FB3EAA"/>
    <w:rsid w:val="00FB44CA"/>
    <w:rsid w:val="00FB47BA"/>
    <w:rsid w:val="00FB4A32"/>
    <w:rsid w:val="00FB4DAF"/>
    <w:rsid w:val="00FB5D1A"/>
    <w:rsid w:val="00FB5E2F"/>
    <w:rsid w:val="00FB5F93"/>
    <w:rsid w:val="00FB61F4"/>
    <w:rsid w:val="00FB6954"/>
    <w:rsid w:val="00FB747B"/>
    <w:rsid w:val="00FC08D4"/>
    <w:rsid w:val="00FC244A"/>
    <w:rsid w:val="00FC4195"/>
    <w:rsid w:val="00FC55EE"/>
    <w:rsid w:val="00FC582B"/>
    <w:rsid w:val="00FC6D98"/>
    <w:rsid w:val="00FC77F1"/>
    <w:rsid w:val="00FD0B5C"/>
    <w:rsid w:val="00FD0CB6"/>
    <w:rsid w:val="00FD0CFB"/>
    <w:rsid w:val="00FD120B"/>
    <w:rsid w:val="00FD3CC1"/>
    <w:rsid w:val="00FD4F03"/>
    <w:rsid w:val="00FD7168"/>
    <w:rsid w:val="00FD7C53"/>
    <w:rsid w:val="00FD7FB3"/>
    <w:rsid w:val="00FE042A"/>
    <w:rsid w:val="00FE0A90"/>
    <w:rsid w:val="00FE1A13"/>
    <w:rsid w:val="00FE22C0"/>
    <w:rsid w:val="00FE294B"/>
    <w:rsid w:val="00FE2EE4"/>
    <w:rsid w:val="00FE2F7B"/>
    <w:rsid w:val="00FE3BFD"/>
    <w:rsid w:val="00FE4697"/>
    <w:rsid w:val="00FE492C"/>
    <w:rsid w:val="00FE6502"/>
    <w:rsid w:val="00FE6836"/>
    <w:rsid w:val="00FE739E"/>
    <w:rsid w:val="00FE73EC"/>
    <w:rsid w:val="00FE78AA"/>
    <w:rsid w:val="00FF0AA2"/>
    <w:rsid w:val="00FF12BD"/>
    <w:rsid w:val="00FF4DAA"/>
    <w:rsid w:val="00FF4E07"/>
    <w:rsid w:val="00FF53BC"/>
    <w:rsid w:val="00FF56B4"/>
    <w:rsid w:val="00FF58AE"/>
    <w:rsid w:val="00FF5CA4"/>
    <w:rsid w:val="00FF5CDC"/>
    <w:rsid w:val="00FF6A52"/>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56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10F"/>
    <w:pPr>
      <w:spacing w:after="120"/>
    </w:pPr>
    <w:rPr>
      <w:rFonts w:ascii="Calibri" w:hAnsi="Calibri"/>
      <w:sz w:val="24"/>
      <w:szCs w:val="24"/>
    </w:rPr>
  </w:style>
  <w:style w:type="paragraph" w:styleId="Heading1">
    <w:name w:val="heading 1"/>
    <w:basedOn w:val="Normal"/>
    <w:next w:val="Normal"/>
    <w:link w:val="Heading1Char"/>
    <w:qFormat/>
    <w:rsid w:val="004F3B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C41FFF"/>
    <w:pPr>
      <w:keepNext/>
      <w:keepLines/>
      <w:spacing w:before="120"/>
      <w:outlineLvl w:val="1"/>
    </w:pPr>
    <w:rPr>
      <w:rFonts w:eastAsiaTheme="majorEastAsia" w:cstheme="majorBidi"/>
      <w:color w:val="365F91" w:themeColor="accent1" w:themeShade="BF"/>
      <w:sz w:val="28"/>
      <w:szCs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basedOn w:val="Normal"/>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semiHidden/>
    <w:unhideWhenUsed/>
    <w:rsid w:val="004B54E6"/>
  </w:style>
  <w:style w:type="character" w:customStyle="1" w:styleId="BodyTextChar">
    <w:name w:val="Body Text Char"/>
    <w:basedOn w:val="DefaultParagraphFont"/>
    <w:link w:val="BodyText"/>
    <w:semiHidden/>
    <w:rsid w:val="004B54E6"/>
    <w:rPr>
      <w:sz w:val="24"/>
      <w:szCs w:val="24"/>
    </w:rPr>
  </w:style>
  <w:style w:type="paragraph" w:customStyle="1" w:styleId="HeadingII">
    <w:name w:val="Heading II"/>
    <w:basedOn w:val="Normal"/>
    <w:next w:val="Normal"/>
    <w:link w:val="HeadingIIChar"/>
    <w:rsid w:val="004F3BED"/>
    <w:pPr>
      <w:keepNext/>
      <w:keepLines/>
      <w:spacing w:before="120"/>
    </w:pPr>
    <w:rPr>
      <w:rFonts w:cs="Arial"/>
      <w:b/>
      <w:color w:val="365F91" w:themeColor="accent1" w:themeShade="BF"/>
    </w:rPr>
  </w:style>
  <w:style w:type="character" w:customStyle="1" w:styleId="Heading1Char">
    <w:name w:val="Heading 1 Char"/>
    <w:basedOn w:val="DefaultParagraphFont"/>
    <w:link w:val="Heading1"/>
    <w:rsid w:val="004F3BED"/>
    <w:rPr>
      <w:rFonts w:asciiTheme="majorHAnsi" w:eastAsiaTheme="majorEastAsia" w:hAnsiTheme="majorHAnsi" w:cstheme="majorBidi"/>
      <w:color w:val="365F91" w:themeColor="accent1" w:themeShade="BF"/>
      <w:sz w:val="32"/>
      <w:szCs w:val="32"/>
    </w:rPr>
  </w:style>
  <w:style w:type="character" w:customStyle="1" w:styleId="HeadingIIChar">
    <w:name w:val="Heading II Char"/>
    <w:basedOn w:val="DefaultParagraphFont"/>
    <w:link w:val="HeadingII"/>
    <w:rsid w:val="00C33080"/>
    <w:rPr>
      <w:rFonts w:ascii="Calibri" w:hAnsi="Calibri" w:cs="Arial"/>
      <w:b/>
      <w:color w:val="365F91" w:themeColor="accent1" w:themeShade="BF"/>
      <w:sz w:val="24"/>
      <w:szCs w:val="24"/>
    </w:rPr>
  </w:style>
  <w:style w:type="character" w:customStyle="1" w:styleId="Heading2Char">
    <w:name w:val="Heading 2 Char"/>
    <w:basedOn w:val="DefaultParagraphFont"/>
    <w:link w:val="Heading2"/>
    <w:rsid w:val="00C41FFF"/>
    <w:rPr>
      <w:rFonts w:ascii="Calibri" w:eastAsiaTheme="majorEastAsia" w:hAnsi="Calibri" w:cstheme="majorBidi"/>
      <w:color w:val="365F91" w:themeColor="accent1" w:themeShade="BF"/>
      <w:sz w:val="28"/>
      <w:szCs w:val="26"/>
    </w:rPr>
  </w:style>
  <w:style w:type="character" w:customStyle="1" w:styleId="normaltextrun">
    <w:name w:val="normaltextrun"/>
    <w:basedOn w:val="DefaultParagraphFont"/>
    <w:rsid w:val="00CA6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C87C4-F039-495D-823B-C1FA2C4A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2022-05-10T03:18:00Z</dcterms:created>
  <dcterms:modified xsi:type="dcterms:W3CDTF">2022-05-10T03:18:00Z</dcterms:modified>
</cp:coreProperties>
</file>