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13" w:rsidRPr="00C03D1E" w:rsidRDefault="00CC2964" w:rsidP="00992042">
      <w:pPr>
        <w:spacing w:before="240" w:after="160" w:line="259" w:lineRule="auto"/>
        <w:jc w:val="center"/>
        <w:rPr>
          <w:b/>
          <w:sz w:val="28"/>
        </w:rPr>
      </w:pPr>
      <w:bookmarkStart w:id="0" w:name="_GoBack"/>
      <w:bookmarkEnd w:id="0"/>
      <w:r w:rsidRPr="00C03D1E">
        <w:rPr>
          <w:b/>
          <w:sz w:val="28"/>
        </w:rPr>
        <w:t xml:space="preserve">PRIVACY COLLECTION NOTICE </w:t>
      </w:r>
    </w:p>
    <w:p w:rsidR="00CC2964" w:rsidRDefault="006A52BC" w:rsidP="00D25613">
      <w:pPr>
        <w:spacing w:after="160" w:line="259" w:lineRule="auto"/>
        <w:jc w:val="center"/>
        <w:rPr>
          <w:b/>
          <w:sz w:val="28"/>
        </w:rPr>
      </w:pPr>
      <w:r>
        <w:rPr>
          <w:b/>
          <w:sz w:val="28"/>
        </w:rPr>
        <w:t xml:space="preserve">Veterans’ Medicines Advice and Therapeutics Education Services </w:t>
      </w:r>
    </w:p>
    <w:p w:rsidR="00D25613" w:rsidRPr="00C03D1E" w:rsidRDefault="006A52BC" w:rsidP="00D25613">
      <w:pPr>
        <w:spacing w:after="160" w:line="259" w:lineRule="auto"/>
        <w:jc w:val="center"/>
        <w:rPr>
          <w:b/>
          <w:szCs w:val="20"/>
        </w:rPr>
      </w:pPr>
      <w:r>
        <w:rPr>
          <w:b/>
          <w:sz w:val="28"/>
        </w:rPr>
        <w:t>(Veterans’ MATES) Program</w:t>
      </w:r>
    </w:p>
    <w:p w:rsidR="00D25613" w:rsidRPr="00C03D1E" w:rsidRDefault="001B06FD" w:rsidP="00992042">
      <w:pPr>
        <w:spacing w:after="160" w:line="259" w:lineRule="auto"/>
        <w:rPr>
          <w:sz w:val="20"/>
          <w:szCs w:val="20"/>
        </w:rPr>
      </w:pPr>
      <w:r w:rsidRPr="00D2452D">
        <w:rPr>
          <w:sz w:val="20"/>
          <w:szCs w:val="20"/>
        </w:rPr>
        <w:t>The Department of Veterans’ Affairs is committed to</w:t>
      </w:r>
      <w:r w:rsidRPr="00D2452D">
        <w:rPr>
          <w:b/>
          <w:sz w:val="20"/>
          <w:szCs w:val="20"/>
        </w:rPr>
        <w:t xml:space="preserve"> </w:t>
      </w:r>
      <w:r w:rsidRPr="00D2452D">
        <w:rPr>
          <w:rFonts w:cstheme="minorHAnsi"/>
          <w:sz w:val="20"/>
          <w:szCs w:val="20"/>
        </w:rPr>
        <w:t xml:space="preserve">ensuring </w:t>
      </w:r>
      <w:r w:rsidRPr="00D2452D">
        <w:rPr>
          <w:sz w:val="20"/>
          <w:szCs w:val="20"/>
        </w:rPr>
        <w:t xml:space="preserve">personal information provided for the Veterans’ MATES program is handled in accordance with the </w:t>
      </w:r>
      <w:r w:rsidRPr="00D2452D">
        <w:rPr>
          <w:rFonts w:cstheme="minorHAnsi"/>
          <w:i/>
          <w:sz w:val="20"/>
          <w:szCs w:val="20"/>
        </w:rPr>
        <w:t>Privacy Act 1988 (Cth</w:t>
      </w:r>
      <w:r w:rsidRPr="00D2452D">
        <w:rPr>
          <w:rFonts w:cstheme="minorHAnsi"/>
          <w:sz w:val="20"/>
          <w:szCs w:val="20"/>
        </w:rPr>
        <w:t>) (Privacy Act)</w:t>
      </w:r>
      <w:r w:rsidRPr="00D2452D">
        <w:rPr>
          <w:sz w:val="20"/>
          <w:szCs w:val="20"/>
        </w:rPr>
        <w:t>.</w:t>
      </w:r>
      <w:r w:rsidRPr="00D2452D">
        <w:rPr>
          <w:b/>
          <w:sz w:val="20"/>
          <w:szCs w:val="20"/>
        </w:rPr>
        <w:t xml:space="preserve"> </w:t>
      </w:r>
    </w:p>
    <w:p w:rsidR="00D25613" w:rsidRPr="00C03D1E" w:rsidRDefault="00D25613" w:rsidP="00D25613">
      <w:pPr>
        <w:spacing w:after="160" w:line="259" w:lineRule="auto"/>
        <w:rPr>
          <w:b/>
          <w:sz w:val="20"/>
          <w:szCs w:val="20"/>
        </w:rPr>
      </w:pPr>
      <w:r w:rsidRPr="00C03D1E">
        <w:rPr>
          <w:b/>
          <w:sz w:val="20"/>
          <w:szCs w:val="20"/>
        </w:rPr>
        <w:t>Who is collecting your personal information?</w:t>
      </w:r>
    </w:p>
    <w:p w:rsidR="00D25613" w:rsidRPr="00C03D1E" w:rsidRDefault="00D25613" w:rsidP="00D25613">
      <w:pPr>
        <w:spacing w:after="160" w:line="259" w:lineRule="auto"/>
        <w:rPr>
          <w:sz w:val="20"/>
          <w:szCs w:val="20"/>
        </w:rPr>
      </w:pPr>
      <w:r w:rsidRPr="00C03D1E">
        <w:rPr>
          <w:sz w:val="20"/>
          <w:szCs w:val="20"/>
        </w:rPr>
        <w:t xml:space="preserve">Your personal information is being collected by the Commonwealth of Australia, represented by the Department of Veterans’ Affairs (ABN 23 964 290 824) </w:t>
      </w:r>
      <w:r w:rsidRPr="00CC2964">
        <w:rPr>
          <w:sz w:val="20"/>
          <w:szCs w:val="20"/>
        </w:rPr>
        <w:t>(</w:t>
      </w:r>
      <w:r w:rsidRPr="00992042">
        <w:rPr>
          <w:sz w:val="20"/>
          <w:szCs w:val="20"/>
        </w:rPr>
        <w:t>‘Us’</w:t>
      </w:r>
      <w:r w:rsidRPr="00CC2964">
        <w:rPr>
          <w:sz w:val="20"/>
          <w:szCs w:val="20"/>
        </w:rPr>
        <w:t xml:space="preserve">, </w:t>
      </w:r>
      <w:r w:rsidRPr="00992042">
        <w:rPr>
          <w:sz w:val="20"/>
          <w:szCs w:val="20"/>
        </w:rPr>
        <w:t>‘We’</w:t>
      </w:r>
      <w:r w:rsidRPr="00CC2964">
        <w:rPr>
          <w:sz w:val="20"/>
          <w:szCs w:val="20"/>
        </w:rPr>
        <w:t xml:space="preserve">, </w:t>
      </w:r>
      <w:r w:rsidRPr="00992042">
        <w:rPr>
          <w:sz w:val="20"/>
          <w:szCs w:val="20"/>
        </w:rPr>
        <w:t>‘Our’</w:t>
      </w:r>
      <w:r w:rsidRPr="00CC2964">
        <w:rPr>
          <w:sz w:val="20"/>
          <w:szCs w:val="20"/>
        </w:rPr>
        <w:t>).</w:t>
      </w:r>
    </w:p>
    <w:p w:rsidR="00CC2964" w:rsidRDefault="00CC2964" w:rsidP="00CC2964">
      <w:pPr>
        <w:spacing w:after="160" w:line="259" w:lineRule="auto"/>
        <w:rPr>
          <w:b/>
          <w:sz w:val="20"/>
          <w:szCs w:val="20"/>
        </w:rPr>
      </w:pPr>
      <w:r w:rsidRPr="00C03D1E">
        <w:rPr>
          <w:b/>
          <w:sz w:val="20"/>
          <w:szCs w:val="20"/>
        </w:rPr>
        <w:t>Why is your personal information being collected?</w:t>
      </w:r>
    </w:p>
    <w:p w:rsidR="00CC2964" w:rsidRPr="00D2452D" w:rsidRDefault="00CC2964" w:rsidP="00CC2964">
      <w:pPr>
        <w:spacing w:after="160" w:line="259" w:lineRule="auto"/>
        <w:rPr>
          <w:sz w:val="20"/>
          <w:szCs w:val="20"/>
        </w:rPr>
      </w:pPr>
      <w:r w:rsidRPr="00D2452D">
        <w:rPr>
          <w:sz w:val="20"/>
          <w:szCs w:val="20"/>
        </w:rPr>
        <w:t xml:space="preserve">Your personal information is being collected to </w:t>
      </w:r>
      <w:r>
        <w:rPr>
          <w:sz w:val="20"/>
          <w:szCs w:val="20"/>
        </w:rPr>
        <w:t>enable us to d</w:t>
      </w:r>
      <w:r w:rsidRPr="00D2452D">
        <w:rPr>
          <w:sz w:val="20"/>
          <w:szCs w:val="20"/>
        </w:rPr>
        <w:t xml:space="preserve">evelop and deliver you with personalised, effective health and wellbeing information, </w:t>
      </w:r>
      <w:r>
        <w:rPr>
          <w:sz w:val="20"/>
          <w:szCs w:val="20"/>
        </w:rPr>
        <w:t xml:space="preserve">resources, </w:t>
      </w:r>
      <w:r w:rsidRPr="00D2452D">
        <w:rPr>
          <w:sz w:val="20"/>
          <w:szCs w:val="20"/>
        </w:rPr>
        <w:t xml:space="preserve">advice and support that is tailored to your personal </w:t>
      </w:r>
      <w:r>
        <w:rPr>
          <w:sz w:val="20"/>
          <w:szCs w:val="20"/>
        </w:rPr>
        <w:t xml:space="preserve">specific health care needs and </w:t>
      </w:r>
      <w:r w:rsidRPr="00D2452D">
        <w:rPr>
          <w:sz w:val="20"/>
          <w:szCs w:val="20"/>
        </w:rPr>
        <w:t xml:space="preserve">circumstances </w:t>
      </w:r>
      <w:r>
        <w:rPr>
          <w:sz w:val="20"/>
          <w:szCs w:val="20"/>
        </w:rPr>
        <w:t xml:space="preserve">and </w:t>
      </w:r>
      <w:r w:rsidRPr="00D2452D">
        <w:rPr>
          <w:sz w:val="20"/>
          <w:szCs w:val="20"/>
        </w:rPr>
        <w:t>aim</w:t>
      </w:r>
      <w:r>
        <w:rPr>
          <w:sz w:val="20"/>
          <w:szCs w:val="20"/>
        </w:rPr>
        <w:t>s</w:t>
      </w:r>
      <w:r w:rsidRPr="00D2452D">
        <w:rPr>
          <w:sz w:val="20"/>
          <w:szCs w:val="20"/>
        </w:rPr>
        <w:t xml:space="preserve"> to:</w:t>
      </w:r>
    </w:p>
    <w:p w:rsidR="00CC2964" w:rsidRPr="00D2452D" w:rsidRDefault="00CC2964" w:rsidP="00CC2964">
      <w:pPr>
        <w:pStyle w:val="ListParagraph"/>
        <w:numPr>
          <w:ilvl w:val="0"/>
          <w:numId w:val="3"/>
        </w:numPr>
        <w:spacing w:after="160" w:line="259" w:lineRule="auto"/>
        <w:rPr>
          <w:sz w:val="20"/>
          <w:szCs w:val="20"/>
        </w:rPr>
      </w:pPr>
      <w:r w:rsidRPr="00D2452D">
        <w:rPr>
          <w:sz w:val="20"/>
          <w:szCs w:val="20"/>
        </w:rPr>
        <w:t>improve your use of medicines (</w:t>
      </w:r>
      <w:r w:rsidRPr="00D2452D">
        <w:rPr>
          <w:rFonts w:ascii="Calibri" w:eastAsiaTheme="minorEastAsia" w:hAnsi="Calibri"/>
          <w:kern w:val="24"/>
          <w:sz w:val="20"/>
          <w:szCs w:val="20"/>
        </w:rPr>
        <w:t xml:space="preserve">reducing the use of unnecessary medicines; increasing the use of under-utilised medicines, reducing adverse medicine events) </w:t>
      </w:r>
      <w:r w:rsidRPr="00D2452D">
        <w:rPr>
          <w:sz w:val="20"/>
          <w:szCs w:val="20"/>
        </w:rPr>
        <w:t xml:space="preserve">and </w:t>
      </w:r>
    </w:p>
    <w:p w:rsidR="00CC2964" w:rsidRDefault="00CC2964" w:rsidP="00CC2964">
      <w:pPr>
        <w:pStyle w:val="ListParagraph"/>
        <w:numPr>
          <w:ilvl w:val="0"/>
          <w:numId w:val="3"/>
        </w:numPr>
        <w:spacing w:after="160" w:line="259" w:lineRule="auto"/>
        <w:rPr>
          <w:sz w:val="20"/>
          <w:szCs w:val="20"/>
        </w:rPr>
      </w:pPr>
      <w:r w:rsidRPr="00D2452D">
        <w:rPr>
          <w:sz w:val="20"/>
          <w:szCs w:val="20"/>
        </w:rPr>
        <w:t xml:space="preserve">improve your use of related health services.     </w:t>
      </w:r>
    </w:p>
    <w:p w:rsidR="00CC2964" w:rsidRPr="008D3C67" w:rsidRDefault="00CC2964" w:rsidP="00CC2964">
      <w:pPr>
        <w:spacing w:after="160" w:line="259" w:lineRule="auto"/>
        <w:rPr>
          <w:sz w:val="20"/>
          <w:szCs w:val="20"/>
        </w:rPr>
      </w:pPr>
      <w:r>
        <w:rPr>
          <w:rFonts w:cs="Arial"/>
          <w:sz w:val="20"/>
          <w:szCs w:val="20"/>
        </w:rPr>
        <w:t xml:space="preserve">Your data is also de-identified and aggregated into broader </w:t>
      </w:r>
      <w:r w:rsidRPr="008D3C67">
        <w:rPr>
          <w:rFonts w:cs="Arial"/>
          <w:sz w:val="20"/>
          <w:szCs w:val="20"/>
        </w:rPr>
        <w:t xml:space="preserve">medicines-based data that is used to inform our health policies, practices and research about medicine prescribing and use in the Australian veteran population. </w:t>
      </w:r>
    </w:p>
    <w:p w:rsidR="00CC2964" w:rsidRPr="007B2C13" w:rsidRDefault="00CC2964" w:rsidP="00CC2964">
      <w:pPr>
        <w:rPr>
          <w:iCs/>
          <w:sz w:val="20"/>
          <w:szCs w:val="20"/>
        </w:rPr>
      </w:pPr>
      <w:r w:rsidRPr="00D2452D">
        <w:rPr>
          <w:sz w:val="20"/>
          <w:szCs w:val="20"/>
        </w:rPr>
        <w:t>If you do not want your information to be used for this purpose please email us at</w:t>
      </w:r>
      <w:r>
        <w:rPr>
          <w:sz w:val="20"/>
          <w:szCs w:val="20"/>
        </w:rPr>
        <w:t>:</w:t>
      </w:r>
      <w:r w:rsidRPr="00D2452D">
        <w:rPr>
          <w:sz w:val="20"/>
          <w:szCs w:val="20"/>
        </w:rPr>
        <w:t xml:space="preserve"> </w:t>
      </w:r>
      <w:r w:rsidRPr="007B2C13">
        <w:rPr>
          <w:b/>
          <w:iCs/>
          <w:sz w:val="20"/>
          <w:szCs w:val="20"/>
        </w:rPr>
        <w:t>privacy.enquiries@dva.gov.au</w:t>
      </w:r>
      <w:r>
        <w:rPr>
          <w:iCs/>
          <w:sz w:val="20"/>
          <w:szCs w:val="20"/>
        </w:rPr>
        <w:t xml:space="preserve"> </w:t>
      </w:r>
      <w:r w:rsidRPr="00D2452D">
        <w:rPr>
          <w:iCs/>
          <w:sz w:val="20"/>
          <w:szCs w:val="20"/>
        </w:rPr>
        <w:t xml:space="preserve">or go to </w:t>
      </w:r>
      <w:r w:rsidRPr="007B2C13">
        <w:rPr>
          <w:b/>
          <w:iCs/>
          <w:sz w:val="20"/>
          <w:szCs w:val="20"/>
        </w:rPr>
        <w:t>www.dva.gov.au/general-enquiries</w:t>
      </w:r>
      <w:r w:rsidRPr="00D2452D">
        <w:rPr>
          <w:iCs/>
          <w:sz w:val="20"/>
          <w:szCs w:val="20"/>
        </w:rPr>
        <w:t xml:space="preserve"> and follow the prompts to send us a message</w:t>
      </w:r>
      <w:r>
        <w:rPr>
          <w:iCs/>
          <w:sz w:val="20"/>
          <w:szCs w:val="20"/>
        </w:rPr>
        <w:t>.</w:t>
      </w:r>
    </w:p>
    <w:p w:rsidR="00CC2964" w:rsidRPr="00C03D1E" w:rsidRDefault="00CC2964" w:rsidP="00992042">
      <w:pPr>
        <w:spacing w:before="240" w:after="160" w:line="259" w:lineRule="auto"/>
        <w:rPr>
          <w:b/>
          <w:sz w:val="20"/>
          <w:szCs w:val="20"/>
        </w:rPr>
      </w:pPr>
      <w:r w:rsidRPr="00C03D1E">
        <w:rPr>
          <w:b/>
          <w:sz w:val="20"/>
          <w:szCs w:val="20"/>
        </w:rPr>
        <w:t>How will we manage your personal information?</w:t>
      </w:r>
    </w:p>
    <w:p w:rsidR="00CC2964" w:rsidRDefault="00CC2964" w:rsidP="00CC2964">
      <w:pPr>
        <w:spacing w:after="160" w:line="259" w:lineRule="auto"/>
        <w:rPr>
          <w:sz w:val="20"/>
          <w:szCs w:val="20"/>
        </w:rPr>
      </w:pPr>
      <w:r>
        <w:rPr>
          <w:rFonts w:cstheme="minorHAnsi"/>
          <w:sz w:val="20"/>
          <w:szCs w:val="20"/>
        </w:rPr>
        <w:t>Your</w:t>
      </w:r>
      <w:r w:rsidRPr="009E3559">
        <w:rPr>
          <w:rFonts w:cstheme="minorHAnsi"/>
          <w:sz w:val="20"/>
          <w:szCs w:val="20"/>
        </w:rPr>
        <w:t xml:space="preserve"> personal information is </w:t>
      </w:r>
      <w:r>
        <w:rPr>
          <w:rFonts w:cstheme="minorHAnsi"/>
          <w:sz w:val="20"/>
          <w:szCs w:val="20"/>
        </w:rPr>
        <w:t>managed under a strict data management plan and maintained in a</w:t>
      </w:r>
      <w:r w:rsidRPr="009E3559">
        <w:rPr>
          <w:rFonts w:cstheme="minorHAnsi"/>
          <w:sz w:val="20"/>
          <w:szCs w:val="20"/>
        </w:rPr>
        <w:t xml:space="preserve"> secure</w:t>
      </w:r>
      <w:r>
        <w:rPr>
          <w:rFonts w:cstheme="minorHAnsi"/>
          <w:sz w:val="20"/>
          <w:szCs w:val="20"/>
        </w:rPr>
        <w:t xml:space="preserve"> purpose built</w:t>
      </w:r>
      <w:r w:rsidRPr="009E3559">
        <w:rPr>
          <w:rFonts w:cstheme="minorHAnsi"/>
          <w:sz w:val="20"/>
          <w:szCs w:val="20"/>
        </w:rPr>
        <w:t xml:space="preserve"> environment to store DVA Data (within Australia) </w:t>
      </w:r>
      <w:r>
        <w:rPr>
          <w:rFonts w:cstheme="minorHAnsi"/>
          <w:sz w:val="20"/>
          <w:szCs w:val="20"/>
        </w:rPr>
        <w:t xml:space="preserve">that provides </w:t>
      </w:r>
      <w:r w:rsidRPr="009E3559">
        <w:rPr>
          <w:rFonts w:cstheme="minorHAnsi"/>
          <w:sz w:val="20"/>
          <w:szCs w:val="20"/>
        </w:rPr>
        <w:t>appropriate data access arrangements</w:t>
      </w:r>
      <w:r>
        <w:rPr>
          <w:rFonts w:cstheme="minorHAnsi"/>
          <w:sz w:val="20"/>
          <w:szCs w:val="20"/>
        </w:rPr>
        <w:t>.  Access is to</w:t>
      </w:r>
      <w:r w:rsidRPr="009E3559">
        <w:rPr>
          <w:rFonts w:cstheme="minorHAnsi"/>
          <w:sz w:val="20"/>
          <w:szCs w:val="20"/>
        </w:rPr>
        <w:t xml:space="preserve"> appropriately security-cleared personnel </w:t>
      </w:r>
      <w:r>
        <w:rPr>
          <w:rFonts w:cstheme="minorHAnsi"/>
          <w:sz w:val="20"/>
          <w:szCs w:val="20"/>
        </w:rPr>
        <w:t xml:space="preserve">only </w:t>
      </w:r>
      <w:r w:rsidRPr="009E3559">
        <w:rPr>
          <w:rFonts w:cstheme="minorHAnsi"/>
          <w:sz w:val="20"/>
          <w:szCs w:val="20"/>
        </w:rPr>
        <w:t xml:space="preserve">and </w:t>
      </w:r>
      <w:r>
        <w:rPr>
          <w:rFonts w:cstheme="minorHAnsi"/>
          <w:sz w:val="20"/>
          <w:szCs w:val="20"/>
        </w:rPr>
        <w:t xml:space="preserve">in </w:t>
      </w:r>
      <w:r w:rsidRPr="009E3559">
        <w:rPr>
          <w:rFonts w:cstheme="minorHAnsi"/>
          <w:sz w:val="20"/>
          <w:szCs w:val="20"/>
        </w:rPr>
        <w:t xml:space="preserve">compliance with relevant Commonwealth and DVA security requirements. </w:t>
      </w:r>
      <w:r w:rsidRPr="009E3559">
        <w:rPr>
          <w:rFonts w:cstheme="minorHAnsi"/>
          <w:b/>
          <w:sz w:val="20"/>
          <w:szCs w:val="20"/>
        </w:rPr>
        <w:t xml:space="preserve"> </w:t>
      </w:r>
      <w:r>
        <w:rPr>
          <w:sz w:val="20"/>
          <w:szCs w:val="20"/>
        </w:rPr>
        <w:t xml:space="preserve">This information is for use by the Veterans’ MATES program only and is not authorised for use for any other purpose.  </w:t>
      </w:r>
    </w:p>
    <w:p w:rsidR="00D25613" w:rsidRPr="00C03D1E" w:rsidRDefault="00D25613" w:rsidP="00D25613">
      <w:pPr>
        <w:spacing w:after="160" w:line="259" w:lineRule="auto"/>
        <w:rPr>
          <w:b/>
          <w:sz w:val="20"/>
          <w:szCs w:val="20"/>
        </w:rPr>
      </w:pPr>
      <w:r w:rsidRPr="00C03D1E">
        <w:rPr>
          <w:b/>
          <w:sz w:val="20"/>
          <w:szCs w:val="20"/>
        </w:rPr>
        <w:t>What personal information is being collected?</w:t>
      </w:r>
    </w:p>
    <w:p w:rsidR="001B06FD" w:rsidRDefault="001B06FD" w:rsidP="001B06FD">
      <w:pPr>
        <w:spacing w:after="160" w:line="259" w:lineRule="auto"/>
        <w:rPr>
          <w:sz w:val="20"/>
          <w:szCs w:val="20"/>
        </w:rPr>
      </w:pPr>
      <w:r w:rsidRPr="001F534A">
        <w:rPr>
          <w:sz w:val="20"/>
          <w:szCs w:val="20"/>
        </w:rPr>
        <w:t>Your personal</w:t>
      </w:r>
      <w:r w:rsidRPr="001575CB">
        <w:rPr>
          <w:sz w:val="20"/>
          <w:szCs w:val="20"/>
        </w:rPr>
        <w:t xml:space="preserve"> information that is being </w:t>
      </w:r>
      <w:r w:rsidR="00095ABD">
        <w:rPr>
          <w:sz w:val="20"/>
          <w:szCs w:val="20"/>
        </w:rPr>
        <w:t xml:space="preserve">collected </w:t>
      </w:r>
      <w:r w:rsidR="00D2452D">
        <w:rPr>
          <w:sz w:val="20"/>
          <w:szCs w:val="20"/>
        </w:rPr>
        <w:t xml:space="preserve">for </w:t>
      </w:r>
      <w:r w:rsidR="00095ABD">
        <w:rPr>
          <w:sz w:val="20"/>
          <w:szCs w:val="20"/>
        </w:rPr>
        <w:t>use</w:t>
      </w:r>
      <w:r w:rsidR="002161AB">
        <w:rPr>
          <w:sz w:val="20"/>
          <w:szCs w:val="20"/>
        </w:rPr>
        <w:t xml:space="preserve"> in the program </w:t>
      </w:r>
      <w:r>
        <w:rPr>
          <w:sz w:val="20"/>
          <w:szCs w:val="20"/>
        </w:rPr>
        <w:t xml:space="preserve">is </w:t>
      </w:r>
      <w:r w:rsidR="00D051F8">
        <w:rPr>
          <w:sz w:val="20"/>
          <w:szCs w:val="20"/>
        </w:rPr>
        <w:t xml:space="preserve">our </w:t>
      </w:r>
      <w:r>
        <w:rPr>
          <w:sz w:val="20"/>
          <w:szCs w:val="20"/>
        </w:rPr>
        <w:t xml:space="preserve">health claims data and </w:t>
      </w:r>
      <w:r w:rsidRPr="001575CB">
        <w:rPr>
          <w:sz w:val="20"/>
          <w:szCs w:val="20"/>
        </w:rPr>
        <w:t>includes:</w:t>
      </w:r>
    </w:p>
    <w:p w:rsidR="001B06FD" w:rsidRPr="001575CB" w:rsidRDefault="001B06FD" w:rsidP="001B06FD">
      <w:pPr>
        <w:pStyle w:val="ListParagraph"/>
        <w:numPr>
          <w:ilvl w:val="0"/>
          <w:numId w:val="2"/>
        </w:numPr>
        <w:spacing w:after="160" w:line="259" w:lineRule="auto"/>
        <w:rPr>
          <w:sz w:val="20"/>
          <w:szCs w:val="20"/>
        </w:rPr>
      </w:pPr>
      <w:r w:rsidRPr="001575CB">
        <w:rPr>
          <w:sz w:val="20"/>
          <w:szCs w:val="20"/>
        </w:rPr>
        <w:t>Name</w:t>
      </w:r>
    </w:p>
    <w:p w:rsidR="001B06FD" w:rsidRDefault="001B06FD" w:rsidP="001B06FD">
      <w:pPr>
        <w:pStyle w:val="ListParagraph"/>
        <w:numPr>
          <w:ilvl w:val="0"/>
          <w:numId w:val="2"/>
        </w:numPr>
        <w:spacing w:after="160" w:line="259" w:lineRule="auto"/>
        <w:rPr>
          <w:sz w:val="20"/>
          <w:szCs w:val="20"/>
        </w:rPr>
      </w:pPr>
      <w:r>
        <w:rPr>
          <w:sz w:val="20"/>
          <w:szCs w:val="20"/>
        </w:rPr>
        <w:t>Date of birth</w:t>
      </w:r>
    </w:p>
    <w:p w:rsidR="001B06FD" w:rsidRDefault="001B06FD" w:rsidP="001B06FD">
      <w:pPr>
        <w:pStyle w:val="ListParagraph"/>
        <w:numPr>
          <w:ilvl w:val="0"/>
          <w:numId w:val="2"/>
        </w:numPr>
        <w:spacing w:after="160" w:line="259" w:lineRule="auto"/>
        <w:rPr>
          <w:sz w:val="20"/>
          <w:szCs w:val="20"/>
        </w:rPr>
      </w:pPr>
      <w:r>
        <w:rPr>
          <w:sz w:val="20"/>
          <w:szCs w:val="20"/>
        </w:rPr>
        <w:t>DVA reference number</w:t>
      </w:r>
    </w:p>
    <w:p w:rsidR="001B06FD" w:rsidRDefault="001B06FD" w:rsidP="001B06FD">
      <w:pPr>
        <w:pStyle w:val="ListParagraph"/>
        <w:numPr>
          <w:ilvl w:val="0"/>
          <w:numId w:val="2"/>
        </w:numPr>
        <w:spacing w:after="160" w:line="259" w:lineRule="auto"/>
        <w:rPr>
          <w:sz w:val="20"/>
          <w:szCs w:val="20"/>
        </w:rPr>
      </w:pPr>
      <w:r>
        <w:rPr>
          <w:sz w:val="20"/>
          <w:szCs w:val="20"/>
        </w:rPr>
        <w:t xml:space="preserve">Applicable health conditions </w:t>
      </w:r>
    </w:p>
    <w:p w:rsidR="001B06FD" w:rsidRDefault="001B06FD" w:rsidP="001B06FD">
      <w:pPr>
        <w:pStyle w:val="ListParagraph"/>
        <w:numPr>
          <w:ilvl w:val="0"/>
          <w:numId w:val="2"/>
        </w:numPr>
        <w:spacing w:after="160" w:line="259" w:lineRule="auto"/>
        <w:rPr>
          <w:sz w:val="20"/>
          <w:szCs w:val="20"/>
        </w:rPr>
      </w:pPr>
      <w:r>
        <w:rPr>
          <w:sz w:val="20"/>
          <w:szCs w:val="20"/>
        </w:rPr>
        <w:t>Hospital procedures</w:t>
      </w:r>
    </w:p>
    <w:p w:rsidR="001B06FD" w:rsidRDefault="001B06FD" w:rsidP="001B06FD">
      <w:pPr>
        <w:pStyle w:val="ListParagraph"/>
        <w:numPr>
          <w:ilvl w:val="0"/>
          <w:numId w:val="2"/>
        </w:numPr>
        <w:spacing w:after="160" w:line="259" w:lineRule="auto"/>
        <w:rPr>
          <w:sz w:val="20"/>
          <w:szCs w:val="20"/>
        </w:rPr>
      </w:pPr>
      <w:r>
        <w:rPr>
          <w:sz w:val="20"/>
          <w:szCs w:val="20"/>
        </w:rPr>
        <w:t>Pharmacy, medical and allied health records including doctor visits, radiology, pharmaceutical and pathology claims.</w:t>
      </w:r>
    </w:p>
    <w:p w:rsidR="00D2452D" w:rsidRDefault="00D2452D" w:rsidP="00D2452D">
      <w:pPr>
        <w:spacing w:after="160" w:line="259" w:lineRule="auto"/>
        <w:rPr>
          <w:sz w:val="20"/>
          <w:szCs w:val="20"/>
        </w:rPr>
      </w:pPr>
      <w:r>
        <w:rPr>
          <w:sz w:val="20"/>
          <w:szCs w:val="20"/>
        </w:rPr>
        <w:lastRenderedPageBreak/>
        <w:t xml:space="preserve">This health claims data is routinely collected by us for verification and financial reconciliation of healthcare costs of our clients that we are liable to pay through the following legislation: </w:t>
      </w:r>
    </w:p>
    <w:p w:rsidR="00D2452D" w:rsidRPr="009F080D" w:rsidRDefault="00067A4E" w:rsidP="00D2452D">
      <w:pPr>
        <w:pStyle w:val="Overviewbullet1"/>
        <w:numPr>
          <w:ilvl w:val="0"/>
          <w:numId w:val="5"/>
        </w:numPr>
        <w:spacing w:before="0" w:after="0"/>
        <w:rPr>
          <w:i/>
        </w:rPr>
      </w:pPr>
      <w:hyperlink r:id="rId7" w:history="1">
        <w:r w:rsidR="00D2452D" w:rsidRPr="00A3139D">
          <w:rPr>
            <w:rStyle w:val="Hyperlink"/>
            <w:i/>
          </w:rPr>
          <w:t>Veterans’ Entitlements Act 1986</w:t>
        </w:r>
      </w:hyperlink>
      <w:r w:rsidR="00D2452D" w:rsidRPr="00A3139D">
        <w:t xml:space="preserve"> (VEA)</w:t>
      </w:r>
    </w:p>
    <w:p w:rsidR="00D2452D" w:rsidRDefault="00067A4E" w:rsidP="00D2452D">
      <w:pPr>
        <w:pStyle w:val="Overviewbullet1"/>
        <w:numPr>
          <w:ilvl w:val="0"/>
          <w:numId w:val="5"/>
        </w:numPr>
        <w:spacing w:before="0" w:after="0"/>
      </w:pPr>
      <w:hyperlink r:id="rId8" w:history="1">
        <w:r w:rsidR="00D2452D" w:rsidRPr="00A3139D">
          <w:rPr>
            <w:rStyle w:val="Hyperlink"/>
            <w:i/>
          </w:rPr>
          <w:t>Safety, Rehabilitation and Compensation (Defence-related Claims) Act 1988</w:t>
        </w:r>
      </w:hyperlink>
      <w:r w:rsidR="00D2452D" w:rsidRPr="00A3139D">
        <w:t xml:space="preserve"> </w:t>
      </w:r>
      <w:r w:rsidR="00D2452D">
        <w:t>(DRCA)</w:t>
      </w:r>
    </w:p>
    <w:p w:rsidR="00D2452D" w:rsidRPr="00FB7CB7" w:rsidRDefault="00067A4E" w:rsidP="00D2452D">
      <w:pPr>
        <w:pStyle w:val="Overviewbullet1"/>
        <w:numPr>
          <w:ilvl w:val="0"/>
          <w:numId w:val="5"/>
        </w:numPr>
        <w:spacing w:before="0" w:after="0"/>
      </w:pPr>
      <w:hyperlink r:id="rId9" w:history="1">
        <w:r w:rsidR="00D2452D" w:rsidRPr="00A3139D">
          <w:rPr>
            <w:rStyle w:val="Hyperlink"/>
            <w:i/>
          </w:rPr>
          <w:t>Military Rehabilitation and Compensation Act 2004</w:t>
        </w:r>
      </w:hyperlink>
      <w:r w:rsidR="00D2452D" w:rsidRPr="00A3139D">
        <w:t xml:space="preserve"> (MRCA)</w:t>
      </w:r>
    </w:p>
    <w:p w:rsidR="008B3D21" w:rsidRDefault="00D2452D" w:rsidP="00992042">
      <w:pPr>
        <w:spacing w:before="240" w:after="160" w:line="259" w:lineRule="auto"/>
        <w:rPr>
          <w:sz w:val="20"/>
          <w:szCs w:val="20"/>
        </w:rPr>
      </w:pPr>
      <w:r>
        <w:rPr>
          <w:sz w:val="20"/>
          <w:szCs w:val="20"/>
        </w:rPr>
        <w:t xml:space="preserve">We then disclose and use this information in the Veterans’ MATES program </w:t>
      </w:r>
      <w:r w:rsidRPr="00992042">
        <w:rPr>
          <w:sz w:val="20"/>
          <w:szCs w:val="20"/>
        </w:rPr>
        <w:t xml:space="preserve">to </w:t>
      </w:r>
      <w:r w:rsidR="008B3D21" w:rsidRPr="00992042">
        <w:rPr>
          <w:sz w:val="20"/>
          <w:szCs w:val="20"/>
        </w:rPr>
        <w:t>offer a service that gives you and your healthcare team the most up-to-date health and medicines information.</w:t>
      </w:r>
      <w:r w:rsidR="008B3D21">
        <w:rPr>
          <w:sz w:val="20"/>
          <w:szCs w:val="20"/>
        </w:rPr>
        <w:t xml:space="preserve">  </w:t>
      </w:r>
    </w:p>
    <w:p w:rsidR="00D25613" w:rsidRPr="00C03D1E" w:rsidRDefault="00D25613" w:rsidP="00D25613">
      <w:pPr>
        <w:spacing w:after="160" w:line="259" w:lineRule="auto"/>
        <w:rPr>
          <w:b/>
          <w:sz w:val="20"/>
          <w:szCs w:val="20"/>
        </w:rPr>
      </w:pPr>
      <w:r w:rsidRPr="00C03D1E">
        <w:rPr>
          <w:b/>
          <w:sz w:val="20"/>
          <w:szCs w:val="20"/>
        </w:rPr>
        <w:t>Who will</w:t>
      </w:r>
      <w:r w:rsidR="00DF339B">
        <w:rPr>
          <w:b/>
          <w:sz w:val="20"/>
          <w:szCs w:val="20"/>
        </w:rPr>
        <w:t xml:space="preserve"> </w:t>
      </w:r>
      <w:r w:rsidRPr="00C03D1E">
        <w:rPr>
          <w:b/>
          <w:sz w:val="20"/>
          <w:szCs w:val="20"/>
        </w:rPr>
        <w:t>we disclose your personal information to?</w:t>
      </w:r>
    </w:p>
    <w:p w:rsidR="00DF339B" w:rsidRDefault="00D25613" w:rsidP="00D25613">
      <w:pPr>
        <w:spacing w:after="160" w:line="259" w:lineRule="auto"/>
        <w:rPr>
          <w:sz w:val="20"/>
          <w:szCs w:val="20"/>
        </w:rPr>
      </w:pPr>
      <w:r w:rsidRPr="00C03D1E">
        <w:rPr>
          <w:sz w:val="20"/>
          <w:szCs w:val="20"/>
        </w:rPr>
        <w:t>We</w:t>
      </w:r>
      <w:r w:rsidR="00C23B65">
        <w:rPr>
          <w:sz w:val="20"/>
          <w:szCs w:val="20"/>
        </w:rPr>
        <w:t xml:space="preserve"> </w:t>
      </w:r>
      <w:r w:rsidR="00D051F8">
        <w:rPr>
          <w:sz w:val="20"/>
          <w:szCs w:val="20"/>
        </w:rPr>
        <w:t xml:space="preserve">will </w:t>
      </w:r>
      <w:r w:rsidR="00C23B65">
        <w:rPr>
          <w:sz w:val="20"/>
          <w:szCs w:val="20"/>
        </w:rPr>
        <w:t>disclose your personal</w:t>
      </w:r>
      <w:r w:rsidR="00BA1580">
        <w:rPr>
          <w:sz w:val="20"/>
          <w:szCs w:val="20"/>
        </w:rPr>
        <w:t xml:space="preserve"> information to </w:t>
      </w:r>
      <w:r w:rsidR="00D051F8">
        <w:rPr>
          <w:sz w:val="20"/>
          <w:szCs w:val="20"/>
        </w:rPr>
        <w:t xml:space="preserve">the University of South Australia, who is our contracted supplier to deliver the Veterans’ MATES program on our behalf.  It is the University of South Australia who analyse the health claims data and develop </w:t>
      </w:r>
      <w:r w:rsidR="00DF339B">
        <w:rPr>
          <w:sz w:val="20"/>
          <w:szCs w:val="20"/>
        </w:rPr>
        <w:t xml:space="preserve">and deliver </w:t>
      </w:r>
      <w:r w:rsidR="00D051F8">
        <w:rPr>
          <w:sz w:val="20"/>
          <w:szCs w:val="20"/>
        </w:rPr>
        <w:t xml:space="preserve">the </w:t>
      </w:r>
      <w:r w:rsidR="00DF339B" w:rsidRPr="003760C0">
        <w:rPr>
          <w:sz w:val="20"/>
          <w:szCs w:val="20"/>
        </w:rPr>
        <w:t>health and wellbeing information</w:t>
      </w:r>
      <w:r w:rsidR="00DF339B">
        <w:rPr>
          <w:sz w:val="20"/>
          <w:szCs w:val="20"/>
        </w:rPr>
        <w:t xml:space="preserve"> to you and your doctor. </w:t>
      </w:r>
    </w:p>
    <w:p w:rsidR="00DF339B" w:rsidRDefault="00DF339B" w:rsidP="00DF339B">
      <w:r>
        <w:rPr>
          <w:sz w:val="20"/>
          <w:szCs w:val="20"/>
        </w:rPr>
        <w:t xml:space="preserve">You are able to </w:t>
      </w:r>
      <w:r w:rsidR="00C23B65">
        <w:rPr>
          <w:sz w:val="20"/>
          <w:szCs w:val="20"/>
        </w:rPr>
        <w:t xml:space="preserve">withdraw </w:t>
      </w:r>
      <w:r>
        <w:rPr>
          <w:sz w:val="20"/>
          <w:szCs w:val="20"/>
        </w:rPr>
        <w:t xml:space="preserve">yourself </w:t>
      </w:r>
      <w:r w:rsidR="00C23B65">
        <w:rPr>
          <w:sz w:val="20"/>
          <w:szCs w:val="20"/>
        </w:rPr>
        <w:t>from th</w:t>
      </w:r>
      <w:r>
        <w:rPr>
          <w:sz w:val="20"/>
          <w:szCs w:val="20"/>
        </w:rPr>
        <w:t xml:space="preserve">is </w:t>
      </w:r>
      <w:r w:rsidR="00C23B65">
        <w:rPr>
          <w:sz w:val="20"/>
          <w:szCs w:val="20"/>
        </w:rPr>
        <w:t xml:space="preserve">program </w:t>
      </w:r>
      <w:r>
        <w:rPr>
          <w:sz w:val="20"/>
          <w:szCs w:val="20"/>
        </w:rPr>
        <w:t xml:space="preserve">at any time by </w:t>
      </w:r>
      <w:r w:rsidR="00C23B65">
        <w:rPr>
          <w:sz w:val="20"/>
          <w:szCs w:val="20"/>
        </w:rPr>
        <w:t>contact</w:t>
      </w:r>
      <w:r>
        <w:rPr>
          <w:sz w:val="20"/>
          <w:szCs w:val="20"/>
        </w:rPr>
        <w:t>ing</w:t>
      </w:r>
      <w:r w:rsidR="00C23B65">
        <w:rPr>
          <w:sz w:val="20"/>
          <w:szCs w:val="20"/>
        </w:rPr>
        <w:t xml:space="preserve"> us on </w:t>
      </w:r>
      <w:r w:rsidR="00C23B65" w:rsidRPr="00992042">
        <w:rPr>
          <w:b/>
          <w:sz w:val="20"/>
          <w:szCs w:val="20"/>
        </w:rPr>
        <w:t>1800 VETERAN</w:t>
      </w:r>
      <w:r w:rsidR="00C23B65" w:rsidRPr="00D2452D">
        <w:rPr>
          <w:sz w:val="20"/>
          <w:szCs w:val="20"/>
        </w:rPr>
        <w:t xml:space="preserve"> (</w:t>
      </w:r>
      <w:r w:rsidR="00CC2964" w:rsidRPr="00D2452D">
        <w:rPr>
          <w:sz w:val="20"/>
          <w:szCs w:val="20"/>
        </w:rPr>
        <w:t>1800</w:t>
      </w:r>
      <w:r w:rsidR="00CC2964">
        <w:rPr>
          <w:sz w:val="20"/>
          <w:szCs w:val="20"/>
        </w:rPr>
        <w:t> </w:t>
      </w:r>
      <w:r w:rsidR="00CC2964" w:rsidRPr="00D2452D">
        <w:rPr>
          <w:sz w:val="20"/>
          <w:szCs w:val="20"/>
        </w:rPr>
        <w:t>838</w:t>
      </w:r>
      <w:r w:rsidR="00CC2964">
        <w:rPr>
          <w:sz w:val="20"/>
          <w:szCs w:val="20"/>
        </w:rPr>
        <w:t> </w:t>
      </w:r>
      <w:r w:rsidR="00C23B65" w:rsidRPr="00D2452D">
        <w:rPr>
          <w:sz w:val="20"/>
          <w:szCs w:val="20"/>
        </w:rPr>
        <w:t>372)</w:t>
      </w:r>
      <w:r w:rsidRPr="00D2452D">
        <w:rPr>
          <w:sz w:val="20"/>
          <w:szCs w:val="20"/>
        </w:rPr>
        <w:t xml:space="preserve">, using the </w:t>
      </w:r>
      <w:r w:rsidR="00C23B65" w:rsidRPr="00D2452D">
        <w:rPr>
          <w:sz w:val="20"/>
          <w:szCs w:val="20"/>
        </w:rPr>
        <w:t>prompt ‘Veterans’ MATES’</w:t>
      </w:r>
      <w:r>
        <w:rPr>
          <w:sz w:val="20"/>
          <w:szCs w:val="20"/>
        </w:rPr>
        <w:t xml:space="preserve">.  </w:t>
      </w:r>
    </w:p>
    <w:p w:rsidR="00044FA1" w:rsidRPr="00044FA1" w:rsidRDefault="00D25613" w:rsidP="00992042">
      <w:pPr>
        <w:spacing w:before="240" w:after="160" w:line="259" w:lineRule="auto"/>
        <w:rPr>
          <w:b/>
          <w:sz w:val="20"/>
          <w:szCs w:val="20"/>
        </w:rPr>
      </w:pPr>
      <w:r w:rsidRPr="00C03D1E">
        <w:rPr>
          <w:b/>
          <w:sz w:val="20"/>
          <w:szCs w:val="20"/>
        </w:rPr>
        <w:t>What will happen if we don’t collect your personal information?</w:t>
      </w:r>
    </w:p>
    <w:p w:rsidR="00BF6E71" w:rsidRPr="00D2452D" w:rsidRDefault="00534891" w:rsidP="00D25613">
      <w:pPr>
        <w:spacing w:after="160" w:line="259" w:lineRule="auto"/>
        <w:rPr>
          <w:sz w:val="20"/>
          <w:szCs w:val="20"/>
        </w:rPr>
      </w:pPr>
      <w:r w:rsidRPr="00D2452D">
        <w:rPr>
          <w:sz w:val="20"/>
          <w:szCs w:val="20"/>
        </w:rPr>
        <w:t xml:space="preserve">If we don’t </w:t>
      </w:r>
      <w:r w:rsidR="003D5F07" w:rsidRPr="00D2452D">
        <w:rPr>
          <w:sz w:val="20"/>
          <w:szCs w:val="20"/>
        </w:rPr>
        <w:t xml:space="preserve">disclose and use </w:t>
      </w:r>
      <w:r w:rsidRPr="00D2452D">
        <w:rPr>
          <w:sz w:val="20"/>
          <w:szCs w:val="20"/>
        </w:rPr>
        <w:t>your personal information in th</w:t>
      </w:r>
      <w:r w:rsidR="00BF6E71" w:rsidRPr="00D2452D">
        <w:rPr>
          <w:sz w:val="20"/>
          <w:szCs w:val="20"/>
        </w:rPr>
        <w:t xml:space="preserve">is way: </w:t>
      </w:r>
    </w:p>
    <w:p w:rsidR="00BF6E71" w:rsidRPr="00D2452D" w:rsidRDefault="00534891" w:rsidP="00D2452D">
      <w:pPr>
        <w:pStyle w:val="ListParagraph"/>
        <w:numPr>
          <w:ilvl w:val="0"/>
          <w:numId w:val="3"/>
        </w:numPr>
        <w:spacing w:after="160" w:line="259" w:lineRule="auto"/>
        <w:rPr>
          <w:sz w:val="20"/>
          <w:szCs w:val="20"/>
        </w:rPr>
      </w:pPr>
      <w:r w:rsidRPr="00D2452D">
        <w:rPr>
          <w:sz w:val="20"/>
          <w:szCs w:val="20"/>
        </w:rPr>
        <w:t xml:space="preserve">you will not </w:t>
      </w:r>
      <w:r w:rsidR="003D5F07" w:rsidRPr="00D2452D">
        <w:rPr>
          <w:sz w:val="20"/>
          <w:szCs w:val="20"/>
        </w:rPr>
        <w:t xml:space="preserve">receive the </w:t>
      </w:r>
      <w:r w:rsidR="00BF6E71" w:rsidRPr="00D2452D">
        <w:rPr>
          <w:sz w:val="20"/>
          <w:szCs w:val="20"/>
        </w:rPr>
        <w:t xml:space="preserve">personalised health and wellbeing information, resources, advice and support provided through Veterans’ MATES; and </w:t>
      </w:r>
    </w:p>
    <w:p w:rsidR="00BF6E71" w:rsidRPr="00D2452D" w:rsidRDefault="00BF6E71" w:rsidP="00D2452D">
      <w:pPr>
        <w:pStyle w:val="ListParagraph"/>
        <w:numPr>
          <w:ilvl w:val="0"/>
          <w:numId w:val="3"/>
        </w:numPr>
        <w:spacing w:after="160" w:line="259" w:lineRule="auto"/>
        <w:rPr>
          <w:sz w:val="20"/>
          <w:szCs w:val="20"/>
        </w:rPr>
      </w:pPr>
      <w:r w:rsidRPr="00D2452D">
        <w:rPr>
          <w:sz w:val="20"/>
          <w:szCs w:val="20"/>
        </w:rPr>
        <w:t xml:space="preserve">your information will not be aggregated into the </w:t>
      </w:r>
      <w:r w:rsidRPr="00D2452D">
        <w:rPr>
          <w:rFonts w:cs="Arial"/>
          <w:sz w:val="20"/>
          <w:szCs w:val="20"/>
        </w:rPr>
        <w:t>medicines-based data that is used to inform our health policies</w:t>
      </w:r>
      <w:r>
        <w:rPr>
          <w:rFonts w:cs="Arial"/>
          <w:sz w:val="20"/>
          <w:szCs w:val="20"/>
        </w:rPr>
        <w:t xml:space="preserve">, </w:t>
      </w:r>
      <w:r w:rsidRPr="00D2452D">
        <w:rPr>
          <w:rFonts w:cs="Arial"/>
          <w:sz w:val="20"/>
          <w:szCs w:val="20"/>
        </w:rPr>
        <w:t xml:space="preserve">practices and research about medicine prescribing and use in the Australian veteran population. </w:t>
      </w:r>
    </w:p>
    <w:p w:rsidR="00D25613" w:rsidRPr="00C03D1E" w:rsidRDefault="00D25613" w:rsidP="00D25613">
      <w:pPr>
        <w:spacing w:after="160" w:line="259" w:lineRule="auto"/>
        <w:rPr>
          <w:b/>
          <w:sz w:val="20"/>
          <w:szCs w:val="20"/>
        </w:rPr>
      </w:pPr>
      <w:r w:rsidRPr="00C03D1E">
        <w:rPr>
          <w:b/>
          <w:sz w:val="20"/>
          <w:szCs w:val="20"/>
        </w:rPr>
        <w:t>Our Privacy Policy</w:t>
      </w:r>
    </w:p>
    <w:p w:rsidR="00D25613" w:rsidRPr="00992042" w:rsidRDefault="00D25613" w:rsidP="00D25613">
      <w:pPr>
        <w:spacing w:after="160" w:line="259" w:lineRule="auto"/>
        <w:rPr>
          <w:b/>
          <w:color w:val="000000" w:themeColor="text1"/>
          <w:sz w:val="20"/>
          <w:szCs w:val="20"/>
        </w:rPr>
      </w:pPr>
      <w:r w:rsidRPr="00C03D1E">
        <w:rPr>
          <w:sz w:val="20"/>
          <w:szCs w:val="20"/>
        </w:rPr>
        <w:t xml:space="preserve">You can find out more about accessing and/or correcting your personal information with us, making a complaint and about our approach to managing personal information via our privacy policy which you can find at </w:t>
      </w:r>
      <w:hyperlink r:id="rId10" w:history="1">
        <w:r w:rsidRPr="00C03D1E">
          <w:rPr>
            <w:sz w:val="20"/>
            <w:szCs w:val="20"/>
          </w:rPr>
          <w:t>www.dva.gov.au/privacy-policy</w:t>
        </w:r>
      </w:hyperlink>
      <w:r w:rsidRPr="00C03D1E">
        <w:rPr>
          <w:sz w:val="20"/>
          <w:szCs w:val="20"/>
        </w:rPr>
        <w:t>.  For information about our privacy policy, please contact</w:t>
      </w:r>
      <w:r w:rsidR="00CC2964">
        <w:rPr>
          <w:sz w:val="20"/>
          <w:szCs w:val="20"/>
        </w:rPr>
        <w:t>:</w:t>
      </w:r>
      <w:r w:rsidRPr="00C03D1E">
        <w:rPr>
          <w:sz w:val="20"/>
          <w:szCs w:val="20"/>
        </w:rPr>
        <w:t xml:space="preserve"> </w:t>
      </w:r>
      <w:hyperlink r:id="rId11" w:history="1">
        <w:r w:rsidRPr="00992042">
          <w:rPr>
            <w:rStyle w:val="Hyperlink"/>
            <w:b/>
            <w:color w:val="000000" w:themeColor="text1"/>
            <w:sz w:val="20"/>
            <w:szCs w:val="20"/>
          </w:rPr>
          <w:t>Information.Law@dva.gov.au</w:t>
        </w:r>
      </w:hyperlink>
      <w:r w:rsidRPr="00992042">
        <w:rPr>
          <w:b/>
          <w:color w:val="000000" w:themeColor="text1"/>
          <w:sz w:val="20"/>
          <w:szCs w:val="20"/>
        </w:rPr>
        <w:t>.</w:t>
      </w:r>
    </w:p>
    <w:p w:rsidR="00CD43AE" w:rsidRDefault="00D25613">
      <w:r w:rsidRPr="00C03D1E">
        <w:rPr>
          <w:sz w:val="20"/>
          <w:szCs w:val="20"/>
        </w:rPr>
        <w:t>If you</w:t>
      </w:r>
      <w:r w:rsidRPr="00C03D1E">
        <w:rPr>
          <w:rFonts w:ascii="Helvetica" w:hAnsi="Helvetica"/>
          <w:color w:val="006621"/>
          <w:shd w:val="clear" w:color="auto" w:fill="FFFFFF"/>
        </w:rPr>
        <w:t xml:space="preserve"> </w:t>
      </w:r>
      <w:r w:rsidRPr="00C03D1E">
        <w:rPr>
          <w:sz w:val="20"/>
          <w:szCs w:val="20"/>
        </w:rPr>
        <w:t>have any questions about the collection of your personal information in accordance with this privacy collection notice, please contact</w:t>
      </w:r>
      <w:r w:rsidR="00CC2964">
        <w:rPr>
          <w:sz w:val="20"/>
          <w:szCs w:val="20"/>
        </w:rPr>
        <w:t>:</w:t>
      </w:r>
      <w:r w:rsidRPr="00C03D1E">
        <w:rPr>
          <w:sz w:val="20"/>
          <w:szCs w:val="20"/>
        </w:rPr>
        <w:t xml:space="preserve"> </w:t>
      </w:r>
      <w:hyperlink r:id="rId12" w:history="1">
        <w:r w:rsidR="00FA37C2">
          <w:rPr>
            <w:rStyle w:val="Hyperlink"/>
          </w:rPr>
          <w:t>privacy.enquiries@dva.gov.au</w:t>
        </w:r>
      </w:hyperlink>
      <w:r w:rsidRPr="00C03D1E">
        <w:rPr>
          <w:sz w:val="20"/>
          <w:szCs w:val="20"/>
        </w:rPr>
        <w:t>.</w:t>
      </w:r>
    </w:p>
    <w:sectPr w:rsidR="00CD43A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AFE" w:rsidRDefault="00296AFE">
      <w:r>
        <w:separator/>
      </w:r>
    </w:p>
  </w:endnote>
  <w:endnote w:type="continuationSeparator" w:id="0">
    <w:p w:rsidR="00296AFE" w:rsidRDefault="0029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1E" w:rsidRDefault="00E62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870762"/>
      <w:docPartObj>
        <w:docPartGallery w:val="Page Numbers (Bottom of Page)"/>
        <w:docPartUnique/>
      </w:docPartObj>
    </w:sdtPr>
    <w:sdtEndPr>
      <w:rPr>
        <w:noProof/>
      </w:rPr>
    </w:sdtEndPr>
    <w:sdtContent>
      <w:p w:rsidR="00932CE0" w:rsidRDefault="00D25613">
        <w:pPr>
          <w:pStyle w:val="Footer"/>
          <w:jc w:val="right"/>
        </w:pPr>
        <w:r>
          <w:fldChar w:fldCharType="begin"/>
        </w:r>
        <w:r>
          <w:instrText xml:space="preserve"> PAGE   \* MERGEFORMAT </w:instrText>
        </w:r>
        <w:r>
          <w:fldChar w:fldCharType="separate"/>
        </w:r>
        <w:r w:rsidR="00067A4E">
          <w:rPr>
            <w:noProof/>
          </w:rPr>
          <w:t>2</w:t>
        </w:r>
        <w:r>
          <w:rPr>
            <w:noProof/>
          </w:rPr>
          <w:fldChar w:fldCharType="end"/>
        </w:r>
      </w:p>
    </w:sdtContent>
  </w:sdt>
  <w:p w:rsidR="00932CE0" w:rsidRDefault="00067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27535"/>
      <w:docPartObj>
        <w:docPartGallery w:val="Page Numbers (Bottom of Page)"/>
        <w:docPartUnique/>
      </w:docPartObj>
    </w:sdtPr>
    <w:sdtEndPr>
      <w:rPr>
        <w:noProof/>
      </w:rPr>
    </w:sdtEndPr>
    <w:sdtContent>
      <w:p w:rsidR="00932CE0" w:rsidRDefault="00D25613">
        <w:pPr>
          <w:pStyle w:val="Footer"/>
          <w:jc w:val="right"/>
        </w:pPr>
        <w:r>
          <w:fldChar w:fldCharType="begin"/>
        </w:r>
        <w:r>
          <w:instrText xml:space="preserve"> PAGE   \* MERGEFORMAT </w:instrText>
        </w:r>
        <w:r>
          <w:fldChar w:fldCharType="separate"/>
        </w:r>
        <w:r w:rsidR="00067A4E">
          <w:rPr>
            <w:noProof/>
          </w:rPr>
          <w:t>1</w:t>
        </w:r>
        <w:r>
          <w:rPr>
            <w:noProof/>
          </w:rPr>
          <w:fldChar w:fldCharType="end"/>
        </w:r>
      </w:p>
    </w:sdtContent>
  </w:sdt>
  <w:p w:rsidR="00932CE0" w:rsidRDefault="0006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AFE" w:rsidRDefault="00296AFE">
      <w:r>
        <w:separator/>
      </w:r>
    </w:p>
  </w:footnote>
  <w:footnote w:type="continuationSeparator" w:id="0">
    <w:p w:rsidR="00296AFE" w:rsidRDefault="0029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1E" w:rsidRDefault="00E62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E0" w:rsidRDefault="00067A4E">
    <w:pPr>
      <w:pStyle w:val="Header"/>
    </w:pPr>
  </w:p>
  <w:p w:rsidR="00932CE0" w:rsidRDefault="00067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E0" w:rsidRDefault="0057297C">
    <w:pPr>
      <w:pStyle w:val="Header"/>
    </w:pPr>
    <w:r>
      <w:rPr>
        <w:b/>
        <w:noProof/>
        <w:lang w:eastAsia="en-AU"/>
      </w:rPr>
      <w:drawing>
        <wp:anchor distT="0" distB="0" distL="114300" distR="114300" simplePos="0" relativeHeight="251659264" behindDoc="0" locked="0" layoutInCell="1" allowOverlap="1" wp14:anchorId="4374CF0F" wp14:editId="73383B80">
          <wp:simplePos x="0" y="0"/>
          <wp:positionH relativeFrom="margin">
            <wp:align>center</wp:align>
          </wp:positionH>
          <wp:positionV relativeFrom="paragraph">
            <wp:posOffset>-71566</wp:posOffset>
          </wp:positionV>
          <wp:extent cx="1671955" cy="97282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972820"/>
                  </a:xfrm>
                  <a:prstGeom prst="rect">
                    <a:avLst/>
                  </a:prstGeom>
                  <a:noFill/>
                </pic:spPr>
              </pic:pic>
            </a:graphicData>
          </a:graphic>
        </wp:anchor>
      </w:drawing>
    </w:r>
  </w:p>
  <w:p w:rsidR="00932CE0" w:rsidRDefault="00067A4E">
    <w:pPr>
      <w:pStyle w:val="Header"/>
    </w:pPr>
  </w:p>
  <w:p w:rsidR="00932CE0" w:rsidRDefault="00067A4E">
    <w:pPr>
      <w:pStyle w:val="Header"/>
    </w:pPr>
  </w:p>
  <w:p w:rsidR="00932CE0" w:rsidRDefault="00067A4E">
    <w:pPr>
      <w:pStyle w:val="Header"/>
    </w:pPr>
  </w:p>
  <w:p w:rsidR="00932CE0" w:rsidRDefault="00067A4E">
    <w:pPr>
      <w:pStyle w:val="Header"/>
    </w:pPr>
  </w:p>
  <w:p w:rsidR="00932CE0" w:rsidRDefault="0006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800"/>
    <w:multiLevelType w:val="hybridMultilevel"/>
    <w:tmpl w:val="1E04083C"/>
    <w:lvl w:ilvl="0" w:tplc="2F647A2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CF01BC"/>
    <w:multiLevelType w:val="hybridMultilevel"/>
    <w:tmpl w:val="84E602D8"/>
    <w:lvl w:ilvl="0" w:tplc="FFFFFFFF">
      <w:start w:val="1"/>
      <w:numFmt w:val="bullet"/>
      <w:pStyle w:val="Overviewbullet1"/>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4E683554"/>
    <w:multiLevelType w:val="hybridMultilevel"/>
    <w:tmpl w:val="CE7E7062"/>
    <w:lvl w:ilvl="0" w:tplc="5300914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A02E54"/>
    <w:multiLevelType w:val="hybridMultilevel"/>
    <w:tmpl w:val="3506A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E33668"/>
    <w:multiLevelType w:val="multilevel"/>
    <w:tmpl w:val="7FE26928"/>
    <w:lvl w:ilvl="0">
      <w:start w:val="1"/>
      <w:numFmt w:val="decimal"/>
      <w:lvlText w:val="%1"/>
      <w:lvlJc w:val="left"/>
      <w:pPr>
        <w:tabs>
          <w:tab w:val="num" w:pos="851"/>
        </w:tabs>
        <w:ind w:left="851" w:hanging="851"/>
      </w:pPr>
      <w:rPr>
        <w:rFonts w:asciiTheme="minorHAnsi" w:hAnsiTheme="minorHAnsi" w:cstheme="minorHAnsi" w:hint="default"/>
        <w:b/>
        <w:i w:val="0"/>
        <w:sz w:val="18"/>
        <w:szCs w:val="18"/>
      </w:rPr>
    </w:lvl>
    <w:lvl w:ilvl="1">
      <w:start w:val="1"/>
      <w:numFmt w:val="decimal"/>
      <w:lvlText w:val="%1.%2"/>
      <w:lvlJc w:val="left"/>
      <w:pPr>
        <w:tabs>
          <w:tab w:val="num" w:pos="851"/>
        </w:tabs>
        <w:ind w:left="851" w:hanging="851"/>
      </w:pPr>
      <w:rPr>
        <w:rFonts w:asciiTheme="minorHAnsi" w:hAnsiTheme="minorHAnsi" w:cstheme="minorHAnsi" w:hint="default"/>
        <w:b w:val="0"/>
        <w:i w:val="0"/>
        <w:sz w:val="18"/>
        <w:szCs w:val="18"/>
      </w:rPr>
    </w:lvl>
    <w:lvl w:ilvl="2">
      <w:start w:val="1"/>
      <w:numFmt w:val="decimal"/>
      <w:lvlText w:val="%1.%2.%3"/>
      <w:lvlJc w:val="left"/>
      <w:pPr>
        <w:tabs>
          <w:tab w:val="num" w:pos="993"/>
        </w:tabs>
        <w:ind w:left="993" w:hanging="851"/>
      </w:pPr>
      <w:rPr>
        <w:rFonts w:hint="default"/>
        <w:b w:val="0"/>
        <w:i w:val="0"/>
        <w:sz w:val="18"/>
        <w:szCs w:val="18"/>
      </w:rPr>
    </w:lvl>
    <w:lvl w:ilvl="3">
      <w:start w:val="1"/>
      <w:numFmt w:val="lowerLetter"/>
      <w:lvlText w:val="%4)"/>
      <w:lvlJc w:val="left"/>
      <w:pPr>
        <w:tabs>
          <w:tab w:val="num" w:pos="1418"/>
        </w:tabs>
        <w:ind w:left="1418" w:hanging="567"/>
      </w:pPr>
      <w:rPr>
        <w:rFonts w:hint="default"/>
        <w:b w:val="0"/>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13"/>
    <w:rsid w:val="000424C3"/>
    <w:rsid w:val="00042FFE"/>
    <w:rsid w:val="00044FA1"/>
    <w:rsid w:val="0006061E"/>
    <w:rsid w:val="00062DBB"/>
    <w:rsid w:val="00067A4E"/>
    <w:rsid w:val="00095ABD"/>
    <w:rsid w:val="00114E1E"/>
    <w:rsid w:val="001568E1"/>
    <w:rsid w:val="00187DF1"/>
    <w:rsid w:val="001B06FD"/>
    <w:rsid w:val="002161AB"/>
    <w:rsid w:val="00296AFE"/>
    <w:rsid w:val="002B155C"/>
    <w:rsid w:val="002C74B1"/>
    <w:rsid w:val="00333D08"/>
    <w:rsid w:val="003D5F07"/>
    <w:rsid w:val="00491254"/>
    <w:rsid w:val="00534891"/>
    <w:rsid w:val="005708DB"/>
    <w:rsid w:val="0057297C"/>
    <w:rsid w:val="006A52BC"/>
    <w:rsid w:val="006C03F2"/>
    <w:rsid w:val="006C3763"/>
    <w:rsid w:val="007061BE"/>
    <w:rsid w:val="00895DDA"/>
    <w:rsid w:val="008B33FF"/>
    <w:rsid w:val="008B3D21"/>
    <w:rsid w:val="008D3C67"/>
    <w:rsid w:val="008D3EF5"/>
    <w:rsid w:val="00992042"/>
    <w:rsid w:val="00995CB9"/>
    <w:rsid w:val="009C42C0"/>
    <w:rsid w:val="009E3559"/>
    <w:rsid w:val="00A705C1"/>
    <w:rsid w:val="00A868DA"/>
    <w:rsid w:val="00B55C74"/>
    <w:rsid w:val="00B963F1"/>
    <w:rsid w:val="00BA1580"/>
    <w:rsid w:val="00BE16D2"/>
    <w:rsid w:val="00BF6E71"/>
    <w:rsid w:val="00C23B65"/>
    <w:rsid w:val="00CC2964"/>
    <w:rsid w:val="00D051F8"/>
    <w:rsid w:val="00D2452D"/>
    <w:rsid w:val="00D25613"/>
    <w:rsid w:val="00DD4ECA"/>
    <w:rsid w:val="00DF339B"/>
    <w:rsid w:val="00E56B20"/>
    <w:rsid w:val="00E6241E"/>
    <w:rsid w:val="00ED06D9"/>
    <w:rsid w:val="00F46963"/>
    <w:rsid w:val="00F477C5"/>
    <w:rsid w:val="00FA37C2"/>
    <w:rsid w:val="00FD7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613"/>
    <w:pPr>
      <w:tabs>
        <w:tab w:val="center" w:pos="4513"/>
        <w:tab w:val="right" w:pos="9026"/>
      </w:tabs>
    </w:pPr>
  </w:style>
  <w:style w:type="character" w:customStyle="1" w:styleId="HeaderChar">
    <w:name w:val="Header Char"/>
    <w:basedOn w:val="DefaultParagraphFont"/>
    <w:link w:val="Header"/>
    <w:uiPriority w:val="99"/>
    <w:rsid w:val="00D25613"/>
  </w:style>
  <w:style w:type="paragraph" w:styleId="Footer">
    <w:name w:val="footer"/>
    <w:basedOn w:val="Normal"/>
    <w:link w:val="FooterChar"/>
    <w:uiPriority w:val="99"/>
    <w:unhideWhenUsed/>
    <w:rsid w:val="00D25613"/>
    <w:pPr>
      <w:tabs>
        <w:tab w:val="center" w:pos="4513"/>
        <w:tab w:val="right" w:pos="9026"/>
      </w:tabs>
    </w:pPr>
  </w:style>
  <w:style w:type="character" w:customStyle="1" w:styleId="FooterChar">
    <w:name w:val="Footer Char"/>
    <w:basedOn w:val="DefaultParagraphFont"/>
    <w:link w:val="Footer"/>
    <w:uiPriority w:val="99"/>
    <w:rsid w:val="00D25613"/>
  </w:style>
  <w:style w:type="character" w:styleId="Hyperlink">
    <w:name w:val="Hyperlink"/>
    <w:basedOn w:val="DefaultParagraphFont"/>
    <w:uiPriority w:val="99"/>
    <w:unhideWhenUsed/>
    <w:rsid w:val="00D25613"/>
    <w:rPr>
      <w:color w:val="0563C1" w:themeColor="hyperlink"/>
      <w:u w:val="single"/>
    </w:rPr>
  </w:style>
  <w:style w:type="paragraph" w:customStyle="1" w:styleId="Default">
    <w:name w:val="Default"/>
    <w:rsid w:val="00D2561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B06FD"/>
    <w:pPr>
      <w:ind w:left="720"/>
      <w:contextualSpacing/>
    </w:pPr>
  </w:style>
  <w:style w:type="paragraph" w:styleId="BalloonText">
    <w:name w:val="Balloon Text"/>
    <w:basedOn w:val="Normal"/>
    <w:link w:val="BalloonTextChar"/>
    <w:uiPriority w:val="99"/>
    <w:semiHidden/>
    <w:unhideWhenUsed/>
    <w:rsid w:val="00095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ABD"/>
    <w:rPr>
      <w:rFonts w:ascii="Segoe UI" w:hAnsi="Segoe UI" w:cs="Segoe UI"/>
      <w:sz w:val="18"/>
      <w:szCs w:val="18"/>
    </w:rPr>
  </w:style>
  <w:style w:type="character" w:customStyle="1" w:styleId="Overviewbullet1Char">
    <w:name w:val="Overview bullet 1 Char"/>
    <w:basedOn w:val="DefaultParagraphFont"/>
    <w:link w:val="Overviewbullet1"/>
    <w:locked/>
    <w:rsid w:val="003D5F07"/>
    <w:rPr>
      <w:sz w:val="20"/>
      <w:szCs w:val="20"/>
    </w:rPr>
  </w:style>
  <w:style w:type="paragraph" w:customStyle="1" w:styleId="Overviewbullet1">
    <w:name w:val="Overview bullet 1"/>
    <w:basedOn w:val="ListParagraph"/>
    <w:link w:val="Overviewbullet1Char"/>
    <w:qFormat/>
    <w:rsid w:val="003D5F07"/>
    <w:pPr>
      <w:numPr>
        <w:numId w:val="4"/>
      </w:numPr>
      <w:spacing w:before="20" w:after="60"/>
    </w:pPr>
    <w:rPr>
      <w:sz w:val="20"/>
      <w:szCs w:val="20"/>
    </w:rPr>
  </w:style>
  <w:style w:type="character" w:styleId="CommentReference">
    <w:name w:val="annotation reference"/>
    <w:basedOn w:val="DefaultParagraphFont"/>
    <w:uiPriority w:val="99"/>
    <w:semiHidden/>
    <w:unhideWhenUsed/>
    <w:rsid w:val="00CC2964"/>
    <w:rPr>
      <w:sz w:val="16"/>
      <w:szCs w:val="16"/>
    </w:rPr>
  </w:style>
  <w:style w:type="paragraph" w:styleId="CommentText">
    <w:name w:val="annotation text"/>
    <w:basedOn w:val="Normal"/>
    <w:link w:val="CommentTextChar"/>
    <w:uiPriority w:val="99"/>
    <w:semiHidden/>
    <w:unhideWhenUsed/>
    <w:rsid w:val="00CC2964"/>
    <w:rPr>
      <w:sz w:val="20"/>
      <w:szCs w:val="20"/>
    </w:rPr>
  </w:style>
  <w:style w:type="character" w:customStyle="1" w:styleId="CommentTextChar">
    <w:name w:val="Comment Text Char"/>
    <w:basedOn w:val="DefaultParagraphFont"/>
    <w:link w:val="CommentText"/>
    <w:uiPriority w:val="99"/>
    <w:semiHidden/>
    <w:rsid w:val="00CC2964"/>
    <w:rPr>
      <w:sz w:val="20"/>
      <w:szCs w:val="20"/>
    </w:rPr>
  </w:style>
  <w:style w:type="paragraph" w:styleId="CommentSubject">
    <w:name w:val="annotation subject"/>
    <w:basedOn w:val="CommentText"/>
    <w:next w:val="CommentText"/>
    <w:link w:val="CommentSubjectChar"/>
    <w:uiPriority w:val="99"/>
    <w:semiHidden/>
    <w:unhideWhenUsed/>
    <w:rsid w:val="00CC2964"/>
    <w:rPr>
      <w:b/>
      <w:bCs/>
    </w:rPr>
  </w:style>
  <w:style w:type="character" w:customStyle="1" w:styleId="CommentSubjectChar">
    <w:name w:val="Comment Subject Char"/>
    <w:basedOn w:val="CommentTextChar"/>
    <w:link w:val="CommentSubject"/>
    <w:uiPriority w:val="99"/>
    <w:semiHidden/>
    <w:rsid w:val="00CC29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1988A0015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au/Series/C2004A03268" TargetMode="External"/><Relationship Id="rId12" Type="http://schemas.openxmlformats.org/officeDocument/2006/relationships/hyperlink" Target="mailto:privacy.enquiries@dva.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tion.Law@dva.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va.gov.au/privacy-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au/Series/C2004A01285"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2023-08-01T04:55:00Z</dcterms:created>
  <dcterms:modified xsi:type="dcterms:W3CDTF">2023-08-01T06:18:00Z</dcterms:modified>
</cp:coreProperties>
</file>