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E5A96" w14:textId="77777777" w:rsidR="000F5CDC" w:rsidRPr="006E0A72" w:rsidRDefault="000F5CDC" w:rsidP="000F5CDC">
      <w:pPr>
        <w:rPr>
          <w:rFonts w:ascii="Calibri" w:hAnsi="Calibri"/>
          <w:smallCaps/>
          <w:sz w:val="28"/>
        </w:rPr>
      </w:pPr>
    </w:p>
    <w:p w14:paraId="3B75FE9D" w14:textId="77777777" w:rsidR="000F5CDC" w:rsidRPr="006E0A72" w:rsidRDefault="000F5CDC" w:rsidP="000F5CDC">
      <w:pPr>
        <w:rPr>
          <w:rFonts w:ascii="Calibri" w:hAnsi="Calibri"/>
          <w:smallCaps/>
          <w:sz w:val="28"/>
        </w:rPr>
      </w:pPr>
    </w:p>
    <w:p w14:paraId="38B5A9DF" w14:textId="77777777" w:rsidR="000F5CDC" w:rsidRPr="006E0A72" w:rsidRDefault="000F5CDC" w:rsidP="000F5CDC">
      <w:pPr>
        <w:ind w:firstLine="720"/>
        <w:jc w:val="right"/>
        <w:rPr>
          <w:rFonts w:ascii="Calibri" w:hAnsi="Calibri"/>
          <w:smallCaps/>
          <w:sz w:val="28"/>
        </w:rPr>
      </w:pPr>
    </w:p>
    <w:p w14:paraId="2C42ABE0" w14:textId="77777777" w:rsidR="000F5CDC" w:rsidRPr="006E0A72" w:rsidRDefault="000F5CDC" w:rsidP="000F5CDC">
      <w:pPr>
        <w:jc w:val="center"/>
        <w:rPr>
          <w:rFonts w:ascii="Calibri" w:hAnsi="Calibri"/>
          <w:sz w:val="300"/>
          <w:szCs w:val="300"/>
        </w:rPr>
      </w:pPr>
      <w:bookmarkStart w:id="0" w:name="_GoBack"/>
      <w:r>
        <w:rPr>
          <w:rFonts w:ascii="Calibri" w:hAnsi="Calibri"/>
          <w:noProof/>
          <w:sz w:val="300"/>
          <w:szCs w:val="300"/>
        </w:rPr>
        <w:drawing>
          <wp:inline distT="0" distB="0" distL="0" distR="0" wp14:anchorId="145482F9" wp14:editId="485BE10C">
            <wp:extent cx="3448050" cy="1685925"/>
            <wp:effectExtent l="0" t="0" r="0" b="9525"/>
            <wp:docPr id="1" name="Picture 1" title="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zGov_DVA_VHC_Inline_colour"/>
                    <pic:cNvPicPr>
                      <a:picLocks noChangeAspect="1" noChangeArrowheads="1"/>
                    </pic:cNvPicPr>
                  </pic:nvPicPr>
                  <pic:blipFill>
                    <a:blip r:embed="rId12">
                      <a:extLst>
                        <a:ext uri="{28A0092B-C50C-407E-A947-70E740481C1C}">
                          <a14:useLocalDpi xmlns:a14="http://schemas.microsoft.com/office/drawing/2010/main" val="0"/>
                        </a:ext>
                      </a:extLst>
                    </a:blip>
                    <a:srcRect b="-970"/>
                    <a:stretch>
                      <a:fillRect/>
                    </a:stretch>
                  </pic:blipFill>
                  <pic:spPr bwMode="auto">
                    <a:xfrm>
                      <a:off x="0" y="0"/>
                      <a:ext cx="3448050" cy="1685925"/>
                    </a:xfrm>
                    <a:prstGeom prst="rect">
                      <a:avLst/>
                    </a:prstGeom>
                    <a:noFill/>
                    <a:ln>
                      <a:noFill/>
                    </a:ln>
                  </pic:spPr>
                </pic:pic>
              </a:graphicData>
            </a:graphic>
          </wp:inline>
        </w:drawing>
      </w:r>
      <w:bookmarkEnd w:id="0"/>
    </w:p>
    <w:p w14:paraId="14C87E61" w14:textId="77777777" w:rsidR="000F5CDC" w:rsidRPr="006E0A72" w:rsidRDefault="000F5CDC" w:rsidP="000F5CDC">
      <w:pPr>
        <w:ind w:firstLine="720"/>
        <w:jc w:val="right"/>
        <w:rPr>
          <w:rFonts w:ascii="Calibri" w:hAnsi="Calibri"/>
          <w:smallCaps/>
          <w:sz w:val="28"/>
        </w:rPr>
      </w:pPr>
    </w:p>
    <w:p w14:paraId="6AA50615" w14:textId="77777777" w:rsidR="000F5CDC" w:rsidRPr="006E0A72" w:rsidRDefault="000F5CDC" w:rsidP="000F5CDC">
      <w:pPr>
        <w:ind w:firstLine="720"/>
        <w:jc w:val="right"/>
        <w:rPr>
          <w:rFonts w:ascii="Calibri" w:hAnsi="Calibri"/>
          <w:smallCaps/>
          <w:sz w:val="28"/>
        </w:rPr>
      </w:pPr>
    </w:p>
    <w:p w14:paraId="57E75255" w14:textId="77777777" w:rsidR="000F5CDC" w:rsidRPr="006E0A72" w:rsidRDefault="000F5CDC" w:rsidP="000F5CDC">
      <w:pPr>
        <w:ind w:firstLine="720"/>
        <w:jc w:val="right"/>
        <w:rPr>
          <w:rFonts w:ascii="Calibri" w:hAnsi="Calibri"/>
          <w:smallCaps/>
          <w:sz w:val="28"/>
        </w:rPr>
      </w:pPr>
    </w:p>
    <w:p w14:paraId="604E66A3" w14:textId="77777777" w:rsidR="000F5CDC" w:rsidRPr="006E0A72" w:rsidRDefault="000F5CDC" w:rsidP="000F5CDC">
      <w:pPr>
        <w:ind w:firstLine="720"/>
        <w:jc w:val="right"/>
        <w:rPr>
          <w:rFonts w:ascii="Calibri" w:hAnsi="Calibri"/>
          <w:smallCaps/>
          <w:sz w:val="28"/>
        </w:rPr>
      </w:pPr>
    </w:p>
    <w:p w14:paraId="3AC45A4D" w14:textId="77777777" w:rsidR="000F5CDC" w:rsidRPr="006E0A72" w:rsidRDefault="000F5CDC" w:rsidP="000F5CDC">
      <w:pPr>
        <w:jc w:val="center"/>
        <w:rPr>
          <w:rFonts w:ascii="Calibri" w:hAnsi="Calibri"/>
          <w:b/>
          <w:smallCaps/>
          <w:sz w:val="44"/>
          <w:szCs w:val="44"/>
        </w:rPr>
      </w:pPr>
      <w:r w:rsidRPr="006E0A72">
        <w:rPr>
          <w:rFonts w:ascii="Calibri" w:hAnsi="Calibri"/>
          <w:b/>
          <w:smallCaps/>
          <w:sz w:val="44"/>
          <w:szCs w:val="44"/>
        </w:rPr>
        <w:t xml:space="preserve">Rehabilitation Appliances Program (RAP) </w:t>
      </w:r>
    </w:p>
    <w:p w14:paraId="19C902B5" w14:textId="77777777" w:rsidR="000F5CDC" w:rsidRPr="006E0A72" w:rsidRDefault="000F5CDC" w:rsidP="000F5CDC">
      <w:pPr>
        <w:jc w:val="right"/>
        <w:rPr>
          <w:rFonts w:ascii="Calibri" w:hAnsi="Calibri"/>
          <w:smallCaps/>
          <w:sz w:val="28"/>
        </w:rPr>
      </w:pPr>
    </w:p>
    <w:p w14:paraId="4F799F36" w14:textId="77777777" w:rsidR="000F5CDC" w:rsidRPr="006E0A72" w:rsidRDefault="000F5CDC" w:rsidP="000F5CDC">
      <w:pPr>
        <w:spacing w:before="240"/>
        <w:jc w:val="center"/>
        <w:rPr>
          <w:rFonts w:ascii="Calibri" w:hAnsi="Calibri"/>
          <w:b/>
          <w:sz w:val="44"/>
          <w:szCs w:val="44"/>
          <w:u w:val="single"/>
          <w:lang w:val="en-US"/>
        </w:rPr>
      </w:pPr>
    </w:p>
    <w:p w14:paraId="07DDC312" w14:textId="77777777" w:rsidR="000F5CDC" w:rsidRPr="006E0A72" w:rsidRDefault="000F5CDC" w:rsidP="000F5CDC">
      <w:pPr>
        <w:spacing w:before="240"/>
        <w:jc w:val="center"/>
        <w:rPr>
          <w:rFonts w:ascii="Calibri" w:hAnsi="Calibri"/>
          <w:b/>
          <w:sz w:val="44"/>
          <w:szCs w:val="44"/>
          <w:lang w:val="en-US"/>
        </w:rPr>
      </w:pPr>
      <w:r w:rsidRPr="006E0A72">
        <w:rPr>
          <w:rFonts w:ascii="Calibri" w:hAnsi="Calibri"/>
          <w:b/>
          <w:sz w:val="44"/>
          <w:szCs w:val="44"/>
          <w:lang w:val="en-US"/>
        </w:rPr>
        <w:t>RAP National Schedule of Equipment</w:t>
      </w:r>
    </w:p>
    <w:p w14:paraId="619144F5" w14:textId="77777777" w:rsidR="000F5CDC" w:rsidRPr="006E0A72" w:rsidRDefault="000F5CDC" w:rsidP="000F5CDC">
      <w:pPr>
        <w:tabs>
          <w:tab w:val="left" w:pos="5340"/>
        </w:tabs>
        <w:spacing w:before="240"/>
        <w:rPr>
          <w:rFonts w:ascii="Calibri" w:hAnsi="Calibri"/>
          <w:b/>
          <w:sz w:val="52"/>
          <w:lang w:val="en-US"/>
        </w:rPr>
      </w:pPr>
      <w:r w:rsidRPr="006E0A72">
        <w:rPr>
          <w:rFonts w:ascii="Calibri" w:hAnsi="Calibri"/>
          <w:b/>
          <w:sz w:val="52"/>
          <w:lang w:val="en-US"/>
        </w:rPr>
        <w:tab/>
      </w:r>
    </w:p>
    <w:p w14:paraId="1D0F466B" w14:textId="77777777" w:rsidR="000F5CDC" w:rsidRPr="006E0A72" w:rsidRDefault="000F5CDC" w:rsidP="000F5CDC">
      <w:pPr>
        <w:spacing w:before="240"/>
        <w:rPr>
          <w:rFonts w:ascii="Calibri" w:hAnsi="Calibri"/>
          <w:b/>
          <w:sz w:val="52"/>
          <w:lang w:val="en-US"/>
        </w:rPr>
      </w:pPr>
    </w:p>
    <w:p w14:paraId="6E0D416C" w14:textId="77777777" w:rsidR="000F5CDC" w:rsidRPr="006E0A72" w:rsidRDefault="000F5CDC" w:rsidP="000F5CDC">
      <w:pPr>
        <w:spacing w:before="240"/>
        <w:rPr>
          <w:rFonts w:ascii="Calibri" w:hAnsi="Calibri"/>
          <w:b/>
          <w:sz w:val="52"/>
          <w:lang w:val="en-US"/>
        </w:rPr>
      </w:pPr>
    </w:p>
    <w:p w14:paraId="0D93C22D" w14:textId="77777777" w:rsidR="000F5CDC" w:rsidRPr="006E0A72" w:rsidRDefault="000F5CDC" w:rsidP="000F5CDC">
      <w:pPr>
        <w:tabs>
          <w:tab w:val="left" w:pos="3840"/>
        </w:tabs>
        <w:spacing w:before="240"/>
        <w:rPr>
          <w:rFonts w:ascii="Calibri" w:hAnsi="Calibri"/>
          <w:b/>
          <w:sz w:val="52"/>
          <w:lang w:val="en-US"/>
        </w:rPr>
      </w:pPr>
    </w:p>
    <w:p w14:paraId="788CE839" w14:textId="77777777" w:rsidR="000F5CDC" w:rsidRPr="006E0A72" w:rsidRDefault="000F5CDC" w:rsidP="000F5CDC">
      <w:pPr>
        <w:spacing w:before="240"/>
        <w:rPr>
          <w:rFonts w:ascii="Calibri" w:hAnsi="Calibri"/>
          <w:b/>
          <w:sz w:val="28"/>
          <w:szCs w:val="28"/>
          <w:lang w:val="en-US"/>
        </w:rPr>
      </w:pPr>
    </w:p>
    <w:p w14:paraId="50B5D588" w14:textId="557BEA15" w:rsidR="000F5CDC" w:rsidRPr="00236A69" w:rsidRDefault="00DC3D13" w:rsidP="000F5CDC">
      <w:pPr>
        <w:jc w:val="right"/>
        <w:rPr>
          <w:rFonts w:ascii="Calibri" w:hAnsi="Calibri"/>
          <w:b/>
          <w:sz w:val="32"/>
          <w:szCs w:val="32"/>
        </w:rPr>
      </w:pPr>
      <w:r>
        <w:rPr>
          <w:rFonts w:ascii="Calibri" w:hAnsi="Calibri"/>
          <w:b/>
          <w:sz w:val="32"/>
          <w:szCs w:val="32"/>
        </w:rPr>
        <w:t>15 April</w:t>
      </w:r>
      <w:r w:rsidR="00F07459">
        <w:rPr>
          <w:rFonts w:ascii="Calibri" w:hAnsi="Calibri"/>
          <w:b/>
          <w:sz w:val="32"/>
          <w:szCs w:val="32"/>
        </w:rPr>
        <w:t xml:space="preserve"> </w:t>
      </w:r>
      <w:r w:rsidR="00BA614F">
        <w:rPr>
          <w:rFonts w:ascii="Calibri" w:hAnsi="Calibri"/>
          <w:b/>
          <w:sz w:val="32"/>
          <w:szCs w:val="32"/>
        </w:rPr>
        <w:t>202</w:t>
      </w:r>
      <w:r w:rsidR="00B7125F">
        <w:rPr>
          <w:rFonts w:ascii="Calibri" w:hAnsi="Calibri"/>
          <w:b/>
          <w:sz w:val="32"/>
          <w:szCs w:val="32"/>
        </w:rPr>
        <w:t>4</w:t>
      </w:r>
    </w:p>
    <w:p w14:paraId="6ACDA1F0" w14:textId="77777777" w:rsidR="000F5CDC" w:rsidRDefault="000F5CDC" w:rsidP="000F5CDC">
      <w:pPr>
        <w:spacing w:after="160" w:line="259" w:lineRule="auto"/>
        <w:rPr>
          <w:rFonts w:ascii="Calibri" w:hAnsi="Calibri"/>
          <w:b/>
          <w:sz w:val="32"/>
          <w:szCs w:val="32"/>
          <w:lang w:eastAsia="en-US"/>
        </w:rPr>
      </w:pPr>
    </w:p>
    <w:p w14:paraId="6DCA64BA" w14:textId="77777777" w:rsidR="000F5CDC" w:rsidRDefault="000F5CDC" w:rsidP="000F5CDC">
      <w:pPr>
        <w:spacing w:after="160" w:line="259" w:lineRule="auto"/>
        <w:rPr>
          <w:rFonts w:ascii="Calibri" w:hAnsi="Calibri"/>
          <w:b/>
          <w:sz w:val="32"/>
          <w:szCs w:val="32"/>
          <w:lang w:eastAsia="en-US"/>
        </w:rPr>
        <w:sectPr w:rsidR="000F5CDC" w:rsidSect="0007258F">
          <w:footerReference w:type="default" r:id="rId13"/>
          <w:type w:val="oddPage"/>
          <w:pgSz w:w="11907" w:h="16840" w:code="9"/>
          <w:pgMar w:top="1009" w:right="1140" w:bottom="1009" w:left="1140" w:header="720" w:footer="720" w:gutter="0"/>
          <w:pgNumType w:fmt="lowerRoman" w:start="1"/>
          <w:cols w:space="720"/>
          <w:titlePg/>
          <w:docGrid w:linePitch="272"/>
        </w:sectPr>
      </w:pPr>
    </w:p>
    <w:bookmarkStart w:id="1" w:name="_Toc208891927"/>
    <w:p w14:paraId="2B0F9F4D" w14:textId="59CBD3F0" w:rsidR="002851C3" w:rsidRPr="00730971" w:rsidRDefault="00D82F60">
      <w:pPr>
        <w:pStyle w:val="TOC1"/>
        <w:rPr>
          <w:rFonts w:asciiTheme="minorHAnsi" w:eastAsiaTheme="minorEastAsia" w:hAnsiTheme="minorHAnsi" w:cstheme="minorHAnsi"/>
          <w:b w:val="0"/>
          <w:bCs w:val="0"/>
          <w:noProof/>
          <w:color w:val="000000" w:themeColor="text1"/>
        </w:rPr>
      </w:pPr>
      <w:r w:rsidRPr="00053867">
        <w:rPr>
          <w:rFonts w:asciiTheme="minorHAnsi" w:hAnsiTheme="minorHAnsi" w:cstheme="minorHAnsi"/>
          <w:color w:val="000000" w:themeColor="text1"/>
        </w:rPr>
        <w:lastRenderedPageBreak/>
        <w:fldChar w:fldCharType="begin"/>
      </w:r>
      <w:r w:rsidRPr="002851C3">
        <w:rPr>
          <w:rFonts w:asciiTheme="minorHAnsi" w:hAnsiTheme="minorHAnsi" w:cstheme="minorHAnsi"/>
          <w:color w:val="000000" w:themeColor="text1"/>
        </w:rPr>
        <w:instrText xml:space="preserve"> TOC \o "1-2" \u </w:instrText>
      </w:r>
      <w:r w:rsidRPr="00053867">
        <w:rPr>
          <w:rFonts w:asciiTheme="minorHAnsi" w:hAnsiTheme="minorHAnsi" w:cstheme="minorHAnsi"/>
          <w:color w:val="000000" w:themeColor="text1"/>
        </w:rPr>
        <w:fldChar w:fldCharType="separate"/>
      </w:r>
      <w:r w:rsidR="002851C3" w:rsidRPr="00730971">
        <w:rPr>
          <w:rFonts w:asciiTheme="minorHAnsi" w:hAnsiTheme="minorHAnsi" w:cstheme="minorHAnsi"/>
          <w:noProof/>
          <w:color w:val="000000" w:themeColor="text1"/>
        </w:rPr>
        <w:t>Rehabilitation Appliances Program Overview</w:t>
      </w:r>
      <w:r w:rsidR="002851C3" w:rsidRPr="00730971">
        <w:rPr>
          <w:rFonts w:asciiTheme="minorHAnsi" w:hAnsiTheme="minorHAnsi" w:cstheme="minorHAnsi"/>
          <w:noProof/>
          <w:color w:val="000000" w:themeColor="text1"/>
        </w:rPr>
        <w:tab/>
      </w:r>
      <w:r w:rsidR="002851C3" w:rsidRPr="00730971">
        <w:rPr>
          <w:rFonts w:asciiTheme="minorHAnsi" w:hAnsiTheme="minorHAnsi" w:cstheme="minorHAnsi"/>
          <w:noProof/>
          <w:color w:val="000000" w:themeColor="text1"/>
        </w:rPr>
        <w:fldChar w:fldCharType="begin"/>
      </w:r>
      <w:r w:rsidR="002851C3" w:rsidRPr="00730971">
        <w:rPr>
          <w:rFonts w:asciiTheme="minorHAnsi" w:hAnsiTheme="minorHAnsi" w:cstheme="minorHAnsi"/>
          <w:noProof/>
          <w:color w:val="000000" w:themeColor="text1"/>
        </w:rPr>
        <w:instrText xml:space="preserve"> PAGEREF _Toc153865858 \h </w:instrText>
      </w:r>
      <w:r w:rsidR="002851C3" w:rsidRPr="00730971">
        <w:rPr>
          <w:rFonts w:asciiTheme="minorHAnsi" w:hAnsiTheme="minorHAnsi" w:cstheme="minorHAnsi"/>
          <w:noProof/>
          <w:color w:val="000000" w:themeColor="text1"/>
        </w:rPr>
      </w:r>
      <w:r w:rsidR="002851C3" w:rsidRPr="00730971">
        <w:rPr>
          <w:rFonts w:asciiTheme="minorHAnsi" w:hAnsiTheme="minorHAnsi" w:cstheme="minorHAnsi"/>
          <w:noProof/>
          <w:color w:val="000000" w:themeColor="text1"/>
        </w:rPr>
        <w:fldChar w:fldCharType="separate"/>
      </w:r>
      <w:r w:rsidR="002851C3" w:rsidRPr="00730971">
        <w:rPr>
          <w:rFonts w:asciiTheme="minorHAnsi" w:hAnsiTheme="minorHAnsi" w:cstheme="minorHAnsi"/>
          <w:noProof/>
          <w:color w:val="000000" w:themeColor="text1"/>
        </w:rPr>
        <w:t>i</w:t>
      </w:r>
      <w:r w:rsidR="002851C3" w:rsidRPr="00730971">
        <w:rPr>
          <w:rFonts w:asciiTheme="minorHAnsi" w:hAnsiTheme="minorHAnsi" w:cstheme="minorHAnsi"/>
          <w:noProof/>
          <w:color w:val="000000" w:themeColor="text1"/>
        </w:rPr>
        <w:fldChar w:fldCharType="end"/>
      </w:r>
    </w:p>
    <w:p w14:paraId="115F077F" w14:textId="4A8BDE28"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What is the Rehabilitation Appliances Program (RAP)</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_Toc153865859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i</w:t>
      </w:r>
      <w:r w:rsidRPr="00730971">
        <w:rPr>
          <w:rFonts w:asciiTheme="minorHAnsi" w:hAnsiTheme="minorHAnsi" w:cstheme="minorHAnsi"/>
          <w:noProof/>
          <w:color w:val="000000" w:themeColor="text1"/>
        </w:rPr>
        <w:fldChar w:fldCharType="end"/>
      </w:r>
    </w:p>
    <w:p w14:paraId="05AF414C" w14:textId="128EEE4A"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Who can access RAP</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_Toc153865860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i</w:t>
      </w:r>
      <w:r w:rsidRPr="00730971">
        <w:rPr>
          <w:rFonts w:asciiTheme="minorHAnsi" w:hAnsiTheme="minorHAnsi" w:cstheme="minorHAnsi"/>
          <w:noProof/>
          <w:color w:val="000000" w:themeColor="text1"/>
        </w:rPr>
        <w:fldChar w:fldCharType="end"/>
      </w:r>
    </w:p>
    <w:p w14:paraId="2F68AFE4" w14:textId="2772208F"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Who can prescribe RAP aids, equipment or modifications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_Toc153865861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ii</w:t>
      </w:r>
      <w:r w:rsidRPr="00730971">
        <w:rPr>
          <w:rFonts w:asciiTheme="minorHAnsi" w:hAnsiTheme="minorHAnsi" w:cstheme="minorHAnsi"/>
          <w:noProof/>
          <w:color w:val="000000" w:themeColor="text1"/>
        </w:rPr>
        <w:fldChar w:fldCharType="end"/>
      </w:r>
    </w:p>
    <w:p w14:paraId="5E3088E8" w14:textId="1FB8F4B0"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Before Prescribing</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_Toc153865862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iii</w:t>
      </w:r>
      <w:r w:rsidRPr="00730971">
        <w:rPr>
          <w:rFonts w:asciiTheme="minorHAnsi" w:hAnsiTheme="minorHAnsi" w:cstheme="minorHAnsi"/>
          <w:noProof/>
          <w:color w:val="000000" w:themeColor="text1"/>
        </w:rPr>
        <w:fldChar w:fldCharType="end"/>
      </w:r>
    </w:p>
    <w:p w14:paraId="07010646" w14:textId="7B327526"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Prescribing RAP items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_Toc153865863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iv</w:t>
      </w:r>
      <w:r w:rsidRPr="00730971">
        <w:rPr>
          <w:rFonts w:asciiTheme="minorHAnsi" w:hAnsiTheme="minorHAnsi" w:cstheme="minorHAnsi"/>
          <w:noProof/>
          <w:color w:val="000000" w:themeColor="text1"/>
        </w:rPr>
        <w:fldChar w:fldCharType="end"/>
      </w:r>
    </w:p>
    <w:p w14:paraId="4D5A64AD" w14:textId="2E83427F"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Prior approval for RAP items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_Toc153865864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iv</w:t>
      </w:r>
      <w:r w:rsidRPr="00730971">
        <w:rPr>
          <w:rFonts w:asciiTheme="minorHAnsi" w:hAnsiTheme="minorHAnsi" w:cstheme="minorHAnsi"/>
          <w:noProof/>
          <w:color w:val="000000" w:themeColor="text1"/>
        </w:rPr>
        <w:fldChar w:fldCharType="end"/>
      </w:r>
    </w:p>
    <w:p w14:paraId="1FD511FF" w14:textId="663BE8FD"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How to order RAP items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_Toc153865865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v</w:t>
      </w:r>
      <w:r w:rsidRPr="00730971">
        <w:rPr>
          <w:rFonts w:asciiTheme="minorHAnsi" w:hAnsiTheme="minorHAnsi" w:cstheme="minorHAnsi"/>
          <w:noProof/>
          <w:color w:val="000000" w:themeColor="text1"/>
        </w:rPr>
        <w:fldChar w:fldCharType="end"/>
      </w:r>
    </w:p>
    <w:p w14:paraId="4C20329C" w14:textId="75520EAE"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Palliative Care Aids and Appliances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_Toc153865866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v</w:t>
      </w:r>
      <w:r w:rsidRPr="00730971">
        <w:rPr>
          <w:rFonts w:asciiTheme="minorHAnsi" w:hAnsiTheme="minorHAnsi" w:cstheme="minorHAnsi"/>
          <w:noProof/>
          <w:color w:val="000000" w:themeColor="text1"/>
        </w:rPr>
        <w:fldChar w:fldCharType="end"/>
      </w:r>
    </w:p>
    <w:p w14:paraId="0A4275BF" w14:textId="72956628"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Requesting items that do not appear on the RAP Schedule</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_Toc153865867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v</w:t>
      </w:r>
      <w:r w:rsidRPr="00730971">
        <w:rPr>
          <w:rFonts w:asciiTheme="minorHAnsi" w:hAnsiTheme="minorHAnsi" w:cstheme="minorHAnsi"/>
          <w:noProof/>
          <w:color w:val="000000" w:themeColor="text1"/>
        </w:rPr>
        <w:fldChar w:fldCharType="end"/>
      </w:r>
    </w:p>
    <w:p w14:paraId="32ABE985" w14:textId="2D715B43"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Usage, maintenance, repairs, and returns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_Toc153865868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vi</w:t>
      </w:r>
      <w:r w:rsidRPr="00730971">
        <w:rPr>
          <w:rFonts w:asciiTheme="minorHAnsi" w:hAnsiTheme="minorHAnsi" w:cstheme="minorHAnsi"/>
          <w:noProof/>
          <w:color w:val="000000" w:themeColor="text1"/>
        </w:rPr>
        <w:fldChar w:fldCharType="end"/>
      </w:r>
    </w:p>
    <w:p w14:paraId="082A5196" w14:textId="2CE243A3"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Moving home or interstate</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_Toc153865869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vi</w:t>
      </w:r>
      <w:r w:rsidRPr="00730971">
        <w:rPr>
          <w:rFonts w:asciiTheme="minorHAnsi" w:hAnsiTheme="minorHAnsi" w:cstheme="minorHAnsi"/>
          <w:noProof/>
          <w:color w:val="000000" w:themeColor="text1"/>
        </w:rPr>
        <w:fldChar w:fldCharType="end"/>
      </w:r>
    </w:p>
    <w:p w14:paraId="5A8898CB" w14:textId="1E13AE0B"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Hired items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_Toc153865870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vi</w:t>
      </w:r>
      <w:r w:rsidRPr="00730971">
        <w:rPr>
          <w:rFonts w:asciiTheme="minorHAnsi" w:hAnsiTheme="minorHAnsi" w:cstheme="minorHAnsi"/>
          <w:noProof/>
          <w:color w:val="000000" w:themeColor="text1"/>
        </w:rPr>
        <w:fldChar w:fldCharType="end"/>
      </w:r>
    </w:p>
    <w:p w14:paraId="455A9184" w14:textId="14BCB54A"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RAP Business Rules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_Toc153865871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vii</w:t>
      </w:r>
      <w:r w:rsidRPr="00730971">
        <w:rPr>
          <w:rFonts w:asciiTheme="minorHAnsi" w:hAnsiTheme="minorHAnsi" w:cstheme="minorHAnsi"/>
          <w:noProof/>
          <w:color w:val="000000" w:themeColor="text1"/>
        </w:rPr>
        <w:fldChar w:fldCharType="end"/>
      </w:r>
    </w:p>
    <w:p w14:paraId="3E8D52C4" w14:textId="46AF598B"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RAP for our clients in residential aged care</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_Toc153865872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vii</w:t>
      </w:r>
      <w:r w:rsidRPr="00730971">
        <w:rPr>
          <w:rFonts w:asciiTheme="minorHAnsi" w:hAnsiTheme="minorHAnsi" w:cstheme="minorHAnsi"/>
          <w:noProof/>
          <w:color w:val="000000" w:themeColor="text1"/>
        </w:rPr>
        <w:fldChar w:fldCharType="end"/>
      </w:r>
    </w:p>
    <w:p w14:paraId="4EACEC90" w14:textId="20367F78"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RAP for our clients living in retirement villages or independent living units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_Toc153865873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vii</w:t>
      </w:r>
      <w:r w:rsidRPr="00730971">
        <w:rPr>
          <w:rFonts w:asciiTheme="minorHAnsi" w:hAnsiTheme="minorHAnsi" w:cstheme="minorHAnsi"/>
          <w:noProof/>
          <w:color w:val="000000" w:themeColor="text1"/>
        </w:rPr>
        <w:fldChar w:fldCharType="end"/>
      </w:r>
    </w:p>
    <w:p w14:paraId="5AFC3577" w14:textId="09F81048"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RAP for our clients living in state owned housing</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_Toc153865874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vii</w:t>
      </w:r>
      <w:r w:rsidRPr="00730971">
        <w:rPr>
          <w:rFonts w:asciiTheme="minorHAnsi" w:hAnsiTheme="minorHAnsi" w:cstheme="minorHAnsi"/>
          <w:noProof/>
          <w:color w:val="000000" w:themeColor="text1"/>
        </w:rPr>
        <w:fldChar w:fldCharType="end"/>
      </w:r>
    </w:p>
    <w:p w14:paraId="189BF850" w14:textId="3E31A45B"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eastAsia="Calibri" w:hAnsiTheme="minorHAnsi" w:cstheme="minorHAnsi"/>
          <w:noProof/>
          <w:color w:val="000000" w:themeColor="text1"/>
        </w:rPr>
        <w:t>RAP for our clients receiving other government services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_Toc153865875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viii</w:t>
      </w:r>
      <w:r w:rsidRPr="00730971">
        <w:rPr>
          <w:rFonts w:asciiTheme="minorHAnsi" w:hAnsiTheme="minorHAnsi" w:cstheme="minorHAnsi"/>
          <w:noProof/>
          <w:color w:val="000000" w:themeColor="text1"/>
        </w:rPr>
        <w:fldChar w:fldCharType="end"/>
      </w:r>
    </w:p>
    <w:p w14:paraId="3291E5FC" w14:textId="45D968D0"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RAP for our clients in hospital</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_Toc153865876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viii</w:t>
      </w:r>
      <w:r w:rsidRPr="00730971">
        <w:rPr>
          <w:rFonts w:asciiTheme="minorHAnsi" w:hAnsiTheme="minorHAnsi" w:cstheme="minorHAnsi"/>
          <w:noProof/>
          <w:color w:val="000000" w:themeColor="text1"/>
        </w:rPr>
        <w:fldChar w:fldCharType="end"/>
      </w:r>
    </w:p>
    <w:p w14:paraId="2230D4FB" w14:textId="40533F7F"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Other Services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_Toc153865877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viii</w:t>
      </w:r>
      <w:r w:rsidRPr="00730971">
        <w:rPr>
          <w:rFonts w:asciiTheme="minorHAnsi" w:hAnsiTheme="minorHAnsi" w:cstheme="minorHAnsi"/>
          <w:noProof/>
          <w:color w:val="000000" w:themeColor="text1"/>
        </w:rPr>
        <w:fldChar w:fldCharType="end"/>
      </w:r>
    </w:p>
    <w:p w14:paraId="46677242" w14:textId="12B3FCC0"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eastAsia="Calibri" w:hAnsiTheme="minorHAnsi" w:cstheme="minorHAnsi"/>
          <w:noProof/>
          <w:color w:val="000000" w:themeColor="text1"/>
        </w:rPr>
        <w:t>Medical Grade Footwear (MGF)</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_Toc153865878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viii</w:t>
      </w:r>
      <w:r w:rsidRPr="00730971">
        <w:rPr>
          <w:rFonts w:asciiTheme="minorHAnsi" w:hAnsiTheme="minorHAnsi" w:cstheme="minorHAnsi"/>
          <w:noProof/>
          <w:color w:val="000000" w:themeColor="text1"/>
        </w:rPr>
        <w:fldChar w:fldCharType="end"/>
      </w:r>
    </w:p>
    <w:p w14:paraId="099715FC" w14:textId="6E97C057" w:rsidR="002851C3" w:rsidRPr="00730971" w:rsidRDefault="002851C3">
      <w:pPr>
        <w:pStyle w:val="TOC1"/>
        <w:rPr>
          <w:rFonts w:asciiTheme="minorHAnsi" w:eastAsiaTheme="minorEastAsia" w:hAnsiTheme="minorHAnsi" w:cstheme="minorHAnsi"/>
          <w:b w:val="0"/>
          <w:bCs w:val="0"/>
          <w:noProof/>
          <w:color w:val="000000" w:themeColor="text1"/>
        </w:rPr>
      </w:pPr>
      <w:r w:rsidRPr="00053867">
        <w:rPr>
          <w:rFonts w:asciiTheme="minorHAnsi" w:hAnsiTheme="minorHAnsi" w:cstheme="minorHAnsi"/>
          <w:noProof/>
          <w:color w:val="000000" w:themeColor="text1"/>
          <w:u w:val="single"/>
        </w:rPr>
        <w:t>Contact DVA</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_Toc153865879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viii</w:t>
      </w:r>
      <w:r w:rsidRPr="00730971">
        <w:rPr>
          <w:rFonts w:asciiTheme="minorHAnsi" w:hAnsiTheme="minorHAnsi" w:cstheme="minorHAnsi"/>
          <w:noProof/>
          <w:color w:val="000000" w:themeColor="text1"/>
        </w:rPr>
        <w:fldChar w:fldCharType="end"/>
      </w:r>
    </w:p>
    <w:p w14:paraId="04332D62" w14:textId="3FD368D4"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Assessing Health Provider List/Codes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_Toc153865880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ix</w:t>
      </w:r>
      <w:r w:rsidRPr="00730971">
        <w:rPr>
          <w:rFonts w:asciiTheme="minorHAnsi" w:hAnsiTheme="minorHAnsi" w:cstheme="minorHAnsi"/>
          <w:noProof/>
          <w:color w:val="000000" w:themeColor="text1"/>
        </w:rPr>
        <w:fldChar w:fldCharType="end"/>
      </w:r>
    </w:p>
    <w:p w14:paraId="3A60AAFF" w14:textId="77D41064"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Alarm System / Communication Appliances / Assistive Listening Devices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_Toc153865881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1</w:t>
      </w:r>
      <w:r w:rsidRPr="00730971">
        <w:rPr>
          <w:rFonts w:asciiTheme="minorHAnsi" w:hAnsiTheme="minorHAnsi" w:cstheme="minorHAnsi"/>
          <w:noProof/>
          <w:color w:val="000000" w:themeColor="text1"/>
        </w:rPr>
        <w:fldChar w:fldCharType="end"/>
      </w:r>
    </w:p>
    <w:p w14:paraId="298CBA6D" w14:textId="549E3B6A"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Tinnitus Devices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_Toc153865882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2</w:t>
      </w:r>
      <w:r w:rsidRPr="00730971">
        <w:rPr>
          <w:rFonts w:asciiTheme="minorHAnsi" w:hAnsiTheme="minorHAnsi" w:cstheme="minorHAnsi"/>
          <w:noProof/>
          <w:color w:val="000000" w:themeColor="text1"/>
        </w:rPr>
        <w:fldChar w:fldCharType="end"/>
      </w:r>
    </w:p>
    <w:p w14:paraId="16D8AD82" w14:textId="39602C88"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Beds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_Toc153865883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2</w:t>
      </w:r>
      <w:r w:rsidRPr="00730971">
        <w:rPr>
          <w:rFonts w:asciiTheme="minorHAnsi" w:hAnsiTheme="minorHAnsi" w:cstheme="minorHAnsi"/>
          <w:noProof/>
          <w:color w:val="000000" w:themeColor="text1"/>
        </w:rPr>
        <w:fldChar w:fldCharType="end"/>
      </w:r>
    </w:p>
    <w:p w14:paraId="118519C3" w14:textId="751AEE13"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Chairs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_Toc153865884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4</w:t>
      </w:r>
      <w:r w:rsidRPr="00730971">
        <w:rPr>
          <w:rFonts w:asciiTheme="minorHAnsi" w:hAnsiTheme="minorHAnsi" w:cstheme="minorHAnsi"/>
          <w:noProof/>
          <w:color w:val="000000" w:themeColor="text1"/>
        </w:rPr>
        <w:fldChar w:fldCharType="end"/>
      </w:r>
    </w:p>
    <w:p w14:paraId="3A3A16E5" w14:textId="53F147C7"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Supports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_Toc153865885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5</w:t>
      </w:r>
      <w:r w:rsidRPr="00730971">
        <w:rPr>
          <w:rFonts w:asciiTheme="minorHAnsi" w:hAnsiTheme="minorHAnsi" w:cstheme="minorHAnsi"/>
          <w:noProof/>
          <w:color w:val="000000" w:themeColor="text1"/>
        </w:rPr>
        <w:fldChar w:fldCharType="end"/>
      </w:r>
    </w:p>
    <w:p w14:paraId="618D2CDA" w14:textId="61368209"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Mobility Appliances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_Toc153865886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6</w:t>
      </w:r>
      <w:r w:rsidRPr="00730971">
        <w:rPr>
          <w:rFonts w:asciiTheme="minorHAnsi" w:hAnsiTheme="minorHAnsi" w:cstheme="minorHAnsi"/>
          <w:noProof/>
          <w:color w:val="000000" w:themeColor="text1"/>
        </w:rPr>
        <w:fldChar w:fldCharType="end"/>
      </w:r>
    </w:p>
    <w:p w14:paraId="7FFE82FB" w14:textId="76A92629"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Lifting Devices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_Toc153865887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9</w:t>
      </w:r>
      <w:r w:rsidRPr="00730971">
        <w:rPr>
          <w:rFonts w:asciiTheme="minorHAnsi" w:hAnsiTheme="minorHAnsi" w:cstheme="minorHAnsi"/>
          <w:noProof/>
          <w:color w:val="000000" w:themeColor="text1"/>
        </w:rPr>
        <w:fldChar w:fldCharType="end"/>
      </w:r>
    </w:p>
    <w:p w14:paraId="61F3C494" w14:textId="03393B18"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lastRenderedPageBreak/>
        <w:t>Orthoses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_Toc153865888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10</w:t>
      </w:r>
      <w:r w:rsidRPr="00730971">
        <w:rPr>
          <w:rFonts w:asciiTheme="minorHAnsi" w:hAnsiTheme="minorHAnsi" w:cstheme="minorHAnsi"/>
          <w:noProof/>
          <w:color w:val="000000" w:themeColor="text1"/>
        </w:rPr>
        <w:fldChar w:fldCharType="end"/>
      </w:r>
    </w:p>
    <w:p w14:paraId="5FC94319" w14:textId="0F5A116C"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Footwear not obtained through Medical Grade Footwear Program</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_Toc153865889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11</w:t>
      </w:r>
      <w:r w:rsidRPr="00730971">
        <w:rPr>
          <w:rFonts w:asciiTheme="minorHAnsi" w:hAnsiTheme="minorHAnsi" w:cstheme="minorHAnsi"/>
          <w:noProof/>
          <w:color w:val="000000" w:themeColor="text1"/>
        </w:rPr>
        <w:fldChar w:fldCharType="end"/>
      </w:r>
    </w:p>
    <w:p w14:paraId="471FEE0C" w14:textId="0293C561"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Prostheses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_Toc153865890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12</w:t>
      </w:r>
      <w:r w:rsidRPr="00730971">
        <w:rPr>
          <w:rFonts w:asciiTheme="minorHAnsi" w:hAnsiTheme="minorHAnsi" w:cstheme="minorHAnsi"/>
          <w:noProof/>
          <w:color w:val="000000" w:themeColor="text1"/>
        </w:rPr>
        <w:fldChar w:fldCharType="end"/>
      </w:r>
    </w:p>
    <w:p w14:paraId="2EFC25A4" w14:textId="71A99771"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Personal Hygiene</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_Toc153865891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14</w:t>
      </w:r>
      <w:r w:rsidRPr="00730971">
        <w:rPr>
          <w:rFonts w:asciiTheme="minorHAnsi" w:hAnsiTheme="minorHAnsi" w:cstheme="minorHAnsi"/>
          <w:noProof/>
          <w:color w:val="000000" w:themeColor="text1"/>
        </w:rPr>
        <w:fldChar w:fldCharType="end"/>
      </w:r>
    </w:p>
    <w:p w14:paraId="1A3CD1E8" w14:textId="47B60FFB"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Bathing</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_Toc153865892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15</w:t>
      </w:r>
      <w:r w:rsidRPr="00730971">
        <w:rPr>
          <w:rFonts w:asciiTheme="minorHAnsi" w:hAnsiTheme="minorHAnsi" w:cstheme="minorHAnsi"/>
          <w:noProof/>
          <w:color w:val="000000" w:themeColor="text1"/>
        </w:rPr>
        <w:fldChar w:fldCharType="end"/>
      </w:r>
    </w:p>
    <w:p w14:paraId="2A4D7624" w14:textId="1A779DB5"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Toileting</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_Toc153865893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16</w:t>
      </w:r>
      <w:r w:rsidRPr="00730971">
        <w:rPr>
          <w:rFonts w:asciiTheme="minorHAnsi" w:hAnsiTheme="minorHAnsi" w:cstheme="minorHAnsi"/>
          <w:noProof/>
          <w:color w:val="000000" w:themeColor="text1"/>
        </w:rPr>
        <w:fldChar w:fldCharType="end"/>
      </w:r>
    </w:p>
    <w:p w14:paraId="78BA1A24" w14:textId="3507EDDA"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Continence Products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_Toc153865894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17</w:t>
      </w:r>
      <w:r w:rsidRPr="00730971">
        <w:rPr>
          <w:rFonts w:asciiTheme="minorHAnsi" w:hAnsiTheme="minorHAnsi" w:cstheme="minorHAnsi"/>
          <w:noProof/>
          <w:color w:val="000000" w:themeColor="text1"/>
        </w:rPr>
        <w:fldChar w:fldCharType="end"/>
      </w:r>
    </w:p>
    <w:p w14:paraId="1689D9D5" w14:textId="3A9F279A"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Speech Appliances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_Toc153865895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20</w:t>
      </w:r>
      <w:r w:rsidRPr="00730971">
        <w:rPr>
          <w:rFonts w:asciiTheme="minorHAnsi" w:hAnsiTheme="minorHAnsi" w:cstheme="minorHAnsi"/>
          <w:noProof/>
          <w:color w:val="000000" w:themeColor="text1"/>
        </w:rPr>
        <w:fldChar w:fldCharType="end"/>
      </w:r>
    </w:p>
    <w:p w14:paraId="41767282" w14:textId="420605FF"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Swallowing and Feeding Appliances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_Toc153865896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21</w:t>
      </w:r>
      <w:r w:rsidRPr="00730971">
        <w:rPr>
          <w:rFonts w:asciiTheme="minorHAnsi" w:hAnsiTheme="minorHAnsi" w:cstheme="minorHAnsi"/>
          <w:noProof/>
          <w:color w:val="000000" w:themeColor="text1"/>
        </w:rPr>
        <w:fldChar w:fldCharType="end"/>
      </w:r>
    </w:p>
    <w:p w14:paraId="7813AC8E" w14:textId="229A3240"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Rehabilitation Exercise Equipment</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_Toc153865897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22</w:t>
      </w:r>
      <w:r w:rsidRPr="00730971">
        <w:rPr>
          <w:rFonts w:asciiTheme="minorHAnsi" w:hAnsiTheme="minorHAnsi" w:cstheme="minorHAnsi"/>
          <w:noProof/>
          <w:color w:val="000000" w:themeColor="text1"/>
        </w:rPr>
        <w:fldChar w:fldCharType="end"/>
      </w:r>
    </w:p>
    <w:p w14:paraId="25CFC0CB" w14:textId="77492447"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Treatment Machines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_Toc153865898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23</w:t>
      </w:r>
      <w:r w:rsidRPr="00730971">
        <w:rPr>
          <w:rFonts w:asciiTheme="minorHAnsi" w:hAnsiTheme="minorHAnsi" w:cstheme="minorHAnsi"/>
          <w:noProof/>
          <w:color w:val="000000" w:themeColor="text1"/>
        </w:rPr>
        <w:fldChar w:fldCharType="end"/>
      </w:r>
    </w:p>
    <w:p w14:paraId="2E23F34E" w14:textId="02AD96B5"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Household Adaptive and Assistance Appliances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_Toc153865899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24</w:t>
      </w:r>
      <w:r w:rsidRPr="00730971">
        <w:rPr>
          <w:rFonts w:asciiTheme="minorHAnsi" w:hAnsiTheme="minorHAnsi" w:cstheme="minorHAnsi"/>
          <w:noProof/>
          <w:color w:val="000000" w:themeColor="text1"/>
        </w:rPr>
        <w:fldChar w:fldCharType="end"/>
      </w:r>
    </w:p>
    <w:p w14:paraId="3439BCB8" w14:textId="760CAFB4"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Communication, Cognition and Memory Assistance</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_Toc153865900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26</w:t>
      </w:r>
      <w:r w:rsidRPr="00730971">
        <w:rPr>
          <w:rFonts w:asciiTheme="minorHAnsi" w:hAnsiTheme="minorHAnsi" w:cstheme="minorHAnsi"/>
          <w:noProof/>
          <w:color w:val="000000" w:themeColor="text1"/>
        </w:rPr>
        <w:fldChar w:fldCharType="end"/>
      </w:r>
    </w:p>
    <w:p w14:paraId="2609C054" w14:textId="2327A1C4"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Palliative Care Appliances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_Toc153865901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31</w:t>
      </w:r>
      <w:r w:rsidRPr="00730971">
        <w:rPr>
          <w:rFonts w:asciiTheme="minorHAnsi" w:hAnsiTheme="minorHAnsi" w:cstheme="minorHAnsi"/>
          <w:noProof/>
          <w:color w:val="000000" w:themeColor="text1"/>
        </w:rPr>
        <w:fldChar w:fldCharType="end"/>
      </w:r>
    </w:p>
    <w:p w14:paraId="5F24160E" w14:textId="49718E35"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Home Modifications – Non Complex – No Prior Approval Required</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_Toc153865902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32</w:t>
      </w:r>
      <w:r w:rsidRPr="00730971">
        <w:rPr>
          <w:rFonts w:asciiTheme="minorHAnsi" w:hAnsiTheme="minorHAnsi" w:cstheme="minorHAnsi"/>
          <w:noProof/>
          <w:color w:val="000000" w:themeColor="text1"/>
        </w:rPr>
        <w:fldChar w:fldCharType="end"/>
      </w:r>
    </w:p>
    <w:p w14:paraId="066EF221" w14:textId="49E5E97E"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lang w:val="en-GB"/>
        </w:rPr>
        <w:t>Diabetes Products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_Toc153865903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36</w:t>
      </w:r>
      <w:r w:rsidRPr="00730971">
        <w:rPr>
          <w:rFonts w:asciiTheme="minorHAnsi" w:hAnsiTheme="minorHAnsi" w:cstheme="minorHAnsi"/>
          <w:noProof/>
          <w:color w:val="000000" w:themeColor="text1"/>
        </w:rPr>
        <w:fldChar w:fldCharType="end"/>
      </w:r>
    </w:p>
    <w:p w14:paraId="694B83B3" w14:textId="3EE939E4"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Low Vision Appliances (Non-Optical)</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_Toc153865904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38</w:t>
      </w:r>
      <w:r w:rsidRPr="00730971">
        <w:rPr>
          <w:rFonts w:asciiTheme="minorHAnsi" w:hAnsiTheme="minorHAnsi" w:cstheme="minorHAnsi"/>
          <w:noProof/>
          <w:color w:val="000000" w:themeColor="text1"/>
        </w:rPr>
        <w:fldChar w:fldCharType="end"/>
      </w:r>
    </w:p>
    <w:p w14:paraId="11084E36" w14:textId="1B08C9D7"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Respiratory Home Therapy Appliances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_Toc153865905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39</w:t>
      </w:r>
      <w:r w:rsidRPr="00730971">
        <w:rPr>
          <w:rFonts w:asciiTheme="minorHAnsi" w:hAnsiTheme="minorHAnsi" w:cstheme="minorHAnsi"/>
          <w:noProof/>
          <w:color w:val="000000" w:themeColor="text1"/>
        </w:rPr>
        <w:fldChar w:fldCharType="end"/>
      </w:r>
    </w:p>
    <w:p w14:paraId="06AD1B7A" w14:textId="3D742F56"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Assistance Dogs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_Toc153865906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43</w:t>
      </w:r>
      <w:r w:rsidRPr="00730971">
        <w:rPr>
          <w:rFonts w:asciiTheme="minorHAnsi" w:hAnsiTheme="minorHAnsi" w:cstheme="minorHAnsi"/>
          <w:noProof/>
          <w:color w:val="000000" w:themeColor="text1"/>
        </w:rPr>
        <w:fldChar w:fldCharType="end"/>
      </w:r>
    </w:p>
    <w:p w14:paraId="3A03D117" w14:textId="541E37A9"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Stoma Appliances</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_Toc153865907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43</w:t>
      </w:r>
      <w:r w:rsidRPr="00730971">
        <w:rPr>
          <w:rFonts w:asciiTheme="minorHAnsi" w:hAnsiTheme="minorHAnsi" w:cstheme="minorHAnsi"/>
          <w:noProof/>
          <w:color w:val="000000" w:themeColor="text1"/>
        </w:rPr>
        <w:fldChar w:fldCharType="end"/>
      </w:r>
    </w:p>
    <w:p w14:paraId="3F793AEB" w14:textId="2F07416D" w:rsidR="002851C3" w:rsidRPr="00730971" w:rsidRDefault="002851C3">
      <w:pPr>
        <w:pStyle w:val="TOC1"/>
        <w:rPr>
          <w:rFonts w:asciiTheme="minorHAnsi" w:eastAsiaTheme="minorEastAsia" w:hAnsiTheme="minorHAnsi" w:cstheme="minorHAnsi"/>
          <w:b w:val="0"/>
          <w:bCs w:val="0"/>
          <w:noProof/>
          <w:color w:val="000000" w:themeColor="text1"/>
        </w:rPr>
      </w:pPr>
      <w:r w:rsidRPr="00730971">
        <w:rPr>
          <w:rFonts w:asciiTheme="minorHAnsi" w:hAnsiTheme="minorHAnsi" w:cstheme="minorHAnsi"/>
          <w:noProof/>
          <w:color w:val="000000" w:themeColor="text1"/>
        </w:rPr>
        <w:t>Labour</w:t>
      </w:r>
      <w:r w:rsidRPr="00730971">
        <w:rPr>
          <w:rFonts w:asciiTheme="minorHAnsi" w:hAnsiTheme="minorHAnsi" w:cstheme="minorHAnsi"/>
          <w:noProof/>
          <w:color w:val="000000" w:themeColor="text1"/>
        </w:rPr>
        <w:tab/>
      </w:r>
      <w:r w:rsidRPr="00730971">
        <w:rPr>
          <w:rFonts w:asciiTheme="minorHAnsi" w:hAnsiTheme="minorHAnsi" w:cstheme="minorHAnsi"/>
          <w:noProof/>
          <w:color w:val="000000" w:themeColor="text1"/>
        </w:rPr>
        <w:fldChar w:fldCharType="begin"/>
      </w:r>
      <w:r w:rsidRPr="00730971">
        <w:rPr>
          <w:rFonts w:asciiTheme="minorHAnsi" w:hAnsiTheme="minorHAnsi" w:cstheme="minorHAnsi"/>
          <w:noProof/>
          <w:color w:val="000000" w:themeColor="text1"/>
        </w:rPr>
        <w:instrText xml:space="preserve"> PAGEREF _Toc153865908 \h </w:instrText>
      </w:r>
      <w:r w:rsidRPr="00730971">
        <w:rPr>
          <w:rFonts w:asciiTheme="minorHAnsi" w:hAnsiTheme="minorHAnsi" w:cstheme="minorHAnsi"/>
          <w:noProof/>
          <w:color w:val="000000" w:themeColor="text1"/>
        </w:rPr>
      </w:r>
      <w:r w:rsidRPr="00730971">
        <w:rPr>
          <w:rFonts w:asciiTheme="minorHAnsi" w:hAnsiTheme="minorHAnsi" w:cstheme="minorHAnsi"/>
          <w:noProof/>
          <w:color w:val="000000" w:themeColor="text1"/>
        </w:rPr>
        <w:fldChar w:fldCharType="separate"/>
      </w:r>
      <w:r w:rsidRPr="00730971">
        <w:rPr>
          <w:rFonts w:asciiTheme="minorHAnsi" w:hAnsiTheme="minorHAnsi" w:cstheme="minorHAnsi"/>
          <w:noProof/>
          <w:color w:val="000000" w:themeColor="text1"/>
        </w:rPr>
        <w:t>44</w:t>
      </w:r>
      <w:r w:rsidRPr="00730971">
        <w:rPr>
          <w:rFonts w:asciiTheme="minorHAnsi" w:hAnsiTheme="minorHAnsi" w:cstheme="minorHAnsi"/>
          <w:noProof/>
          <w:color w:val="000000" w:themeColor="text1"/>
        </w:rPr>
        <w:fldChar w:fldCharType="end"/>
      </w:r>
    </w:p>
    <w:p w14:paraId="28D621DD" w14:textId="524EF2F0" w:rsidR="002851C3" w:rsidRPr="00730971" w:rsidRDefault="002851C3">
      <w:pPr>
        <w:pStyle w:val="TOC1"/>
        <w:rPr>
          <w:rFonts w:asciiTheme="minorHAnsi" w:eastAsiaTheme="minorEastAsia" w:hAnsiTheme="minorHAnsi" w:cstheme="minorHAnsi"/>
          <w:b w:val="0"/>
          <w:bCs w:val="0"/>
          <w:noProof/>
        </w:rPr>
      </w:pPr>
      <w:r w:rsidRPr="00730971">
        <w:rPr>
          <w:rFonts w:asciiTheme="minorHAnsi" w:hAnsiTheme="minorHAnsi" w:cstheme="minorHAnsi"/>
          <w:noProof/>
          <w:color w:val="000000" w:themeColor="text1"/>
        </w:rPr>
        <w:t>Delivery, Testing, Registrations and Inspections</w:t>
      </w:r>
      <w:r w:rsidRPr="00730971">
        <w:rPr>
          <w:rFonts w:asciiTheme="minorHAnsi" w:hAnsiTheme="minorHAnsi" w:cstheme="minorHAnsi"/>
          <w:noProof/>
        </w:rPr>
        <w:tab/>
      </w:r>
      <w:r w:rsidRPr="00730971">
        <w:rPr>
          <w:rFonts w:asciiTheme="minorHAnsi" w:hAnsiTheme="minorHAnsi" w:cstheme="minorHAnsi"/>
          <w:noProof/>
        </w:rPr>
        <w:fldChar w:fldCharType="begin"/>
      </w:r>
      <w:r w:rsidRPr="00730971">
        <w:rPr>
          <w:rFonts w:asciiTheme="minorHAnsi" w:hAnsiTheme="minorHAnsi" w:cstheme="minorHAnsi"/>
          <w:noProof/>
        </w:rPr>
        <w:instrText xml:space="preserve"> PAGEREF _Toc153865909 \h </w:instrText>
      </w:r>
      <w:r w:rsidRPr="00730971">
        <w:rPr>
          <w:rFonts w:asciiTheme="minorHAnsi" w:hAnsiTheme="minorHAnsi" w:cstheme="minorHAnsi"/>
          <w:noProof/>
        </w:rPr>
      </w:r>
      <w:r w:rsidRPr="00730971">
        <w:rPr>
          <w:rFonts w:asciiTheme="minorHAnsi" w:hAnsiTheme="minorHAnsi" w:cstheme="minorHAnsi"/>
          <w:noProof/>
        </w:rPr>
        <w:fldChar w:fldCharType="separate"/>
      </w:r>
      <w:r w:rsidRPr="00730971">
        <w:rPr>
          <w:rFonts w:asciiTheme="minorHAnsi" w:hAnsiTheme="minorHAnsi" w:cstheme="minorHAnsi"/>
          <w:noProof/>
        </w:rPr>
        <w:t>44</w:t>
      </w:r>
      <w:r w:rsidRPr="00730971">
        <w:rPr>
          <w:rFonts w:asciiTheme="minorHAnsi" w:hAnsiTheme="minorHAnsi" w:cstheme="minorHAnsi"/>
          <w:noProof/>
        </w:rPr>
        <w:fldChar w:fldCharType="end"/>
      </w:r>
    </w:p>
    <w:p w14:paraId="6F8C553A" w14:textId="7798EC0A" w:rsidR="000F5CDC" w:rsidRPr="0018334C" w:rsidRDefault="00D82F60" w:rsidP="000F5CDC">
      <w:pPr>
        <w:spacing w:after="160" w:line="259" w:lineRule="auto"/>
        <w:rPr>
          <w:rFonts w:asciiTheme="minorHAnsi" w:hAnsiTheme="minorHAnsi" w:cstheme="minorHAnsi"/>
          <w:b/>
          <w:color w:val="000000" w:themeColor="text1"/>
        </w:rPr>
        <w:sectPr w:rsidR="000F5CDC" w:rsidRPr="0018334C" w:rsidSect="006F5A3D">
          <w:pgSz w:w="11907" w:h="16840" w:code="9"/>
          <w:pgMar w:top="1009" w:right="1140" w:bottom="1009" w:left="1140" w:header="720" w:footer="720" w:gutter="0"/>
          <w:pgNumType w:fmt="lowerRoman" w:start="1"/>
          <w:cols w:space="720"/>
          <w:titlePg/>
          <w:docGrid w:linePitch="272"/>
        </w:sectPr>
      </w:pPr>
      <w:r w:rsidRPr="00053867">
        <w:rPr>
          <w:rFonts w:asciiTheme="minorHAnsi" w:hAnsiTheme="minorHAnsi" w:cstheme="minorHAnsi"/>
          <w:b/>
          <w:color w:val="000000" w:themeColor="text1"/>
        </w:rPr>
        <w:fldChar w:fldCharType="end"/>
      </w:r>
      <w:bookmarkEnd w:id="1"/>
    </w:p>
    <w:p w14:paraId="75AE80BD" w14:textId="77777777" w:rsidR="000F5CDC" w:rsidRPr="00DF5089" w:rsidRDefault="000F5CDC" w:rsidP="00DF5089">
      <w:pPr>
        <w:pStyle w:val="Heading1"/>
        <w:spacing w:before="240" w:after="240"/>
        <w:rPr>
          <w:rFonts w:asciiTheme="minorHAnsi" w:hAnsiTheme="minorHAnsi"/>
          <w:bCs/>
          <w:i w:val="0"/>
          <w:sz w:val="32"/>
        </w:rPr>
      </w:pPr>
      <w:bookmarkStart w:id="2" w:name="_Toc85788199"/>
      <w:bookmarkStart w:id="3" w:name="_Toc85788569"/>
      <w:bookmarkStart w:id="4" w:name="_Toc85789732"/>
      <w:bookmarkStart w:id="5" w:name="_Toc153865858"/>
      <w:r w:rsidRPr="00DF5089">
        <w:rPr>
          <w:rFonts w:asciiTheme="minorHAnsi" w:hAnsiTheme="minorHAnsi"/>
          <w:bCs/>
          <w:i w:val="0"/>
          <w:sz w:val="32"/>
        </w:rPr>
        <w:lastRenderedPageBreak/>
        <w:t xml:space="preserve">Rehabilitation Appliances Program </w:t>
      </w:r>
      <w:r w:rsidR="00D5698D" w:rsidRPr="00DF5089">
        <w:rPr>
          <w:rFonts w:asciiTheme="minorHAnsi" w:hAnsiTheme="minorHAnsi"/>
          <w:bCs/>
          <w:i w:val="0"/>
          <w:sz w:val="32"/>
        </w:rPr>
        <w:t>Overview</w:t>
      </w:r>
      <w:bookmarkEnd w:id="2"/>
      <w:bookmarkEnd w:id="3"/>
      <w:bookmarkEnd w:id="4"/>
      <w:bookmarkEnd w:id="5"/>
    </w:p>
    <w:p w14:paraId="428DB770" w14:textId="77777777" w:rsidR="000F5CDC" w:rsidRPr="00997597" w:rsidRDefault="000F5CDC" w:rsidP="00C230C2">
      <w:pPr>
        <w:pStyle w:val="Subheading"/>
      </w:pPr>
      <w:bookmarkStart w:id="6" w:name="_Toc153865859"/>
      <w:r w:rsidRPr="003068DC">
        <w:t>What is the Rehabilitation Appliances Program (RAP)</w:t>
      </w:r>
      <w:bookmarkEnd w:id="6"/>
    </w:p>
    <w:p w14:paraId="51C3295D" w14:textId="77777777" w:rsidR="009B05DA" w:rsidRPr="00187F73" w:rsidRDefault="00161D5D" w:rsidP="000F5CDC">
      <w:pPr>
        <w:spacing w:after="160" w:line="259" w:lineRule="auto"/>
        <w:rPr>
          <w:rFonts w:ascii="Calibri" w:hAnsi="Calibri"/>
          <w:sz w:val="22"/>
          <w:szCs w:val="22"/>
          <w:lang w:eastAsia="en-US"/>
        </w:rPr>
      </w:pPr>
      <w:r w:rsidRPr="00187F73">
        <w:rPr>
          <w:rFonts w:ascii="Calibri" w:hAnsi="Calibri"/>
          <w:sz w:val="22"/>
          <w:szCs w:val="22"/>
          <w:lang w:eastAsia="en-US"/>
        </w:rPr>
        <w:t>The Rehabilitation Appliances Program (</w:t>
      </w:r>
      <w:r w:rsidR="000F5CDC" w:rsidRPr="00187F73">
        <w:rPr>
          <w:rFonts w:ascii="Calibri" w:hAnsi="Calibri"/>
          <w:sz w:val="22"/>
          <w:szCs w:val="22"/>
          <w:lang w:eastAsia="en-US"/>
        </w:rPr>
        <w:t>RAP</w:t>
      </w:r>
      <w:r w:rsidRPr="00187F73">
        <w:rPr>
          <w:rFonts w:ascii="Calibri" w:hAnsi="Calibri"/>
          <w:sz w:val="22"/>
          <w:szCs w:val="22"/>
          <w:lang w:eastAsia="en-US"/>
        </w:rPr>
        <w:t>)</w:t>
      </w:r>
      <w:r w:rsidR="000F5CDC" w:rsidRPr="00187F73">
        <w:rPr>
          <w:rFonts w:ascii="Calibri" w:hAnsi="Calibri"/>
          <w:sz w:val="22"/>
          <w:szCs w:val="22"/>
          <w:lang w:eastAsia="en-US"/>
        </w:rPr>
        <w:t xml:space="preserve"> </w:t>
      </w:r>
      <w:r w:rsidR="009B05DA" w:rsidRPr="00187F73">
        <w:rPr>
          <w:rFonts w:ascii="Calibri" w:hAnsi="Calibri"/>
          <w:sz w:val="22"/>
          <w:szCs w:val="22"/>
          <w:lang w:eastAsia="en-US"/>
        </w:rPr>
        <w:t>supplies aids, equipment and modifications for</w:t>
      </w:r>
      <w:r w:rsidR="000F5CDC" w:rsidRPr="00187F73">
        <w:rPr>
          <w:rFonts w:ascii="Calibri" w:hAnsi="Calibri"/>
          <w:sz w:val="22"/>
          <w:szCs w:val="22"/>
          <w:lang w:eastAsia="en-US"/>
        </w:rPr>
        <w:t xml:space="preserve"> eligible veterans, war widows/widowers and dependants </w:t>
      </w:r>
      <w:r w:rsidRPr="00187F73">
        <w:rPr>
          <w:rFonts w:ascii="Calibri" w:hAnsi="Calibri"/>
          <w:sz w:val="22"/>
          <w:szCs w:val="22"/>
          <w:lang w:eastAsia="en-US"/>
        </w:rPr>
        <w:t xml:space="preserve">(clients) </w:t>
      </w:r>
      <w:r w:rsidR="000F5CDC" w:rsidRPr="00187F73">
        <w:rPr>
          <w:rFonts w:ascii="Calibri" w:hAnsi="Calibri"/>
          <w:sz w:val="22"/>
          <w:szCs w:val="22"/>
          <w:lang w:eastAsia="en-US"/>
        </w:rPr>
        <w:t>to</w:t>
      </w:r>
      <w:r w:rsidR="009B05DA" w:rsidRPr="00187F73">
        <w:rPr>
          <w:rFonts w:ascii="Calibri" w:hAnsi="Calibri"/>
          <w:sz w:val="22"/>
          <w:szCs w:val="22"/>
          <w:lang w:eastAsia="en-US"/>
        </w:rPr>
        <w:t>:</w:t>
      </w:r>
    </w:p>
    <w:p w14:paraId="4716C148" w14:textId="77777777" w:rsidR="009B05DA" w:rsidRPr="00187F73" w:rsidRDefault="009B05DA" w:rsidP="00AF6C04">
      <w:pPr>
        <w:pStyle w:val="ListParagraph"/>
        <w:numPr>
          <w:ilvl w:val="0"/>
          <w:numId w:val="26"/>
        </w:numPr>
      </w:pPr>
      <w:r w:rsidRPr="00187F73">
        <w:t>help an assessed clinical health care need</w:t>
      </w:r>
    </w:p>
    <w:p w14:paraId="4F01C198" w14:textId="77777777" w:rsidR="009B05DA" w:rsidRPr="00187F73" w:rsidRDefault="009B05DA" w:rsidP="00AF6C04">
      <w:pPr>
        <w:pStyle w:val="ListParagraph"/>
        <w:numPr>
          <w:ilvl w:val="0"/>
          <w:numId w:val="26"/>
        </w:numPr>
      </w:pPr>
      <w:r w:rsidRPr="00187F73">
        <w:t>minimise the impact of disabilities or dysfunction</w:t>
      </w:r>
    </w:p>
    <w:p w14:paraId="116CC747" w14:textId="77777777" w:rsidR="009B05DA" w:rsidRPr="00187F73" w:rsidRDefault="009B05DA" w:rsidP="00AF6C04">
      <w:pPr>
        <w:pStyle w:val="ListParagraph"/>
        <w:numPr>
          <w:ilvl w:val="0"/>
          <w:numId w:val="26"/>
        </w:numPr>
      </w:pPr>
      <w:r w:rsidRPr="00187F73">
        <w:t>improve quality of life</w:t>
      </w:r>
    </w:p>
    <w:p w14:paraId="1525A738" w14:textId="77777777" w:rsidR="009B05DA" w:rsidRPr="00187F73" w:rsidRDefault="000F5CDC" w:rsidP="00AF6C04">
      <w:pPr>
        <w:pStyle w:val="ListParagraph"/>
        <w:numPr>
          <w:ilvl w:val="0"/>
          <w:numId w:val="26"/>
        </w:numPr>
      </w:pPr>
      <w:r w:rsidRPr="00187F73">
        <w:t xml:space="preserve">live safely and </w:t>
      </w:r>
      <w:r w:rsidR="009B05DA" w:rsidRPr="00187F73">
        <w:t xml:space="preserve">with </w:t>
      </w:r>
      <w:r w:rsidRPr="00187F73">
        <w:t>independen</w:t>
      </w:r>
      <w:r w:rsidR="009B05DA" w:rsidRPr="00187F73">
        <w:t>ce</w:t>
      </w:r>
    </w:p>
    <w:p w14:paraId="608CBA33" w14:textId="77777777" w:rsidR="009B05DA" w:rsidRPr="00187F73" w:rsidRDefault="009B05DA" w:rsidP="00AF6C04">
      <w:pPr>
        <w:pStyle w:val="ListParagraph"/>
        <w:numPr>
          <w:ilvl w:val="0"/>
          <w:numId w:val="26"/>
        </w:numPr>
      </w:pPr>
      <w:r w:rsidRPr="00187F73">
        <w:t xml:space="preserve">facilitate participation in the </w:t>
      </w:r>
      <w:r w:rsidR="000F5CDC" w:rsidRPr="00187F73">
        <w:t>community</w:t>
      </w:r>
    </w:p>
    <w:p w14:paraId="11D032D6" w14:textId="77777777" w:rsidR="000F5CDC" w:rsidRPr="00187F73" w:rsidRDefault="009B05DA" w:rsidP="00AF6C04">
      <w:pPr>
        <w:pStyle w:val="ListParagraph"/>
        <w:numPr>
          <w:ilvl w:val="0"/>
          <w:numId w:val="26"/>
        </w:numPr>
      </w:pPr>
      <w:r w:rsidRPr="00187F73">
        <w:t>be an adjunct to health treatment or a rehabilitation plan</w:t>
      </w:r>
      <w:r w:rsidR="000F5CDC" w:rsidRPr="00187F73">
        <w:t>.</w:t>
      </w:r>
    </w:p>
    <w:p w14:paraId="7B3AFC54" w14:textId="77777777" w:rsidR="000F5CDC" w:rsidRDefault="00CA363D" w:rsidP="000F5CDC">
      <w:pPr>
        <w:spacing w:after="160" w:line="259" w:lineRule="auto"/>
        <w:rPr>
          <w:rFonts w:ascii="Calibri" w:hAnsi="Calibri"/>
          <w:sz w:val="22"/>
          <w:szCs w:val="22"/>
          <w:lang w:eastAsia="en-US"/>
        </w:rPr>
      </w:pPr>
      <w:r w:rsidRPr="00187F73">
        <w:rPr>
          <w:rFonts w:ascii="Calibri" w:hAnsi="Calibri"/>
          <w:sz w:val="22"/>
          <w:szCs w:val="22"/>
          <w:lang w:eastAsia="en-US"/>
        </w:rPr>
        <w:t>Aids, e</w:t>
      </w:r>
      <w:r w:rsidR="000F5CDC" w:rsidRPr="00187F73">
        <w:rPr>
          <w:rFonts w:ascii="Calibri" w:hAnsi="Calibri"/>
          <w:sz w:val="22"/>
          <w:szCs w:val="22"/>
          <w:lang w:eastAsia="en-US"/>
        </w:rPr>
        <w:t>quipment</w:t>
      </w:r>
      <w:r w:rsidRPr="00187F73">
        <w:rPr>
          <w:rFonts w:ascii="Calibri" w:hAnsi="Calibri"/>
          <w:sz w:val="22"/>
          <w:szCs w:val="22"/>
          <w:lang w:eastAsia="en-US"/>
        </w:rPr>
        <w:t xml:space="preserve"> and modifications</w:t>
      </w:r>
      <w:r w:rsidR="000F5CDC" w:rsidRPr="00187F73">
        <w:rPr>
          <w:rFonts w:ascii="Calibri" w:hAnsi="Calibri"/>
          <w:sz w:val="22"/>
          <w:szCs w:val="22"/>
          <w:lang w:eastAsia="en-US"/>
        </w:rPr>
        <w:t xml:space="preserve"> will be provided from the </w:t>
      </w:r>
      <w:hyperlink r:id="rId14" w:anchor="schedule-equipment-docs" w:history="1">
        <w:r w:rsidR="000F5CDC" w:rsidRPr="00187F73">
          <w:rPr>
            <w:rFonts w:ascii="Calibri" w:hAnsi="Calibri"/>
            <w:sz w:val="22"/>
            <w:szCs w:val="22"/>
            <w:lang w:eastAsia="en-US"/>
          </w:rPr>
          <w:t>RAP National Schedule</w:t>
        </w:r>
      </w:hyperlink>
      <w:r w:rsidR="000F5CDC" w:rsidRPr="00187F73">
        <w:rPr>
          <w:rFonts w:ascii="Calibri" w:hAnsi="Calibri"/>
          <w:sz w:val="22"/>
          <w:szCs w:val="22"/>
          <w:lang w:eastAsia="en-US"/>
        </w:rPr>
        <w:t xml:space="preserve"> of Equipment (</w:t>
      </w:r>
      <w:r w:rsidRPr="00187F73">
        <w:rPr>
          <w:rFonts w:ascii="Calibri" w:hAnsi="Calibri"/>
          <w:sz w:val="22"/>
          <w:szCs w:val="22"/>
          <w:lang w:eastAsia="en-US"/>
        </w:rPr>
        <w:t>t</w:t>
      </w:r>
      <w:r w:rsidR="000F5CDC" w:rsidRPr="00187F73">
        <w:rPr>
          <w:rFonts w:ascii="Calibri" w:hAnsi="Calibri"/>
          <w:sz w:val="22"/>
          <w:szCs w:val="22"/>
          <w:lang w:eastAsia="en-US"/>
        </w:rPr>
        <w:t>he Schedule)</w:t>
      </w:r>
      <w:r w:rsidR="00161D5D" w:rsidRPr="00187F73">
        <w:rPr>
          <w:rFonts w:ascii="Calibri" w:hAnsi="Calibri"/>
          <w:sz w:val="22"/>
          <w:szCs w:val="22"/>
          <w:lang w:eastAsia="en-US"/>
        </w:rPr>
        <w:t xml:space="preserve"> and the RAP National Guidelines</w:t>
      </w:r>
      <w:r w:rsidR="00EE3D51">
        <w:rPr>
          <w:rFonts w:ascii="Calibri" w:hAnsi="Calibri"/>
          <w:sz w:val="22"/>
          <w:szCs w:val="22"/>
          <w:lang w:eastAsia="en-US"/>
        </w:rPr>
        <w:t xml:space="preserve"> (Guidelines)</w:t>
      </w:r>
      <w:r w:rsidR="00161D5D" w:rsidRPr="00187F73">
        <w:rPr>
          <w:rFonts w:ascii="Calibri" w:hAnsi="Calibri"/>
          <w:sz w:val="22"/>
          <w:szCs w:val="22"/>
          <w:lang w:eastAsia="en-US"/>
        </w:rPr>
        <w:t xml:space="preserve">. </w:t>
      </w:r>
      <w:r w:rsidR="000F5CDC" w:rsidRPr="00187F73">
        <w:rPr>
          <w:rFonts w:ascii="Calibri" w:hAnsi="Calibri"/>
          <w:sz w:val="22"/>
          <w:szCs w:val="22"/>
          <w:lang w:eastAsia="en-US"/>
        </w:rPr>
        <w:t>The Schedule</w:t>
      </w:r>
      <w:r w:rsidR="00161D5D" w:rsidRPr="00187F73">
        <w:rPr>
          <w:rFonts w:ascii="Calibri" w:hAnsi="Calibri"/>
          <w:sz w:val="22"/>
          <w:szCs w:val="22"/>
          <w:lang w:eastAsia="en-US"/>
        </w:rPr>
        <w:t xml:space="preserve"> and Guidelines are</w:t>
      </w:r>
      <w:r w:rsidR="000F5CDC" w:rsidRPr="00187F73">
        <w:rPr>
          <w:rFonts w:ascii="Calibri" w:hAnsi="Calibri"/>
          <w:sz w:val="22"/>
          <w:szCs w:val="22"/>
          <w:lang w:eastAsia="en-US"/>
        </w:rPr>
        <w:t xml:space="preserve"> regularly </w:t>
      </w:r>
      <w:r w:rsidRPr="00187F73">
        <w:rPr>
          <w:rFonts w:ascii="Calibri" w:hAnsi="Calibri"/>
          <w:sz w:val="22"/>
          <w:szCs w:val="22"/>
          <w:lang w:eastAsia="en-US"/>
        </w:rPr>
        <w:t>reviewed</w:t>
      </w:r>
      <w:r w:rsidR="000F5CDC" w:rsidRPr="00187F73">
        <w:rPr>
          <w:rFonts w:ascii="Calibri" w:hAnsi="Calibri"/>
          <w:sz w:val="22"/>
          <w:szCs w:val="22"/>
          <w:lang w:eastAsia="en-US"/>
        </w:rPr>
        <w:t xml:space="preserve"> to ensure </w:t>
      </w:r>
      <w:r w:rsidR="00EE3D51">
        <w:rPr>
          <w:rFonts w:ascii="Calibri" w:hAnsi="Calibri"/>
          <w:sz w:val="22"/>
          <w:szCs w:val="22"/>
          <w:lang w:eastAsia="en-US"/>
        </w:rPr>
        <w:t>they</w:t>
      </w:r>
      <w:r w:rsidR="000F5CDC" w:rsidRPr="00187F73">
        <w:rPr>
          <w:rFonts w:ascii="Calibri" w:hAnsi="Calibri"/>
          <w:sz w:val="22"/>
          <w:szCs w:val="22"/>
          <w:lang w:eastAsia="en-US"/>
        </w:rPr>
        <w:t xml:space="preserve"> provide the most suitable items for client needs.</w:t>
      </w:r>
    </w:p>
    <w:p w14:paraId="20EF1263" w14:textId="77777777" w:rsidR="00E4567A" w:rsidRPr="00187F73" w:rsidRDefault="00E4567A" w:rsidP="000F5CDC">
      <w:pPr>
        <w:spacing w:after="160" w:line="259" w:lineRule="auto"/>
        <w:rPr>
          <w:rFonts w:ascii="Calibri" w:hAnsi="Calibri"/>
          <w:sz w:val="22"/>
          <w:szCs w:val="22"/>
          <w:lang w:eastAsia="en-US"/>
        </w:rPr>
      </w:pPr>
      <w:r>
        <w:rPr>
          <w:rFonts w:ascii="Calibri" w:hAnsi="Calibri"/>
          <w:sz w:val="22"/>
          <w:szCs w:val="22"/>
          <w:lang w:eastAsia="en-US"/>
        </w:rPr>
        <w:t>Guidelines have been developed to assist prescribing health providers determine the eligibility of their client</w:t>
      </w:r>
      <w:r w:rsidR="00EE3D51">
        <w:rPr>
          <w:rFonts w:ascii="Calibri" w:hAnsi="Calibri"/>
          <w:sz w:val="22"/>
          <w:szCs w:val="22"/>
          <w:lang w:eastAsia="en-US"/>
        </w:rPr>
        <w:t xml:space="preserve">, outline considerations for prescribing certain products and details the </w:t>
      </w:r>
      <w:r w:rsidR="0071767F">
        <w:rPr>
          <w:rFonts w:ascii="Calibri" w:hAnsi="Calibri"/>
          <w:sz w:val="22"/>
          <w:szCs w:val="22"/>
          <w:lang w:eastAsia="en-US"/>
        </w:rPr>
        <w:t xml:space="preserve">provision </w:t>
      </w:r>
      <w:r>
        <w:rPr>
          <w:rFonts w:ascii="Calibri" w:hAnsi="Calibri"/>
          <w:sz w:val="22"/>
          <w:szCs w:val="22"/>
          <w:lang w:eastAsia="en-US"/>
        </w:rPr>
        <w:t>process</w:t>
      </w:r>
      <w:r w:rsidR="00EE3D51">
        <w:rPr>
          <w:rFonts w:ascii="Calibri" w:hAnsi="Calibri"/>
          <w:sz w:val="22"/>
          <w:szCs w:val="22"/>
          <w:lang w:eastAsia="en-US"/>
        </w:rPr>
        <w:t xml:space="preserve">.  Where an item has a corresponding Guideline a link has been provided in </w:t>
      </w:r>
      <w:r w:rsidR="0071767F">
        <w:rPr>
          <w:rFonts w:ascii="Calibri" w:hAnsi="Calibri"/>
          <w:sz w:val="22"/>
          <w:szCs w:val="22"/>
          <w:lang w:eastAsia="en-US"/>
        </w:rPr>
        <w:t xml:space="preserve">comments column of the </w:t>
      </w:r>
      <w:r w:rsidR="00EE3D51">
        <w:rPr>
          <w:rFonts w:ascii="Calibri" w:hAnsi="Calibri"/>
          <w:sz w:val="22"/>
          <w:szCs w:val="22"/>
          <w:lang w:eastAsia="en-US"/>
        </w:rPr>
        <w:t xml:space="preserve"> Schedule.</w:t>
      </w:r>
    </w:p>
    <w:p w14:paraId="0EA11AC9" w14:textId="77777777" w:rsidR="000D46FA" w:rsidRPr="00187F73" w:rsidRDefault="000D46FA" w:rsidP="000F5CDC">
      <w:pPr>
        <w:spacing w:after="160" w:line="259" w:lineRule="auto"/>
        <w:rPr>
          <w:rFonts w:ascii="Calibri" w:hAnsi="Calibri"/>
          <w:sz w:val="22"/>
          <w:szCs w:val="22"/>
          <w:lang w:eastAsia="en-US"/>
        </w:rPr>
      </w:pPr>
      <w:r w:rsidRPr="00187F73">
        <w:rPr>
          <w:rFonts w:ascii="Calibri" w:hAnsi="Calibri"/>
          <w:sz w:val="22"/>
          <w:szCs w:val="22"/>
          <w:lang w:eastAsia="en-US"/>
        </w:rPr>
        <w:t>The legislative basis for the provis</w:t>
      </w:r>
      <w:r w:rsidR="00EE7CAC" w:rsidRPr="00187F73">
        <w:rPr>
          <w:rFonts w:ascii="Calibri" w:hAnsi="Calibri"/>
          <w:sz w:val="22"/>
          <w:szCs w:val="22"/>
          <w:lang w:eastAsia="en-US"/>
        </w:rPr>
        <w:t>i</w:t>
      </w:r>
      <w:r w:rsidRPr="00187F73">
        <w:rPr>
          <w:rFonts w:ascii="Calibri" w:hAnsi="Calibri"/>
          <w:sz w:val="22"/>
          <w:szCs w:val="22"/>
          <w:lang w:eastAsia="en-US"/>
        </w:rPr>
        <w:t xml:space="preserve">on of RAP is </w:t>
      </w:r>
      <w:r w:rsidR="00161D5D" w:rsidRPr="00187F73">
        <w:rPr>
          <w:rFonts w:ascii="Calibri" w:hAnsi="Calibri"/>
          <w:sz w:val="22"/>
          <w:szCs w:val="22"/>
          <w:lang w:eastAsia="en-US"/>
        </w:rPr>
        <w:t xml:space="preserve">Part 11 of the Treatment Principles made </w:t>
      </w:r>
      <w:r w:rsidR="005F5A60" w:rsidRPr="00187F73">
        <w:rPr>
          <w:rFonts w:ascii="Calibri" w:hAnsi="Calibri"/>
          <w:sz w:val="22"/>
          <w:szCs w:val="22"/>
          <w:lang w:eastAsia="en-US"/>
        </w:rPr>
        <w:t xml:space="preserve">separately </w:t>
      </w:r>
      <w:r w:rsidR="00161D5D" w:rsidRPr="00187F73">
        <w:rPr>
          <w:rFonts w:ascii="Calibri" w:hAnsi="Calibri"/>
          <w:sz w:val="22"/>
          <w:szCs w:val="22"/>
          <w:lang w:eastAsia="en-US"/>
        </w:rPr>
        <w:t xml:space="preserve">under </w:t>
      </w:r>
      <w:r w:rsidRPr="00187F73">
        <w:rPr>
          <w:rFonts w:ascii="Calibri" w:hAnsi="Calibri"/>
          <w:sz w:val="22"/>
          <w:szCs w:val="22"/>
          <w:lang w:eastAsia="en-US"/>
        </w:rPr>
        <w:t xml:space="preserve">the </w:t>
      </w:r>
      <w:r w:rsidRPr="00187F73">
        <w:rPr>
          <w:rFonts w:ascii="Calibri" w:hAnsi="Calibri"/>
          <w:i/>
          <w:sz w:val="22"/>
          <w:szCs w:val="22"/>
          <w:lang w:eastAsia="en-US"/>
        </w:rPr>
        <w:t>Veterans’ Entitlements Act</w:t>
      </w:r>
      <w:r w:rsidR="00161D5D" w:rsidRPr="00187F73">
        <w:rPr>
          <w:rFonts w:ascii="Calibri" w:hAnsi="Calibri"/>
          <w:i/>
          <w:sz w:val="22"/>
          <w:szCs w:val="22"/>
          <w:lang w:eastAsia="en-US"/>
        </w:rPr>
        <w:t xml:space="preserve"> 1986</w:t>
      </w:r>
      <w:r w:rsidR="002A3002" w:rsidRPr="00187F73">
        <w:rPr>
          <w:rFonts w:ascii="Calibri" w:hAnsi="Calibri"/>
          <w:i/>
          <w:sz w:val="22"/>
          <w:szCs w:val="22"/>
          <w:lang w:eastAsia="en-US"/>
        </w:rPr>
        <w:t xml:space="preserve"> </w:t>
      </w:r>
      <w:r w:rsidR="002A3002" w:rsidRPr="00187F73">
        <w:rPr>
          <w:rFonts w:ascii="Calibri" w:hAnsi="Calibri"/>
          <w:sz w:val="22"/>
          <w:szCs w:val="22"/>
          <w:lang w:eastAsia="en-US"/>
        </w:rPr>
        <w:t>(VEA)</w:t>
      </w:r>
      <w:r w:rsidRPr="00187F73">
        <w:rPr>
          <w:rFonts w:ascii="Calibri" w:hAnsi="Calibri"/>
          <w:sz w:val="22"/>
          <w:szCs w:val="22"/>
          <w:lang w:eastAsia="en-US"/>
        </w:rPr>
        <w:t xml:space="preserve">, </w:t>
      </w:r>
      <w:r w:rsidRPr="00187F73">
        <w:rPr>
          <w:rFonts w:ascii="Calibri" w:hAnsi="Calibri"/>
          <w:i/>
          <w:sz w:val="22"/>
          <w:szCs w:val="22"/>
          <w:lang w:eastAsia="en-US"/>
        </w:rPr>
        <w:t xml:space="preserve">Military Rehabilitation and Compensation Act </w:t>
      </w:r>
      <w:r w:rsidR="00161D5D" w:rsidRPr="00187F73">
        <w:rPr>
          <w:rFonts w:ascii="Calibri" w:hAnsi="Calibri"/>
          <w:i/>
          <w:sz w:val="22"/>
          <w:szCs w:val="22"/>
          <w:lang w:eastAsia="en-US"/>
        </w:rPr>
        <w:t>2004</w:t>
      </w:r>
      <w:r w:rsidR="00161D5D" w:rsidRPr="00187F73">
        <w:rPr>
          <w:rFonts w:ascii="Calibri" w:hAnsi="Calibri"/>
          <w:sz w:val="22"/>
          <w:szCs w:val="22"/>
          <w:lang w:eastAsia="en-US"/>
        </w:rPr>
        <w:t xml:space="preserve"> and </w:t>
      </w:r>
      <w:r w:rsidR="00161D5D" w:rsidRPr="00187F73">
        <w:rPr>
          <w:rFonts w:ascii="Calibri" w:hAnsi="Calibri"/>
          <w:i/>
          <w:sz w:val="22"/>
          <w:szCs w:val="22"/>
          <w:lang w:eastAsia="en-US"/>
        </w:rPr>
        <w:t>Australian Participants in British Nuclear Test and British Commonwealth Occupational Force (Treatment) Act 2006</w:t>
      </w:r>
      <w:r w:rsidR="00161D5D" w:rsidRPr="00187F73">
        <w:rPr>
          <w:rFonts w:ascii="Calibri" w:hAnsi="Calibri"/>
          <w:sz w:val="22"/>
          <w:szCs w:val="22"/>
          <w:lang w:eastAsia="en-US"/>
        </w:rPr>
        <w:t>.</w:t>
      </w:r>
      <w:r w:rsidR="005F5A60" w:rsidRPr="00187F73">
        <w:rPr>
          <w:rFonts w:ascii="Calibri" w:hAnsi="Calibri"/>
          <w:sz w:val="22"/>
          <w:szCs w:val="22"/>
          <w:lang w:eastAsia="en-US"/>
        </w:rPr>
        <w:t xml:space="preserve"> In addition, Part 11 of the Treatment Principles made under the VEA extends RAP to eligible clients under the </w:t>
      </w:r>
      <w:r w:rsidR="005F5A60" w:rsidRPr="00187F73">
        <w:rPr>
          <w:rFonts w:ascii="Calibri" w:hAnsi="Calibri"/>
          <w:i/>
          <w:sz w:val="22"/>
          <w:szCs w:val="22"/>
          <w:lang w:eastAsia="en-US"/>
        </w:rPr>
        <w:t>Safety, Rehabilitation and Compensation (Defence-related Claims) Act 1988</w:t>
      </w:r>
      <w:r w:rsidR="005F5A60" w:rsidRPr="00187F73">
        <w:rPr>
          <w:rFonts w:ascii="Calibri" w:hAnsi="Calibri"/>
          <w:sz w:val="22"/>
          <w:szCs w:val="22"/>
          <w:lang w:eastAsia="en-US"/>
        </w:rPr>
        <w:t>.</w:t>
      </w:r>
    </w:p>
    <w:p w14:paraId="558D5B0C" w14:textId="77777777" w:rsidR="000F5CDC" w:rsidRPr="00187F73" w:rsidRDefault="000F5CDC" w:rsidP="00C230C2">
      <w:pPr>
        <w:pStyle w:val="Subheading"/>
      </w:pPr>
      <w:bookmarkStart w:id="7" w:name="_Toc153865860"/>
      <w:r w:rsidRPr="00187F73">
        <w:t>Who can access RAP</w:t>
      </w:r>
      <w:bookmarkEnd w:id="7"/>
    </w:p>
    <w:p w14:paraId="2AEAC6E2" w14:textId="77777777" w:rsidR="000F5CDC" w:rsidRPr="00187F73" w:rsidRDefault="000F5CDC" w:rsidP="000F5CDC">
      <w:pPr>
        <w:spacing w:after="160" w:line="259" w:lineRule="auto"/>
        <w:rPr>
          <w:rFonts w:ascii="Calibri" w:hAnsi="Calibri"/>
          <w:sz w:val="22"/>
          <w:szCs w:val="22"/>
          <w:lang w:eastAsia="en-US"/>
        </w:rPr>
      </w:pPr>
      <w:r w:rsidRPr="00187F73">
        <w:rPr>
          <w:rFonts w:ascii="Calibri" w:hAnsi="Calibri"/>
          <w:sz w:val="22"/>
          <w:szCs w:val="22"/>
          <w:lang w:eastAsia="en-US"/>
        </w:rPr>
        <w:t>Clients may be eligible for RAP if they have an assessed clinical need and either a:</w:t>
      </w:r>
    </w:p>
    <w:p w14:paraId="0BDC98AF" w14:textId="77777777" w:rsidR="000F5CDC" w:rsidRPr="00187F73" w:rsidRDefault="004A1426" w:rsidP="000F5CDC">
      <w:pPr>
        <w:numPr>
          <w:ilvl w:val="0"/>
          <w:numId w:val="15"/>
        </w:numPr>
        <w:spacing w:after="160" w:line="259" w:lineRule="auto"/>
        <w:contextualSpacing/>
        <w:rPr>
          <w:rFonts w:ascii="Calibri" w:hAnsi="Calibri"/>
          <w:sz w:val="22"/>
          <w:szCs w:val="22"/>
          <w:lang w:eastAsia="en-US"/>
        </w:rPr>
      </w:pPr>
      <w:hyperlink r:id="rId15" w:history="1">
        <w:r w:rsidR="009B05DA" w:rsidRPr="00187F73">
          <w:rPr>
            <w:rStyle w:val="Hyperlink"/>
            <w:rFonts w:ascii="Calibri" w:hAnsi="Calibri"/>
            <w:sz w:val="22"/>
            <w:szCs w:val="22"/>
            <w:lang w:eastAsia="en-US"/>
          </w:rPr>
          <w:t xml:space="preserve">Veteran </w:t>
        </w:r>
        <w:r w:rsidR="000F5CDC" w:rsidRPr="00187F73">
          <w:rPr>
            <w:rStyle w:val="Hyperlink"/>
            <w:rFonts w:ascii="Calibri" w:hAnsi="Calibri"/>
            <w:sz w:val="22"/>
            <w:szCs w:val="22"/>
            <w:lang w:eastAsia="en-US"/>
          </w:rPr>
          <w:t>Gold Card</w:t>
        </w:r>
      </w:hyperlink>
    </w:p>
    <w:p w14:paraId="28DA171D" w14:textId="77777777" w:rsidR="000F5CDC" w:rsidRPr="00187F73" w:rsidRDefault="004A1426" w:rsidP="00AF6C04">
      <w:pPr>
        <w:numPr>
          <w:ilvl w:val="0"/>
          <w:numId w:val="15"/>
        </w:numPr>
        <w:spacing w:after="240" w:line="259" w:lineRule="auto"/>
        <w:ind w:left="714" w:hanging="357"/>
        <w:rPr>
          <w:rFonts w:ascii="Calibri" w:hAnsi="Calibri"/>
          <w:sz w:val="22"/>
          <w:szCs w:val="22"/>
          <w:lang w:eastAsia="en-US"/>
        </w:rPr>
      </w:pPr>
      <w:hyperlink r:id="rId16" w:history="1">
        <w:r w:rsidR="009B05DA" w:rsidRPr="00187F73">
          <w:rPr>
            <w:rStyle w:val="Hyperlink"/>
            <w:rFonts w:ascii="Calibri" w:hAnsi="Calibri"/>
            <w:sz w:val="22"/>
            <w:szCs w:val="22"/>
            <w:lang w:eastAsia="en-US"/>
          </w:rPr>
          <w:t xml:space="preserve">Veteran </w:t>
        </w:r>
        <w:r w:rsidR="000F5CDC" w:rsidRPr="00187F73">
          <w:rPr>
            <w:rStyle w:val="Hyperlink"/>
            <w:rFonts w:ascii="Calibri" w:hAnsi="Calibri"/>
            <w:sz w:val="22"/>
            <w:szCs w:val="22"/>
            <w:lang w:eastAsia="en-US"/>
          </w:rPr>
          <w:t>White Card</w:t>
        </w:r>
      </w:hyperlink>
      <w:r w:rsidR="000F5CDC" w:rsidRPr="00187F73">
        <w:rPr>
          <w:rFonts w:ascii="Calibri" w:hAnsi="Calibri"/>
          <w:sz w:val="22"/>
          <w:szCs w:val="22"/>
          <w:lang w:eastAsia="en-US"/>
        </w:rPr>
        <w:t xml:space="preserve"> and the </w:t>
      </w:r>
      <w:r w:rsidR="009B05DA" w:rsidRPr="00187F73">
        <w:rPr>
          <w:rFonts w:ascii="Calibri" w:hAnsi="Calibri"/>
          <w:sz w:val="22"/>
          <w:szCs w:val="22"/>
          <w:lang w:eastAsia="en-US"/>
        </w:rPr>
        <w:t>item</w:t>
      </w:r>
      <w:r w:rsidR="000F5CDC" w:rsidRPr="00187F73">
        <w:rPr>
          <w:rFonts w:ascii="Calibri" w:hAnsi="Calibri"/>
          <w:sz w:val="22"/>
          <w:szCs w:val="22"/>
          <w:lang w:eastAsia="en-US"/>
        </w:rPr>
        <w:t xml:space="preserve"> is for </w:t>
      </w:r>
      <w:r w:rsidR="009B05DA" w:rsidRPr="00187F73">
        <w:rPr>
          <w:rFonts w:ascii="Calibri" w:hAnsi="Calibri"/>
          <w:sz w:val="22"/>
          <w:szCs w:val="22"/>
          <w:lang w:eastAsia="en-US"/>
        </w:rPr>
        <w:t xml:space="preserve">an </w:t>
      </w:r>
      <w:r w:rsidR="000F5CDC" w:rsidRPr="00187F73">
        <w:rPr>
          <w:rFonts w:ascii="Calibri" w:hAnsi="Calibri"/>
          <w:sz w:val="22"/>
          <w:szCs w:val="22"/>
          <w:lang w:eastAsia="en-US"/>
        </w:rPr>
        <w:t xml:space="preserve">accepted </w:t>
      </w:r>
      <w:r w:rsidR="009B05DA" w:rsidRPr="00187F73">
        <w:rPr>
          <w:rFonts w:ascii="Calibri" w:hAnsi="Calibri"/>
          <w:sz w:val="22"/>
          <w:szCs w:val="22"/>
          <w:lang w:eastAsia="en-US"/>
        </w:rPr>
        <w:t xml:space="preserve">DVA health </w:t>
      </w:r>
      <w:r w:rsidR="000F5CDC" w:rsidRPr="00187F73">
        <w:rPr>
          <w:rFonts w:ascii="Calibri" w:hAnsi="Calibri"/>
          <w:sz w:val="22"/>
          <w:szCs w:val="22"/>
          <w:lang w:eastAsia="en-US"/>
        </w:rPr>
        <w:t>condition/s.</w:t>
      </w:r>
    </w:p>
    <w:p w14:paraId="51B58D73" w14:textId="77777777" w:rsidR="004F59AD" w:rsidRDefault="009F0DC6" w:rsidP="00267403">
      <w:pPr>
        <w:spacing w:after="160" w:line="259" w:lineRule="auto"/>
        <w:rPr>
          <w:rFonts w:ascii="Calibri" w:hAnsi="Calibri"/>
          <w:sz w:val="22"/>
          <w:szCs w:val="22"/>
          <w:lang w:eastAsia="en-US"/>
        </w:rPr>
      </w:pPr>
      <w:r w:rsidRPr="00187F73">
        <w:rPr>
          <w:rFonts w:ascii="Calibri" w:hAnsi="Calibri"/>
          <w:sz w:val="22"/>
          <w:szCs w:val="22"/>
          <w:lang w:eastAsia="en-US"/>
        </w:rPr>
        <w:t xml:space="preserve">Refer to </w:t>
      </w:r>
      <w:r w:rsidR="00C3581B" w:rsidRPr="00187F73">
        <w:rPr>
          <w:rFonts w:asciiTheme="minorHAnsi" w:hAnsiTheme="minorHAnsi"/>
          <w:sz w:val="22"/>
          <w:szCs w:val="22"/>
        </w:rPr>
        <w:t xml:space="preserve">the </w:t>
      </w:r>
      <w:hyperlink w:anchor="RAP_Business_Rules" w:history="1">
        <w:r w:rsidR="005F4BD7">
          <w:rPr>
            <w:rStyle w:val="Hyperlink"/>
            <w:rFonts w:asciiTheme="minorHAnsi" w:hAnsiTheme="minorHAnsi"/>
            <w:sz w:val="22"/>
            <w:szCs w:val="22"/>
          </w:rPr>
          <w:t>RAP Business Rules</w:t>
        </w:r>
      </w:hyperlink>
      <w:r w:rsidRPr="00187F73">
        <w:rPr>
          <w:rFonts w:asciiTheme="minorHAnsi" w:hAnsiTheme="minorHAnsi"/>
          <w:sz w:val="22"/>
          <w:szCs w:val="22"/>
        </w:rPr>
        <w:t xml:space="preserve"> for</w:t>
      </w:r>
      <w:r w:rsidRPr="00187F73">
        <w:rPr>
          <w:rFonts w:ascii="Calibri" w:hAnsi="Calibri"/>
          <w:sz w:val="22"/>
          <w:szCs w:val="22"/>
          <w:lang w:eastAsia="en-US"/>
        </w:rPr>
        <w:t xml:space="preserve"> more guidance on eligibility for clients</w:t>
      </w:r>
      <w:r w:rsidR="004F59AD">
        <w:rPr>
          <w:rFonts w:ascii="Calibri" w:hAnsi="Calibri"/>
          <w:sz w:val="22"/>
          <w:szCs w:val="22"/>
          <w:lang w:eastAsia="en-US"/>
        </w:rPr>
        <w:t>:</w:t>
      </w:r>
    </w:p>
    <w:p w14:paraId="3D004D6B" w14:textId="77777777" w:rsidR="004F59AD" w:rsidRPr="00DA79A5" w:rsidRDefault="009F0DC6" w:rsidP="00267403">
      <w:pPr>
        <w:pStyle w:val="ListParagraph"/>
        <w:numPr>
          <w:ilvl w:val="0"/>
          <w:numId w:val="44"/>
        </w:numPr>
        <w:spacing w:after="240"/>
      </w:pPr>
      <w:r w:rsidRPr="00DA79A5">
        <w:t>living in residential aged care</w:t>
      </w:r>
    </w:p>
    <w:p w14:paraId="4FA6D724" w14:textId="77777777" w:rsidR="004F59AD" w:rsidRPr="003313C6" w:rsidRDefault="00DF7DE2" w:rsidP="00267403">
      <w:pPr>
        <w:pStyle w:val="ListParagraph"/>
        <w:numPr>
          <w:ilvl w:val="0"/>
          <w:numId w:val="44"/>
        </w:numPr>
        <w:spacing w:after="240"/>
      </w:pPr>
      <w:r w:rsidRPr="003313C6">
        <w:t xml:space="preserve">living in retirement villages/independent living units </w:t>
      </w:r>
    </w:p>
    <w:p w14:paraId="4E984EAD" w14:textId="77777777" w:rsidR="00C4497A" w:rsidRDefault="009F0DC6" w:rsidP="00267403">
      <w:pPr>
        <w:pStyle w:val="ListParagraph"/>
        <w:numPr>
          <w:ilvl w:val="0"/>
          <w:numId w:val="44"/>
        </w:numPr>
        <w:spacing w:after="240"/>
      </w:pPr>
      <w:r w:rsidRPr="00C4497A">
        <w:t>receiving services from other government services</w:t>
      </w:r>
    </w:p>
    <w:p w14:paraId="440F3171" w14:textId="77777777" w:rsidR="00115522" w:rsidRDefault="00C4497A" w:rsidP="00267403">
      <w:pPr>
        <w:pStyle w:val="ListParagraph"/>
        <w:numPr>
          <w:ilvl w:val="0"/>
          <w:numId w:val="44"/>
        </w:numPr>
        <w:spacing w:after="240"/>
      </w:pPr>
      <w:r>
        <w:t>discharging from</w:t>
      </w:r>
      <w:r w:rsidR="009F0DC6" w:rsidRPr="00C4497A">
        <w:t xml:space="preserve"> hospital.</w:t>
      </w:r>
    </w:p>
    <w:p w14:paraId="15E899CA" w14:textId="77777777" w:rsidR="00115522" w:rsidRDefault="00115522">
      <w:pPr>
        <w:rPr>
          <w:rFonts w:ascii="Calibri" w:eastAsia="Calibri" w:hAnsi="Calibri"/>
          <w:sz w:val="22"/>
          <w:szCs w:val="22"/>
          <w:lang w:eastAsia="en-US"/>
        </w:rPr>
      </w:pPr>
      <w:r>
        <w:br w:type="page"/>
      </w:r>
    </w:p>
    <w:p w14:paraId="176096C7" w14:textId="77777777" w:rsidR="000F5CDC" w:rsidRPr="00187F73" w:rsidRDefault="000F5CDC" w:rsidP="00C230C2">
      <w:pPr>
        <w:pStyle w:val="Subheading"/>
      </w:pPr>
      <w:bookmarkStart w:id="8" w:name="_Toc153865861"/>
      <w:r w:rsidRPr="00187F73">
        <w:lastRenderedPageBreak/>
        <w:t xml:space="preserve">Who </w:t>
      </w:r>
      <w:r w:rsidR="00CA363D" w:rsidRPr="00187F73">
        <w:t>can prescribe</w:t>
      </w:r>
      <w:r w:rsidRPr="00187F73">
        <w:t xml:space="preserve"> RAP </w:t>
      </w:r>
      <w:r w:rsidR="00CA363D" w:rsidRPr="00187F73">
        <w:t xml:space="preserve">aids, </w:t>
      </w:r>
      <w:r w:rsidRPr="00187F73">
        <w:t xml:space="preserve">equipment </w:t>
      </w:r>
      <w:r w:rsidR="00CA363D" w:rsidRPr="00187F73">
        <w:t>or modifications</w:t>
      </w:r>
      <w:bookmarkEnd w:id="8"/>
    </w:p>
    <w:p w14:paraId="6F851334" w14:textId="77777777" w:rsidR="00CA363D" w:rsidRPr="00187F73" w:rsidRDefault="00CA363D" w:rsidP="000F5CDC">
      <w:pPr>
        <w:spacing w:after="160" w:line="259" w:lineRule="auto"/>
        <w:rPr>
          <w:rFonts w:ascii="Calibri" w:hAnsi="Calibri"/>
          <w:sz w:val="22"/>
          <w:szCs w:val="22"/>
          <w:lang w:eastAsia="en-US"/>
        </w:rPr>
      </w:pPr>
      <w:r w:rsidRPr="00187F73">
        <w:rPr>
          <w:rFonts w:ascii="Calibri" w:hAnsi="Calibri"/>
          <w:sz w:val="22"/>
          <w:szCs w:val="22"/>
          <w:lang w:eastAsia="en-US"/>
        </w:rPr>
        <w:t xml:space="preserve">The RAP Schedule details which assessing health provider/s can assess, prescribe and order each aid, equipment or modification. This can be found under the “Assessing Health Provider” column. </w:t>
      </w:r>
      <w:r w:rsidR="00161187" w:rsidRPr="00187F73">
        <w:rPr>
          <w:rFonts w:ascii="Calibri" w:hAnsi="Calibri"/>
          <w:sz w:val="22"/>
          <w:szCs w:val="22"/>
          <w:lang w:eastAsia="en-US"/>
        </w:rPr>
        <w:t xml:space="preserve">Refer to the </w:t>
      </w:r>
      <w:hyperlink w:anchor="Assessing_Health_Provider_List" w:history="1">
        <w:r w:rsidR="00161187" w:rsidRPr="00187F73">
          <w:rPr>
            <w:rStyle w:val="Hyperlink"/>
            <w:rFonts w:ascii="Calibri" w:hAnsi="Calibri"/>
            <w:sz w:val="22"/>
            <w:szCs w:val="22"/>
            <w:lang w:eastAsia="en-US"/>
          </w:rPr>
          <w:t>Assessing Health Provider List</w:t>
        </w:r>
        <w:r w:rsidR="00AA14F4">
          <w:rPr>
            <w:rStyle w:val="Hyperlink"/>
            <w:rFonts w:ascii="Calibri" w:hAnsi="Calibri"/>
            <w:sz w:val="22"/>
            <w:szCs w:val="22"/>
            <w:lang w:eastAsia="en-US"/>
          </w:rPr>
          <w:t xml:space="preserve"> </w:t>
        </w:r>
        <w:r w:rsidR="00161187" w:rsidRPr="00187F73">
          <w:rPr>
            <w:rStyle w:val="Hyperlink"/>
            <w:rFonts w:ascii="Calibri" w:hAnsi="Calibri"/>
            <w:sz w:val="22"/>
            <w:szCs w:val="22"/>
            <w:lang w:eastAsia="en-US"/>
          </w:rPr>
          <w:t>/</w:t>
        </w:r>
        <w:r w:rsidR="00AA14F4">
          <w:rPr>
            <w:rStyle w:val="Hyperlink"/>
            <w:rFonts w:ascii="Calibri" w:hAnsi="Calibri"/>
            <w:sz w:val="22"/>
            <w:szCs w:val="22"/>
            <w:lang w:eastAsia="en-US"/>
          </w:rPr>
          <w:t xml:space="preserve"> </w:t>
        </w:r>
        <w:r w:rsidR="00161187" w:rsidRPr="00187F73">
          <w:rPr>
            <w:rStyle w:val="Hyperlink"/>
            <w:rFonts w:ascii="Calibri" w:hAnsi="Calibri"/>
            <w:sz w:val="22"/>
            <w:szCs w:val="22"/>
            <w:lang w:eastAsia="en-US"/>
          </w:rPr>
          <w:t>Codes</w:t>
        </w:r>
      </w:hyperlink>
      <w:r w:rsidR="00161187" w:rsidRPr="00187F73">
        <w:rPr>
          <w:rFonts w:ascii="Calibri" w:hAnsi="Calibri"/>
          <w:sz w:val="22"/>
          <w:szCs w:val="22"/>
          <w:lang w:eastAsia="en-US"/>
        </w:rPr>
        <w:t xml:space="preserve"> for the list of </w:t>
      </w:r>
      <w:r w:rsidR="009B19D7" w:rsidRPr="00187F73">
        <w:rPr>
          <w:rFonts w:ascii="Calibri" w:hAnsi="Calibri"/>
          <w:sz w:val="22"/>
          <w:szCs w:val="22"/>
          <w:lang w:eastAsia="en-US"/>
        </w:rPr>
        <w:t>acronyms</w:t>
      </w:r>
      <w:r w:rsidRPr="00187F73">
        <w:rPr>
          <w:rFonts w:ascii="Calibri" w:hAnsi="Calibri"/>
          <w:sz w:val="22"/>
          <w:szCs w:val="22"/>
          <w:lang w:eastAsia="en-US"/>
        </w:rPr>
        <w:t>.</w:t>
      </w:r>
    </w:p>
    <w:p w14:paraId="5F3E9398" w14:textId="77777777" w:rsidR="000F5CDC" w:rsidRPr="00187F73" w:rsidRDefault="00CA363D" w:rsidP="000F5CDC">
      <w:pPr>
        <w:spacing w:after="160" w:line="259" w:lineRule="auto"/>
        <w:rPr>
          <w:rFonts w:ascii="Calibri" w:hAnsi="Calibri"/>
          <w:sz w:val="22"/>
          <w:szCs w:val="22"/>
          <w:lang w:eastAsia="en-US"/>
        </w:rPr>
      </w:pPr>
      <w:r w:rsidRPr="00187F73">
        <w:rPr>
          <w:rFonts w:ascii="Calibri" w:hAnsi="Calibri"/>
          <w:sz w:val="22"/>
          <w:szCs w:val="22"/>
          <w:lang w:eastAsia="en-US"/>
        </w:rPr>
        <w:t>An assessing health provider may be</w:t>
      </w:r>
      <w:r w:rsidR="00D5698D" w:rsidRPr="00187F73">
        <w:rPr>
          <w:rFonts w:ascii="Calibri" w:hAnsi="Calibri"/>
          <w:sz w:val="22"/>
          <w:szCs w:val="22"/>
          <w:lang w:eastAsia="en-US"/>
        </w:rPr>
        <w:t xml:space="preserve"> a</w:t>
      </w:r>
      <w:r w:rsidRPr="00187F73">
        <w:rPr>
          <w:rFonts w:ascii="Calibri" w:hAnsi="Calibri"/>
          <w:sz w:val="22"/>
          <w:szCs w:val="22"/>
          <w:lang w:eastAsia="en-US"/>
        </w:rPr>
        <w:t>:</w:t>
      </w:r>
    </w:p>
    <w:p w14:paraId="7EB12906" w14:textId="77777777" w:rsidR="000F5CDC" w:rsidRPr="00187F73" w:rsidRDefault="000F5CDC" w:rsidP="000F5CDC">
      <w:pPr>
        <w:numPr>
          <w:ilvl w:val="0"/>
          <w:numId w:val="16"/>
        </w:numPr>
        <w:spacing w:after="160" w:line="259" w:lineRule="auto"/>
        <w:contextualSpacing/>
        <w:rPr>
          <w:rFonts w:ascii="Calibri" w:hAnsi="Calibri"/>
          <w:sz w:val="22"/>
          <w:szCs w:val="22"/>
          <w:lang w:eastAsia="en-US"/>
        </w:rPr>
      </w:pPr>
      <w:r w:rsidRPr="00187F73">
        <w:rPr>
          <w:rFonts w:ascii="Calibri" w:hAnsi="Calibri"/>
          <w:sz w:val="22"/>
          <w:szCs w:val="22"/>
          <w:lang w:eastAsia="en-US"/>
        </w:rPr>
        <w:t>General Practitioner</w:t>
      </w:r>
      <w:r w:rsidR="00CA363D" w:rsidRPr="00187F73">
        <w:rPr>
          <w:rFonts w:ascii="Calibri" w:hAnsi="Calibri"/>
          <w:sz w:val="22"/>
          <w:szCs w:val="22"/>
          <w:lang w:eastAsia="en-US"/>
        </w:rPr>
        <w:t xml:space="preserve"> (GP)</w:t>
      </w:r>
    </w:p>
    <w:p w14:paraId="6D7FC037" w14:textId="77777777" w:rsidR="000F5CDC" w:rsidRPr="00187F73" w:rsidRDefault="000F5CDC" w:rsidP="000F5CDC">
      <w:pPr>
        <w:numPr>
          <w:ilvl w:val="0"/>
          <w:numId w:val="16"/>
        </w:numPr>
        <w:spacing w:after="160" w:line="259" w:lineRule="auto"/>
        <w:contextualSpacing/>
        <w:rPr>
          <w:rFonts w:ascii="Calibri" w:hAnsi="Calibri"/>
          <w:sz w:val="22"/>
          <w:szCs w:val="22"/>
          <w:lang w:eastAsia="en-US"/>
        </w:rPr>
      </w:pPr>
      <w:r w:rsidRPr="00187F73">
        <w:rPr>
          <w:rFonts w:ascii="Calibri" w:hAnsi="Calibri"/>
          <w:sz w:val="22"/>
          <w:szCs w:val="22"/>
          <w:lang w:eastAsia="en-US"/>
        </w:rPr>
        <w:t>Medical Specialist</w:t>
      </w:r>
    </w:p>
    <w:p w14:paraId="58FDF3B1" w14:textId="77777777" w:rsidR="000F5CDC" w:rsidRPr="00187F73" w:rsidRDefault="000F5CDC" w:rsidP="000F5CDC">
      <w:pPr>
        <w:numPr>
          <w:ilvl w:val="0"/>
          <w:numId w:val="16"/>
        </w:numPr>
        <w:spacing w:after="160" w:line="259" w:lineRule="auto"/>
        <w:contextualSpacing/>
        <w:rPr>
          <w:rFonts w:ascii="Calibri" w:hAnsi="Calibri"/>
          <w:sz w:val="22"/>
          <w:szCs w:val="22"/>
          <w:lang w:eastAsia="en-US"/>
        </w:rPr>
      </w:pPr>
      <w:r w:rsidRPr="00187F73">
        <w:rPr>
          <w:rFonts w:ascii="Calibri" w:hAnsi="Calibri"/>
          <w:sz w:val="22"/>
          <w:szCs w:val="22"/>
          <w:lang w:eastAsia="en-US"/>
        </w:rPr>
        <w:t>Registered Nurse</w:t>
      </w:r>
    </w:p>
    <w:p w14:paraId="217AB4EE" w14:textId="77777777" w:rsidR="000F5CDC" w:rsidRPr="00187F73" w:rsidRDefault="000F5CDC" w:rsidP="00AF6C04">
      <w:pPr>
        <w:numPr>
          <w:ilvl w:val="0"/>
          <w:numId w:val="16"/>
        </w:numPr>
        <w:spacing w:after="160" w:line="259" w:lineRule="auto"/>
        <w:ind w:left="714" w:hanging="357"/>
        <w:rPr>
          <w:rFonts w:ascii="Calibri" w:hAnsi="Calibri"/>
          <w:sz w:val="22"/>
          <w:szCs w:val="22"/>
          <w:lang w:eastAsia="en-US"/>
        </w:rPr>
      </w:pPr>
      <w:r w:rsidRPr="00187F73">
        <w:rPr>
          <w:rFonts w:ascii="Calibri" w:hAnsi="Calibri"/>
          <w:sz w:val="22"/>
          <w:szCs w:val="22"/>
          <w:lang w:eastAsia="en-US"/>
        </w:rPr>
        <w:t>Allied Health professional.</w:t>
      </w:r>
    </w:p>
    <w:p w14:paraId="7B7BC9F3" w14:textId="77777777" w:rsidR="00F018E4" w:rsidRDefault="00F018E4" w:rsidP="00AF6C04">
      <w:pPr>
        <w:keepNext/>
        <w:spacing w:after="160" w:line="259" w:lineRule="auto"/>
        <w:rPr>
          <w:rFonts w:ascii="Calibri" w:hAnsi="Calibri"/>
          <w:sz w:val="22"/>
          <w:szCs w:val="22"/>
          <w:lang w:eastAsia="en-US"/>
        </w:rPr>
      </w:pPr>
      <w:r>
        <w:rPr>
          <w:rFonts w:ascii="Calibri" w:hAnsi="Calibri"/>
          <w:b/>
          <w:i/>
          <w:sz w:val="22"/>
          <w:szCs w:val="22"/>
          <w:lang w:eastAsia="en-US"/>
        </w:rPr>
        <w:t>Allied health professionals</w:t>
      </w:r>
    </w:p>
    <w:p w14:paraId="56FF7805" w14:textId="77777777" w:rsidR="00895440" w:rsidRPr="00187F73" w:rsidRDefault="00E86632" w:rsidP="00AF6C04">
      <w:pPr>
        <w:keepNext/>
        <w:spacing w:after="160" w:line="259" w:lineRule="auto"/>
        <w:rPr>
          <w:rFonts w:ascii="Calibri" w:hAnsi="Calibri"/>
          <w:sz w:val="22"/>
          <w:szCs w:val="22"/>
          <w:lang w:eastAsia="en-US"/>
        </w:rPr>
      </w:pPr>
      <w:r w:rsidRPr="00187F73">
        <w:rPr>
          <w:rFonts w:ascii="Calibri" w:hAnsi="Calibri"/>
          <w:sz w:val="22"/>
          <w:szCs w:val="22"/>
          <w:lang w:eastAsia="en-US"/>
        </w:rPr>
        <w:t>For a</w:t>
      </w:r>
      <w:r w:rsidR="00864EA3" w:rsidRPr="00187F73">
        <w:rPr>
          <w:rFonts w:ascii="Calibri" w:hAnsi="Calibri"/>
          <w:sz w:val="22"/>
          <w:szCs w:val="22"/>
          <w:lang w:eastAsia="en-US"/>
        </w:rPr>
        <w:t>llied health professionals (except for optical</w:t>
      </w:r>
      <w:r w:rsidR="00454ADA">
        <w:rPr>
          <w:rFonts w:ascii="Calibri" w:hAnsi="Calibri"/>
          <w:sz w:val="22"/>
          <w:szCs w:val="22"/>
          <w:lang w:eastAsia="en-US"/>
        </w:rPr>
        <w:t xml:space="preserve">, </w:t>
      </w:r>
      <w:r w:rsidR="00864EA3" w:rsidRPr="00187F73">
        <w:rPr>
          <w:rFonts w:ascii="Calibri" w:hAnsi="Calibri"/>
          <w:sz w:val="22"/>
          <w:szCs w:val="22"/>
          <w:lang w:eastAsia="en-US"/>
        </w:rPr>
        <w:t>dental</w:t>
      </w:r>
      <w:r w:rsidR="00454ADA">
        <w:rPr>
          <w:rFonts w:ascii="Calibri" w:hAnsi="Calibri"/>
          <w:sz w:val="22"/>
          <w:szCs w:val="22"/>
          <w:lang w:eastAsia="en-US"/>
        </w:rPr>
        <w:t xml:space="preserve"> and hearing</w:t>
      </w:r>
      <w:r w:rsidR="00864EA3" w:rsidRPr="00187F73">
        <w:rPr>
          <w:rFonts w:ascii="Calibri" w:hAnsi="Calibri"/>
          <w:sz w:val="22"/>
          <w:szCs w:val="22"/>
          <w:lang w:eastAsia="en-US"/>
        </w:rPr>
        <w:t xml:space="preserve">) </w:t>
      </w:r>
      <w:r w:rsidRPr="00187F73">
        <w:rPr>
          <w:rFonts w:ascii="Calibri" w:hAnsi="Calibri"/>
          <w:sz w:val="22"/>
          <w:szCs w:val="22"/>
          <w:lang w:eastAsia="en-US"/>
        </w:rPr>
        <w:t xml:space="preserve">to be paid </w:t>
      </w:r>
      <w:r w:rsidR="00675912" w:rsidRPr="00187F73">
        <w:rPr>
          <w:rFonts w:ascii="Calibri" w:hAnsi="Calibri"/>
          <w:sz w:val="22"/>
          <w:szCs w:val="22"/>
          <w:lang w:eastAsia="en-US"/>
        </w:rPr>
        <w:t>under</w:t>
      </w:r>
      <w:r w:rsidRPr="00187F73">
        <w:rPr>
          <w:rFonts w:ascii="Calibri" w:hAnsi="Calibri"/>
          <w:sz w:val="22"/>
          <w:szCs w:val="22"/>
          <w:lang w:eastAsia="en-US"/>
        </w:rPr>
        <w:t xml:space="preserve"> DVA</w:t>
      </w:r>
      <w:r w:rsidR="00675912" w:rsidRPr="00187F73">
        <w:rPr>
          <w:rFonts w:ascii="Calibri" w:hAnsi="Calibri"/>
          <w:sz w:val="22"/>
          <w:szCs w:val="22"/>
          <w:lang w:eastAsia="en-US"/>
        </w:rPr>
        <w:t>’s schedule of fees</w:t>
      </w:r>
      <w:r w:rsidRPr="00187F73">
        <w:rPr>
          <w:rFonts w:ascii="Calibri" w:hAnsi="Calibri"/>
          <w:sz w:val="22"/>
          <w:szCs w:val="22"/>
          <w:lang w:eastAsia="en-US"/>
        </w:rPr>
        <w:t xml:space="preserve">, you </w:t>
      </w:r>
      <w:r w:rsidR="00864EA3" w:rsidRPr="00187F73">
        <w:rPr>
          <w:rFonts w:ascii="Calibri" w:hAnsi="Calibri"/>
          <w:sz w:val="22"/>
          <w:szCs w:val="22"/>
          <w:lang w:eastAsia="en-US"/>
        </w:rPr>
        <w:t xml:space="preserve">must have a valid referral from </w:t>
      </w:r>
      <w:r w:rsidR="00895440" w:rsidRPr="00187F73">
        <w:rPr>
          <w:rFonts w:ascii="Calibri" w:hAnsi="Calibri"/>
          <w:sz w:val="22"/>
          <w:szCs w:val="22"/>
          <w:lang w:eastAsia="en-US"/>
        </w:rPr>
        <w:t xml:space="preserve">one of the following professions before </w:t>
      </w:r>
      <w:r w:rsidRPr="00187F73">
        <w:rPr>
          <w:rFonts w:ascii="Calibri" w:hAnsi="Calibri"/>
          <w:sz w:val="22"/>
          <w:szCs w:val="22"/>
          <w:lang w:eastAsia="en-US"/>
        </w:rPr>
        <w:t xml:space="preserve">assessing and </w:t>
      </w:r>
      <w:r w:rsidR="00895440" w:rsidRPr="00187F73">
        <w:rPr>
          <w:rFonts w:ascii="Calibri" w:hAnsi="Calibri"/>
          <w:sz w:val="22"/>
          <w:szCs w:val="22"/>
          <w:lang w:eastAsia="en-US"/>
        </w:rPr>
        <w:t>prescribing aids, equipment or modifications:</w:t>
      </w:r>
    </w:p>
    <w:p w14:paraId="21AC44B0" w14:textId="77777777" w:rsidR="00895440" w:rsidRPr="00187F73" w:rsidRDefault="00864EA3" w:rsidP="000874D8">
      <w:pPr>
        <w:pStyle w:val="ListParagraph"/>
        <w:keepNext/>
        <w:numPr>
          <w:ilvl w:val="0"/>
          <w:numId w:val="40"/>
        </w:numPr>
        <w:ind w:left="714" w:hanging="357"/>
      </w:pPr>
      <w:r w:rsidRPr="00187F73">
        <w:t>a GP</w:t>
      </w:r>
    </w:p>
    <w:p w14:paraId="68D3EADA" w14:textId="77777777" w:rsidR="00895440" w:rsidRPr="00187F73" w:rsidRDefault="00864EA3" w:rsidP="00AF6C04">
      <w:pPr>
        <w:pStyle w:val="ListParagraph"/>
        <w:numPr>
          <w:ilvl w:val="0"/>
          <w:numId w:val="40"/>
        </w:numPr>
      </w:pPr>
      <w:r w:rsidRPr="00187F73">
        <w:t xml:space="preserve">medical specialist </w:t>
      </w:r>
    </w:p>
    <w:p w14:paraId="24E5A203" w14:textId="77777777" w:rsidR="00864EA3" w:rsidRPr="00187F73" w:rsidRDefault="00864EA3" w:rsidP="00AF6C04">
      <w:pPr>
        <w:pStyle w:val="ListParagraph"/>
        <w:numPr>
          <w:ilvl w:val="0"/>
          <w:numId w:val="40"/>
        </w:numPr>
      </w:pPr>
      <w:r w:rsidRPr="00187F73">
        <w:t>a health professional as part of hospital discharge.</w:t>
      </w:r>
    </w:p>
    <w:p w14:paraId="18850763" w14:textId="77777777" w:rsidR="000874D8" w:rsidRDefault="00CF15D2" w:rsidP="00267403">
      <w:pPr>
        <w:spacing w:after="160"/>
        <w:rPr>
          <w:rFonts w:asciiTheme="minorHAnsi" w:hAnsiTheme="minorHAnsi"/>
          <w:sz w:val="22"/>
          <w:szCs w:val="22"/>
        </w:rPr>
      </w:pPr>
      <w:r w:rsidRPr="00187F73">
        <w:rPr>
          <w:rFonts w:asciiTheme="minorHAnsi" w:hAnsiTheme="minorHAnsi"/>
          <w:sz w:val="22"/>
          <w:szCs w:val="22"/>
        </w:rPr>
        <w:t xml:space="preserve">If you are not listed to assess and prescribe the item, you </w:t>
      </w:r>
      <w:r w:rsidR="000874D8">
        <w:rPr>
          <w:rFonts w:asciiTheme="minorHAnsi" w:hAnsiTheme="minorHAnsi"/>
          <w:sz w:val="22"/>
          <w:szCs w:val="22"/>
        </w:rPr>
        <w:t>will</w:t>
      </w:r>
      <w:r w:rsidRPr="00187F73">
        <w:rPr>
          <w:rFonts w:asciiTheme="minorHAnsi" w:hAnsiTheme="minorHAnsi"/>
          <w:sz w:val="22"/>
          <w:szCs w:val="22"/>
        </w:rPr>
        <w:t xml:space="preserve"> need to refer the client back to their GP or medical specialist. The</w:t>
      </w:r>
      <w:r w:rsidR="000874D8">
        <w:rPr>
          <w:rFonts w:asciiTheme="minorHAnsi" w:hAnsiTheme="minorHAnsi"/>
          <w:sz w:val="22"/>
          <w:szCs w:val="22"/>
        </w:rPr>
        <w:t xml:space="preserve"> GP or medical specialist</w:t>
      </w:r>
      <w:r w:rsidRPr="00187F73">
        <w:rPr>
          <w:rFonts w:asciiTheme="minorHAnsi" w:hAnsiTheme="minorHAnsi"/>
          <w:sz w:val="22"/>
          <w:szCs w:val="22"/>
        </w:rPr>
        <w:t xml:space="preserve"> can</w:t>
      </w:r>
      <w:r w:rsidR="000874D8">
        <w:rPr>
          <w:rFonts w:asciiTheme="minorHAnsi" w:hAnsiTheme="minorHAnsi"/>
          <w:sz w:val="22"/>
          <w:szCs w:val="22"/>
        </w:rPr>
        <w:t>:</w:t>
      </w:r>
    </w:p>
    <w:p w14:paraId="42792094" w14:textId="77777777" w:rsidR="000874D8" w:rsidRPr="00267403" w:rsidRDefault="00CF15D2" w:rsidP="00267403">
      <w:pPr>
        <w:pStyle w:val="ListParagraph"/>
        <w:numPr>
          <w:ilvl w:val="0"/>
          <w:numId w:val="43"/>
        </w:numPr>
        <w:rPr>
          <w:rFonts w:asciiTheme="minorHAnsi" w:hAnsiTheme="minorHAnsi"/>
        </w:rPr>
      </w:pPr>
      <w:r w:rsidRPr="00267403">
        <w:rPr>
          <w:rFonts w:asciiTheme="minorHAnsi" w:hAnsiTheme="minorHAnsi"/>
        </w:rPr>
        <w:t xml:space="preserve">assess and prescribe the appropriate item </w:t>
      </w:r>
    </w:p>
    <w:p w14:paraId="3BE3AFC6" w14:textId="77777777" w:rsidR="00CF15D2" w:rsidRPr="00267403" w:rsidRDefault="00CF15D2" w:rsidP="00267403">
      <w:pPr>
        <w:pStyle w:val="ListParagraph"/>
        <w:numPr>
          <w:ilvl w:val="0"/>
          <w:numId w:val="43"/>
        </w:numPr>
        <w:ind w:left="714" w:hanging="357"/>
        <w:contextualSpacing w:val="0"/>
        <w:rPr>
          <w:rFonts w:asciiTheme="minorHAnsi" w:hAnsiTheme="minorHAnsi"/>
        </w:rPr>
      </w:pPr>
      <w:r w:rsidRPr="00267403">
        <w:rPr>
          <w:rFonts w:asciiTheme="minorHAnsi" w:hAnsiTheme="minorHAnsi"/>
        </w:rPr>
        <w:t xml:space="preserve">refer the client to the relevant assessing health provider for the </w:t>
      </w:r>
      <w:r w:rsidR="000874D8" w:rsidRPr="00267403">
        <w:rPr>
          <w:rFonts w:asciiTheme="minorHAnsi" w:hAnsiTheme="minorHAnsi"/>
        </w:rPr>
        <w:t>item</w:t>
      </w:r>
      <w:r w:rsidRPr="00267403">
        <w:rPr>
          <w:rFonts w:asciiTheme="minorHAnsi" w:hAnsiTheme="minorHAnsi"/>
        </w:rPr>
        <w:t>.</w:t>
      </w:r>
    </w:p>
    <w:p w14:paraId="28DB08E3" w14:textId="77777777" w:rsidR="00864EA3" w:rsidRPr="00187F73" w:rsidRDefault="001337E3" w:rsidP="00AF6C04">
      <w:pPr>
        <w:keepNext/>
        <w:spacing w:before="240" w:after="160" w:line="259" w:lineRule="auto"/>
        <w:rPr>
          <w:rFonts w:ascii="Calibri" w:hAnsi="Calibri"/>
          <w:b/>
          <w:i/>
          <w:sz w:val="22"/>
          <w:szCs w:val="22"/>
          <w:lang w:eastAsia="en-US"/>
        </w:rPr>
      </w:pPr>
      <w:r w:rsidRPr="00187F73">
        <w:rPr>
          <w:rFonts w:ascii="Calibri" w:hAnsi="Calibri"/>
          <w:b/>
          <w:i/>
          <w:sz w:val="22"/>
          <w:szCs w:val="22"/>
          <w:lang w:eastAsia="en-US"/>
        </w:rPr>
        <w:t>C</w:t>
      </w:r>
      <w:r w:rsidR="00864EA3" w:rsidRPr="00187F73">
        <w:rPr>
          <w:rFonts w:ascii="Calibri" w:hAnsi="Calibri"/>
          <w:b/>
          <w:i/>
          <w:sz w:val="22"/>
          <w:szCs w:val="22"/>
          <w:lang w:eastAsia="en-US"/>
        </w:rPr>
        <w:t>lients living in rural and remote areas</w:t>
      </w:r>
    </w:p>
    <w:p w14:paraId="75F0AAA7" w14:textId="77777777" w:rsidR="00E86632" w:rsidRPr="00187F73" w:rsidRDefault="00E86632" w:rsidP="00AF6C04">
      <w:pPr>
        <w:spacing w:after="160" w:line="259" w:lineRule="auto"/>
        <w:rPr>
          <w:rFonts w:ascii="Calibri" w:hAnsi="Calibri"/>
          <w:sz w:val="22"/>
          <w:szCs w:val="22"/>
          <w:lang w:eastAsia="en-US"/>
        </w:rPr>
      </w:pPr>
      <w:r w:rsidRPr="00187F73">
        <w:rPr>
          <w:rFonts w:ascii="Calibri" w:hAnsi="Calibri"/>
          <w:sz w:val="22"/>
          <w:szCs w:val="22"/>
          <w:lang w:eastAsia="en-US"/>
        </w:rPr>
        <w:t>If the relevant allied health professional is not locally available i</w:t>
      </w:r>
      <w:r w:rsidR="00864EA3" w:rsidRPr="00187F73">
        <w:rPr>
          <w:rFonts w:ascii="Calibri" w:hAnsi="Calibri"/>
          <w:sz w:val="22"/>
          <w:szCs w:val="22"/>
          <w:lang w:eastAsia="en-US"/>
        </w:rPr>
        <w:t xml:space="preserve">n </w:t>
      </w:r>
      <w:r w:rsidRPr="00187F73">
        <w:rPr>
          <w:rFonts w:ascii="Calibri" w:hAnsi="Calibri"/>
          <w:sz w:val="22"/>
          <w:szCs w:val="22"/>
          <w:lang w:eastAsia="en-US"/>
        </w:rPr>
        <w:t xml:space="preserve">a </w:t>
      </w:r>
      <w:r w:rsidR="00864EA3" w:rsidRPr="00187F73">
        <w:rPr>
          <w:rFonts w:ascii="Calibri" w:hAnsi="Calibri"/>
          <w:sz w:val="22"/>
          <w:szCs w:val="22"/>
          <w:lang w:eastAsia="en-US"/>
        </w:rPr>
        <w:t xml:space="preserve">rural and remote area, </w:t>
      </w:r>
      <w:r w:rsidR="000874D8">
        <w:rPr>
          <w:rFonts w:ascii="Calibri" w:hAnsi="Calibri"/>
          <w:sz w:val="22"/>
          <w:szCs w:val="22"/>
          <w:lang w:eastAsia="en-US"/>
        </w:rPr>
        <w:t>items can be prescribed by</w:t>
      </w:r>
      <w:r w:rsidRPr="00187F73">
        <w:rPr>
          <w:rFonts w:ascii="Calibri" w:hAnsi="Calibri"/>
          <w:sz w:val="22"/>
          <w:szCs w:val="22"/>
          <w:lang w:eastAsia="en-US"/>
        </w:rPr>
        <w:t>:</w:t>
      </w:r>
    </w:p>
    <w:p w14:paraId="2CCFBFBB" w14:textId="77777777" w:rsidR="00E86632" w:rsidRPr="00187F73" w:rsidRDefault="00864EA3" w:rsidP="00AF6C04">
      <w:pPr>
        <w:pStyle w:val="ListParagraph"/>
        <w:numPr>
          <w:ilvl w:val="0"/>
          <w:numId w:val="41"/>
        </w:numPr>
      </w:pPr>
      <w:r w:rsidRPr="00187F73">
        <w:t>a GP</w:t>
      </w:r>
    </w:p>
    <w:p w14:paraId="38FB3489" w14:textId="77777777" w:rsidR="00E86632" w:rsidRPr="00187F73" w:rsidRDefault="00864EA3" w:rsidP="00AF6C04">
      <w:pPr>
        <w:pStyle w:val="ListParagraph"/>
        <w:numPr>
          <w:ilvl w:val="0"/>
          <w:numId w:val="41"/>
        </w:numPr>
      </w:pPr>
      <w:r w:rsidRPr="00187F73">
        <w:t xml:space="preserve">medical specialist </w:t>
      </w:r>
    </w:p>
    <w:p w14:paraId="181B502D" w14:textId="77777777" w:rsidR="00E86632" w:rsidRPr="00187F73" w:rsidRDefault="00864EA3" w:rsidP="00AF6C04">
      <w:pPr>
        <w:pStyle w:val="ListParagraph"/>
        <w:numPr>
          <w:ilvl w:val="0"/>
          <w:numId w:val="41"/>
        </w:numPr>
        <w:rPr>
          <w:rFonts w:asciiTheme="minorHAnsi" w:hAnsiTheme="minorHAnsi"/>
        </w:rPr>
      </w:pPr>
      <w:r w:rsidRPr="00187F73">
        <w:t>a health professional as part of hospital discharge</w:t>
      </w:r>
      <w:r w:rsidRPr="00187F73">
        <w:rPr>
          <w:rFonts w:asciiTheme="minorHAnsi" w:hAnsiTheme="minorHAnsi"/>
        </w:rPr>
        <w:t xml:space="preserve">. </w:t>
      </w:r>
    </w:p>
    <w:p w14:paraId="6ADF911B" w14:textId="77777777" w:rsidR="00997597" w:rsidRDefault="004A1426">
      <w:pPr>
        <w:rPr>
          <w:rFonts w:asciiTheme="minorHAnsi" w:hAnsiTheme="minorHAnsi"/>
          <w:b/>
          <w:sz w:val="24"/>
          <w:szCs w:val="22"/>
          <w:lang w:eastAsia="en-US"/>
        </w:rPr>
      </w:pPr>
      <w:hyperlink w:anchor="_Contact_DVA" w:history="1">
        <w:r w:rsidR="005B597A">
          <w:rPr>
            <w:rStyle w:val="Hyperlink"/>
            <w:rFonts w:asciiTheme="minorHAnsi" w:hAnsiTheme="minorHAnsi"/>
            <w:sz w:val="22"/>
            <w:szCs w:val="22"/>
          </w:rPr>
          <w:t>C</w:t>
        </w:r>
        <w:r w:rsidR="005B597A" w:rsidRPr="00187F73">
          <w:rPr>
            <w:rStyle w:val="Hyperlink"/>
            <w:rFonts w:asciiTheme="minorHAnsi" w:hAnsiTheme="minorHAnsi"/>
            <w:sz w:val="22"/>
            <w:szCs w:val="22"/>
          </w:rPr>
          <w:t>ontact us</w:t>
        </w:r>
      </w:hyperlink>
      <w:r w:rsidR="00864EA3" w:rsidRPr="00187F73">
        <w:rPr>
          <w:rFonts w:asciiTheme="minorHAnsi" w:hAnsiTheme="minorHAnsi"/>
          <w:sz w:val="22"/>
          <w:szCs w:val="22"/>
          <w:lang w:eastAsia="en-US"/>
        </w:rPr>
        <w:t xml:space="preserve"> if you need help with this.</w:t>
      </w:r>
      <w:r w:rsidR="00997597">
        <w:rPr>
          <w:rFonts w:asciiTheme="minorHAnsi" w:hAnsiTheme="minorHAnsi"/>
          <w:b/>
          <w:sz w:val="24"/>
          <w:szCs w:val="22"/>
          <w:lang w:eastAsia="en-US"/>
        </w:rPr>
        <w:br w:type="page"/>
      </w:r>
    </w:p>
    <w:p w14:paraId="1DCEB2F2" w14:textId="77777777" w:rsidR="00CA363D" w:rsidRPr="00187F73" w:rsidRDefault="00864EA3" w:rsidP="00C230C2">
      <w:pPr>
        <w:pStyle w:val="Subheading"/>
      </w:pPr>
      <w:bookmarkStart w:id="9" w:name="_Toc153865862"/>
      <w:r w:rsidRPr="00187F73">
        <w:lastRenderedPageBreak/>
        <w:t>Before Prescribing</w:t>
      </w:r>
      <w:bookmarkEnd w:id="9"/>
    </w:p>
    <w:p w14:paraId="1DB3A464" w14:textId="77777777" w:rsidR="00D5698D" w:rsidRPr="00187F73" w:rsidRDefault="00D5698D" w:rsidP="000F5CDC">
      <w:pPr>
        <w:spacing w:after="160" w:line="259" w:lineRule="auto"/>
        <w:contextualSpacing/>
        <w:rPr>
          <w:rFonts w:asciiTheme="minorHAnsi" w:hAnsiTheme="minorHAnsi"/>
          <w:sz w:val="22"/>
          <w:szCs w:val="22"/>
          <w:lang w:eastAsia="en-US"/>
        </w:rPr>
      </w:pPr>
      <w:r w:rsidRPr="00187F73">
        <w:rPr>
          <w:rFonts w:asciiTheme="minorHAnsi" w:hAnsiTheme="minorHAnsi"/>
          <w:sz w:val="22"/>
          <w:szCs w:val="22"/>
          <w:lang w:eastAsia="en-US"/>
        </w:rPr>
        <w:t>Before prescribing aids, equipment or modifications make sure:</w:t>
      </w:r>
    </w:p>
    <w:p w14:paraId="0FB645D5" w14:textId="77777777" w:rsidR="00D5698D" w:rsidRPr="00187F73" w:rsidRDefault="00940E37" w:rsidP="00AF6C04">
      <w:pPr>
        <w:pStyle w:val="ListParagraph"/>
        <w:numPr>
          <w:ilvl w:val="0"/>
          <w:numId w:val="27"/>
        </w:numPr>
        <w:rPr>
          <w:rFonts w:asciiTheme="minorHAnsi" w:hAnsiTheme="minorHAnsi"/>
        </w:rPr>
      </w:pPr>
      <w:r w:rsidRPr="00187F73">
        <w:rPr>
          <w:rFonts w:asciiTheme="minorHAnsi" w:hAnsiTheme="minorHAnsi"/>
        </w:rPr>
        <w:t xml:space="preserve">the RAP Schedule </w:t>
      </w:r>
      <w:r>
        <w:rPr>
          <w:rFonts w:asciiTheme="minorHAnsi" w:hAnsiTheme="minorHAnsi"/>
        </w:rPr>
        <w:t xml:space="preserve">lists </w:t>
      </w:r>
      <w:r w:rsidR="00D5698D" w:rsidRPr="00187F73">
        <w:rPr>
          <w:rFonts w:asciiTheme="minorHAnsi" w:hAnsiTheme="minorHAnsi"/>
        </w:rPr>
        <w:t xml:space="preserve">you </w:t>
      </w:r>
      <w:r>
        <w:rPr>
          <w:rFonts w:asciiTheme="minorHAnsi" w:hAnsiTheme="minorHAnsi"/>
        </w:rPr>
        <w:t>as</w:t>
      </w:r>
      <w:r w:rsidR="00D5698D" w:rsidRPr="00187F73">
        <w:rPr>
          <w:rFonts w:asciiTheme="minorHAnsi" w:hAnsiTheme="minorHAnsi"/>
        </w:rPr>
        <w:t xml:space="preserve"> an assessing health provider for the item</w:t>
      </w:r>
    </w:p>
    <w:p w14:paraId="5EA1A404" w14:textId="77777777" w:rsidR="00D5698D" w:rsidRDefault="00D5698D" w:rsidP="00AF6C04">
      <w:pPr>
        <w:pStyle w:val="ListParagraph"/>
        <w:numPr>
          <w:ilvl w:val="0"/>
          <w:numId w:val="27"/>
        </w:numPr>
        <w:rPr>
          <w:rFonts w:asciiTheme="minorHAnsi" w:hAnsiTheme="minorHAnsi"/>
        </w:rPr>
      </w:pPr>
      <w:r w:rsidRPr="00187F73">
        <w:rPr>
          <w:rFonts w:asciiTheme="minorHAnsi" w:hAnsiTheme="minorHAnsi"/>
        </w:rPr>
        <w:t>you have assessed the client</w:t>
      </w:r>
    </w:p>
    <w:p w14:paraId="7A1E0AA9" w14:textId="77777777" w:rsidR="00E4567A" w:rsidRPr="00187F73" w:rsidRDefault="00B5061F" w:rsidP="00AF6C04">
      <w:pPr>
        <w:pStyle w:val="ListParagraph"/>
        <w:numPr>
          <w:ilvl w:val="0"/>
          <w:numId w:val="27"/>
        </w:numPr>
        <w:rPr>
          <w:rFonts w:asciiTheme="minorHAnsi" w:hAnsiTheme="minorHAnsi"/>
        </w:rPr>
      </w:pPr>
      <w:r w:rsidRPr="00C230C2">
        <w:rPr>
          <w:rFonts w:asciiTheme="minorHAnsi" w:hAnsiTheme="minorHAnsi"/>
        </w:rPr>
        <w:t>y</w:t>
      </w:r>
      <w:r w:rsidR="00E4567A" w:rsidRPr="00C230C2">
        <w:rPr>
          <w:rFonts w:asciiTheme="minorHAnsi" w:hAnsiTheme="minorHAnsi"/>
        </w:rPr>
        <w:t>ou</w:t>
      </w:r>
      <w:r w:rsidR="00E4567A">
        <w:rPr>
          <w:rFonts w:asciiTheme="minorHAnsi" w:hAnsiTheme="minorHAnsi"/>
        </w:rPr>
        <w:t xml:space="preserve"> have read any applicable </w:t>
      </w:r>
      <w:hyperlink r:id="rId17" w:history="1">
        <w:r w:rsidR="00E4567A" w:rsidRPr="008505C4">
          <w:rPr>
            <w:rStyle w:val="Hyperlink"/>
            <w:rFonts w:asciiTheme="minorHAnsi" w:hAnsiTheme="minorHAnsi"/>
          </w:rPr>
          <w:t>RAP National Guidelines</w:t>
        </w:r>
      </w:hyperlink>
    </w:p>
    <w:p w14:paraId="6D8BF419" w14:textId="77777777" w:rsidR="00D5698D" w:rsidRPr="00187F73" w:rsidRDefault="00D5698D" w:rsidP="00AF6C04">
      <w:pPr>
        <w:pStyle w:val="ListParagraph"/>
        <w:numPr>
          <w:ilvl w:val="0"/>
          <w:numId w:val="27"/>
        </w:numPr>
        <w:rPr>
          <w:rFonts w:asciiTheme="minorHAnsi" w:hAnsiTheme="minorHAnsi"/>
        </w:rPr>
      </w:pPr>
      <w:r w:rsidRPr="00187F73">
        <w:rPr>
          <w:rFonts w:asciiTheme="minorHAnsi" w:hAnsiTheme="minorHAnsi"/>
        </w:rPr>
        <w:t>the assessment identifies that the client has a clinical need for it</w:t>
      </w:r>
    </w:p>
    <w:p w14:paraId="2D2042EB" w14:textId="77777777" w:rsidR="00D5698D" w:rsidRPr="00187F73" w:rsidRDefault="00D5698D" w:rsidP="00AF6C04">
      <w:pPr>
        <w:pStyle w:val="ListParagraph"/>
        <w:numPr>
          <w:ilvl w:val="0"/>
          <w:numId w:val="27"/>
        </w:numPr>
        <w:rPr>
          <w:rFonts w:asciiTheme="minorHAnsi" w:hAnsiTheme="minorHAnsi"/>
        </w:rPr>
      </w:pPr>
      <w:r w:rsidRPr="00187F73">
        <w:rPr>
          <w:rFonts w:asciiTheme="minorHAnsi" w:hAnsiTheme="minorHAnsi"/>
        </w:rPr>
        <w:t>it is safe and clinically appropriate for the client’s use</w:t>
      </w:r>
    </w:p>
    <w:p w14:paraId="49B3F123" w14:textId="77777777" w:rsidR="00D5698D" w:rsidRPr="00187F73" w:rsidRDefault="00D5698D" w:rsidP="00AF6C04">
      <w:pPr>
        <w:pStyle w:val="ListParagraph"/>
        <w:numPr>
          <w:ilvl w:val="0"/>
          <w:numId w:val="27"/>
        </w:numPr>
        <w:rPr>
          <w:rFonts w:asciiTheme="minorHAnsi" w:hAnsiTheme="minorHAnsi"/>
        </w:rPr>
      </w:pPr>
      <w:r w:rsidRPr="00187F73">
        <w:rPr>
          <w:rFonts w:asciiTheme="minorHAnsi" w:hAnsiTheme="minorHAnsi"/>
        </w:rPr>
        <w:t>it is the most cost-effective option to improve independence and function.</w:t>
      </w:r>
    </w:p>
    <w:p w14:paraId="1736954C" w14:textId="77777777" w:rsidR="000F5CDC" w:rsidRDefault="00E4567A" w:rsidP="00C230C2">
      <w:pPr>
        <w:rPr>
          <w:rFonts w:asciiTheme="minorHAnsi" w:hAnsiTheme="minorHAnsi"/>
          <w:sz w:val="22"/>
          <w:szCs w:val="22"/>
          <w:lang w:eastAsia="en-US"/>
        </w:rPr>
      </w:pPr>
      <w:r>
        <w:rPr>
          <w:rFonts w:asciiTheme="minorHAnsi" w:hAnsiTheme="minorHAnsi"/>
          <w:sz w:val="22"/>
          <w:szCs w:val="22"/>
          <w:lang w:eastAsia="en-US"/>
        </w:rPr>
        <w:t xml:space="preserve">As the prescribing health provider you must conduct an assessment of the client and the product to determine the most suitable item to match their clinical needs. </w:t>
      </w:r>
      <w:r w:rsidR="000F5CDC" w:rsidRPr="00187F73">
        <w:rPr>
          <w:rFonts w:asciiTheme="minorHAnsi" w:hAnsiTheme="minorHAnsi"/>
          <w:sz w:val="22"/>
          <w:szCs w:val="22"/>
          <w:lang w:eastAsia="en-US"/>
        </w:rPr>
        <w:t xml:space="preserve"> </w:t>
      </w:r>
      <w:r>
        <w:rPr>
          <w:rFonts w:asciiTheme="minorHAnsi" w:hAnsiTheme="minorHAnsi"/>
          <w:sz w:val="22"/>
          <w:szCs w:val="22"/>
          <w:lang w:eastAsia="en-US"/>
        </w:rPr>
        <w:t>A</w:t>
      </w:r>
      <w:r w:rsidRPr="00187F73">
        <w:rPr>
          <w:rFonts w:asciiTheme="minorHAnsi" w:hAnsiTheme="minorHAnsi"/>
          <w:sz w:val="22"/>
          <w:szCs w:val="22"/>
          <w:lang w:eastAsia="en-US"/>
        </w:rPr>
        <w:t xml:space="preserve">ssessments should be undertaken before prescribing and ordering. </w:t>
      </w:r>
      <w:r>
        <w:rPr>
          <w:rFonts w:asciiTheme="minorHAnsi" w:hAnsiTheme="minorHAnsi"/>
          <w:sz w:val="22"/>
          <w:szCs w:val="22"/>
          <w:lang w:eastAsia="en-US"/>
        </w:rPr>
        <w:t xml:space="preserve"> T</w:t>
      </w:r>
      <w:r w:rsidR="000F5CDC" w:rsidRPr="00187F73">
        <w:rPr>
          <w:rFonts w:asciiTheme="minorHAnsi" w:hAnsiTheme="minorHAnsi"/>
          <w:sz w:val="22"/>
          <w:szCs w:val="22"/>
          <w:lang w:eastAsia="en-US"/>
        </w:rPr>
        <w:t>ypes of assessments recommended includ</w:t>
      </w:r>
      <w:r>
        <w:rPr>
          <w:rFonts w:asciiTheme="minorHAnsi" w:hAnsiTheme="minorHAnsi"/>
          <w:sz w:val="22"/>
          <w:szCs w:val="22"/>
          <w:lang w:eastAsia="en-US"/>
        </w:rPr>
        <w:t>e</w:t>
      </w:r>
      <w:r w:rsidR="00EE3D51">
        <w:rPr>
          <w:rFonts w:asciiTheme="minorHAnsi" w:hAnsiTheme="minorHAnsi"/>
          <w:sz w:val="22"/>
          <w:szCs w:val="22"/>
          <w:lang w:eastAsia="en-US"/>
        </w:rPr>
        <w:t xml:space="preserve"> (but not limited to)</w:t>
      </w:r>
      <w:r w:rsidR="000F5CDC" w:rsidRPr="00187F73">
        <w:rPr>
          <w:rFonts w:asciiTheme="minorHAnsi" w:hAnsiTheme="minorHAnsi"/>
          <w:sz w:val="22"/>
          <w:szCs w:val="22"/>
          <w:lang w:eastAsia="en-US"/>
        </w:rPr>
        <w:t>:</w:t>
      </w:r>
    </w:p>
    <w:p w14:paraId="240A4653" w14:textId="77777777" w:rsidR="00381D98" w:rsidRPr="00187F73" w:rsidRDefault="00381D98" w:rsidP="00C230C2">
      <w:pPr>
        <w:rPr>
          <w:rFonts w:asciiTheme="minorHAnsi" w:hAnsiTheme="minorHAnsi"/>
          <w:sz w:val="22"/>
          <w:szCs w:val="22"/>
          <w:lang w:eastAsia="en-US"/>
        </w:rPr>
      </w:pPr>
    </w:p>
    <w:p w14:paraId="39389D18" w14:textId="77777777" w:rsidR="000F5CDC" w:rsidRPr="00187F73" w:rsidRDefault="000F5CDC" w:rsidP="000F5CDC">
      <w:pPr>
        <w:spacing w:after="160" w:line="259" w:lineRule="auto"/>
        <w:ind w:left="709" w:hanging="425"/>
        <w:contextualSpacing/>
        <w:rPr>
          <w:rFonts w:asciiTheme="minorHAnsi" w:hAnsiTheme="minorHAnsi"/>
          <w:sz w:val="22"/>
          <w:szCs w:val="22"/>
          <w:lang w:eastAsia="en-US"/>
        </w:rPr>
      </w:pPr>
      <w:r w:rsidRPr="00187F73">
        <w:rPr>
          <w:rFonts w:asciiTheme="minorHAnsi" w:hAnsiTheme="minorHAnsi"/>
          <w:sz w:val="22"/>
          <w:szCs w:val="22"/>
          <w:lang w:eastAsia="en-US"/>
        </w:rPr>
        <w:t>•</w:t>
      </w:r>
      <w:r w:rsidRPr="00187F73">
        <w:rPr>
          <w:rFonts w:asciiTheme="minorHAnsi" w:hAnsiTheme="minorHAnsi"/>
          <w:sz w:val="22"/>
          <w:szCs w:val="22"/>
          <w:lang w:eastAsia="en-US"/>
        </w:rPr>
        <w:tab/>
      </w:r>
      <w:r w:rsidRPr="00187F73">
        <w:rPr>
          <w:rFonts w:asciiTheme="minorHAnsi" w:hAnsiTheme="minorHAnsi"/>
          <w:b/>
          <w:sz w:val="22"/>
          <w:szCs w:val="22"/>
          <w:lang w:eastAsia="en-US"/>
        </w:rPr>
        <w:t>functional assessment</w:t>
      </w:r>
      <w:r w:rsidRPr="00187F73">
        <w:rPr>
          <w:rFonts w:asciiTheme="minorHAnsi" w:hAnsiTheme="minorHAnsi"/>
          <w:sz w:val="22"/>
          <w:szCs w:val="22"/>
          <w:lang w:eastAsia="en-US"/>
        </w:rPr>
        <w:t>; the assessment of the client’s ability to undertake the normal activities associated with daily living, including self-mobility.  Assessments may include quantitative measurements of:</w:t>
      </w:r>
    </w:p>
    <w:p w14:paraId="4BEF6B5F" w14:textId="77777777" w:rsidR="000F5CDC" w:rsidRPr="00187F73" w:rsidRDefault="000F5CDC" w:rsidP="000F5CDC">
      <w:pPr>
        <w:numPr>
          <w:ilvl w:val="0"/>
          <w:numId w:val="18"/>
        </w:numPr>
        <w:spacing w:after="160" w:line="259" w:lineRule="auto"/>
        <w:ind w:left="1276" w:hanging="426"/>
        <w:contextualSpacing/>
        <w:rPr>
          <w:rFonts w:asciiTheme="minorHAnsi" w:hAnsiTheme="minorHAnsi"/>
          <w:sz w:val="22"/>
          <w:szCs w:val="22"/>
          <w:lang w:eastAsia="en-US"/>
        </w:rPr>
      </w:pPr>
      <w:r w:rsidRPr="00187F73">
        <w:rPr>
          <w:rFonts w:asciiTheme="minorHAnsi" w:hAnsiTheme="minorHAnsi"/>
          <w:sz w:val="22"/>
          <w:szCs w:val="22"/>
          <w:lang w:eastAsia="en-US"/>
        </w:rPr>
        <w:t>muscle strength</w:t>
      </w:r>
    </w:p>
    <w:p w14:paraId="3AF70A8E" w14:textId="77777777" w:rsidR="000F5CDC" w:rsidRPr="00187F73" w:rsidRDefault="000F5CDC" w:rsidP="000F5CDC">
      <w:pPr>
        <w:numPr>
          <w:ilvl w:val="0"/>
          <w:numId w:val="18"/>
        </w:numPr>
        <w:spacing w:after="160" w:line="259" w:lineRule="auto"/>
        <w:ind w:left="1276" w:hanging="426"/>
        <w:contextualSpacing/>
        <w:rPr>
          <w:rFonts w:asciiTheme="minorHAnsi" w:hAnsiTheme="minorHAnsi"/>
          <w:sz w:val="22"/>
          <w:szCs w:val="22"/>
          <w:lang w:eastAsia="en-US"/>
        </w:rPr>
      </w:pPr>
      <w:r w:rsidRPr="00187F73">
        <w:rPr>
          <w:rFonts w:asciiTheme="minorHAnsi" w:hAnsiTheme="minorHAnsi"/>
          <w:sz w:val="22"/>
          <w:szCs w:val="22"/>
          <w:lang w:eastAsia="en-US"/>
        </w:rPr>
        <w:t>joint range of motion</w:t>
      </w:r>
    </w:p>
    <w:p w14:paraId="325CCAC5" w14:textId="77777777" w:rsidR="000F5CDC" w:rsidRPr="00187F73" w:rsidRDefault="000F5CDC" w:rsidP="000F5CDC">
      <w:pPr>
        <w:numPr>
          <w:ilvl w:val="0"/>
          <w:numId w:val="18"/>
        </w:numPr>
        <w:spacing w:after="160" w:line="259" w:lineRule="auto"/>
        <w:ind w:left="1276" w:hanging="426"/>
        <w:contextualSpacing/>
        <w:rPr>
          <w:rFonts w:asciiTheme="minorHAnsi" w:hAnsiTheme="minorHAnsi"/>
          <w:sz w:val="22"/>
          <w:szCs w:val="22"/>
          <w:lang w:eastAsia="en-US"/>
        </w:rPr>
      </w:pPr>
      <w:r w:rsidRPr="00187F73">
        <w:rPr>
          <w:rFonts w:asciiTheme="minorHAnsi" w:hAnsiTheme="minorHAnsi"/>
          <w:sz w:val="22"/>
          <w:szCs w:val="22"/>
          <w:lang w:eastAsia="en-US"/>
        </w:rPr>
        <w:t>cognition and perception</w:t>
      </w:r>
    </w:p>
    <w:p w14:paraId="2CDBB199" w14:textId="77777777" w:rsidR="000F5CDC" w:rsidRPr="00187F73" w:rsidRDefault="000F5CDC" w:rsidP="000F5CDC">
      <w:pPr>
        <w:numPr>
          <w:ilvl w:val="0"/>
          <w:numId w:val="18"/>
        </w:numPr>
        <w:spacing w:after="160" w:line="259" w:lineRule="auto"/>
        <w:ind w:left="1276" w:hanging="426"/>
        <w:contextualSpacing/>
        <w:rPr>
          <w:rFonts w:asciiTheme="minorHAnsi" w:hAnsiTheme="minorHAnsi"/>
          <w:sz w:val="22"/>
          <w:szCs w:val="22"/>
          <w:lang w:eastAsia="en-US"/>
        </w:rPr>
      </w:pPr>
      <w:r w:rsidRPr="00187F73">
        <w:rPr>
          <w:rFonts w:asciiTheme="minorHAnsi" w:hAnsiTheme="minorHAnsi"/>
          <w:sz w:val="22"/>
          <w:szCs w:val="22"/>
          <w:lang w:eastAsia="en-US"/>
        </w:rPr>
        <w:t>oedema and sensation</w:t>
      </w:r>
    </w:p>
    <w:p w14:paraId="0338FFBF" w14:textId="77777777" w:rsidR="000F5CDC" w:rsidRPr="00187F73" w:rsidRDefault="000F5CDC" w:rsidP="00DF5089">
      <w:pPr>
        <w:numPr>
          <w:ilvl w:val="0"/>
          <w:numId w:val="18"/>
        </w:numPr>
        <w:spacing w:after="160" w:line="259" w:lineRule="auto"/>
        <w:ind w:left="1276" w:hanging="425"/>
        <w:rPr>
          <w:rFonts w:asciiTheme="minorHAnsi" w:hAnsiTheme="minorHAnsi"/>
          <w:sz w:val="22"/>
          <w:szCs w:val="22"/>
          <w:lang w:eastAsia="en-US"/>
        </w:rPr>
      </w:pPr>
      <w:r w:rsidRPr="00187F73">
        <w:rPr>
          <w:rFonts w:asciiTheme="minorHAnsi" w:hAnsiTheme="minorHAnsi"/>
          <w:sz w:val="22"/>
          <w:szCs w:val="22"/>
          <w:lang w:eastAsia="en-US"/>
        </w:rPr>
        <w:t>qualitative activity analysis.</w:t>
      </w:r>
    </w:p>
    <w:p w14:paraId="3CB7E89A" w14:textId="77777777" w:rsidR="000F5CDC" w:rsidRPr="00187F73" w:rsidRDefault="000F5CDC" w:rsidP="000F5CDC">
      <w:pPr>
        <w:spacing w:after="160" w:line="259" w:lineRule="auto"/>
        <w:ind w:left="709" w:hanging="425"/>
        <w:contextualSpacing/>
        <w:rPr>
          <w:rFonts w:asciiTheme="minorHAnsi" w:hAnsiTheme="minorHAnsi"/>
          <w:sz w:val="22"/>
          <w:szCs w:val="22"/>
          <w:lang w:eastAsia="en-US"/>
        </w:rPr>
      </w:pPr>
      <w:r w:rsidRPr="00187F73">
        <w:rPr>
          <w:rFonts w:asciiTheme="minorHAnsi" w:hAnsiTheme="minorHAnsi"/>
          <w:sz w:val="22"/>
          <w:szCs w:val="22"/>
          <w:lang w:eastAsia="en-US"/>
        </w:rPr>
        <w:t>•</w:t>
      </w:r>
      <w:r w:rsidRPr="00187F73">
        <w:rPr>
          <w:rFonts w:asciiTheme="minorHAnsi" w:hAnsiTheme="minorHAnsi"/>
          <w:sz w:val="22"/>
          <w:szCs w:val="22"/>
          <w:lang w:eastAsia="en-US"/>
        </w:rPr>
        <w:tab/>
      </w:r>
      <w:r w:rsidRPr="00187F73">
        <w:rPr>
          <w:rFonts w:asciiTheme="minorHAnsi" w:hAnsiTheme="minorHAnsi"/>
          <w:b/>
          <w:sz w:val="22"/>
          <w:szCs w:val="22"/>
          <w:lang w:eastAsia="en-US"/>
        </w:rPr>
        <w:t>home assessment</w:t>
      </w:r>
      <w:r w:rsidRPr="00187F73">
        <w:rPr>
          <w:rFonts w:asciiTheme="minorHAnsi" w:hAnsiTheme="minorHAnsi"/>
          <w:sz w:val="22"/>
          <w:szCs w:val="22"/>
          <w:lang w:eastAsia="en-US"/>
        </w:rPr>
        <w:t>; the assessment of the client’s functional abilities within their primary living environment including:</w:t>
      </w:r>
    </w:p>
    <w:p w14:paraId="766327D9" w14:textId="77777777" w:rsidR="000F5CDC" w:rsidRPr="00187F73" w:rsidRDefault="000F5CDC" w:rsidP="000F5CDC">
      <w:pPr>
        <w:numPr>
          <w:ilvl w:val="0"/>
          <w:numId w:val="19"/>
        </w:numPr>
        <w:spacing w:after="160" w:line="259" w:lineRule="auto"/>
        <w:ind w:left="1276" w:hanging="425"/>
        <w:contextualSpacing/>
        <w:rPr>
          <w:rFonts w:asciiTheme="minorHAnsi" w:hAnsiTheme="minorHAnsi"/>
          <w:sz w:val="22"/>
          <w:szCs w:val="22"/>
          <w:lang w:eastAsia="en-US"/>
        </w:rPr>
      </w:pPr>
      <w:r w:rsidRPr="00187F73">
        <w:rPr>
          <w:rFonts w:asciiTheme="minorHAnsi" w:hAnsiTheme="minorHAnsi"/>
          <w:sz w:val="22"/>
          <w:szCs w:val="22"/>
          <w:lang w:eastAsia="en-US"/>
        </w:rPr>
        <w:t>environmental access, and associated risks to safe function within and around their primary living environment</w:t>
      </w:r>
    </w:p>
    <w:p w14:paraId="54FCA0BF" w14:textId="77777777" w:rsidR="000F5CDC" w:rsidRPr="00187F73" w:rsidRDefault="000F5CDC" w:rsidP="000F5CDC">
      <w:pPr>
        <w:numPr>
          <w:ilvl w:val="0"/>
          <w:numId w:val="19"/>
        </w:numPr>
        <w:spacing w:after="160" w:line="259" w:lineRule="auto"/>
        <w:ind w:left="1276" w:hanging="425"/>
        <w:contextualSpacing/>
        <w:rPr>
          <w:rFonts w:asciiTheme="minorHAnsi" w:hAnsiTheme="minorHAnsi"/>
          <w:sz w:val="22"/>
          <w:szCs w:val="22"/>
          <w:lang w:eastAsia="en-US"/>
        </w:rPr>
      </w:pPr>
      <w:r w:rsidRPr="00187F73">
        <w:rPr>
          <w:rFonts w:asciiTheme="minorHAnsi" w:hAnsiTheme="minorHAnsi"/>
          <w:sz w:val="22"/>
          <w:szCs w:val="22"/>
          <w:lang w:eastAsia="en-US"/>
        </w:rPr>
        <w:t xml:space="preserve">recommendations to reduce risks associated with the </w:t>
      </w:r>
      <w:r w:rsidR="00DD0DC7" w:rsidRPr="00187F73">
        <w:rPr>
          <w:rFonts w:asciiTheme="minorHAnsi" w:hAnsiTheme="minorHAnsi"/>
          <w:sz w:val="22"/>
          <w:szCs w:val="22"/>
          <w:lang w:eastAsia="en-US"/>
        </w:rPr>
        <w:t>client</w:t>
      </w:r>
      <w:r w:rsidRPr="00187F73">
        <w:rPr>
          <w:rFonts w:asciiTheme="minorHAnsi" w:hAnsiTheme="minorHAnsi"/>
          <w:sz w:val="22"/>
          <w:szCs w:val="22"/>
          <w:lang w:eastAsia="en-US"/>
        </w:rPr>
        <w:t>’s functional abilities</w:t>
      </w:r>
    </w:p>
    <w:p w14:paraId="7AAFB565" w14:textId="77777777" w:rsidR="000F5CDC" w:rsidRPr="00187F73" w:rsidRDefault="000F5CDC" w:rsidP="000F5CDC">
      <w:pPr>
        <w:numPr>
          <w:ilvl w:val="0"/>
          <w:numId w:val="19"/>
        </w:numPr>
        <w:spacing w:after="160" w:line="259" w:lineRule="auto"/>
        <w:ind w:left="1276" w:hanging="425"/>
        <w:contextualSpacing/>
        <w:rPr>
          <w:rFonts w:asciiTheme="minorHAnsi" w:hAnsiTheme="minorHAnsi"/>
          <w:sz w:val="22"/>
          <w:szCs w:val="22"/>
          <w:lang w:eastAsia="en-US"/>
        </w:rPr>
      </w:pPr>
      <w:r w:rsidRPr="00187F73">
        <w:rPr>
          <w:rFonts w:asciiTheme="minorHAnsi" w:hAnsiTheme="minorHAnsi"/>
          <w:sz w:val="22"/>
          <w:szCs w:val="22"/>
          <w:lang w:eastAsia="en-US"/>
        </w:rPr>
        <w:t>trial and review of recommended equipment (as below in Product Assessment)</w:t>
      </w:r>
    </w:p>
    <w:p w14:paraId="41CEE71E" w14:textId="77777777" w:rsidR="000F5CDC" w:rsidRPr="00187F73" w:rsidRDefault="000F5CDC" w:rsidP="00DF5089">
      <w:pPr>
        <w:numPr>
          <w:ilvl w:val="0"/>
          <w:numId w:val="19"/>
        </w:numPr>
        <w:spacing w:after="160" w:line="259" w:lineRule="auto"/>
        <w:ind w:left="1276" w:hanging="425"/>
        <w:rPr>
          <w:rFonts w:asciiTheme="minorHAnsi" w:hAnsiTheme="minorHAnsi"/>
          <w:sz w:val="22"/>
          <w:szCs w:val="22"/>
          <w:lang w:eastAsia="en-US"/>
        </w:rPr>
      </w:pPr>
      <w:r w:rsidRPr="00187F73">
        <w:rPr>
          <w:rFonts w:asciiTheme="minorHAnsi" w:hAnsiTheme="minorHAnsi"/>
          <w:sz w:val="22"/>
          <w:szCs w:val="22"/>
          <w:lang w:eastAsia="en-US"/>
        </w:rPr>
        <w:t xml:space="preserve">education of the </w:t>
      </w:r>
      <w:r w:rsidR="00DD0DC7" w:rsidRPr="00187F73">
        <w:rPr>
          <w:rFonts w:asciiTheme="minorHAnsi" w:hAnsiTheme="minorHAnsi"/>
          <w:sz w:val="22"/>
          <w:szCs w:val="22"/>
          <w:lang w:eastAsia="en-US"/>
        </w:rPr>
        <w:t>client</w:t>
      </w:r>
      <w:r w:rsidRPr="00187F73">
        <w:rPr>
          <w:rFonts w:asciiTheme="minorHAnsi" w:hAnsiTheme="minorHAnsi"/>
          <w:sz w:val="22"/>
          <w:szCs w:val="22"/>
          <w:lang w:eastAsia="en-US"/>
        </w:rPr>
        <w:t xml:space="preserve"> and/or carer.</w:t>
      </w:r>
    </w:p>
    <w:p w14:paraId="39853474" w14:textId="77777777" w:rsidR="000F5CDC" w:rsidRPr="00187F73" w:rsidRDefault="000F5CDC" w:rsidP="000F5CDC">
      <w:pPr>
        <w:spacing w:after="160" w:line="259" w:lineRule="auto"/>
        <w:ind w:left="709" w:hanging="425"/>
        <w:contextualSpacing/>
        <w:rPr>
          <w:rFonts w:asciiTheme="minorHAnsi" w:hAnsiTheme="minorHAnsi"/>
          <w:sz w:val="22"/>
          <w:szCs w:val="22"/>
          <w:lang w:eastAsia="en-US"/>
        </w:rPr>
      </w:pPr>
      <w:r w:rsidRPr="00187F73">
        <w:rPr>
          <w:rFonts w:asciiTheme="minorHAnsi" w:hAnsiTheme="minorHAnsi"/>
          <w:sz w:val="22"/>
          <w:szCs w:val="22"/>
          <w:lang w:eastAsia="en-US"/>
        </w:rPr>
        <w:t>•</w:t>
      </w:r>
      <w:r w:rsidRPr="00187F73">
        <w:rPr>
          <w:rFonts w:asciiTheme="minorHAnsi" w:hAnsiTheme="minorHAnsi"/>
          <w:sz w:val="22"/>
          <w:szCs w:val="22"/>
          <w:lang w:eastAsia="en-US"/>
        </w:rPr>
        <w:tab/>
      </w:r>
      <w:r w:rsidRPr="00187F73">
        <w:rPr>
          <w:rFonts w:asciiTheme="minorHAnsi" w:hAnsiTheme="minorHAnsi"/>
          <w:b/>
          <w:sz w:val="22"/>
          <w:szCs w:val="22"/>
          <w:lang w:eastAsia="en-US"/>
        </w:rPr>
        <w:t>product assessment</w:t>
      </w:r>
      <w:r w:rsidRPr="00187F73">
        <w:rPr>
          <w:rFonts w:asciiTheme="minorHAnsi" w:hAnsiTheme="minorHAnsi"/>
          <w:sz w:val="22"/>
          <w:szCs w:val="22"/>
          <w:lang w:eastAsia="en-US"/>
        </w:rPr>
        <w:t>; undertaken in conjunction with the client’s functional and/or home assessment needs.  This assessment incorporates:</w:t>
      </w:r>
    </w:p>
    <w:p w14:paraId="463A15B7" w14:textId="77777777" w:rsidR="000F5CDC" w:rsidRPr="00187F73" w:rsidRDefault="000F5CDC" w:rsidP="000F5CDC">
      <w:pPr>
        <w:numPr>
          <w:ilvl w:val="0"/>
          <w:numId w:val="20"/>
        </w:numPr>
        <w:spacing w:after="160" w:line="259" w:lineRule="auto"/>
        <w:ind w:left="1276" w:hanging="425"/>
        <w:contextualSpacing/>
        <w:rPr>
          <w:rFonts w:asciiTheme="minorHAnsi" w:hAnsiTheme="minorHAnsi"/>
          <w:sz w:val="22"/>
          <w:szCs w:val="22"/>
          <w:lang w:eastAsia="en-US"/>
        </w:rPr>
      </w:pPr>
      <w:r w:rsidRPr="00187F73">
        <w:rPr>
          <w:rFonts w:asciiTheme="minorHAnsi" w:hAnsiTheme="minorHAnsi"/>
          <w:sz w:val="22"/>
          <w:szCs w:val="22"/>
          <w:lang w:eastAsia="en-US"/>
        </w:rPr>
        <w:t xml:space="preserve">determining the best "fit" of equipment to the functional needs of the </w:t>
      </w:r>
      <w:r w:rsidR="00DD0DC7" w:rsidRPr="00187F73">
        <w:rPr>
          <w:rFonts w:asciiTheme="minorHAnsi" w:hAnsiTheme="minorHAnsi"/>
          <w:sz w:val="22"/>
          <w:szCs w:val="22"/>
          <w:lang w:eastAsia="en-US"/>
        </w:rPr>
        <w:t>client</w:t>
      </w:r>
    </w:p>
    <w:p w14:paraId="3D5FE393" w14:textId="77777777" w:rsidR="000F5CDC" w:rsidRPr="00187F73" w:rsidRDefault="000F5CDC" w:rsidP="000F5CDC">
      <w:pPr>
        <w:numPr>
          <w:ilvl w:val="0"/>
          <w:numId w:val="20"/>
        </w:numPr>
        <w:spacing w:after="160" w:line="259" w:lineRule="auto"/>
        <w:ind w:left="1276" w:hanging="425"/>
        <w:contextualSpacing/>
        <w:rPr>
          <w:rFonts w:asciiTheme="minorHAnsi" w:hAnsiTheme="minorHAnsi"/>
          <w:sz w:val="22"/>
          <w:szCs w:val="22"/>
          <w:lang w:eastAsia="en-US"/>
        </w:rPr>
      </w:pPr>
      <w:r w:rsidRPr="00187F73">
        <w:rPr>
          <w:rFonts w:asciiTheme="minorHAnsi" w:hAnsiTheme="minorHAnsi"/>
          <w:sz w:val="22"/>
          <w:szCs w:val="22"/>
          <w:lang w:eastAsia="en-US"/>
        </w:rPr>
        <w:t>knowledge of the specifications of the recommended equipment (for example, weight capacity, measurements, size and method of operation)</w:t>
      </w:r>
    </w:p>
    <w:p w14:paraId="22AA4CEE" w14:textId="77777777" w:rsidR="000F5CDC" w:rsidRPr="00187F73" w:rsidRDefault="000F5CDC" w:rsidP="000F5CDC">
      <w:pPr>
        <w:numPr>
          <w:ilvl w:val="0"/>
          <w:numId w:val="20"/>
        </w:numPr>
        <w:spacing w:after="160" w:line="259" w:lineRule="auto"/>
        <w:ind w:left="1276" w:hanging="425"/>
        <w:contextualSpacing/>
        <w:rPr>
          <w:rFonts w:asciiTheme="minorHAnsi" w:hAnsiTheme="minorHAnsi"/>
          <w:sz w:val="22"/>
          <w:szCs w:val="22"/>
          <w:lang w:eastAsia="en-US"/>
        </w:rPr>
      </w:pPr>
      <w:r w:rsidRPr="00187F73">
        <w:rPr>
          <w:rFonts w:asciiTheme="minorHAnsi" w:hAnsiTheme="minorHAnsi"/>
          <w:sz w:val="22"/>
          <w:szCs w:val="22"/>
          <w:lang w:eastAsia="en-US"/>
        </w:rPr>
        <w:t xml:space="preserve">physical (anthropometric) assessment of the </w:t>
      </w:r>
      <w:r w:rsidR="00DD0DC7" w:rsidRPr="00187F73">
        <w:rPr>
          <w:rFonts w:asciiTheme="minorHAnsi" w:hAnsiTheme="minorHAnsi"/>
          <w:sz w:val="22"/>
          <w:szCs w:val="22"/>
          <w:lang w:eastAsia="en-US"/>
        </w:rPr>
        <w:t xml:space="preserve">client </w:t>
      </w:r>
      <w:r w:rsidRPr="00187F73">
        <w:rPr>
          <w:rFonts w:asciiTheme="minorHAnsi" w:hAnsiTheme="minorHAnsi"/>
          <w:sz w:val="22"/>
          <w:szCs w:val="22"/>
          <w:lang w:eastAsia="en-US"/>
        </w:rPr>
        <w:t>to meet equipment specifications</w:t>
      </w:r>
    </w:p>
    <w:p w14:paraId="7A5607B8" w14:textId="77777777" w:rsidR="000F5CDC" w:rsidRPr="00187F73" w:rsidRDefault="000F5CDC" w:rsidP="00DF5089">
      <w:pPr>
        <w:numPr>
          <w:ilvl w:val="0"/>
          <w:numId w:val="20"/>
        </w:numPr>
        <w:spacing w:after="160" w:line="259" w:lineRule="auto"/>
        <w:ind w:left="1276" w:hanging="425"/>
        <w:rPr>
          <w:rFonts w:asciiTheme="minorHAnsi" w:hAnsiTheme="minorHAnsi"/>
          <w:sz w:val="22"/>
          <w:szCs w:val="22"/>
          <w:lang w:eastAsia="en-US"/>
        </w:rPr>
      </w:pPr>
      <w:r w:rsidRPr="00187F73">
        <w:rPr>
          <w:rFonts w:asciiTheme="minorHAnsi" w:hAnsiTheme="minorHAnsi"/>
          <w:sz w:val="22"/>
          <w:szCs w:val="22"/>
          <w:lang w:eastAsia="en-US"/>
        </w:rPr>
        <w:t xml:space="preserve">education of the </w:t>
      </w:r>
      <w:r w:rsidR="00DD0DC7" w:rsidRPr="00187F73">
        <w:rPr>
          <w:rFonts w:asciiTheme="minorHAnsi" w:hAnsiTheme="minorHAnsi"/>
          <w:sz w:val="22"/>
          <w:szCs w:val="22"/>
          <w:lang w:eastAsia="en-US"/>
        </w:rPr>
        <w:t>client</w:t>
      </w:r>
      <w:r w:rsidRPr="00187F73">
        <w:rPr>
          <w:rFonts w:asciiTheme="minorHAnsi" w:hAnsiTheme="minorHAnsi"/>
          <w:sz w:val="22"/>
          <w:szCs w:val="22"/>
          <w:lang w:eastAsia="en-US"/>
        </w:rPr>
        <w:t xml:space="preserve"> and/or carer in the operation, maintenance and safety features of the product.</w:t>
      </w:r>
    </w:p>
    <w:p w14:paraId="51732610" w14:textId="77777777" w:rsidR="00381D98" w:rsidRDefault="00381D98">
      <w:pPr>
        <w:rPr>
          <w:rFonts w:ascii="Calibri" w:hAnsi="Calibri"/>
          <w:b/>
          <w:sz w:val="24"/>
          <w:szCs w:val="28"/>
        </w:rPr>
      </w:pPr>
      <w:r>
        <w:rPr>
          <w:rFonts w:ascii="Calibri" w:hAnsi="Calibri"/>
          <w:b/>
          <w:sz w:val="24"/>
          <w:szCs w:val="28"/>
        </w:rPr>
        <w:br w:type="page"/>
      </w:r>
    </w:p>
    <w:p w14:paraId="49881658" w14:textId="77777777" w:rsidR="000F2E6E" w:rsidRPr="00187F73" w:rsidRDefault="000F2E6E" w:rsidP="00C230C2">
      <w:pPr>
        <w:pStyle w:val="Subheading"/>
      </w:pPr>
      <w:bookmarkStart w:id="10" w:name="_Toc153865863"/>
      <w:r w:rsidRPr="00187F73">
        <w:lastRenderedPageBreak/>
        <w:t>Prescribing RAP items</w:t>
      </w:r>
      <w:bookmarkEnd w:id="10"/>
      <w:r w:rsidRPr="00187F73">
        <w:t xml:space="preserve"> </w:t>
      </w:r>
    </w:p>
    <w:p w14:paraId="04CE0258" w14:textId="77777777" w:rsidR="000F2E6E" w:rsidRPr="00187F73" w:rsidRDefault="00940E37" w:rsidP="00AF6C04">
      <w:pPr>
        <w:keepNext/>
        <w:shd w:val="clear" w:color="auto" w:fill="FFFFFF"/>
        <w:spacing w:before="240" w:after="160"/>
        <w:rPr>
          <w:rFonts w:asciiTheme="minorHAnsi" w:hAnsiTheme="minorHAnsi" w:cs="Helvetica"/>
          <w:sz w:val="22"/>
          <w:szCs w:val="22"/>
        </w:rPr>
      </w:pPr>
      <w:r>
        <w:rPr>
          <w:rFonts w:asciiTheme="minorHAnsi" w:hAnsiTheme="minorHAnsi" w:cs="Helvetica"/>
          <w:sz w:val="22"/>
          <w:szCs w:val="22"/>
        </w:rPr>
        <w:t>If prescribing, please r</w:t>
      </w:r>
      <w:r w:rsidR="000F2E6E" w:rsidRPr="00187F73">
        <w:rPr>
          <w:rFonts w:asciiTheme="minorHAnsi" w:hAnsiTheme="minorHAnsi" w:cs="Helvetica"/>
          <w:sz w:val="22"/>
          <w:szCs w:val="22"/>
        </w:rPr>
        <w:t>efer to:</w:t>
      </w:r>
    </w:p>
    <w:p w14:paraId="6E3C8B4F" w14:textId="77777777" w:rsidR="000F2E6E" w:rsidRPr="00187F73" w:rsidRDefault="000F2E6E" w:rsidP="00AF6C04">
      <w:pPr>
        <w:pStyle w:val="ListParagraph"/>
        <w:numPr>
          <w:ilvl w:val="0"/>
          <w:numId w:val="33"/>
        </w:numPr>
        <w:shd w:val="clear" w:color="auto" w:fill="FFFFFF"/>
        <w:rPr>
          <w:rFonts w:asciiTheme="minorHAnsi" w:hAnsiTheme="minorHAnsi" w:cs="Helvetica"/>
        </w:rPr>
      </w:pPr>
      <w:r w:rsidRPr="00187F73">
        <w:rPr>
          <w:rFonts w:asciiTheme="minorHAnsi" w:hAnsiTheme="minorHAnsi" w:cs="Helvetica"/>
        </w:rPr>
        <w:t xml:space="preserve">The RAP Schedule – this document </w:t>
      </w:r>
      <w:r w:rsidR="005D2EC1" w:rsidRPr="00187F73">
        <w:rPr>
          <w:rFonts w:asciiTheme="minorHAnsi" w:hAnsiTheme="minorHAnsi" w:cs="Helvetica"/>
        </w:rPr>
        <w:t xml:space="preserve">– </w:t>
      </w:r>
      <w:r w:rsidRPr="00187F73">
        <w:rPr>
          <w:rFonts w:asciiTheme="minorHAnsi" w:hAnsiTheme="minorHAnsi" w:cs="Helvetica"/>
        </w:rPr>
        <w:t>lists all RAP items, if they have DVA-contracted suppliers, if prior approval is required, if supply limits apply, if a RAP National Guideline applies</w:t>
      </w:r>
      <w:r w:rsidR="009D1195" w:rsidRPr="00187F73">
        <w:rPr>
          <w:rFonts w:asciiTheme="minorHAnsi" w:hAnsiTheme="minorHAnsi" w:cs="Helvetica"/>
        </w:rPr>
        <w:t xml:space="preserve">, </w:t>
      </w:r>
      <w:r w:rsidRPr="00187F73">
        <w:rPr>
          <w:rFonts w:asciiTheme="minorHAnsi" w:hAnsiTheme="minorHAnsi" w:cs="Helvetica"/>
        </w:rPr>
        <w:t>relevant forms</w:t>
      </w:r>
      <w:r w:rsidR="009D1195" w:rsidRPr="00187F73">
        <w:rPr>
          <w:rFonts w:asciiTheme="minorHAnsi" w:hAnsiTheme="minorHAnsi" w:cs="Helvetica"/>
        </w:rPr>
        <w:t xml:space="preserve"> and other information</w:t>
      </w:r>
      <w:r w:rsidRPr="00187F73">
        <w:rPr>
          <w:rFonts w:asciiTheme="minorHAnsi" w:hAnsiTheme="minorHAnsi" w:cs="Helvetica"/>
        </w:rPr>
        <w:t>.</w:t>
      </w:r>
    </w:p>
    <w:p w14:paraId="23B94F63" w14:textId="77777777" w:rsidR="000F2E6E" w:rsidRPr="00187F73" w:rsidRDefault="004A1426" w:rsidP="000F2E6E">
      <w:pPr>
        <w:pStyle w:val="ListParagraph"/>
        <w:numPr>
          <w:ilvl w:val="0"/>
          <w:numId w:val="33"/>
        </w:numPr>
        <w:shd w:val="clear" w:color="auto" w:fill="FFFFFF"/>
        <w:spacing w:before="240"/>
        <w:rPr>
          <w:rFonts w:asciiTheme="minorHAnsi" w:hAnsiTheme="minorHAnsi" w:cs="Helvetica"/>
        </w:rPr>
      </w:pPr>
      <w:hyperlink r:id="rId18" w:history="1">
        <w:r w:rsidR="000F2E6E" w:rsidRPr="00187F73">
          <w:rPr>
            <w:rStyle w:val="Hyperlink"/>
            <w:rFonts w:asciiTheme="minorHAnsi" w:hAnsiTheme="minorHAnsi" w:cs="Helvetica"/>
          </w:rPr>
          <w:t>RAP National Guidelines</w:t>
        </w:r>
      </w:hyperlink>
      <w:r w:rsidR="000F2E6E" w:rsidRPr="00187F73">
        <w:rPr>
          <w:rFonts w:asciiTheme="minorHAnsi" w:hAnsiTheme="minorHAnsi" w:cs="Helvetica"/>
          <w:color w:val="313131"/>
        </w:rPr>
        <w:t xml:space="preserve"> </w:t>
      </w:r>
      <w:r w:rsidR="000F2E6E" w:rsidRPr="00187F73">
        <w:rPr>
          <w:rFonts w:asciiTheme="minorHAnsi" w:hAnsiTheme="minorHAnsi" w:cs="Helvetica"/>
        </w:rPr>
        <w:t xml:space="preserve">– provides </w:t>
      </w:r>
      <w:r w:rsidR="00711BD9" w:rsidRPr="00187F73">
        <w:rPr>
          <w:rFonts w:asciiTheme="minorHAnsi" w:hAnsiTheme="minorHAnsi" w:cs="Helvetica"/>
        </w:rPr>
        <w:t>further</w:t>
      </w:r>
      <w:r w:rsidR="000F2E6E" w:rsidRPr="00187F73">
        <w:rPr>
          <w:rFonts w:asciiTheme="minorHAnsi" w:hAnsiTheme="minorHAnsi" w:cs="Helvetica"/>
        </w:rPr>
        <w:t xml:space="preserve"> assessment and supply criteria for some RAP items. </w:t>
      </w:r>
      <w:r w:rsidR="000F2E6E" w:rsidRPr="00187F73">
        <w:t xml:space="preserve">These </w:t>
      </w:r>
      <w:r w:rsidR="00711BD9" w:rsidRPr="00187F73">
        <w:t xml:space="preserve">RAP </w:t>
      </w:r>
      <w:r w:rsidR="000F2E6E" w:rsidRPr="00187F73">
        <w:t>National Guidelines should be read alongside the RAP Schedule.</w:t>
      </w:r>
    </w:p>
    <w:p w14:paraId="17273BD8" w14:textId="77777777" w:rsidR="000F2E6E" w:rsidRPr="00187F73" w:rsidRDefault="004A1426" w:rsidP="000F2E6E">
      <w:pPr>
        <w:pStyle w:val="ListParagraph"/>
        <w:numPr>
          <w:ilvl w:val="0"/>
          <w:numId w:val="33"/>
        </w:numPr>
        <w:shd w:val="clear" w:color="auto" w:fill="FFFFFF"/>
        <w:spacing w:before="240"/>
        <w:rPr>
          <w:rFonts w:asciiTheme="minorHAnsi" w:eastAsia="Times New Roman" w:hAnsiTheme="minorHAnsi" w:cs="Helvetica"/>
          <w:color w:val="313131"/>
          <w:lang w:eastAsia="en-AU"/>
        </w:rPr>
      </w:pPr>
      <w:hyperlink r:id="rId19" w:history="1">
        <w:r w:rsidR="000F2E6E" w:rsidRPr="00187F73">
          <w:rPr>
            <w:rStyle w:val="Hyperlink"/>
            <w:rFonts w:asciiTheme="minorHAnsi" w:hAnsiTheme="minorHAnsi" w:cs="Helvetica"/>
          </w:rPr>
          <w:t>RAP Forms</w:t>
        </w:r>
      </w:hyperlink>
      <w:r w:rsidR="000F2E6E" w:rsidRPr="00187F73">
        <w:rPr>
          <w:rFonts w:asciiTheme="minorHAnsi" w:hAnsiTheme="minorHAnsi" w:cs="Helvetica"/>
          <w:color w:val="313131"/>
        </w:rPr>
        <w:t xml:space="preserve"> </w:t>
      </w:r>
      <w:r w:rsidR="000F2E6E" w:rsidRPr="00187F73">
        <w:rPr>
          <w:rFonts w:asciiTheme="minorHAnsi" w:hAnsiTheme="minorHAnsi" w:cs="Helvetica"/>
        </w:rPr>
        <w:t>–</w:t>
      </w:r>
      <w:r w:rsidR="00A17019" w:rsidRPr="00187F73">
        <w:rPr>
          <w:rFonts w:asciiTheme="minorHAnsi" w:hAnsiTheme="minorHAnsi" w:cs="Helvetica"/>
        </w:rPr>
        <w:t xml:space="preserve"> </w:t>
      </w:r>
      <w:r w:rsidR="000F2E6E" w:rsidRPr="00187F73">
        <w:rPr>
          <w:rFonts w:asciiTheme="minorHAnsi" w:hAnsiTheme="minorHAnsi" w:cs="Helvetica"/>
        </w:rPr>
        <w:t>order forms and assessment forms to apply for RAP items.</w:t>
      </w:r>
    </w:p>
    <w:p w14:paraId="572F8DC2" w14:textId="77777777" w:rsidR="000F2E6E" w:rsidRPr="00187F73" w:rsidRDefault="004A1426" w:rsidP="000F2E6E">
      <w:pPr>
        <w:pStyle w:val="ListParagraph"/>
        <w:numPr>
          <w:ilvl w:val="0"/>
          <w:numId w:val="33"/>
        </w:numPr>
        <w:shd w:val="clear" w:color="auto" w:fill="FFFFFF"/>
        <w:spacing w:before="240"/>
        <w:rPr>
          <w:rFonts w:asciiTheme="minorHAnsi" w:eastAsia="Times New Roman" w:hAnsiTheme="minorHAnsi" w:cs="Helvetica"/>
          <w:lang w:eastAsia="en-AU"/>
        </w:rPr>
      </w:pPr>
      <w:hyperlink r:id="rId20" w:history="1">
        <w:r w:rsidR="000F2E6E" w:rsidRPr="00187F73">
          <w:rPr>
            <w:rStyle w:val="Hyperlink"/>
            <w:rFonts w:asciiTheme="minorHAnsi" w:hAnsiTheme="minorHAnsi" w:cs="Helvetica"/>
          </w:rPr>
          <w:t>Contracted Suppliers</w:t>
        </w:r>
      </w:hyperlink>
      <w:r w:rsidR="000F2E6E" w:rsidRPr="00187F73">
        <w:rPr>
          <w:rFonts w:asciiTheme="minorHAnsi" w:hAnsiTheme="minorHAnsi" w:cs="Helvetica"/>
          <w:color w:val="313131"/>
        </w:rPr>
        <w:t xml:space="preserve"> </w:t>
      </w:r>
      <w:r w:rsidR="000F2E6E" w:rsidRPr="00187F73">
        <w:rPr>
          <w:rFonts w:asciiTheme="minorHAnsi" w:hAnsiTheme="minorHAnsi" w:cs="Helvetica"/>
        </w:rPr>
        <w:t>– lists the DVA-contracted suppliers, their contact details and websites</w:t>
      </w:r>
      <w:r w:rsidR="009B6BDF" w:rsidRPr="00187F73">
        <w:rPr>
          <w:rFonts w:asciiTheme="minorHAnsi" w:hAnsiTheme="minorHAnsi" w:cs="Helvetica"/>
        </w:rPr>
        <w:t>.</w:t>
      </w:r>
    </w:p>
    <w:p w14:paraId="565E1F78" w14:textId="77777777" w:rsidR="00850CAE" w:rsidRPr="00850CAE" w:rsidRDefault="00850CAE" w:rsidP="00C230C2">
      <w:pPr>
        <w:pStyle w:val="Subheading"/>
      </w:pPr>
      <w:bookmarkStart w:id="11" w:name="_Toc153865864"/>
      <w:r w:rsidRPr="00850CAE">
        <w:t>Prior approval for RAP items</w:t>
      </w:r>
      <w:bookmarkEnd w:id="11"/>
    </w:p>
    <w:p w14:paraId="73EA302F" w14:textId="77777777" w:rsidR="00850CAE" w:rsidRPr="00850CAE" w:rsidRDefault="00850CAE" w:rsidP="00850CAE">
      <w:pPr>
        <w:spacing w:after="160" w:line="259" w:lineRule="auto"/>
        <w:rPr>
          <w:rFonts w:ascii="Calibri" w:hAnsi="Calibri"/>
          <w:sz w:val="22"/>
          <w:szCs w:val="22"/>
          <w:lang w:eastAsia="en-US"/>
        </w:rPr>
      </w:pPr>
      <w:r w:rsidRPr="00850CAE">
        <w:rPr>
          <w:rFonts w:ascii="Calibri" w:hAnsi="Calibri"/>
          <w:sz w:val="22"/>
          <w:szCs w:val="22"/>
          <w:lang w:eastAsia="en-US"/>
        </w:rPr>
        <w:t xml:space="preserve">The RAP Schedule advises if prior approval is required from us. This can be found under the “Prior Approval Required” column. </w:t>
      </w:r>
    </w:p>
    <w:p w14:paraId="7A4762FF" w14:textId="77777777" w:rsidR="00850CAE" w:rsidRPr="00850CAE" w:rsidRDefault="00850CAE" w:rsidP="00850CAE">
      <w:pPr>
        <w:spacing w:after="160" w:line="259" w:lineRule="auto"/>
        <w:rPr>
          <w:rFonts w:ascii="Calibri" w:hAnsi="Calibri"/>
          <w:sz w:val="22"/>
          <w:szCs w:val="22"/>
          <w:lang w:eastAsia="en-US"/>
        </w:rPr>
      </w:pPr>
      <w:r w:rsidRPr="00850CAE">
        <w:rPr>
          <w:rFonts w:ascii="Calibri" w:hAnsi="Calibri"/>
          <w:sz w:val="22"/>
          <w:szCs w:val="22"/>
          <w:lang w:eastAsia="en-US"/>
        </w:rPr>
        <w:t>Prior approval is required when:</w:t>
      </w:r>
    </w:p>
    <w:p w14:paraId="1FADCE72" w14:textId="77777777" w:rsidR="00850CAE" w:rsidRPr="00850CAE" w:rsidRDefault="00850CAE" w:rsidP="00850CAE">
      <w:pPr>
        <w:numPr>
          <w:ilvl w:val="0"/>
          <w:numId w:val="24"/>
        </w:numPr>
        <w:spacing w:after="160" w:line="259" w:lineRule="auto"/>
        <w:contextualSpacing/>
        <w:rPr>
          <w:rFonts w:ascii="Calibri" w:hAnsi="Calibri"/>
          <w:sz w:val="22"/>
          <w:szCs w:val="22"/>
          <w:lang w:eastAsia="en-US"/>
        </w:rPr>
      </w:pPr>
      <w:r>
        <w:rPr>
          <w:rFonts w:ascii="Calibri" w:hAnsi="Calibri"/>
          <w:sz w:val="22"/>
          <w:szCs w:val="22"/>
          <w:lang w:eastAsia="en-US"/>
        </w:rPr>
        <w:t>indicated in the RAP Schedule</w:t>
      </w:r>
    </w:p>
    <w:p w14:paraId="69D59DFD" w14:textId="77777777" w:rsidR="00850CAE" w:rsidRPr="00850CAE" w:rsidRDefault="00850CAE" w:rsidP="00850CAE">
      <w:pPr>
        <w:numPr>
          <w:ilvl w:val="0"/>
          <w:numId w:val="24"/>
        </w:numPr>
        <w:spacing w:after="160" w:line="259" w:lineRule="auto"/>
        <w:contextualSpacing/>
        <w:rPr>
          <w:rFonts w:ascii="Calibri" w:hAnsi="Calibri"/>
          <w:sz w:val="22"/>
          <w:szCs w:val="22"/>
          <w:lang w:eastAsia="en-US"/>
        </w:rPr>
      </w:pPr>
      <w:r w:rsidRPr="00850CAE">
        <w:rPr>
          <w:rFonts w:ascii="Calibri" w:hAnsi="Calibri"/>
          <w:sz w:val="22"/>
          <w:szCs w:val="22"/>
          <w:lang w:eastAsia="en-US"/>
        </w:rPr>
        <w:t xml:space="preserve">the client is living in residential aged care and the requested item is something usually provided by the residential aged care facility (refer to the </w:t>
      </w:r>
      <w:hyperlink r:id="rId21" w:anchor="rap-items-for-our-clients-in-residential-aged-care" w:history="1">
        <w:r w:rsidRPr="00C230C2">
          <w:rPr>
            <w:rStyle w:val="Hyperlink"/>
            <w:rFonts w:asciiTheme="minorHAnsi" w:hAnsiTheme="minorHAnsi" w:cstheme="minorHAnsi"/>
          </w:rPr>
          <w:t>RAP in Residential Aged Care List</w:t>
        </w:r>
      </w:hyperlink>
      <w:r w:rsidRPr="00C230C2">
        <w:rPr>
          <w:rFonts w:asciiTheme="minorHAnsi" w:hAnsiTheme="minorHAnsi" w:cstheme="minorHAnsi"/>
          <w:sz w:val="22"/>
          <w:szCs w:val="22"/>
          <w:lang w:eastAsia="en-US"/>
        </w:rPr>
        <w:t xml:space="preserve"> </w:t>
      </w:r>
      <w:r w:rsidRPr="00850CAE">
        <w:rPr>
          <w:rFonts w:ascii="Calibri" w:hAnsi="Calibri"/>
          <w:sz w:val="22"/>
          <w:szCs w:val="22"/>
          <w:lang w:eastAsia="en-US"/>
        </w:rPr>
        <w:t>on the DVA website)</w:t>
      </w:r>
    </w:p>
    <w:p w14:paraId="431AE40D" w14:textId="77777777" w:rsidR="00850CAE" w:rsidRPr="00850CAE" w:rsidRDefault="00850CAE" w:rsidP="00850CAE">
      <w:pPr>
        <w:numPr>
          <w:ilvl w:val="0"/>
          <w:numId w:val="24"/>
        </w:numPr>
        <w:spacing w:after="160" w:line="259" w:lineRule="auto"/>
        <w:contextualSpacing/>
        <w:rPr>
          <w:rFonts w:ascii="Calibri" w:hAnsi="Calibri"/>
          <w:sz w:val="22"/>
          <w:szCs w:val="22"/>
          <w:lang w:eastAsia="en-US"/>
        </w:rPr>
      </w:pPr>
      <w:r w:rsidRPr="00850CAE">
        <w:rPr>
          <w:rFonts w:ascii="Calibri" w:hAnsi="Calibri"/>
          <w:sz w:val="22"/>
          <w:szCs w:val="22"/>
          <w:lang w:eastAsia="en-US"/>
        </w:rPr>
        <w:t>the item exceeds the financial or quantit</w:t>
      </w:r>
      <w:r>
        <w:rPr>
          <w:rFonts w:ascii="Calibri" w:hAnsi="Calibri"/>
          <w:sz w:val="22"/>
          <w:szCs w:val="22"/>
          <w:lang w:eastAsia="en-US"/>
        </w:rPr>
        <w:t>y limit set in the RAP Schedule</w:t>
      </w:r>
    </w:p>
    <w:p w14:paraId="79ABAB33" w14:textId="77777777" w:rsidR="00850CAE" w:rsidRPr="00850CAE" w:rsidRDefault="00850CAE" w:rsidP="00850CAE">
      <w:pPr>
        <w:numPr>
          <w:ilvl w:val="0"/>
          <w:numId w:val="24"/>
        </w:numPr>
        <w:spacing w:after="160" w:line="259" w:lineRule="auto"/>
        <w:contextualSpacing/>
        <w:rPr>
          <w:rFonts w:ascii="Calibri" w:hAnsi="Calibri"/>
          <w:sz w:val="22"/>
          <w:szCs w:val="22"/>
          <w:lang w:eastAsia="en-US"/>
        </w:rPr>
      </w:pPr>
      <w:r w:rsidRPr="00850CAE">
        <w:rPr>
          <w:rFonts w:ascii="Calibri" w:hAnsi="Calibri"/>
          <w:sz w:val="22"/>
          <w:szCs w:val="22"/>
          <w:lang w:eastAsia="en-US"/>
        </w:rPr>
        <w:t>the client is a Veteran White Card holder (to ensure the RAP item aligns with the client’s accepted DVA Condition)</w:t>
      </w:r>
    </w:p>
    <w:p w14:paraId="49D3B39F" w14:textId="77777777" w:rsidR="00850CAE" w:rsidRPr="00850CAE" w:rsidRDefault="00850CAE" w:rsidP="00850CAE">
      <w:pPr>
        <w:numPr>
          <w:ilvl w:val="0"/>
          <w:numId w:val="24"/>
        </w:numPr>
        <w:spacing w:after="160" w:line="259" w:lineRule="auto"/>
        <w:ind w:left="714" w:hanging="357"/>
        <w:rPr>
          <w:rFonts w:ascii="Calibri" w:hAnsi="Calibri"/>
          <w:sz w:val="22"/>
          <w:szCs w:val="22"/>
          <w:lang w:eastAsia="en-US"/>
        </w:rPr>
      </w:pPr>
      <w:r w:rsidRPr="00850CAE">
        <w:rPr>
          <w:rFonts w:ascii="Calibri" w:hAnsi="Calibri"/>
          <w:sz w:val="22"/>
          <w:szCs w:val="22"/>
          <w:lang w:eastAsia="en-US"/>
        </w:rPr>
        <w:t>there are more items requested than is typically allowed.</w:t>
      </w:r>
    </w:p>
    <w:p w14:paraId="599EAA69" w14:textId="77777777" w:rsidR="00997597" w:rsidRDefault="00997597">
      <w:pPr>
        <w:rPr>
          <w:rFonts w:asciiTheme="minorHAnsi" w:hAnsiTheme="minorHAnsi"/>
          <w:b/>
          <w:bCs/>
          <w:sz w:val="24"/>
          <w:lang w:val="en-GB" w:eastAsia="en-US"/>
        </w:rPr>
      </w:pPr>
      <w:r>
        <w:br w:type="page"/>
      </w:r>
    </w:p>
    <w:p w14:paraId="36FC5B35" w14:textId="77777777" w:rsidR="00940E37" w:rsidRPr="00267403" w:rsidRDefault="00940E37" w:rsidP="00C230C2">
      <w:pPr>
        <w:pStyle w:val="Subheading"/>
        <w:rPr>
          <w:rFonts w:cs="Helvetica"/>
          <w:szCs w:val="22"/>
        </w:rPr>
      </w:pPr>
      <w:bookmarkStart w:id="12" w:name="_Toc153865865"/>
      <w:r w:rsidRPr="00267403">
        <w:rPr>
          <w:rFonts w:cs="Helvetica"/>
          <w:szCs w:val="22"/>
        </w:rPr>
        <w:lastRenderedPageBreak/>
        <w:t>How to order RAP items</w:t>
      </w:r>
      <w:bookmarkEnd w:id="12"/>
    </w:p>
    <w:p w14:paraId="0A43CAA9" w14:textId="77777777" w:rsidR="000F2E6E" w:rsidRPr="00187F73" w:rsidRDefault="000F2E6E" w:rsidP="00B761C3">
      <w:pPr>
        <w:shd w:val="clear" w:color="auto" w:fill="FFFFFF"/>
        <w:spacing w:before="240" w:after="160"/>
        <w:rPr>
          <w:rFonts w:asciiTheme="minorHAnsi" w:hAnsiTheme="minorHAnsi" w:cs="Helvetica"/>
          <w:b/>
          <w:i/>
          <w:sz w:val="22"/>
          <w:szCs w:val="22"/>
        </w:rPr>
      </w:pPr>
      <w:r w:rsidRPr="00187F73">
        <w:rPr>
          <w:rFonts w:asciiTheme="minorHAnsi" w:hAnsiTheme="minorHAnsi" w:cs="Helvetica"/>
          <w:b/>
          <w:i/>
          <w:sz w:val="22"/>
          <w:szCs w:val="22"/>
        </w:rPr>
        <w:t>Contracted items</w:t>
      </w:r>
    </w:p>
    <w:p w14:paraId="65C27708" w14:textId="77777777" w:rsidR="000F2E6E" w:rsidRPr="00187F73" w:rsidRDefault="000F2E6E" w:rsidP="00685295">
      <w:pPr>
        <w:shd w:val="clear" w:color="auto" w:fill="FFFFFF"/>
        <w:spacing w:after="160"/>
        <w:rPr>
          <w:rFonts w:ascii="Calibri" w:hAnsi="Calibri"/>
          <w:sz w:val="22"/>
          <w:szCs w:val="22"/>
          <w:lang w:eastAsia="en-US"/>
        </w:rPr>
      </w:pPr>
      <w:r w:rsidRPr="00187F73">
        <w:rPr>
          <w:rFonts w:asciiTheme="minorHAnsi" w:hAnsiTheme="minorHAnsi" w:cs="Helvetica"/>
          <w:sz w:val="22"/>
          <w:szCs w:val="22"/>
        </w:rPr>
        <w:t xml:space="preserve">The RAP Schedule advises if an item is provided by DVA-contracted suppliers. </w:t>
      </w:r>
      <w:r w:rsidRPr="00187F73">
        <w:rPr>
          <w:rFonts w:ascii="Calibri" w:hAnsi="Calibri"/>
          <w:sz w:val="22"/>
          <w:szCs w:val="22"/>
          <w:lang w:eastAsia="en-US"/>
        </w:rPr>
        <w:t xml:space="preserve">This can be found under the “Contracted Item” column. </w:t>
      </w:r>
    </w:p>
    <w:p w14:paraId="705D4C3D" w14:textId="77777777" w:rsidR="000F2E6E" w:rsidRPr="00187F73" w:rsidRDefault="000F2E6E" w:rsidP="00685295">
      <w:pPr>
        <w:shd w:val="clear" w:color="auto" w:fill="FFFFFF"/>
        <w:spacing w:after="160"/>
        <w:rPr>
          <w:rFonts w:ascii="Calibri" w:hAnsi="Calibri" w:cs="Helvetica"/>
          <w:sz w:val="22"/>
          <w:szCs w:val="22"/>
        </w:rPr>
      </w:pPr>
      <w:r w:rsidRPr="00187F73">
        <w:rPr>
          <w:rFonts w:ascii="Calibri" w:hAnsi="Calibri" w:cs="Helvetica"/>
          <w:sz w:val="22"/>
          <w:szCs w:val="22"/>
        </w:rPr>
        <w:t xml:space="preserve">There are several choices of contracted suppliers. The assessing health provider must source these contracted items from one of the contracted suppliers and not from someone else. </w:t>
      </w:r>
    </w:p>
    <w:p w14:paraId="4642B44D" w14:textId="77777777" w:rsidR="005236AC" w:rsidRPr="00187F73" w:rsidRDefault="000F2E6E" w:rsidP="005236AC">
      <w:pPr>
        <w:shd w:val="clear" w:color="auto" w:fill="FFFFFF"/>
        <w:spacing w:after="160"/>
        <w:rPr>
          <w:rFonts w:ascii="Calibri" w:hAnsi="Calibri" w:cs="Helvetica"/>
          <w:sz w:val="22"/>
          <w:szCs w:val="22"/>
        </w:rPr>
      </w:pPr>
      <w:r w:rsidRPr="00187F73">
        <w:rPr>
          <w:rFonts w:ascii="Calibri" w:hAnsi="Calibri" w:cs="Helvetica"/>
          <w:sz w:val="22"/>
          <w:szCs w:val="22"/>
        </w:rPr>
        <w:t xml:space="preserve">To prescribe and order </w:t>
      </w:r>
      <w:r w:rsidR="005236AC">
        <w:rPr>
          <w:rFonts w:ascii="Calibri" w:hAnsi="Calibri" w:cs="Helvetica"/>
          <w:sz w:val="22"/>
          <w:szCs w:val="22"/>
        </w:rPr>
        <w:t xml:space="preserve">most </w:t>
      </w:r>
      <w:r w:rsidRPr="004F59AD">
        <w:rPr>
          <w:rFonts w:ascii="Calibri" w:hAnsi="Calibri" w:cs="Helvetica"/>
          <w:sz w:val="22"/>
          <w:szCs w:val="22"/>
        </w:rPr>
        <w:t>contracted items</w:t>
      </w:r>
      <w:r w:rsidRPr="00187F73">
        <w:rPr>
          <w:rFonts w:ascii="Calibri" w:hAnsi="Calibri" w:cs="Helvetica"/>
          <w:sz w:val="22"/>
          <w:szCs w:val="22"/>
        </w:rPr>
        <w:t xml:space="preserve">, the assessing health provider completes the relevant </w:t>
      </w:r>
      <w:hyperlink r:id="rId22" w:history="1">
        <w:r w:rsidRPr="00187F73">
          <w:rPr>
            <w:rStyle w:val="Hyperlink"/>
            <w:rFonts w:ascii="Calibri" w:hAnsi="Calibri" w:cs="Helvetica"/>
            <w:sz w:val="22"/>
            <w:szCs w:val="22"/>
          </w:rPr>
          <w:t>RAP form</w:t>
        </w:r>
      </w:hyperlink>
      <w:r w:rsidRPr="00187F73">
        <w:rPr>
          <w:rFonts w:ascii="Calibri" w:hAnsi="Calibri" w:cs="Helvetica"/>
          <w:sz w:val="22"/>
          <w:szCs w:val="22"/>
        </w:rPr>
        <w:t xml:space="preserve"> for the item and sends to one of the </w:t>
      </w:r>
      <w:hyperlink r:id="rId23" w:history="1">
        <w:r w:rsidRPr="00187F73">
          <w:rPr>
            <w:rStyle w:val="Hyperlink"/>
            <w:rFonts w:ascii="Calibri" w:hAnsi="Calibri" w:cs="Helvetica"/>
            <w:sz w:val="22"/>
            <w:szCs w:val="22"/>
          </w:rPr>
          <w:t>contracted suppliers</w:t>
        </w:r>
      </w:hyperlink>
      <w:r w:rsidRPr="00187F73">
        <w:rPr>
          <w:rFonts w:ascii="Calibri" w:hAnsi="Calibri" w:cs="Helvetica"/>
          <w:sz w:val="22"/>
          <w:szCs w:val="22"/>
        </w:rPr>
        <w:t xml:space="preserve"> listed on the form. </w:t>
      </w:r>
      <w:r w:rsidR="005236AC">
        <w:rPr>
          <w:rFonts w:ascii="Calibri" w:hAnsi="Calibri" w:cs="Helvetica"/>
          <w:sz w:val="22"/>
          <w:szCs w:val="22"/>
        </w:rPr>
        <w:t xml:space="preserve">The contracted supplier will obtain prior approval from us when required. </w:t>
      </w:r>
      <w:r w:rsidR="005236AC" w:rsidRPr="00187F73">
        <w:rPr>
          <w:rFonts w:ascii="Calibri" w:hAnsi="Calibri" w:cs="Helvetica"/>
          <w:sz w:val="22"/>
          <w:szCs w:val="22"/>
        </w:rPr>
        <w:t xml:space="preserve">The contracted supplier will </w:t>
      </w:r>
      <w:r w:rsidR="005236AC">
        <w:rPr>
          <w:rFonts w:ascii="Calibri" w:hAnsi="Calibri" w:cs="Helvetica"/>
          <w:sz w:val="22"/>
          <w:szCs w:val="22"/>
        </w:rPr>
        <w:t>also organise</w:t>
      </w:r>
      <w:r w:rsidR="005236AC" w:rsidRPr="00187F73">
        <w:rPr>
          <w:rFonts w:ascii="Calibri" w:hAnsi="Calibri" w:cs="Helvetica"/>
          <w:sz w:val="22"/>
          <w:szCs w:val="22"/>
        </w:rPr>
        <w:t xml:space="preserve"> delivery, either to the assessing health provider or the client, free of charge.</w:t>
      </w:r>
    </w:p>
    <w:p w14:paraId="080BB66F" w14:textId="77777777" w:rsidR="00997597" w:rsidRDefault="005236AC" w:rsidP="00C230C2">
      <w:pPr>
        <w:shd w:val="clear" w:color="auto" w:fill="FFFFFF"/>
        <w:spacing w:after="160"/>
        <w:rPr>
          <w:rFonts w:asciiTheme="minorHAnsi" w:hAnsiTheme="minorHAnsi" w:cs="Helvetica"/>
          <w:b/>
          <w:i/>
          <w:sz w:val="22"/>
          <w:szCs w:val="22"/>
        </w:rPr>
      </w:pPr>
      <w:r>
        <w:rPr>
          <w:rFonts w:ascii="Calibri" w:hAnsi="Calibri" w:cs="Helvetica"/>
          <w:sz w:val="22"/>
          <w:szCs w:val="22"/>
        </w:rPr>
        <w:t xml:space="preserve">For Complex Home Modifications please refer to the </w:t>
      </w:r>
      <w:hyperlink r:id="rId24" w:history="1">
        <w:r w:rsidRPr="00EA4CF3">
          <w:rPr>
            <w:rStyle w:val="Hyperlink"/>
            <w:rFonts w:asciiTheme="minorHAnsi" w:hAnsiTheme="minorHAnsi" w:cstheme="minorHAnsi"/>
            <w:sz w:val="22"/>
            <w:szCs w:val="22"/>
          </w:rPr>
          <w:t>National Guideline – Complex Home Modifications</w:t>
        </w:r>
      </w:hyperlink>
      <w:r>
        <w:rPr>
          <w:rFonts w:ascii="Calibri" w:hAnsi="Calibri" w:cs="Helvetica"/>
          <w:sz w:val="22"/>
          <w:szCs w:val="22"/>
        </w:rPr>
        <w:t xml:space="preserve"> for the process. </w:t>
      </w:r>
    </w:p>
    <w:p w14:paraId="4462663D" w14:textId="77777777" w:rsidR="000F2E6E" w:rsidRPr="00187F73" w:rsidRDefault="000F2E6E" w:rsidP="00267403">
      <w:pPr>
        <w:keepNext/>
        <w:shd w:val="clear" w:color="auto" w:fill="FFFFFF"/>
        <w:spacing w:before="240" w:after="160"/>
        <w:rPr>
          <w:rFonts w:asciiTheme="minorHAnsi" w:hAnsiTheme="minorHAnsi" w:cs="Helvetica"/>
          <w:b/>
          <w:i/>
          <w:sz w:val="22"/>
          <w:szCs w:val="22"/>
        </w:rPr>
      </w:pPr>
      <w:r w:rsidRPr="00187F73">
        <w:rPr>
          <w:rFonts w:asciiTheme="minorHAnsi" w:hAnsiTheme="minorHAnsi" w:cs="Helvetica"/>
          <w:b/>
          <w:i/>
          <w:sz w:val="22"/>
          <w:szCs w:val="22"/>
        </w:rPr>
        <w:t>Non-contracted items</w:t>
      </w:r>
    </w:p>
    <w:p w14:paraId="0DF9088E" w14:textId="77777777" w:rsidR="000F2E6E" w:rsidRPr="00187F73" w:rsidRDefault="000F2E6E" w:rsidP="00685295">
      <w:pPr>
        <w:shd w:val="clear" w:color="auto" w:fill="FFFFFF"/>
        <w:spacing w:after="160"/>
        <w:rPr>
          <w:rFonts w:asciiTheme="minorHAnsi" w:hAnsiTheme="minorHAnsi" w:cs="Helvetica"/>
          <w:sz w:val="22"/>
          <w:szCs w:val="22"/>
        </w:rPr>
      </w:pPr>
      <w:r w:rsidRPr="00187F73">
        <w:rPr>
          <w:rFonts w:asciiTheme="minorHAnsi" w:hAnsiTheme="minorHAnsi" w:cs="Helvetica"/>
          <w:sz w:val="22"/>
          <w:szCs w:val="22"/>
        </w:rPr>
        <w:t xml:space="preserve">For items that do not have a contracted supplier listed </w:t>
      </w:r>
      <w:r w:rsidRPr="00187F73">
        <w:rPr>
          <w:rFonts w:ascii="Calibri" w:hAnsi="Calibri"/>
          <w:sz w:val="22"/>
          <w:szCs w:val="22"/>
          <w:lang w:eastAsia="en-US"/>
        </w:rPr>
        <w:t>under the “Contracted Item” column</w:t>
      </w:r>
      <w:r w:rsidR="0078422B">
        <w:rPr>
          <w:rFonts w:ascii="Calibri" w:hAnsi="Calibri"/>
          <w:sz w:val="22"/>
          <w:szCs w:val="22"/>
          <w:lang w:eastAsia="en-US"/>
        </w:rPr>
        <w:t xml:space="preserve"> of the Schedule</w:t>
      </w:r>
      <w:r w:rsidRPr="00187F73">
        <w:rPr>
          <w:rFonts w:asciiTheme="minorHAnsi" w:hAnsiTheme="minorHAnsi" w:cs="Helvetica"/>
          <w:sz w:val="22"/>
          <w:szCs w:val="22"/>
        </w:rPr>
        <w:t>, these are non-contracted items.</w:t>
      </w:r>
    </w:p>
    <w:p w14:paraId="25C9F39F" w14:textId="77777777" w:rsidR="000F2E6E" w:rsidRPr="00187F73" w:rsidRDefault="000F2E6E" w:rsidP="00685295">
      <w:pPr>
        <w:shd w:val="clear" w:color="auto" w:fill="FFFFFF"/>
        <w:spacing w:after="160"/>
        <w:rPr>
          <w:rFonts w:asciiTheme="minorHAnsi" w:hAnsiTheme="minorHAnsi" w:cs="Helvetica"/>
          <w:sz w:val="22"/>
          <w:szCs w:val="22"/>
        </w:rPr>
      </w:pPr>
      <w:r w:rsidRPr="00187F73">
        <w:rPr>
          <w:rFonts w:asciiTheme="minorHAnsi" w:hAnsiTheme="minorHAnsi" w:cs="Helvetica"/>
          <w:sz w:val="22"/>
          <w:szCs w:val="22"/>
        </w:rPr>
        <w:t xml:space="preserve">To prescribe and order </w:t>
      </w:r>
      <w:r w:rsidRPr="004F59AD">
        <w:rPr>
          <w:rFonts w:asciiTheme="minorHAnsi" w:hAnsiTheme="minorHAnsi" w:cs="Helvetica"/>
          <w:sz w:val="22"/>
          <w:szCs w:val="22"/>
        </w:rPr>
        <w:t>non-contracted items</w:t>
      </w:r>
      <w:r w:rsidRPr="00187F73">
        <w:rPr>
          <w:rFonts w:asciiTheme="minorHAnsi" w:hAnsiTheme="minorHAnsi" w:cs="Helvetica"/>
          <w:sz w:val="22"/>
          <w:szCs w:val="22"/>
        </w:rPr>
        <w:t>, the assessing health provider</w:t>
      </w:r>
      <w:r w:rsidR="004F59AD">
        <w:rPr>
          <w:rFonts w:asciiTheme="minorHAnsi" w:hAnsiTheme="minorHAnsi" w:cs="Helvetica"/>
          <w:sz w:val="22"/>
          <w:szCs w:val="22"/>
        </w:rPr>
        <w:t xml:space="preserve"> </w:t>
      </w:r>
      <w:r w:rsidR="004F59AD" w:rsidRPr="00267403">
        <w:rPr>
          <w:rFonts w:asciiTheme="minorHAnsi" w:hAnsiTheme="minorHAnsi" w:cs="Helvetica"/>
          <w:sz w:val="22"/>
        </w:rPr>
        <w:t>emails</w:t>
      </w:r>
      <w:r w:rsidR="004F59AD" w:rsidRPr="00267403">
        <w:rPr>
          <w:rFonts w:asciiTheme="minorHAnsi" w:hAnsiTheme="minorHAnsi" w:cs="Helvetica"/>
          <w:color w:val="313131"/>
          <w:sz w:val="22"/>
        </w:rPr>
        <w:t xml:space="preserve"> </w:t>
      </w:r>
      <w:hyperlink r:id="rId25" w:history="1">
        <w:r w:rsidR="004F59AD" w:rsidRPr="00267403">
          <w:rPr>
            <w:rFonts w:asciiTheme="minorHAnsi" w:hAnsiTheme="minorHAnsi" w:cs="Helvetica"/>
            <w:color w:val="0000FF"/>
            <w:sz w:val="22"/>
            <w:u w:val="single"/>
          </w:rPr>
          <w:t>rapgeneralenquiries@dva.gov.au</w:t>
        </w:r>
      </w:hyperlink>
      <w:r w:rsidR="004F59AD" w:rsidRPr="00267403">
        <w:rPr>
          <w:rFonts w:asciiTheme="minorHAnsi" w:hAnsiTheme="minorHAnsi" w:cs="Helvetica"/>
          <w:color w:val="313131"/>
          <w:sz w:val="22"/>
        </w:rPr>
        <w:t xml:space="preserve"> </w:t>
      </w:r>
      <w:r w:rsidR="004F59AD" w:rsidRPr="00267403">
        <w:rPr>
          <w:rFonts w:asciiTheme="minorHAnsi" w:hAnsiTheme="minorHAnsi" w:cs="Helvetica"/>
          <w:sz w:val="22"/>
        </w:rPr>
        <w:t>with the following information</w:t>
      </w:r>
      <w:r w:rsidRPr="00187F73">
        <w:rPr>
          <w:rFonts w:asciiTheme="minorHAnsi" w:hAnsiTheme="minorHAnsi" w:cs="Helvetica"/>
          <w:sz w:val="22"/>
          <w:szCs w:val="22"/>
        </w:rPr>
        <w:t>:</w:t>
      </w:r>
    </w:p>
    <w:p w14:paraId="4F93F1E7" w14:textId="77777777" w:rsidR="00F018E4" w:rsidRDefault="00F018E4" w:rsidP="00685295">
      <w:pPr>
        <w:pStyle w:val="ListParagraph"/>
        <w:numPr>
          <w:ilvl w:val="0"/>
          <w:numId w:val="30"/>
        </w:numPr>
        <w:shd w:val="clear" w:color="auto" w:fill="FFFFFF"/>
        <w:spacing w:line="240" w:lineRule="auto"/>
        <w:rPr>
          <w:rFonts w:asciiTheme="minorHAnsi" w:eastAsia="Times New Roman" w:hAnsiTheme="minorHAnsi" w:cs="Helvetica"/>
          <w:lang w:eastAsia="en-AU"/>
        </w:rPr>
      </w:pPr>
      <w:r>
        <w:rPr>
          <w:rFonts w:asciiTheme="minorHAnsi" w:eastAsia="Times New Roman" w:hAnsiTheme="minorHAnsi" w:cs="Helvetica"/>
          <w:lang w:eastAsia="en-AU"/>
        </w:rPr>
        <w:t>RAP item number</w:t>
      </w:r>
    </w:p>
    <w:p w14:paraId="79B40E45" w14:textId="77777777" w:rsidR="004F59AD" w:rsidRDefault="00F018E4" w:rsidP="00685295">
      <w:pPr>
        <w:pStyle w:val="ListParagraph"/>
        <w:numPr>
          <w:ilvl w:val="0"/>
          <w:numId w:val="30"/>
        </w:numPr>
        <w:shd w:val="clear" w:color="auto" w:fill="FFFFFF"/>
        <w:spacing w:line="240" w:lineRule="auto"/>
        <w:rPr>
          <w:rFonts w:asciiTheme="minorHAnsi" w:eastAsia="Times New Roman" w:hAnsiTheme="minorHAnsi" w:cs="Helvetica"/>
          <w:lang w:eastAsia="en-AU"/>
        </w:rPr>
      </w:pPr>
      <w:r>
        <w:rPr>
          <w:rFonts w:asciiTheme="minorHAnsi" w:eastAsia="Times New Roman" w:hAnsiTheme="minorHAnsi" w:cs="Helvetica"/>
          <w:lang w:eastAsia="en-AU"/>
        </w:rPr>
        <w:t xml:space="preserve">details of the client (i.e. </w:t>
      </w:r>
      <w:r w:rsidR="000F2E6E" w:rsidRPr="00187F73">
        <w:rPr>
          <w:rFonts w:asciiTheme="minorHAnsi" w:eastAsia="Times New Roman" w:hAnsiTheme="minorHAnsi" w:cs="Helvetica"/>
          <w:lang w:eastAsia="en-AU"/>
        </w:rPr>
        <w:t>client’s name, DVA file number and health condition being treated</w:t>
      </w:r>
      <w:r>
        <w:rPr>
          <w:rFonts w:asciiTheme="minorHAnsi" w:eastAsia="Times New Roman" w:hAnsiTheme="minorHAnsi" w:cs="Helvetica"/>
          <w:lang w:eastAsia="en-AU"/>
        </w:rPr>
        <w:t>)</w:t>
      </w:r>
    </w:p>
    <w:p w14:paraId="0B9467BA" w14:textId="77777777" w:rsidR="004F59AD" w:rsidRPr="00187F73" w:rsidRDefault="004F59AD" w:rsidP="004F59AD">
      <w:pPr>
        <w:pStyle w:val="ListParagraph"/>
        <w:numPr>
          <w:ilvl w:val="0"/>
          <w:numId w:val="30"/>
        </w:numPr>
        <w:rPr>
          <w:rFonts w:asciiTheme="minorHAnsi" w:hAnsiTheme="minorHAnsi"/>
        </w:rPr>
      </w:pPr>
      <w:r w:rsidRPr="00187F73">
        <w:rPr>
          <w:rFonts w:asciiTheme="minorHAnsi" w:hAnsiTheme="minorHAnsi"/>
        </w:rPr>
        <w:t>clinical justification for the item</w:t>
      </w:r>
    </w:p>
    <w:p w14:paraId="575C0B62" w14:textId="77777777" w:rsidR="004F59AD" w:rsidRPr="00187F73" w:rsidRDefault="004F59AD" w:rsidP="004F59AD">
      <w:pPr>
        <w:pStyle w:val="ListParagraph"/>
        <w:numPr>
          <w:ilvl w:val="0"/>
          <w:numId w:val="30"/>
        </w:numPr>
        <w:rPr>
          <w:rFonts w:asciiTheme="minorHAnsi" w:hAnsiTheme="minorHAnsi"/>
        </w:rPr>
      </w:pPr>
      <w:r w:rsidRPr="00187F73">
        <w:rPr>
          <w:rFonts w:asciiTheme="minorHAnsi" w:hAnsiTheme="minorHAnsi"/>
        </w:rPr>
        <w:t>relevant form, if required</w:t>
      </w:r>
    </w:p>
    <w:p w14:paraId="012D8D04" w14:textId="77777777" w:rsidR="000F2E6E" w:rsidRPr="008F60EE" w:rsidRDefault="000F2E6E">
      <w:pPr>
        <w:pStyle w:val="ListParagraph"/>
        <w:numPr>
          <w:ilvl w:val="0"/>
          <w:numId w:val="30"/>
        </w:numPr>
        <w:shd w:val="clear" w:color="auto" w:fill="FFFFFF"/>
        <w:spacing w:line="240" w:lineRule="auto"/>
        <w:rPr>
          <w:rFonts w:asciiTheme="minorHAnsi" w:eastAsia="Times New Roman" w:hAnsiTheme="minorHAnsi" w:cs="Helvetica"/>
          <w:lang w:eastAsia="en-AU"/>
        </w:rPr>
      </w:pPr>
      <w:r w:rsidRPr="008F60EE">
        <w:rPr>
          <w:rFonts w:asciiTheme="minorHAnsi" w:eastAsia="Times New Roman" w:hAnsiTheme="minorHAnsi" w:cs="Helvetica"/>
          <w:lang w:eastAsia="en-AU"/>
        </w:rPr>
        <w:t xml:space="preserve">details of the supplier and attach the quote/invoice for supply. </w:t>
      </w:r>
    </w:p>
    <w:p w14:paraId="4B8780D5" w14:textId="77777777" w:rsidR="009B6893" w:rsidRPr="00187F73" w:rsidRDefault="009B6893" w:rsidP="00C230C2">
      <w:pPr>
        <w:pStyle w:val="Subheading"/>
        <w:rPr>
          <w:rFonts w:eastAsia="Calibri" w:cs="Arial"/>
          <w:sz w:val="22"/>
          <w:szCs w:val="22"/>
        </w:rPr>
      </w:pPr>
      <w:bookmarkStart w:id="13" w:name="_Toc153865866"/>
      <w:r w:rsidRPr="00187F73">
        <w:t>Palliative Care Aids and Appliances</w:t>
      </w:r>
      <w:bookmarkEnd w:id="13"/>
    </w:p>
    <w:p w14:paraId="286655EE" w14:textId="77777777" w:rsidR="00EA4CF3" w:rsidRDefault="009B6893" w:rsidP="00C230C2">
      <w:pPr>
        <w:spacing w:after="160" w:line="259" w:lineRule="auto"/>
        <w:rPr>
          <w:rFonts w:asciiTheme="minorHAnsi" w:hAnsiTheme="minorHAnsi" w:cs="Verdana"/>
          <w:b/>
          <w:sz w:val="24"/>
          <w:szCs w:val="24"/>
        </w:rPr>
      </w:pPr>
      <w:r w:rsidRPr="00187F73">
        <w:rPr>
          <w:rFonts w:asciiTheme="minorHAnsi" w:hAnsiTheme="minorHAnsi" w:cs="Verdana"/>
          <w:sz w:val="22"/>
          <w:szCs w:val="22"/>
        </w:rPr>
        <w:t>If you are prescribing item/s for a client in palliative care, please mark these requests as ‘URGENT AND PALLIATIVE’ and forward to a contracted supplier.</w:t>
      </w:r>
    </w:p>
    <w:p w14:paraId="78FB55A3" w14:textId="77777777" w:rsidR="000F2E6E" w:rsidRPr="00187F73" w:rsidRDefault="000F2E6E" w:rsidP="00C230C2">
      <w:pPr>
        <w:pStyle w:val="Subheading"/>
      </w:pPr>
      <w:bookmarkStart w:id="14" w:name="_Toc153865867"/>
      <w:r w:rsidRPr="00187F73">
        <w:rPr>
          <w:rFonts w:cs="Verdana"/>
        </w:rPr>
        <w:t xml:space="preserve">Requesting </w:t>
      </w:r>
      <w:r w:rsidRPr="00187F73">
        <w:t>items that do not appear on the RAP Schedule</w:t>
      </w:r>
      <w:bookmarkEnd w:id="14"/>
    </w:p>
    <w:p w14:paraId="5D1147AC" w14:textId="77777777" w:rsidR="000F2E6E" w:rsidRPr="00187F73" w:rsidRDefault="000F2E6E" w:rsidP="00685295">
      <w:pPr>
        <w:shd w:val="clear" w:color="auto" w:fill="FFFFFF"/>
        <w:spacing w:after="160"/>
        <w:rPr>
          <w:rFonts w:asciiTheme="minorHAnsi" w:hAnsiTheme="minorHAnsi" w:cs="Helvetica"/>
          <w:sz w:val="22"/>
          <w:szCs w:val="22"/>
        </w:rPr>
      </w:pPr>
      <w:r w:rsidRPr="00187F73">
        <w:rPr>
          <w:rFonts w:asciiTheme="minorHAnsi" w:hAnsiTheme="minorHAnsi" w:cs="Helvetica"/>
          <w:sz w:val="22"/>
          <w:szCs w:val="22"/>
        </w:rPr>
        <w:t>The supply of products not on the RAP Schedule or not available from a contracted supplier can be reviewed by us.</w:t>
      </w:r>
    </w:p>
    <w:p w14:paraId="7AF77C41" w14:textId="77777777" w:rsidR="000F2E6E" w:rsidRPr="00187F73" w:rsidRDefault="000F2E6E" w:rsidP="00685295">
      <w:pPr>
        <w:shd w:val="clear" w:color="auto" w:fill="FFFFFF"/>
        <w:spacing w:after="160"/>
        <w:rPr>
          <w:rFonts w:asciiTheme="minorHAnsi" w:hAnsiTheme="minorHAnsi" w:cs="Helvetica"/>
          <w:color w:val="313131"/>
          <w:sz w:val="22"/>
          <w:szCs w:val="22"/>
        </w:rPr>
      </w:pPr>
      <w:r w:rsidRPr="00187F73">
        <w:rPr>
          <w:rFonts w:asciiTheme="minorHAnsi" w:hAnsiTheme="minorHAnsi" w:cs="Helvetica"/>
          <w:sz w:val="22"/>
          <w:szCs w:val="22"/>
        </w:rPr>
        <w:t>Assessing health providers must send requests to </w:t>
      </w:r>
      <w:hyperlink r:id="rId26" w:history="1">
        <w:r w:rsidRPr="00187F73">
          <w:rPr>
            <w:rFonts w:asciiTheme="minorHAnsi" w:hAnsiTheme="minorHAnsi" w:cs="Helvetica"/>
            <w:color w:val="0000FF"/>
            <w:sz w:val="22"/>
            <w:szCs w:val="22"/>
            <w:u w:val="single"/>
          </w:rPr>
          <w:t>rapgeneralenquiries@dva.gov.au</w:t>
        </w:r>
      </w:hyperlink>
    </w:p>
    <w:p w14:paraId="0366C39A" w14:textId="77777777" w:rsidR="000F2E6E" w:rsidRPr="00187F73" w:rsidRDefault="000F2E6E" w:rsidP="00685295">
      <w:pPr>
        <w:shd w:val="clear" w:color="auto" w:fill="FFFFFF"/>
        <w:spacing w:after="160"/>
        <w:rPr>
          <w:rFonts w:asciiTheme="minorHAnsi" w:hAnsiTheme="minorHAnsi" w:cs="Helvetica"/>
          <w:sz w:val="22"/>
          <w:szCs w:val="22"/>
        </w:rPr>
      </w:pPr>
      <w:r w:rsidRPr="00187F73">
        <w:rPr>
          <w:rFonts w:asciiTheme="minorHAnsi" w:hAnsiTheme="minorHAnsi" w:cs="Helvetica"/>
          <w:sz w:val="22"/>
          <w:szCs w:val="22"/>
        </w:rPr>
        <w:t>For us to assess your request you must include:</w:t>
      </w:r>
    </w:p>
    <w:p w14:paraId="186A9356" w14:textId="77777777" w:rsidR="000F2E6E" w:rsidRPr="00187F73" w:rsidRDefault="000F2E6E" w:rsidP="00685295">
      <w:pPr>
        <w:pStyle w:val="ListParagraph"/>
        <w:numPr>
          <w:ilvl w:val="0"/>
          <w:numId w:val="37"/>
        </w:numPr>
        <w:rPr>
          <w:rFonts w:asciiTheme="minorHAnsi" w:hAnsiTheme="minorHAnsi"/>
        </w:rPr>
      </w:pPr>
      <w:r w:rsidRPr="00187F73">
        <w:rPr>
          <w:rFonts w:asciiTheme="minorHAnsi" w:hAnsiTheme="minorHAnsi"/>
        </w:rPr>
        <w:t>the client’s assessed clinical need</w:t>
      </w:r>
    </w:p>
    <w:p w14:paraId="4BA2FA0C" w14:textId="77777777" w:rsidR="000F2E6E" w:rsidRPr="00187F73" w:rsidRDefault="000F2E6E" w:rsidP="00685295">
      <w:pPr>
        <w:pStyle w:val="ListParagraph"/>
        <w:numPr>
          <w:ilvl w:val="0"/>
          <w:numId w:val="37"/>
        </w:numPr>
        <w:rPr>
          <w:rFonts w:asciiTheme="minorHAnsi" w:hAnsiTheme="minorHAnsi"/>
        </w:rPr>
      </w:pPr>
      <w:r w:rsidRPr="00187F73">
        <w:rPr>
          <w:rFonts w:asciiTheme="minorHAnsi" w:hAnsiTheme="minorHAnsi"/>
        </w:rPr>
        <w:t>how the product will meet the assessed clinical need</w:t>
      </w:r>
    </w:p>
    <w:p w14:paraId="465F73DA" w14:textId="77777777" w:rsidR="000F2E6E" w:rsidRPr="00187F73" w:rsidRDefault="000F2E6E" w:rsidP="00685295">
      <w:pPr>
        <w:pStyle w:val="ListParagraph"/>
        <w:numPr>
          <w:ilvl w:val="0"/>
          <w:numId w:val="37"/>
        </w:numPr>
        <w:rPr>
          <w:rFonts w:asciiTheme="minorHAnsi" w:hAnsiTheme="minorHAnsi"/>
        </w:rPr>
      </w:pPr>
      <w:r w:rsidRPr="00187F73">
        <w:rPr>
          <w:rFonts w:asciiTheme="minorHAnsi" w:hAnsiTheme="minorHAnsi"/>
        </w:rPr>
        <w:t>whether the client has trialled the product and the outcomes, if any</w:t>
      </w:r>
    </w:p>
    <w:p w14:paraId="56EC55B3" w14:textId="77777777" w:rsidR="000F2E6E" w:rsidRPr="00187F73" w:rsidRDefault="000F2E6E" w:rsidP="00685295">
      <w:pPr>
        <w:pStyle w:val="ListParagraph"/>
        <w:numPr>
          <w:ilvl w:val="0"/>
          <w:numId w:val="37"/>
        </w:numPr>
        <w:rPr>
          <w:rFonts w:asciiTheme="minorHAnsi" w:hAnsiTheme="minorHAnsi"/>
        </w:rPr>
      </w:pPr>
      <w:r w:rsidRPr="00187F73">
        <w:rPr>
          <w:rFonts w:asciiTheme="minorHAnsi" w:hAnsiTheme="minorHAnsi"/>
        </w:rPr>
        <w:t xml:space="preserve">why none of the items </w:t>
      </w:r>
      <w:r w:rsidR="005236AC">
        <w:rPr>
          <w:rFonts w:asciiTheme="minorHAnsi" w:hAnsiTheme="minorHAnsi"/>
        </w:rPr>
        <w:t xml:space="preserve">on the RAP Schedule </w:t>
      </w:r>
      <w:r w:rsidRPr="00187F73">
        <w:rPr>
          <w:rFonts w:asciiTheme="minorHAnsi" w:hAnsiTheme="minorHAnsi"/>
        </w:rPr>
        <w:t>meets the client’s clinical need</w:t>
      </w:r>
    </w:p>
    <w:p w14:paraId="43A09642" w14:textId="77777777" w:rsidR="000F2E6E" w:rsidRPr="00187F73" w:rsidRDefault="000F2E6E" w:rsidP="00685295">
      <w:pPr>
        <w:pStyle w:val="ListParagraph"/>
        <w:numPr>
          <w:ilvl w:val="0"/>
          <w:numId w:val="37"/>
        </w:numPr>
        <w:rPr>
          <w:rFonts w:asciiTheme="minorHAnsi" w:hAnsiTheme="minorHAnsi"/>
        </w:rPr>
      </w:pPr>
      <w:r w:rsidRPr="00187F73">
        <w:rPr>
          <w:rFonts w:asciiTheme="minorHAnsi" w:hAnsiTheme="minorHAnsi"/>
        </w:rPr>
        <w:t>information about the product and any clinical evidence to support it</w:t>
      </w:r>
    </w:p>
    <w:p w14:paraId="02B140D7" w14:textId="77777777" w:rsidR="000F2E6E" w:rsidRPr="008F60EE" w:rsidRDefault="000F2E6E" w:rsidP="00685295">
      <w:pPr>
        <w:pStyle w:val="ListParagraph"/>
        <w:numPr>
          <w:ilvl w:val="0"/>
          <w:numId w:val="37"/>
        </w:numPr>
        <w:rPr>
          <w:rFonts w:asciiTheme="minorHAnsi" w:hAnsiTheme="minorHAnsi"/>
        </w:rPr>
      </w:pPr>
      <w:r w:rsidRPr="008F60EE">
        <w:rPr>
          <w:rFonts w:asciiTheme="minorHAnsi" w:hAnsiTheme="minorHAnsi"/>
        </w:rPr>
        <w:t>details of the supplier and the product cost (attach a quote to supply)</w:t>
      </w:r>
    </w:p>
    <w:p w14:paraId="651129EE" w14:textId="77777777" w:rsidR="000F2E6E" w:rsidRPr="00187F73" w:rsidRDefault="000F2E6E" w:rsidP="00685295">
      <w:pPr>
        <w:pStyle w:val="ListParagraph"/>
        <w:numPr>
          <w:ilvl w:val="0"/>
          <w:numId w:val="37"/>
        </w:numPr>
        <w:rPr>
          <w:rFonts w:asciiTheme="minorHAnsi" w:hAnsiTheme="minorHAnsi"/>
        </w:rPr>
      </w:pPr>
      <w:r w:rsidRPr="00187F73">
        <w:rPr>
          <w:rFonts w:asciiTheme="minorHAnsi" w:hAnsiTheme="minorHAnsi"/>
        </w:rPr>
        <w:t>any other supporting documentation.</w:t>
      </w:r>
    </w:p>
    <w:p w14:paraId="5E8287A6" w14:textId="77777777" w:rsidR="00997597" w:rsidRDefault="00997597">
      <w:pPr>
        <w:rPr>
          <w:rFonts w:asciiTheme="minorHAnsi" w:hAnsiTheme="minorHAnsi"/>
          <w:b/>
          <w:bCs/>
          <w:sz w:val="24"/>
          <w:lang w:val="en-GB" w:eastAsia="en-US"/>
        </w:rPr>
      </w:pPr>
      <w:r>
        <w:br w:type="page"/>
      </w:r>
    </w:p>
    <w:p w14:paraId="509AC345" w14:textId="77777777" w:rsidR="000F2E6E" w:rsidRPr="00187F73" w:rsidRDefault="000F2E6E" w:rsidP="00C230C2">
      <w:pPr>
        <w:pStyle w:val="Subheading"/>
      </w:pPr>
      <w:bookmarkStart w:id="15" w:name="_Toc153865868"/>
      <w:r w:rsidRPr="00187F73">
        <w:lastRenderedPageBreak/>
        <w:t>Usage, maintenance, repairs, and returns</w:t>
      </w:r>
      <w:bookmarkEnd w:id="15"/>
    </w:p>
    <w:p w14:paraId="5C421158" w14:textId="77777777" w:rsidR="000F2E6E" w:rsidRPr="00187F73" w:rsidRDefault="000F2E6E" w:rsidP="00685295">
      <w:pPr>
        <w:spacing w:after="160"/>
        <w:rPr>
          <w:rFonts w:asciiTheme="minorHAnsi" w:hAnsiTheme="minorHAnsi"/>
          <w:sz w:val="22"/>
          <w:szCs w:val="22"/>
        </w:rPr>
      </w:pPr>
      <w:r w:rsidRPr="00187F73">
        <w:rPr>
          <w:rFonts w:asciiTheme="minorHAnsi" w:hAnsiTheme="minorHAnsi"/>
          <w:sz w:val="22"/>
          <w:szCs w:val="22"/>
        </w:rPr>
        <w:t>Clients or their carers can arrange maintenance, repairs or returns with the supplier of the item. Usually the supplier’s contact details will be located on the item.</w:t>
      </w:r>
    </w:p>
    <w:p w14:paraId="6DA050A8" w14:textId="77777777" w:rsidR="000F2E6E" w:rsidRPr="00187F73" w:rsidRDefault="000F2E6E" w:rsidP="00685295">
      <w:pPr>
        <w:spacing w:after="160"/>
        <w:rPr>
          <w:rFonts w:asciiTheme="minorHAnsi" w:hAnsiTheme="minorHAnsi"/>
          <w:sz w:val="22"/>
          <w:szCs w:val="22"/>
        </w:rPr>
      </w:pPr>
      <w:r w:rsidRPr="00187F73">
        <w:rPr>
          <w:rFonts w:asciiTheme="minorHAnsi" w:hAnsiTheme="minorHAnsi"/>
          <w:sz w:val="22"/>
          <w:szCs w:val="22"/>
        </w:rPr>
        <w:t xml:space="preserve">If the supplier is unable to do this or the RAP item is no longer needed, </w:t>
      </w:r>
      <w:hyperlink w:anchor="_Contact_DVA" w:history="1">
        <w:r w:rsidRPr="00187F73">
          <w:rPr>
            <w:rStyle w:val="Hyperlink"/>
            <w:rFonts w:asciiTheme="minorHAnsi" w:hAnsiTheme="minorHAnsi"/>
            <w:sz w:val="22"/>
            <w:szCs w:val="22"/>
          </w:rPr>
          <w:t>contact us</w:t>
        </w:r>
      </w:hyperlink>
      <w:r w:rsidRPr="00187F73">
        <w:rPr>
          <w:rFonts w:asciiTheme="minorHAnsi" w:hAnsiTheme="minorHAnsi"/>
          <w:sz w:val="22"/>
          <w:szCs w:val="22"/>
        </w:rPr>
        <w:t xml:space="preserve"> for help. </w:t>
      </w:r>
    </w:p>
    <w:p w14:paraId="3A432841" w14:textId="77777777" w:rsidR="00381D98" w:rsidRDefault="000F2E6E" w:rsidP="00C230C2">
      <w:pPr>
        <w:spacing w:after="160"/>
        <w:rPr>
          <w:rFonts w:asciiTheme="minorHAnsi" w:hAnsiTheme="minorHAnsi"/>
          <w:b/>
          <w:sz w:val="24"/>
          <w:szCs w:val="22"/>
        </w:rPr>
      </w:pPr>
      <w:r w:rsidRPr="00187F73">
        <w:rPr>
          <w:rFonts w:asciiTheme="minorHAnsi" w:hAnsiTheme="minorHAnsi"/>
          <w:sz w:val="22"/>
          <w:szCs w:val="22"/>
          <w:lang w:eastAsia="en-US"/>
        </w:rPr>
        <w:t>Neither the client nor their carer should attempt to make repairs to an aid or appliance.</w:t>
      </w:r>
      <w:r w:rsidRPr="00187F73">
        <w:rPr>
          <w:rFonts w:asciiTheme="minorHAnsi" w:hAnsiTheme="minorHAnsi"/>
          <w:sz w:val="22"/>
          <w:szCs w:val="22"/>
        </w:rPr>
        <w:t xml:space="preserve"> An aid and appliance should be used safely and only for the purpose for which it was designed.</w:t>
      </w:r>
    </w:p>
    <w:p w14:paraId="3D6C1CC1" w14:textId="77777777" w:rsidR="000F2E6E" w:rsidRPr="00187F73" w:rsidRDefault="000F2E6E" w:rsidP="00C230C2">
      <w:pPr>
        <w:pStyle w:val="Subheading"/>
      </w:pPr>
      <w:bookmarkStart w:id="16" w:name="_Toc153865869"/>
      <w:r w:rsidRPr="00187F73">
        <w:t>Moving home or interstate</w:t>
      </w:r>
      <w:bookmarkEnd w:id="16"/>
    </w:p>
    <w:p w14:paraId="7797FB77" w14:textId="77777777" w:rsidR="000F2E6E" w:rsidRPr="00D46C83" w:rsidRDefault="000F2E6E" w:rsidP="00685295">
      <w:pPr>
        <w:shd w:val="clear" w:color="auto" w:fill="FFFFFF"/>
        <w:spacing w:after="160"/>
        <w:rPr>
          <w:rFonts w:asciiTheme="minorHAnsi" w:hAnsiTheme="minorHAnsi" w:cs="Helvetica"/>
          <w:sz w:val="22"/>
          <w:szCs w:val="22"/>
        </w:rPr>
      </w:pPr>
      <w:r w:rsidRPr="00D46C83">
        <w:rPr>
          <w:rFonts w:asciiTheme="minorHAnsi" w:hAnsiTheme="minorHAnsi" w:cs="Helvetica"/>
          <w:sz w:val="22"/>
          <w:szCs w:val="22"/>
        </w:rPr>
        <w:t>Clients may take portable RAP items to their new address. Clients moving into residential aged care will need to speak to the residential aged care home about the portable RAP items they can take with them.</w:t>
      </w:r>
    </w:p>
    <w:p w14:paraId="1C96FEE4" w14:textId="77777777" w:rsidR="000F2E6E" w:rsidRPr="00D46C83" w:rsidRDefault="000F2E6E" w:rsidP="00685295">
      <w:pPr>
        <w:shd w:val="clear" w:color="auto" w:fill="FFFFFF"/>
        <w:spacing w:after="160"/>
        <w:rPr>
          <w:rFonts w:asciiTheme="minorHAnsi" w:hAnsiTheme="minorHAnsi" w:cs="Helvetica"/>
          <w:sz w:val="22"/>
          <w:szCs w:val="22"/>
        </w:rPr>
      </w:pPr>
      <w:r w:rsidRPr="00D46C83">
        <w:rPr>
          <w:rFonts w:asciiTheme="minorHAnsi" w:hAnsiTheme="minorHAnsi" w:cs="Helvetica"/>
          <w:sz w:val="22"/>
          <w:szCs w:val="22"/>
        </w:rPr>
        <w:t>Clients are encouraged to tell the supplier of the portable RAP items of their new address to assist with any maintenance, repairs or returns. Usually the supplier’s contact details will be located on the item.</w:t>
      </w:r>
    </w:p>
    <w:p w14:paraId="67BD31A4" w14:textId="77777777" w:rsidR="00DA1A84" w:rsidRDefault="000F2E6E" w:rsidP="00C230C2">
      <w:pPr>
        <w:shd w:val="clear" w:color="auto" w:fill="FFFFFF"/>
        <w:spacing w:after="160"/>
        <w:rPr>
          <w:rFonts w:asciiTheme="minorHAnsi" w:hAnsiTheme="minorHAnsi" w:cs="Helvetica"/>
          <w:sz w:val="22"/>
          <w:szCs w:val="22"/>
        </w:rPr>
      </w:pPr>
      <w:r w:rsidRPr="00D46C83">
        <w:rPr>
          <w:rFonts w:asciiTheme="minorHAnsi" w:hAnsiTheme="minorHAnsi" w:cs="Helvetica"/>
          <w:sz w:val="22"/>
          <w:szCs w:val="22"/>
        </w:rPr>
        <w:t>Any home modifications and fixed items that have been installed at the current address cannot be removed or reinstalled at the new address.  If the client needs aids, equipment or modifications at the new address, please arrange a new RAP assessment so they can remain as independent as possible at the new address.</w:t>
      </w:r>
    </w:p>
    <w:p w14:paraId="60263EFC" w14:textId="77777777" w:rsidR="00381D98" w:rsidRDefault="00381D98" w:rsidP="00C230C2">
      <w:pPr>
        <w:pStyle w:val="Subheading"/>
      </w:pPr>
      <w:bookmarkStart w:id="17" w:name="_Toc153865870"/>
      <w:r w:rsidRPr="004C7466">
        <w:t>Hired items</w:t>
      </w:r>
      <w:bookmarkEnd w:id="17"/>
      <w:r>
        <w:t xml:space="preserve"> </w:t>
      </w:r>
    </w:p>
    <w:p w14:paraId="364B44A8" w14:textId="77777777" w:rsidR="00381D98" w:rsidRPr="004C7466" w:rsidRDefault="00381D98" w:rsidP="00381D98">
      <w:pPr>
        <w:spacing w:after="200" w:line="276" w:lineRule="auto"/>
        <w:rPr>
          <w:rFonts w:asciiTheme="minorHAnsi" w:hAnsiTheme="minorHAnsi" w:cstheme="minorHAnsi"/>
          <w:sz w:val="22"/>
          <w:szCs w:val="22"/>
        </w:rPr>
      </w:pPr>
      <w:r w:rsidRPr="004C7466">
        <w:rPr>
          <w:rFonts w:asciiTheme="minorHAnsi" w:hAnsiTheme="minorHAnsi" w:cstheme="minorHAnsi"/>
          <w:sz w:val="22"/>
          <w:szCs w:val="22"/>
        </w:rPr>
        <w:t>Some DVA items are hired for an initial 12 month period and during this time the item remains the property of the RAP contracted supplier. If the client no longer requires the item within the first 12 months, the item must be returned to the contracted supplier.</w:t>
      </w:r>
    </w:p>
    <w:p w14:paraId="0095A538" w14:textId="77777777" w:rsidR="00997597" w:rsidRDefault="00630335">
      <w:pPr>
        <w:rPr>
          <w:rFonts w:asciiTheme="minorHAnsi" w:hAnsiTheme="minorHAnsi"/>
          <w:b/>
          <w:bCs/>
          <w:sz w:val="32"/>
          <w:lang w:val="en-GB" w:eastAsia="en-US"/>
        </w:rPr>
      </w:pPr>
      <w:r w:rsidRPr="00A27A68">
        <w:rPr>
          <w:rFonts w:asciiTheme="minorHAnsi" w:hAnsiTheme="minorHAnsi" w:cstheme="minorHAnsi"/>
          <w:sz w:val="22"/>
          <w:szCs w:val="22"/>
        </w:rPr>
        <w:t>After the 12 month hire period – purchase period has elapsed, the item is paid for, the equipment remains with the veteran, or if the item is not wanted, the contracted supplier can be contacted to discuss the return of the item.</w:t>
      </w:r>
      <w:bookmarkStart w:id="18" w:name="_RAP_Business_Rules"/>
      <w:bookmarkStart w:id="19" w:name="_Toc85788200"/>
      <w:bookmarkStart w:id="20" w:name="_Toc85789733"/>
      <w:bookmarkStart w:id="21" w:name="RAP_Business_Rules_Eligibility"/>
      <w:bookmarkEnd w:id="18"/>
      <w:r w:rsidR="00997597">
        <w:rPr>
          <w:rFonts w:asciiTheme="minorHAnsi" w:hAnsiTheme="minorHAnsi"/>
          <w:bCs/>
          <w:i/>
          <w:sz w:val="32"/>
        </w:rPr>
        <w:br w:type="page"/>
      </w:r>
    </w:p>
    <w:p w14:paraId="07F01410" w14:textId="77777777" w:rsidR="000F5CDC" w:rsidRPr="00C230C2" w:rsidRDefault="000F5CDC" w:rsidP="00DF5089">
      <w:pPr>
        <w:pStyle w:val="Heading1"/>
        <w:spacing w:before="240" w:after="240"/>
      </w:pPr>
      <w:bookmarkStart w:id="22" w:name="RAP_Business_Rules"/>
      <w:bookmarkStart w:id="23" w:name="_Toc153865871"/>
      <w:r w:rsidRPr="00DF5089">
        <w:rPr>
          <w:rFonts w:asciiTheme="minorHAnsi" w:hAnsiTheme="minorHAnsi"/>
          <w:bCs/>
          <w:i w:val="0"/>
          <w:sz w:val="32"/>
        </w:rPr>
        <w:lastRenderedPageBreak/>
        <w:t>RAP Business Rules</w:t>
      </w:r>
      <w:bookmarkEnd w:id="22"/>
      <w:bookmarkEnd w:id="23"/>
      <w:r w:rsidRPr="00DF5089">
        <w:rPr>
          <w:rFonts w:asciiTheme="minorHAnsi" w:hAnsiTheme="minorHAnsi"/>
          <w:bCs/>
          <w:i w:val="0"/>
          <w:sz w:val="32"/>
        </w:rPr>
        <w:t xml:space="preserve"> </w:t>
      </w:r>
      <w:bookmarkEnd w:id="19"/>
      <w:bookmarkEnd w:id="20"/>
    </w:p>
    <w:p w14:paraId="203E5E91" w14:textId="77777777" w:rsidR="00850CAE" w:rsidRPr="00997597" w:rsidRDefault="00850CAE" w:rsidP="00C230C2">
      <w:pPr>
        <w:pStyle w:val="Subheading"/>
      </w:pPr>
      <w:bookmarkStart w:id="24" w:name="_Toc153865872"/>
      <w:bookmarkEnd w:id="21"/>
      <w:r w:rsidRPr="00997597">
        <w:t>RAP for our clients in residential aged care</w:t>
      </w:r>
      <w:bookmarkEnd w:id="24"/>
    </w:p>
    <w:p w14:paraId="13BE9ADC" w14:textId="77777777" w:rsidR="00850CAE" w:rsidRDefault="00850CAE" w:rsidP="00850CAE">
      <w:pPr>
        <w:spacing w:after="160" w:line="259" w:lineRule="auto"/>
        <w:rPr>
          <w:rFonts w:asciiTheme="minorHAnsi" w:hAnsiTheme="minorHAnsi" w:cstheme="minorHAnsi"/>
          <w:sz w:val="22"/>
          <w:szCs w:val="22"/>
        </w:rPr>
      </w:pPr>
      <w:r w:rsidRPr="004C7466">
        <w:rPr>
          <w:rFonts w:asciiTheme="minorHAnsi" w:hAnsiTheme="minorHAnsi" w:cstheme="minorHAnsi"/>
          <w:sz w:val="22"/>
          <w:szCs w:val="22"/>
        </w:rPr>
        <w:t xml:space="preserve">Aged care homes are </w:t>
      </w:r>
      <w:r>
        <w:rPr>
          <w:rFonts w:asciiTheme="minorHAnsi" w:hAnsiTheme="minorHAnsi" w:cstheme="minorHAnsi"/>
          <w:sz w:val="22"/>
          <w:szCs w:val="22"/>
        </w:rPr>
        <w:t xml:space="preserve">funded by the Commonwealth Government to provide a client’s clinical and care needs.  They are </w:t>
      </w:r>
      <w:r w:rsidRPr="004C7466">
        <w:rPr>
          <w:rFonts w:asciiTheme="minorHAnsi" w:hAnsiTheme="minorHAnsi" w:cstheme="minorHAnsi"/>
          <w:sz w:val="22"/>
          <w:szCs w:val="22"/>
        </w:rPr>
        <w:t>requ</w:t>
      </w:r>
      <w:r w:rsidRPr="004C4953">
        <w:rPr>
          <w:rFonts w:asciiTheme="minorHAnsi" w:hAnsiTheme="minorHAnsi" w:cstheme="minorHAnsi"/>
          <w:sz w:val="22"/>
          <w:szCs w:val="22"/>
        </w:rPr>
        <w:t xml:space="preserve">ired to provide the furnishings, aids and equipment </w:t>
      </w:r>
      <w:r w:rsidRPr="004C7466">
        <w:rPr>
          <w:rFonts w:asciiTheme="minorHAnsi" w:hAnsiTheme="minorHAnsi" w:cstheme="minorHAnsi"/>
          <w:sz w:val="22"/>
          <w:szCs w:val="22"/>
        </w:rPr>
        <w:t>necessary to meet the resident’s care, safety and comfort needs, including to accommodate the resident’s height or weight.</w:t>
      </w:r>
      <w:r>
        <w:rPr>
          <w:rFonts w:asciiTheme="minorHAnsi" w:hAnsiTheme="minorHAnsi" w:cstheme="minorHAnsi"/>
          <w:sz w:val="22"/>
          <w:szCs w:val="22"/>
        </w:rPr>
        <w:t xml:space="preserve"> </w:t>
      </w:r>
    </w:p>
    <w:p w14:paraId="1247B245" w14:textId="77777777" w:rsidR="00850CAE" w:rsidRDefault="00850CAE" w:rsidP="00850CAE">
      <w:pPr>
        <w:spacing w:after="160" w:line="259" w:lineRule="auto"/>
        <w:rPr>
          <w:rFonts w:asciiTheme="minorHAnsi" w:hAnsiTheme="minorHAnsi"/>
          <w:sz w:val="22"/>
          <w:szCs w:val="22"/>
          <w:lang w:eastAsia="en-US"/>
        </w:rPr>
      </w:pPr>
      <w:r>
        <w:rPr>
          <w:rFonts w:asciiTheme="minorHAnsi" w:hAnsiTheme="minorHAnsi"/>
          <w:sz w:val="22"/>
          <w:szCs w:val="22"/>
          <w:lang w:eastAsia="en-US"/>
        </w:rPr>
        <w:t xml:space="preserve">Where </w:t>
      </w:r>
      <w:r w:rsidRPr="00E75401">
        <w:rPr>
          <w:rFonts w:asciiTheme="minorHAnsi" w:hAnsiTheme="minorHAnsi"/>
          <w:sz w:val="22"/>
          <w:szCs w:val="22"/>
          <w:lang w:eastAsia="en-US"/>
        </w:rPr>
        <w:t>an aged care facility is funded to provide an aid or appliance, it is expected to do so. DVA does not seek to duplicate these arrangements.</w:t>
      </w:r>
    </w:p>
    <w:p w14:paraId="638EAFB5" w14:textId="77777777" w:rsidR="00850CAE" w:rsidRDefault="00850CAE" w:rsidP="00850CAE">
      <w:pPr>
        <w:spacing w:after="160" w:line="259" w:lineRule="auto"/>
        <w:rPr>
          <w:rFonts w:asciiTheme="minorHAnsi" w:hAnsiTheme="minorHAnsi"/>
          <w:sz w:val="22"/>
          <w:szCs w:val="22"/>
          <w:lang w:eastAsia="en-US"/>
        </w:rPr>
      </w:pPr>
      <w:r>
        <w:rPr>
          <w:rFonts w:asciiTheme="minorHAnsi" w:hAnsiTheme="minorHAnsi"/>
          <w:sz w:val="22"/>
          <w:szCs w:val="22"/>
          <w:lang w:eastAsia="en-US"/>
        </w:rPr>
        <w:t xml:space="preserve">However, eligible DVA clients living in a residential aged care facility may access RAP items, including personal and customised items, depending on their assessed clinical need when a facility is unable to provide the item.  </w:t>
      </w:r>
    </w:p>
    <w:p w14:paraId="73F7A282" w14:textId="77777777" w:rsidR="00850CAE" w:rsidRDefault="00850CAE" w:rsidP="00850CAE">
      <w:pPr>
        <w:spacing w:after="160" w:line="259" w:lineRule="auto"/>
        <w:rPr>
          <w:rFonts w:asciiTheme="minorHAnsi" w:hAnsiTheme="minorHAnsi"/>
          <w:sz w:val="22"/>
          <w:szCs w:val="22"/>
          <w:lang w:eastAsia="en-US"/>
        </w:rPr>
      </w:pPr>
      <w:r>
        <w:rPr>
          <w:rFonts w:asciiTheme="minorHAnsi" w:hAnsiTheme="minorHAnsi"/>
          <w:sz w:val="22"/>
          <w:szCs w:val="22"/>
          <w:lang w:eastAsia="en-US"/>
        </w:rPr>
        <w:t xml:space="preserve">The </w:t>
      </w:r>
      <w:hyperlink r:id="rId27" w:anchor="rap-items-for-our-clients-in-residential-aged-care" w:history="1">
        <w:r w:rsidRPr="002A5F41">
          <w:rPr>
            <w:rStyle w:val="Hyperlink"/>
            <w:rFonts w:asciiTheme="minorHAnsi" w:hAnsiTheme="minorHAnsi"/>
            <w:sz w:val="22"/>
            <w:szCs w:val="22"/>
            <w:lang w:eastAsia="en-US"/>
          </w:rPr>
          <w:t>RAP in Residential Aged Care List</w:t>
        </w:r>
      </w:hyperlink>
      <w:r>
        <w:rPr>
          <w:rFonts w:asciiTheme="minorHAnsi" w:hAnsiTheme="minorHAnsi"/>
          <w:sz w:val="22"/>
          <w:szCs w:val="22"/>
          <w:lang w:eastAsia="en-US"/>
        </w:rPr>
        <w:t xml:space="preserve"> provides further guidance on the RAP items which may be prescribed for clients living in residential aged care.  These items must not duplicate items the facility is already funded to provide. </w:t>
      </w:r>
    </w:p>
    <w:p w14:paraId="7E223F06" w14:textId="77777777" w:rsidR="00850CAE" w:rsidRDefault="00850CAE" w:rsidP="00850CAE">
      <w:pPr>
        <w:spacing w:after="160" w:line="259" w:lineRule="auto"/>
        <w:rPr>
          <w:rFonts w:asciiTheme="minorHAnsi" w:hAnsiTheme="minorHAnsi"/>
          <w:sz w:val="22"/>
          <w:szCs w:val="22"/>
          <w:lang w:eastAsia="en-US"/>
        </w:rPr>
      </w:pPr>
      <w:r w:rsidRPr="00E8709E">
        <w:rPr>
          <w:rFonts w:asciiTheme="minorHAnsi" w:hAnsiTheme="minorHAnsi"/>
          <w:sz w:val="22"/>
          <w:szCs w:val="22"/>
          <w:lang w:eastAsia="en-US"/>
        </w:rPr>
        <w:t xml:space="preserve">Speak to the residential aged care home in the first instance to check if they are responsible for supplying the </w:t>
      </w:r>
      <w:r>
        <w:rPr>
          <w:rFonts w:asciiTheme="minorHAnsi" w:hAnsiTheme="minorHAnsi"/>
          <w:sz w:val="22"/>
          <w:szCs w:val="22"/>
          <w:lang w:eastAsia="en-US"/>
        </w:rPr>
        <w:t>product</w:t>
      </w:r>
      <w:r w:rsidRPr="00E8709E">
        <w:rPr>
          <w:rFonts w:asciiTheme="minorHAnsi" w:hAnsiTheme="minorHAnsi"/>
          <w:sz w:val="22"/>
          <w:szCs w:val="22"/>
          <w:lang w:eastAsia="en-US"/>
        </w:rPr>
        <w:t xml:space="preserve"> to the client. If the residential aged care home is not responsible, </w:t>
      </w:r>
      <w:hyperlink w:anchor="_Contact_DVA" w:history="1">
        <w:r>
          <w:rPr>
            <w:rStyle w:val="Hyperlink"/>
            <w:rFonts w:asciiTheme="minorHAnsi" w:hAnsiTheme="minorHAnsi"/>
            <w:sz w:val="22"/>
            <w:szCs w:val="22"/>
            <w:lang w:eastAsia="en-US"/>
          </w:rPr>
          <w:t>c</w:t>
        </w:r>
        <w:r w:rsidRPr="00E8709E">
          <w:rPr>
            <w:rStyle w:val="Hyperlink"/>
            <w:rFonts w:asciiTheme="minorHAnsi" w:hAnsiTheme="minorHAnsi"/>
            <w:sz w:val="22"/>
            <w:szCs w:val="22"/>
            <w:lang w:eastAsia="en-US"/>
          </w:rPr>
          <w:t>ontact us</w:t>
        </w:r>
      </w:hyperlink>
      <w:r w:rsidRPr="00E8709E">
        <w:rPr>
          <w:rFonts w:asciiTheme="minorHAnsi" w:hAnsiTheme="minorHAnsi"/>
          <w:sz w:val="22"/>
          <w:szCs w:val="22"/>
          <w:lang w:eastAsia="en-US"/>
        </w:rPr>
        <w:t xml:space="preserve"> to check the client’s eligibility.</w:t>
      </w:r>
    </w:p>
    <w:p w14:paraId="02D8B54E" w14:textId="77777777" w:rsidR="00850CAE" w:rsidRDefault="00850CAE" w:rsidP="00850CAE">
      <w:pPr>
        <w:spacing w:after="160" w:line="259" w:lineRule="auto"/>
        <w:rPr>
          <w:rFonts w:asciiTheme="minorHAnsi" w:hAnsiTheme="minorHAnsi"/>
          <w:sz w:val="22"/>
          <w:szCs w:val="22"/>
          <w:lang w:eastAsia="en-US"/>
        </w:rPr>
      </w:pPr>
      <w:r>
        <w:rPr>
          <w:rFonts w:ascii="Calibri" w:hAnsi="Calibri"/>
          <w:sz w:val="22"/>
          <w:szCs w:val="22"/>
          <w:lang w:eastAsia="en-US"/>
        </w:rPr>
        <w:t xml:space="preserve">Items that are usually provided by the residential aged care facility </w:t>
      </w:r>
      <w:r w:rsidR="00B5061F" w:rsidRPr="00C230C2">
        <w:rPr>
          <w:rFonts w:ascii="Calibri" w:hAnsi="Calibri"/>
          <w:sz w:val="22"/>
          <w:szCs w:val="22"/>
          <w:lang w:eastAsia="en-US"/>
        </w:rPr>
        <w:t>are</w:t>
      </w:r>
      <w:r w:rsidR="00B5061F">
        <w:rPr>
          <w:rFonts w:ascii="Calibri" w:hAnsi="Calibri"/>
          <w:sz w:val="22"/>
          <w:szCs w:val="22"/>
          <w:lang w:eastAsia="en-US"/>
        </w:rPr>
        <w:t xml:space="preserve"> </w:t>
      </w:r>
      <w:r>
        <w:rPr>
          <w:rFonts w:ascii="Calibri" w:hAnsi="Calibri"/>
          <w:sz w:val="22"/>
          <w:szCs w:val="22"/>
          <w:lang w:eastAsia="en-US"/>
        </w:rPr>
        <w:t xml:space="preserve">indicated by a </w:t>
      </w:r>
      <w:r w:rsidRPr="00C06735">
        <w:rPr>
          <w:rFonts w:ascii="Webdings" w:hAnsi="Webdings"/>
          <w:sz w:val="22"/>
          <w:szCs w:val="22"/>
          <w:lang w:eastAsia="en-US"/>
        </w:rPr>
        <w:t></w:t>
      </w:r>
      <w:r>
        <w:rPr>
          <w:rFonts w:ascii="Calibri" w:hAnsi="Calibri"/>
          <w:sz w:val="22"/>
          <w:szCs w:val="22"/>
          <w:lang w:eastAsia="en-US"/>
        </w:rPr>
        <w:t xml:space="preserve"> in the </w:t>
      </w:r>
      <w:hyperlink r:id="rId28" w:anchor="rap-items-for-our-clients-in-residential-aged-care" w:history="1">
        <w:r w:rsidRPr="002A5F41">
          <w:rPr>
            <w:rStyle w:val="Hyperlink"/>
            <w:rFonts w:asciiTheme="minorHAnsi" w:hAnsiTheme="minorHAnsi"/>
            <w:sz w:val="22"/>
            <w:szCs w:val="22"/>
            <w:lang w:eastAsia="en-US"/>
          </w:rPr>
          <w:t>RAP in Residential Aged Care List</w:t>
        </w:r>
      </w:hyperlink>
      <w:r w:rsidR="00B5061F">
        <w:rPr>
          <w:rFonts w:ascii="Calibri" w:hAnsi="Calibri"/>
          <w:sz w:val="22"/>
          <w:szCs w:val="22"/>
          <w:lang w:eastAsia="en-US"/>
        </w:rPr>
        <w:t xml:space="preserve">, </w:t>
      </w:r>
      <w:r w:rsidR="00B5061F" w:rsidRPr="00C230C2">
        <w:rPr>
          <w:rFonts w:ascii="Calibri" w:hAnsi="Calibri"/>
          <w:sz w:val="22"/>
          <w:szCs w:val="22"/>
          <w:lang w:eastAsia="en-US"/>
        </w:rPr>
        <w:t>and</w:t>
      </w:r>
      <w:r w:rsidR="00B5061F">
        <w:rPr>
          <w:rFonts w:ascii="Calibri" w:hAnsi="Calibri"/>
          <w:sz w:val="22"/>
          <w:szCs w:val="22"/>
          <w:lang w:eastAsia="en-US"/>
        </w:rPr>
        <w:t xml:space="preserve"> </w:t>
      </w:r>
      <w:r>
        <w:rPr>
          <w:rFonts w:ascii="Calibri" w:hAnsi="Calibri"/>
          <w:sz w:val="22"/>
          <w:szCs w:val="22"/>
          <w:lang w:eastAsia="en-US"/>
        </w:rPr>
        <w:t>require prior approval and clinical justification to be supplied through RAP.</w:t>
      </w:r>
    </w:p>
    <w:p w14:paraId="4EB02902" w14:textId="77777777" w:rsidR="00850CAE" w:rsidRDefault="00850CAE" w:rsidP="00850CAE">
      <w:pPr>
        <w:spacing w:after="160" w:line="259" w:lineRule="auto"/>
        <w:rPr>
          <w:rFonts w:asciiTheme="minorHAnsi" w:hAnsiTheme="minorHAnsi"/>
          <w:sz w:val="22"/>
          <w:szCs w:val="22"/>
          <w:lang w:eastAsia="en-US"/>
        </w:rPr>
      </w:pPr>
      <w:r>
        <w:rPr>
          <w:rFonts w:asciiTheme="minorHAnsi" w:hAnsiTheme="minorHAnsi"/>
          <w:sz w:val="22"/>
          <w:szCs w:val="22"/>
          <w:lang w:eastAsia="en-US"/>
        </w:rPr>
        <w:t xml:space="preserve">Most of the products available under the </w:t>
      </w:r>
      <w:hyperlink r:id="rId29" w:anchor="rap-items-for-our-clients-in-residential-aged-care" w:history="1">
        <w:r w:rsidRPr="002A5F41">
          <w:rPr>
            <w:rStyle w:val="Hyperlink"/>
            <w:rFonts w:asciiTheme="minorHAnsi" w:hAnsiTheme="minorHAnsi"/>
            <w:sz w:val="22"/>
            <w:szCs w:val="22"/>
            <w:lang w:eastAsia="en-US"/>
          </w:rPr>
          <w:t xml:space="preserve">RAP in </w:t>
        </w:r>
        <w:r w:rsidR="00B5061F" w:rsidRPr="00C230C2">
          <w:rPr>
            <w:rStyle w:val="Hyperlink"/>
            <w:rFonts w:asciiTheme="minorHAnsi" w:hAnsiTheme="minorHAnsi"/>
            <w:sz w:val="22"/>
            <w:szCs w:val="22"/>
            <w:lang w:eastAsia="en-US"/>
          </w:rPr>
          <w:t>the</w:t>
        </w:r>
        <w:r w:rsidR="00B5061F">
          <w:rPr>
            <w:rStyle w:val="Hyperlink"/>
            <w:rFonts w:asciiTheme="minorHAnsi" w:hAnsiTheme="minorHAnsi"/>
            <w:sz w:val="22"/>
            <w:szCs w:val="22"/>
            <w:lang w:eastAsia="en-US"/>
          </w:rPr>
          <w:t xml:space="preserve"> </w:t>
        </w:r>
        <w:r w:rsidRPr="002A5F41">
          <w:rPr>
            <w:rStyle w:val="Hyperlink"/>
            <w:rFonts w:asciiTheme="minorHAnsi" w:hAnsiTheme="minorHAnsi"/>
            <w:sz w:val="22"/>
            <w:szCs w:val="22"/>
            <w:lang w:eastAsia="en-US"/>
          </w:rPr>
          <w:t>Residential Aged Care List</w:t>
        </w:r>
      </w:hyperlink>
      <w:r>
        <w:rPr>
          <w:rFonts w:asciiTheme="minorHAnsi" w:hAnsiTheme="minorHAnsi"/>
          <w:sz w:val="22"/>
          <w:szCs w:val="22"/>
          <w:lang w:eastAsia="en-US"/>
        </w:rPr>
        <w:t xml:space="preserve"> can be supplied by one of </w:t>
      </w:r>
      <w:r w:rsidR="00B5061F" w:rsidRPr="00C230C2">
        <w:rPr>
          <w:rFonts w:asciiTheme="minorHAnsi" w:hAnsiTheme="minorHAnsi"/>
          <w:sz w:val="22"/>
          <w:szCs w:val="22"/>
          <w:lang w:eastAsia="en-US"/>
        </w:rPr>
        <w:t>DVA’s</w:t>
      </w:r>
      <w:r>
        <w:rPr>
          <w:rFonts w:asciiTheme="minorHAnsi" w:hAnsiTheme="minorHAnsi"/>
          <w:sz w:val="22"/>
          <w:szCs w:val="22"/>
          <w:lang w:eastAsia="en-US"/>
        </w:rPr>
        <w:t xml:space="preserve"> contracted suppliers. </w:t>
      </w:r>
      <w:hyperlink w:anchor="_Contact_DVA" w:history="1">
        <w:r w:rsidRPr="00E8709E">
          <w:rPr>
            <w:rStyle w:val="Hyperlink"/>
            <w:rFonts w:asciiTheme="minorHAnsi" w:hAnsiTheme="minorHAnsi"/>
            <w:sz w:val="22"/>
            <w:szCs w:val="22"/>
            <w:lang w:eastAsia="en-US"/>
          </w:rPr>
          <w:t>Contact us</w:t>
        </w:r>
      </w:hyperlink>
      <w:r w:rsidRPr="00E8709E">
        <w:rPr>
          <w:rFonts w:asciiTheme="minorHAnsi" w:hAnsiTheme="minorHAnsi"/>
          <w:sz w:val="22"/>
          <w:szCs w:val="22"/>
          <w:lang w:eastAsia="en-US"/>
        </w:rPr>
        <w:t xml:space="preserve"> if you need help with this.</w:t>
      </w:r>
    </w:p>
    <w:p w14:paraId="572209FE" w14:textId="77777777" w:rsidR="00850CAE" w:rsidRDefault="00850CAE" w:rsidP="00850CAE">
      <w:pPr>
        <w:spacing w:after="160" w:line="259" w:lineRule="auto"/>
        <w:rPr>
          <w:rFonts w:asciiTheme="minorHAnsi" w:hAnsiTheme="minorHAnsi"/>
          <w:sz w:val="22"/>
          <w:szCs w:val="22"/>
          <w:lang w:eastAsia="en-US"/>
        </w:rPr>
      </w:pPr>
      <w:r>
        <w:rPr>
          <w:rFonts w:asciiTheme="minorHAnsi" w:hAnsiTheme="minorHAnsi"/>
          <w:sz w:val="22"/>
          <w:szCs w:val="22"/>
          <w:lang w:eastAsia="en-US"/>
        </w:rPr>
        <w:t>Some products on this list require the aged care home to consent to the client having the item, as the size or nature of the item may be a safety issue. For example a recliner chair in a client’s room may restrict nursing access or a scooter may not be suitable in some facilities as it may pose a risk to other residents.</w:t>
      </w:r>
    </w:p>
    <w:p w14:paraId="4FE64511" w14:textId="77777777" w:rsidR="00850CAE" w:rsidRPr="00E8709E" w:rsidRDefault="006C608E" w:rsidP="00850CAE">
      <w:pPr>
        <w:spacing w:after="160" w:line="259" w:lineRule="auto"/>
        <w:rPr>
          <w:rFonts w:asciiTheme="minorHAnsi" w:hAnsiTheme="minorHAnsi"/>
          <w:sz w:val="22"/>
          <w:szCs w:val="22"/>
          <w:lang w:eastAsia="en-US"/>
        </w:rPr>
      </w:pPr>
      <w:r>
        <w:rPr>
          <w:rFonts w:asciiTheme="minorHAnsi" w:hAnsiTheme="minorHAnsi"/>
          <w:sz w:val="22"/>
          <w:szCs w:val="22"/>
          <w:lang w:eastAsia="en-US"/>
        </w:rPr>
        <w:t>Any p</w:t>
      </w:r>
      <w:r w:rsidR="00850CAE" w:rsidRPr="00E8709E">
        <w:rPr>
          <w:rFonts w:asciiTheme="minorHAnsi" w:hAnsiTheme="minorHAnsi"/>
          <w:sz w:val="22"/>
          <w:szCs w:val="22"/>
          <w:lang w:eastAsia="en-US"/>
        </w:rPr>
        <w:t xml:space="preserve">ortable RAP </w:t>
      </w:r>
      <w:r w:rsidR="00850CAE">
        <w:rPr>
          <w:rFonts w:asciiTheme="minorHAnsi" w:hAnsiTheme="minorHAnsi"/>
          <w:sz w:val="22"/>
          <w:szCs w:val="22"/>
          <w:lang w:eastAsia="en-US"/>
        </w:rPr>
        <w:t>products</w:t>
      </w:r>
      <w:r w:rsidR="00850CAE" w:rsidRPr="00E8709E">
        <w:rPr>
          <w:rFonts w:asciiTheme="minorHAnsi" w:hAnsiTheme="minorHAnsi"/>
          <w:sz w:val="22"/>
          <w:szCs w:val="22"/>
          <w:lang w:eastAsia="en-US"/>
        </w:rPr>
        <w:t xml:space="preserve"> received before a client moves into residential aged care can be taken with them if the aged care home approves it. </w:t>
      </w:r>
    </w:p>
    <w:p w14:paraId="4FF47750" w14:textId="77777777" w:rsidR="00997597" w:rsidRDefault="00850CAE" w:rsidP="00C230C2">
      <w:pPr>
        <w:spacing w:after="160" w:line="259" w:lineRule="auto"/>
        <w:rPr>
          <w:rFonts w:asciiTheme="minorHAnsi" w:hAnsiTheme="minorHAnsi"/>
          <w:b/>
          <w:bCs/>
          <w:sz w:val="24"/>
          <w:lang w:val="en-GB" w:eastAsia="en-US"/>
        </w:rPr>
      </w:pPr>
      <w:r w:rsidRPr="00E8709E">
        <w:rPr>
          <w:rFonts w:asciiTheme="minorHAnsi" w:hAnsiTheme="minorHAnsi"/>
          <w:sz w:val="22"/>
          <w:szCs w:val="22"/>
          <w:lang w:eastAsia="en-US"/>
        </w:rPr>
        <w:t>RAP home modifications will not be undertaken in residential aged care homes.</w:t>
      </w:r>
    </w:p>
    <w:p w14:paraId="7092259B" w14:textId="77777777" w:rsidR="00A07F22" w:rsidRPr="00E8709E" w:rsidRDefault="006518A8" w:rsidP="00C230C2">
      <w:pPr>
        <w:pStyle w:val="Subheading"/>
      </w:pPr>
      <w:bookmarkStart w:id="25" w:name="_Toc153865873"/>
      <w:r w:rsidRPr="003118AC">
        <w:t xml:space="preserve">RAP </w:t>
      </w:r>
      <w:r w:rsidR="00A07F22" w:rsidRPr="003118AC">
        <w:t>for our clients living in retirement villages or independent living units</w:t>
      </w:r>
      <w:bookmarkEnd w:id="25"/>
    </w:p>
    <w:p w14:paraId="31B99A94" w14:textId="77777777" w:rsidR="00C14BC2" w:rsidRDefault="001C6F39" w:rsidP="000F5CDC">
      <w:pPr>
        <w:spacing w:after="160" w:line="259" w:lineRule="auto"/>
        <w:rPr>
          <w:rFonts w:asciiTheme="minorHAnsi" w:hAnsiTheme="minorHAnsi"/>
          <w:sz w:val="22"/>
          <w:szCs w:val="22"/>
          <w:lang w:eastAsia="en-US"/>
        </w:rPr>
      </w:pPr>
      <w:r w:rsidRPr="00E8709E">
        <w:rPr>
          <w:rFonts w:asciiTheme="minorHAnsi" w:hAnsiTheme="minorHAnsi"/>
          <w:sz w:val="22"/>
          <w:szCs w:val="22"/>
          <w:lang w:eastAsia="en-US"/>
        </w:rPr>
        <w:t>RAP home modifications will not be undertaken in retirement villages or independent living units</w:t>
      </w:r>
      <w:r w:rsidR="00884F84">
        <w:rPr>
          <w:rFonts w:asciiTheme="minorHAnsi" w:hAnsiTheme="minorHAnsi"/>
          <w:sz w:val="22"/>
          <w:szCs w:val="22"/>
          <w:lang w:eastAsia="en-US"/>
        </w:rPr>
        <w:t xml:space="preserve"> as they </w:t>
      </w:r>
      <w:r w:rsidR="00B52B39" w:rsidRPr="00E8709E">
        <w:rPr>
          <w:rFonts w:asciiTheme="minorHAnsi" w:hAnsiTheme="minorHAnsi"/>
          <w:sz w:val="22"/>
          <w:szCs w:val="22"/>
          <w:lang w:eastAsia="en-US"/>
        </w:rPr>
        <w:t xml:space="preserve">are purpose built accommodation to cater for the needs of ageing persons and operate within state or territory legislation. </w:t>
      </w:r>
    </w:p>
    <w:p w14:paraId="386BEF91" w14:textId="77777777" w:rsidR="00C14BC2" w:rsidRDefault="00C14BC2" w:rsidP="00C230C2">
      <w:pPr>
        <w:pStyle w:val="Subheading"/>
      </w:pPr>
      <w:bookmarkStart w:id="26" w:name="_Toc153865874"/>
      <w:r w:rsidRPr="00C230C2">
        <w:t xml:space="preserve">RAP for our clients living in </w:t>
      </w:r>
      <w:r>
        <w:t>s</w:t>
      </w:r>
      <w:r w:rsidRPr="00C230C2">
        <w:t>tate owned housing</w:t>
      </w:r>
      <w:bookmarkEnd w:id="26"/>
    </w:p>
    <w:p w14:paraId="1FD25250" w14:textId="77777777" w:rsidR="00C14BC2" w:rsidRPr="00C230C2" w:rsidRDefault="00C14BC2" w:rsidP="00C14BC2">
      <w:pPr>
        <w:pStyle w:val="NormalWeb"/>
        <w:shd w:val="clear" w:color="auto" w:fill="FFFFFF"/>
        <w:rPr>
          <w:rFonts w:asciiTheme="minorHAnsi" w:hAnsiTheme="minorHAnsi"/>
          <w:sz w:val="22"/>
          <w:szCs w:val="22"/>
          <w:lang w:eastAsia="en-US"/>
        </w:rPr>
      </w:pPr>
      <w:r>
        <w:rPr>
          <w:rFonts w:asciiTheme="minorHAnsi" w:hAnsiTheme="minorHAnsi"/>
          <w:sz w:val="22"/>
          <w:szCs w:val="22"/>
          <w:lang w:eastAsia="en-US"/>
        </w:rPr>
        <w:t>DVA</w:t>
      </w:r>
      <w:r w:rsidRPr="00C230C2">
        <w:rPr>
          <w:rFonts w:asciiTheme="minorHAnsi" w:hAnsiTheme="minorHAnsi"/>
          <w:sz w:val="22"/>
          <w:szCs w:val="22"/>
          <w:lang w:eastAsia="en-US"/>
        </w:rPr>
        <w:t xml:space="preserve"> does not provide home modifications to Government-owned homes.  The responsible State/Territory housing agency will modify residences or organise alternative accommodation, in accordance with their own procedures.</w:t>
      </w:r>
    </w:p>
    <w:p w14:paraId="62AC8939" w14:textId="77777777" w:rsidR="00C14BC2" w:rsidRPr="00C230C2" w:rsidRDefault="00C14BC2" w:rsidP="000F5CDC">
      <w:pPr>
        <w:spacing w:after="160" w:line="259" w:lineRule="auto"/>
        <w:rPr>
          <w:rFonts w:asciiTheme="minorHAnsi" w:hAnsiTheme="minorHAnsi"/>
          <w:b/>
          <w:bCs/>
          <w:sz w:val="24"/>
          <w:lang w:val="en-GB" w:eastAsia="en-US"/>
        </w:rPr>
      </w:pPr>
    </w:p>
    <w:p w14:paraId="10193876" w14:textId="77777777" w:rsidR="00850CAE" w:rsidRDefault="00850CAE" w:rsidP="00C230C2">
      <w:pPr>
        <w:spacing w:after="160" w:line="259" w:lineRule="auto"/>
        <w:rPr>
          <w:rFonts w:asciiTheme="minorHAnsi" w:eastAsia="Calibri" w:hAnsiTheme="minorHAnsi"/>
          <w:b/>
          <w:sz w:val="24"/>
          <w:szCs w:val="22"/>
          <w:lang w:eastAsia="en-US"/>
        </w:rPr>
      </w:pPr>
    </w:p>
    <w:p w14:paraId="3297B7CC" w14:textId="77777777" w:rsidR="00997597" w:rsidRDefault="00997597">
      <w:pPr>
        <w:rPr>
          <w:rFonts w:asciiTheme="minorHAnsi" w:eastAsia="Calibri" w:hAnsiTheme="minorHAnsi"/>
          <w:b/>
          <w:bCs/>
          <w:sz w:val="24"/>
          <w:lang w:val="en-GB" w:eastAsia="en-US"/>
        </w:rPr>
      </w:pPr>
      <w:r>
        <w:rPr>
          <w:rFonts w:eastAsia="Calibri"/>
        </w:rPr>
        <w:br w:type="page"/>
      </w:r>
    </w:p>
    <w:p w14:paraId="0172D80B" w14:textId="77777777" w:rsidR="00DA2FC8" w:rsidRPr="00E8709E" w:rsidRDefault="00DA2FC8" w:rsidP="00C230C2">
      <w:pPr>
        <w:pStyle w:val="Subheading"/>
        <w:rPr>
          <w:rFonts w:eastAsia="Calibri"/>
        </w:rPr>
      </w:pPr>
      <w:bookmarkStart w:id="27" w:name="_Toc153865875"/>
      <w:r w:rsidRPr="00E8709E">
        <w:rPr>
          <w:rFonts w:eastAsia="Calibri"/>
        </w:rPr>
        <w:lastRenderedPageBreak/>
        <w:t>RAP for our clients receiving other government services</w:t>
      </w:r>
      <w:bookmarkEnd w:id="27"/>
      <w:r w:rsidRPr="00E8709E">
        <w:rPr>
          <w:rFonts w:eastAsia="Calibri"/>
        </w:rPr>
        <w:t xml:space="preserve"> </w:t>
      </w:r>
    </w:p>
    <w:p w14:paraId="2DD6C3B0" w14:textId="77777777" w:rsidR="00DA2FC8" w:rsidRPr="00E8709E" w:rsidRDefault="00DA2FC8" w:rsidP="00DA2FC8">
      <w:pPr>
        <w:spacing w:after="160" w:line="259" w:lineRule="auto"/>
        <w:rPr>
          <w:rFonts w:asciiTheme="minorHAnsi" w:eastAsia="Calibri" w:hAnsiTheme="minorHAnsi"/>
          <w:sz w:val="22"/>
          <w:szCs w:val="22"/>
          <w:lang w:eastAsia="en-US"/>
        </w:rPr>
      </w:pPr>
      <w:r w:rsidRPr="00E8709E">
        <w:rPr>
          <w:rFonts w:asciiTheme="minorHAnsi" w:eastAsia="Calibri" w:hAnsiTheme="minorHAnsi"/>
          <w:sz w:val="22"/>
          <w:szCs w:val="22"/>
          <w:lang w:eastAsia="en-US"/>
        </w:rPr>
        <w:t>Some of our clients may be accessing other government services at the same time from:</w:t>
      </w:r>
    </w:p>
    <w:p w14:paraId="231DF86E" w14:textId="77777777" w:rsidR="00DA2FC8" w:rsidRPr="00E8709E" w:rsidRDefault="00DA2FC8" w:rsidP="00AF6C04">
      <w:pPr>
        <w:pStyle w:val="ListParagraph"/>
        <w:numPr>
          <w:ilvl w:val="0"/>
          <w:numId w:val="28"/>
        </w:numPr>
        <w:rPr>
          <w:rFonts w:asciiTheme="minorHAnsi" w:hAnsiTheme="minorHAnsi"/>
        </w:rPr>
      </w:pPr>
      <w:r w:rsidRPr="00E8709E">
        <w:rPr>
          <w:rFonts w:asciiTheme="minorHAnsi" w:hAnsiTheme="minorHAnsi"/>
        </w:rPr>
        <w:t>National Disability Insurance Scheme (NDIS)</w:t>
      </w:r>
    </w:p>
    <w:p w14:paraId="4FD0497F" w14:textId="77777777" w:rsidR="00DA2FC8" w:rsidRPr="00E8709E" w:rsidRDefault="00DA2FC8" w:rsidP="00AF6C04">
      <w:pPr>
        <w:pStyle w:val="ListParagraph"/>
        <w:numPr>
          <w:ilvl w:val="0"/>
          <w:numId w:val="28"/>
        </w:numPr>
        <w:rPr>
          <w:rFonts w:asciiTheme="minorHAnsi" w:hAnsiTheme="minorHAnsi"/>
        </w:rPr>
      </w:pPr>
      <w:r w:rsidRPr="00E8709E">
        <w:rPr>
          <w:rFonts w:asciiTheme="minorHAnsi" w:hAnsiTheme="minorHAnsi"/>
        </w:rPr>
        <w:t>Commonwealth Home Support Program (CHSP)</w:t>
      </w:r>
    </w:p>
    <w:p w14:paraId="04A071CF" w14:textId="77777777" w:rsidR="00DA2FC8" w:rsidRPr="00E8709E" w:rsidRDefault="00DA2FC8" w:rsidP="00AF6C04">
      <w:pPr>
        <w:pStyle w:val="ListParagraph"/>
        <w:numPr>
          <w:ilvl w:val="0"/>
          <w:numId w:val="28"/>
        </w:numPr>
        <w:rPr>
          <w:rFonts w:asciiTheme="minorHAnsi" w:hAnsiTheme="minorHAnsi"/>
        </w:rPr>
      </w:pPr>
      <w:r w:rsidRPr="00E8709E">
        <w:rPr>
          <w:rFonts w:asciiTheme="minorHAnsi" w:hAnsiTheme="minorHAnsi"/>
        </w:rPr>
        <w:t>Home Care Packages.</w:t>
      </w:r>
    </w:p>
    <w:p w14:paraId="1A3AB3C5" w14:textId="77777777" w:rsidR="00B67C31" w:rsidRDefault="00DA2FC8" w:rsidP="00C230C2">
      <w:pPr>
        <w:spacing w:after="160" w:line="259" w:lineRule="auto"/>
        <w:rPr>
          <w:rFonts w:asciiTheme="minorHAnsi" w:hAnsiTheme="minorHAnsi" w:cs="Arial"/>
          <w:b/>
          <w:sz w:val="24"/>
          <w:szCs w:val="24"/>
        </w:rPr>
      </w:pPr>
      <w:r w:rsidRPr="00E8709E">
        <w:rPr>
          <w:rFonts w:asciiTheme="minorHAnsi" w:eastAsia="Calibri" w:hAnsiTheme="minorHAnsi"/>
          <w:sz w:val="22"/>
          <w:szCs w:val="22"/>
          <w:lang w:eastAsia="en-US"/>
        </w:rPr>
        <w:t>Aids, equipment and modifications can be provided by RAP or other government services as long as it is not the same or duplicated. For example, a client could receive a walking frame from RAP, and a mobility scooter from NDIS, but not a frame or scooter from both RAP and the NDIS.</w:t>
      </w:r>
      <w:r w:rsidR="00254965" w:rsidRPr="00E8709E">
        <w:rPr>
          <w:rFonts w:asciiTheme="minorHAnsi" w:eastAsia="Calibri" w:hAnsiTheme="minorHAnsi"/>
          <w:sz w:val="22"/>
          <w:szCs w:val="22"/>
          <w:lang w:eastAsia="en-US"/>
        </w:rPr>
        <w:t xml:space="preserve"> </w:t>
      </w:r>
      <w:hyperlink w:anchor="_Contact_DVA" w:history="1">
        <w:r w:rsidR="00254965" w:rsidRPr="00E8709E">
          <w:rPr>
            <w:rStyle w:val="Hyperlink"/>
            <w:rFonts w:asciiTheme="minorHAnsi" w:hAnsiTheme="minorHAnsi"/>
            <w:sz w:val="22"/>
            <w:szCs w:val="22"/>
            <w:lang w:eastAsia="en-US"/>
          </w:rPr>
          <w:t>Contact us</w:t>
        </w:r>
      </w:hyperlink>
      <w:r w:rsidR="00254965" w:rsidRPr="00E8709E">
        <w:rPr>
          <w:rFonts w:asciiTheme="minorHAnsi" w:hAnsiTheme="minorHAnsi"/>
          <w:sz w:val="22"/>
          <w:szCs w:val="22"/>
          <w:lang w:eastAsia="en-US"/>
        </w:rPr>
        <w:t xml:space="preserve"> if you need help with this.</w:t>
      </w:r>
    </w:p>
    <w:p w14:paraId="590F4E6D" w14:textId="77777777" w:rsidR="000F5CDC" w:rsidRPr="00E8709E" w:rsidRDefault="00DA2FC8" w:rsidP="00C230C2">
      <w:pPr>
        <w:pStyle w:val="Subheading"/>
      </w:pPr>
      <w:bookmarkStart w:id="28" w:name="_Toc153865876"/>
      <w:r w:rsidRPr="00E8709E">
        <w:t xml:space="preserve">RAP for our clients </w:t>
      </w:r>
      <w:r w:rsidR="000F5CDC" w:rsidRPr="00E8709E">
        <w:t>in hospital</w:t>
      </w:r>
      <w:bookmarkEnd w:id="28"/>
    </w:p>
    <w:p w14:paraId="3B409ED7" w14:textId="77777777" w:rsidR="00DA2FC8" w:rsidRPr="00E8709E" w:rsidRDefault="000F5CDC" w:rsidP="000F5CDC">
      <w:pPr>
        <w:spacing w:after="160" w:line="259" w:lineRule="auto"/>
        <w:rPr>
          <w:rFonts w:asciiTheme="minorHAnsi" w:hAnsiTheme="minorHAnsi"/>
          <w:sz w:val="22"/>
          <w:szCs w:val="22"/>
          <w:lang w:eastAsia="en-US"/>
        </w:rPr>
      </w:pPr>
      <w:r w:rsidRPr="00E8709E">
        <w:rPr>
          <w:rFonts w:asciiTheme="minorHAnsi" w:hAnsiTheme="minorHAnsi"/>
          <w:sz w:val="22"/>
          <w:szCs w:val="22"/>
          <w:lang w:eastAsia="en-US"/>
        </w:rPr>
        <w:t xml:space="preserve">RAP </w:t>
      </w:r>
      <w:r w:rsidR="00DA2FC8" w:rsidRPr="00E8709E">
        <w:rPr>
          <w:rFonts w:asciiTheme="minorHAnsi" w:hAnsiTheme="minorHAnsi"/>
          <w:sz w:val="22"/>
          <w:szCs w:val="22"/>
          <w:lang w:eastAsia="en-US"/>
        </w:rPr>
        <w:t>items may be prescribed by an assessing health provider</w:t>
      </w:r>
      <w:r w:rsidRPr="00E8709E">
        <w:rPr>
          <w:rFonts w:asciiTheme="minorHAnsi" w:hAnsiTheme="minorHAnsi"/>
          <w:sz w:val="22"/>
          <w:szCs w:val="22"/>
          <w:lang w:eastAsia="en-US"/>
        </w:rPr>
        <w:t xml:space="preserve"> if</w:t>
      </w:r>
      <w:r w:rsidR="00DA2FC8" w:rsidRPr="00E8709E">
        <w:rPr>
          <w:rFonts w:asciiTheme="minorHAnsi" w:hAnsiTheme="minorHAnsi"/>
          <w:sz w:val="22"/>
          <w:szCs w:val="22"/>
          <w:lang w:eastAsia="en-US"/>
        </w:rPr>
        <w:t xml:space="preserve"> the client requires it:</w:t>
      </w:r>
    </w:p>
    <w:p w14:paraId="391A5F85" w14:textId="77777777" w:rsidR="00DA2FC8" w:rsidRPr="00E8709E" w:rsidRDefault="000F5CDC" w:rsidP="00AF6C04">
      <w:pPr>
        <w:pStyle w:val="ListParagraph"/>
        <w:numPr>
          <w:ilvl w:val="0"/>
          <w:numId w:val="29"/>
        </w:numPr>
        <w:rPr>
          <w:rFonts w:asciiTheme="minorHAnsi" w:hAnsiTheme="minorHAnsi"/>
        </w:rPr>
      </w:pPr>
      <w:r w:rsidRPr="00E8709E">
        <w:rPr>
          <w:rFonts w:asciiTheme="minorHAnsi" w:hAnsiTheme="minorHAnsi"/>
        </w:rPr>
        <w:t xml:space="preserve">for greater than 30 days following discharge from a public hospital </w:t>
      </w:r>
    </w:p>
    <w:p w14:paraId="43CF3ABF" w14:textId="77777777" w:rsidR="000F5CDC" w:rsidRPr="00E8709E" w:rsidRDefault="00DA2FC8" w:rsidP="00AF6C04">
      <w:pPr>
        <w:pStyle w:val="ListParagraph"/>
        <w:numPr>
          <w:ilvl w:val="0"/>
          <w:numId w:val="29"/>
        </w:numPr>
        <w:rPr>
          <w:rFonts w:asciiTheme="minorHAnsi" w:hAnsiTheme="minorHAnsi"/>
        </w:rPr>
      </w:pPr>
      <w:r w:rsidRPr="00E8709E">
        <w:rPr>
          <w:rFonts w:asciiTheme="minorHAnsi" w:hAnsiTheme="minorHAnsi"/>
        </w:rPr>
        <w:t>at the time they</w:t>
      </w:r>
      <w:r w:rsidR="004B6DA7" w:rsidRPr="00E8709E">
        <w:rPr>
          <w:rFonts w:asciiTheme="minorHAnsi" w:hAnsiTheme="minorHAnsi"/>
        </w:rPr>
        <w:t xml:space="preserve"> </w:t>
      </w:r>
      <w:r w:rsidR="000F5CDC" w:rsidRPr="00E8709E">
        <w:rPr>
          <w:rFonts w:asciiTheme="minorHAnsi" w:hAnsiTheme="minorHAnsi"/>
        </w:rPr>
        <w:t>discharge from a private hospital.</w:t>
      </w:r>
    </w:p>
    <w:p w14:paraId="000D8B88" w14:textId="77777777" w:rsidR="000F5CDC" w:rsidRPr="00DF5089" w:rsidRDefault="000F5CDC" w:rsidP="00DF5089">
      <w:pPr>
        <w:pStyle w:val="Heading1"/>
        <w:spacing w:before="240" w:after="240"/>
        <w:rPr>
          <w:rFonts w:asciiTheme="minorHAnsi" w:hAnsiTheme="minorHAnsi"/>
          <w:bCs/>
          <w:i w:val="0"/>
          <w:sz w:val="32"/>
        </w:rPr>
      </w:pPr>
      <w:bookmarkStart w:id="29" w:name="_Toc208891931"/>
      <w:bookmarkStart w:id="30" w:name="_Toc369181389"/>
      <w:bookmarkStart w:id="31" w:name="_Toc409702167"/>
      <w:bookmarkStart w:id="32" w:name="_Toc85788201"/>
      <w:bookmarkStart w:id="33" w:name="_Toc85789734"/>
      <w:bookmarkStart w:id="34" w:name="_Toc153865877"/>
      <w:r w:rsidRPr="00DF5089">
        <w:rPr>
          <w:rFonts w:asciiTheme="minorHAnsi" w:hAnsiTheme="minorHAnsi"/>
          <w:bCs/>
          <w:i w:val="0"/>
          <w:sz w:val="32"/>
        </w:rPr>
        <w:t>Other Services</w:t>
      </w:r>
      <w:bookmarkEnd w:id="29"/>
      <w:bookmarkEnd w:id="30"/>
      <w:bookmarkEnd w:id="31"/>
      <w:bookmarkEnd w:id="32"/>
      <w:bookmarkEnd w:id="33"/>
      <w:bookmarkEnd w:id="34"/>
      <w:r w:rsidRPr="00DF5089">
        <w:rPr>
          <w:rFonts w:asciiTheme="minorHAnsi" w:hAnsiTheme="minorHAnsi"/>
          <w:bCs/>
          <w:i w:val="0"/>
          <w:sz w:val="32"/>
        </w:rPr>
        <w:t xml:space="preserve"> </w:t>
      </w:r>
    </w:p>
    <w:p w14:paraId="22AE813A" w14:textId="77777777" w:rsidR="000F5CDC" w:rsidRPr="00E8709E" w:rsidRDefault="000F5CDC" w:rsidP="00C230C2">
      <w:pPr>
        <w:pStyle w:val="Subheading"/>
        <w:rPr>
          <w:rFonts w:eastAsia="Calibri"/>
        </w:rPr>
      </w:pPr>
      <w:bookmarkStart w:id="35" w:name="_Toc153865878"/>
      <w:r w:rsidRPr="00E8709E">
        <w:rPr>
          <w:rFonts w:eastAsia="Calibri"/>
        </w:rPr>
        <w:t>Medical Grade Footwear (MGF)</w:t>
      </w:r>
      <w:bookmarkEnd w:id="35"/>
    </w:p>
    <w:p w14:paraId="1BA056FB" w14:textId="77777777" w:rsidR="000F5CDC" w:rsidRDefault="000F5CDC" w:rsidP="000F5CDC">
      <w:pPr>
        <w:autoSpaceDE w:val="0"/>
        <w:autoSpaceDN w:val="0"/>
        <w:adjustRightInd w:val="0"/>
        <w:spacing w:after="160" w:line="259" w:lineRule="auto"/>
        <w:rPr>
          <w:rFonts w:asciiTheme="minorHAnsi" w:eastAsia="Calibri" w:hAnsiTheme="minorHAnsi" w:cs="Verdana"/>
          <w:sz w:val="22"/>
          <w:szCs w:val="22"/>
          <w:lang w:eastAsia="en-US"/>
        </w:rPr>
      </w:pPr>
      <w:r w:rsidRPr="00E8709E">
        <w:rPr>
          <w:rFonts w:asciiTheme="minorHAnsi" w:eastAsia="Calibri" w:hAnsiTheme="minorHAnsi" w:cs="Verdana"/>
          <w:sz w:val="22"/>
          <w:szCs w:val="22"/>
          <w:lang w:eastAsia="en-US"/>
        </w:rPr>
        <w:t xml:space="preserve">Under DVA’s health care arrangements, </w:t>
      </w:r>
      <w:r w:rsidR="004243F9" w:rsidRPr="00E8709E">
        <w:rPr>
          <w:rFonts w:asciiTheme="minorHAnsi" w:eastAsia="Calibri" w:hAnsiTheme="minorHAnsi" w:cs="Verdana"/>
          <w:sz w:val="22"/>
          <w:szCs w:val="22"/>
          <w:lang w:eastAsia="en-US"/>
        </w:rPr>
        <w:t xml:space="preserve">clients </w:t>
      </w:r>
      <w:r w:rsidRPr="00E8709E">
        <w:rPr>
          <w:rFonts w:asciiTheme="minorHAnsi" w:eastAsia="Calibri" w:hAnsiTheme="minorHAnsi" w:cs="Verdana"/>
          <w:sz w:val="22"/>
          <w:szCs w:val="22"/>
          <w:lang w:eastAsia="en-US"/>
        </w:rPr>
        <w:t>with a</w:t>
      </w:r>
      <w:r w:rsidR="008C0915" w:rsidRPr="00E8709E">
        <w:rPr>
          <w:rFonts w:asciiTheme="minorHAnsi" w:eastAsia="Calibri" w:hAnsiTheme="minorHAnsi" w:cs="Verdana"/>
          <w:sz w:val="22"/>
          <w:szCs w:val="22"/>
          <w:lang w:eastAsia="en-US"/>
        </w:rPr>
        <w:t xml:space="preserve"> significant deformity or abnormality of the</w:t>
      </w:r>
      <w:r w:rsidR="004243F9" w:rsidRPr="00E8709E">
        <w:rPr>
          <w:rFonts w:asciiTheme="minorHAnsi" w:eastAsia="Calibri" w:hAnsiTheme="minorHAnsi" w:cs="Verdana"/>
          <w:sz w:val="22"/>
          <w:szCs w:val="22"/>
          <w:lang w:eastAsia="en-US"/>
        </w:rPr>
        <w:t xml:space="preserve"> foot and/or ankle </w:t>
      </w:r>
      <w:r w:rsidRPr="00E8709E">
        <w:rPr>
          <w:rFonts w:asciiTheme="minorHAnsi" w:eastAsia="Calibri" w:hAnsiTheme="minorHAnsi" w:cs="Verdana"/>
          <w:sz w:val="22"/>
          <w:szCs w:val="22"/>
          <w:lang w:eastAsia="en-US"/>
        </w:rPr>
        <w:t xml:space="preserve">may be provided with </w:t>
      </w:r>
      <w:r w:rsidR="004243F9" w:rsidRPr="00E8709E">
        <w:rPr>
          <w:rFonts w:asciiTheme="minorHAnsi" w:eastAsia="Calibri" w:hAnsiTheme="minorHAnsi" w:cs="Verdana"/>
          <w:sz w:val="22"/>
          <w:szCs w:val="22"/>
          <w:lang w:eastAsia="en-US"/>
        </w:rPr>
        <w:t xml:space="preserve">medical grade </w:t>
      </w:r>
      <w:r w:rsidRPr="00E8709E">
        <w:rPr>
          <w:rFonts w:asciiTheme="minorHAnsi" w:eastAsia="Calibri" w:hAnsiTheme="minorHAnsi" w:cs="Verdana"/>
          <w:sz w:val="22"/>
          <w:szCs w:val="22"/>
          <w:lang w:eastAsia="en-US"/>
        </w:rPr>
        <w:t>footwear recommended by their podiatrist</w:t>
      </w:r>
      <w:r w:rsidR="004243F9" w:rsidRPr="00E8709E">
        <w:rPr>
          <w:rFonts w:asciiTheme="minorHAnsi" w:eastAsia="Calibri" w:hAnsiTheme="minorHAnsi" w:cs="Verdana"/>
          <w:sz w:val="22"/>
          <w:szCs w:val="22"/>
          <w:lang w:eastAsia="en-US"/>
        </w:rPr>
        <w:t xml:space="preserve"> or medical specialist</w:t>
      </w:r>
      <w:r w:rsidRPr="00E8709E">
        <w:rPr>
          <w:rFonts w:asciiTheme="minorHAnsi" w:eastAsia="Calibri" w:hAnsiTheme="minorHAnsi" w:cs="Verdana"/>
          <w:sz w:val="22"/>
          <w:szCs w:val="22"/>
          <w:lang w:eastAsia="en-US"/>
        </w:rPr>
        <w:t xml:space="preserve">. </w:t>
      </w:r>
      <w:r w:rsidR="004243F9" w:rsidRPr="00E8709E">
        <w:rPr>
          <w:rFonts w:asciiTheme="minorHAnsi" w:eastAsia="Calibri" w:hAnsiTheme="minorHAnsi" w:cs="Verdana"/>
          <w:sz w:val="22"/>
          <w:szCs w:val="22"/>
          <w:lang w:eastAsia="en-US"/>
        </w:rPr>
        <w:t xml:space="preserve">This includes ready-made and custom-made medical grade footwear. </w:t>
      </w:r>
      <w:r w:rsidRPr="00E8709E">
        <w:rPr>
          <w:rFonts w:asciiTheme="minorHAnsi" w:eastAsia="Calibri" w:hAnsiTheme="minorHAnsi" w:cs="Verdana"/>
          <w:sz w:val="22"/>
          <w:szCs w:val="22"/>
          <w:lang w:eastAsia="en-US"/>
        </w:rPr>
        <w:t xml:space="preserve">This footwear is not provided under RAP but through the </w:t>
      </w:r>
      <w:hyperlink r:id="rId30" w:history="1">
        <w:r w:rsidRPr="000D63DD">
          <w:rPr>
            <w:rStyle w:val="Hyperlink"/>
            <w:rFonts w:asciiTheme="minorHAnsi" w:eastAsia="Calibri" w:hAnsiTheme="minorHAnsi" w:cs="Verdana"/>
            <w:sz w:val="22"/>
            <w:szCs w:val="22"/>
            <w:lang w:eastAsia="en-US"/>
          </w:rPr>
          <w:t>Medical Grade Footwear (MGF) program</w:t>
        </w:r>
      </w:hyperlink>
      <w:r w:rsidRPr="00E8709E">
        <w:rPr>
          <w:rFonts w:asciiTheme="minorHAnsi" w:eastAsia="Calibri" w:hAnsiTheme="minorHAnsi" w:cs="Verdana"/>
          <w:sz w:val="22"/>
          <w:szCs w:val="22"/>
          <w:lang w:eastAsia="en-US"/>
        </w:rPr>
        <w:t xml:space="preserve">. </w:t>
      </w:r>
    </w:p>
    <w:bookmarkStart w:id="36" w:name="_Contact_DVA"/>
    <w:bookmarkStart w:id="37" w:name="_Toc85788202"/>
    <w:bookmarkStart w:id="38" w:name="_Toc85789735"/>
    <w:bookmarkEnd w:id="36"/>
    <w:p w14:paraId="7135922E" w14:textId="77777777" w:rsidR="00884F84" w:rsidRPr="00DF5089" w:rsidRDefault="00F579A1">
      <w:pPr>
        <w:pStyle w:val="Heading1"/>
        <w:spacing w:before="240" w:after="240"/>
        <w:rPr>
          <w:rFonts w:asciiTheme="minorHAnsi" w:hAnsiTheme="minorHAnsi"/>
          <w:bCs/>
          <w:i w:val="0"/>
          <w:color w:val="000000" w:themeColor="text1"/>
          <w:sz w:val="32"/>
        </w:rPr>
      </w:pPr>
      <w:r w:rsidRPr="00556E89">
        <w:rPr>
          <w:rFonts w:asciiTheme="minorHAnsi" w:hAnsiTheme="minorHAnsi"/>
          <w:bCs/>
          <w:i w:val="0"/>
          <w:color w:val="000000" w:themeColor="text1"/>
          <w:sz w:val="32"/>
        </w:rPr>
        <w:fldChar w:fldCharType="begin"/>
      </w:r>
      <w:r w:rsidRPr="00556E89">
        <w:rPr>
          <w:rFonts w:asciiTheme="minorHAnsi" w:hAnsiTheme="minorHAnsi"/>
          <w:bCs/>
          <w:i w:val="0"/>
          <w:color w:val="000000" w:themeColor="text1"/>
          <w:sz w:val="32"/>
        </w:rPr>
        <w:instrText xml:space="preserve"> HYPERLINK  \l "_Contact_DVA" </w:instrText>
      </w:r>
      <w:r w:rsidRPr="00556E89">
        <w:rPr>
          <w:rFonts w:asciiTheme="minorHAnsi" w:hAnsiTheme="minorHAnsi"/>
          <w:bCs/>
          <w:i w:val="0"/>
          <w:color w:val="000000" w:themeColor="text1"/>
          <w:sz w:val="32"/>
        </w:rPr>
        <w:fldChar w:fldCharType="separate"/>
      </w:r>
      <w:bookmarkStart w:id="39" w:name="_Toc153865879"/>
      <w:r w:rsidR="00884F84" w:rsidRPr="00DF5089">
        <w:rPr>
          <w:rStyle w:val="Hyperlink"/>
          <w:rFonts w:asciiTheme="minorHAnsi" w:hAnsiTheme="minorHAnsi"/>
          <w:bCs/>
          <w:i w:val="0"/>
          <w:color w:val="000000" w:themeColor="text1"/>
          <w:sz w:val="32"/>
        </w:rPr>
        <w:t>Contact DVA</w:t>
      </w:r>
      <w:bookmarkEnd w:id="37"/>
      <w:bookmarkEnd w:id="38"/>
      <w:bookmarkEnd w:id="39"/>
      <w:r w:rsidRPr="00556E89">
        <w:rPr>
          <w:rFonts w:asciiTheme="minorHAnsi" w:hAnsiTheme="minorHAnsi"/>
          <w:bCs/>
          <w:i w:val="0"/>
          <w:color w:val="000000" w:themeColor="text1"/>
          <w:sz w:val="32"/>
        </w:rPr>
        <w:fldChar w:fldCharType="end"/>
      </w:r>
    </w:p>
    <w:p w14:paraId="2F35D4FD" w14:textId="77777777" w:rsidR="00884F84" w:rsidRPr="00187F73" w:rsidRDefault="00884F84" w:rsidP="00884F84">
      <w:pPr>
        <w:tabs>
          <w:tab w:val="num" w:pos="0"/>
        </w:tabs>
        <w:spacing w:after="160" w:line="259" w:lineRule="auto"/>
        <w:rPr>
          <w:rFonts w:asciiTheme="minorHAnsi" w:eastAsia="Calibri" w:hAnsiTheme="minorHAnsi" w:cs="Arial"/>
          <w:color w:val="000000"/>
          <w:sz w:val="22"/>
          <w:szCs w:val="24"/>
          <w:lang w:eastAsia="en-US"/>
        </w:rPr>
      </w:pPr>
      <w:r w:rsidRPr="00187F73">
        <w:rPr>
          <w:rFonts w:asciiTheme="minorHAnsi" w:eastAsia="Calibri" w:hAnsiTheme="minorHAnsi" w:cs="Arial"/>
          <w:color w:val="000000"/>
          <w:sz w:val="22"/>
          <w:szCs w:val="24"/>
          <w:lang w:eastAsia="en-US"/>
        </w:rPr>
        <w:t>To speak to us about RAP you can:</w:t>
      </w:r>
    </w:p>
    <w:p w14:paraId="3F38C580" w14:textId="77777777" w:rsidR="00884F84" w:rsidRPr="00187F73" w:rsidRDefault="00884F84" w:rsidP="00884F84">
      <w:pPr>
        <w:numPr>
          <w:ilvl w:val="0"/>
          <w:numId w:val="17"/>
        </w:numPr>
        <w:spacing w:after="160" w:line="259" w:lineRule="auto"/>
        <w:rPr>
          <w:rFonts w:asciiTheme="minorHAnsi" w:eastAsia="Calibri" w:hAnsiTheme="minorHAnsi" w:cs="Verdana"/>
          <w:sz w:val="22"/>
          <w:szCs w:val="24"/>
          <w:lang w:eastAsia="en-US"/>
        </w:rPr>
      </w:pPr>
      <w:r w:rsidRPr="00187F73">
        <w:rPr>
          <w:rFonts w:asciiTheme="minorHAnsi" w:eastAsia="Calibri" w:hAnsiTheme="minorHAnsi" w:cs="Arial"/>
          <w:color w:val="000000"/>
          <w:sz w:val="22"/>
          <w:szCs w:val="24"/>
          <w:lang w:eastAsia="en-US"/>
        </w:rPr>
        <w:t xml:space="preserve">call our Health Provider Line on </w:t>
      </w:r>
      <w:r w:rsidRPr="00187F73">
        <w:rPr>
          <w:rFonts w:asciiTheme="minorHAnsi" w:eastAsia="Calibri" w:hAnsiTheme="minorHAnsi" w:cs="Arial"/>
          <w:b/>
          <w:color w:val="000000"/>
          <w:sz w:val="22"/>
          <w:szCs w:val="24"/>
          <w:lang w:eastAsia="en-US"/>
        </w:rPr>
        <w:t>1800 550 457</w:t>
      </w:r>
      <w:r w:rsidRPr="00187F73">
        <w:rPr>
          <w:rFonts w:asciiTheme="minorHAnsi" w:eastAsia="Calibri" w:hAnsiTheme="minorHAnsi" w:cs="Arial"/>
          <w:color w:val="000000"/>
          <w:sz w:val="22"/>
          <w:szCs w:val="24"/>
          <w:lang w:eastAsia="en-US"/>
        </w:rPr>
        <w:t xml:space="preserve"> - </w:t>
      </w:r>
      <w:r w:rsidRPr="00187F73">
        <w:rPr>
          <w:rFonts w:asciiTheme="minorHAnsi" w:eastAsia="Calibri" w:hAnsiTheme="minorHAnsi" w:cs="Verdana"/>
          <w:sz w:val="22"/>
          <w:szCs w:val="24"/>
          <w:lang w:eastAsia="en-US"/>
        </w:rPr>
        <w:t>select Option 1 for RAP</w:t>
      </w:r>
    </w:p>
    <w:p w14:paraId="7FFDA64C" w14:textId="77777777" w:rsidR="00884F84" w:rsidRPr="00187F73" w:rsidRDefault="00884F84" w:rsidP="00884F84">
      <w:pPr>
        <w:pStyle w:val="ListParagraph"/>
        <w:numPr>
          <w:ilvl w:val="0"/>
          <w:numId w:val="17"/>
        </w:numPr>
        <w:rPr>
          <w:rFonts w:asciiTheme="minorHAnsi" w:hAnsiTheme="minorHAnsi"/>
          <w:szCs w:val="24"/>
        </w:rPr>
      </w:pPr>
      <w:r w:rsidRPr="00187F73">
        <w:rPr>
          <w:rFonts w:asciiTheme="minorHAnsi" w:hAnsiTheme="minorHAnsi"/>
          <w:szCs w:val="24"/>
        </w:rPr>
        <w:t xml:space="preserve">email: </w:t>
      </w:r>
      <w:hyperlink r:id="rId31" w:history="1">
        <w:r w:rsidRPr="00187F73">
          <w:rPr>
            <w:rStyle w:val="Hyperlink"/>
            <w:rFonts w:asciiTheme="minorHAnsi" w:hAnsiTheme="minorHAnsi"/>
            <w:szCs w:val="24"/>
          </w:rPr>
          <w:t>rapgeneralenquiries@dva.gov.au</w:t>
        </w:r>
      </w:hyperlink>
      <w:r w:rsidRPr="00187F73">
        <w:rPr>
          <w:rFonts w:asciiTheme="minorHAnsi" w:hAnsiTheme="minorHAnsi"/>
          <w:szCs w:val="24"/>
        </w:rPr>
        <w:t xml:space="preserve">  </w:t>
      </w:r>
    </w:p>
    <w:p w14:paraId="40E1B9E7" w14:textId="77777777" w:rsidR="00884F84" w:rsidRDefault="00884F84" w:rsidP="000F5CDC">
      <w:pPr>
        <w:autoSpaceDE w:val="0"/>
        <w:autoSpaceDN w:val="0"/>
        <w:adjustRightInd w:val="0"/>
        <w:spacing w:after="160" w:line="259" w:lineRule="auto"/>
        <w:rPr>
          <w:rFonts w:asciiTheme="minorHAnsi" w:eastAsia="Calibri" w:hAnsiTheme="minorHAnsi" w:cs="Verdana"/>
          <w:sz w:val="22"/>
          <w:szCs w:val="22"/>
          <w:lang w:eastAsia="en-US"/>
        </w:rPr>
      </w:pPr>
    </w:p>
    <w:p w14:paraId="2EA5BC58" w14:textId="77777777" w:rsidR="00884F84" w:rsidRPr="00E8709E" w:rsidRDefault="00884F84" w:rsidP="000F5CDC">
      <w:pPr>
        <w:autoSpaceDE w:val="0"/>
        <w:autoSpaceDN w:val="0"/>
        <w:adjustRightInd w:val="0"/>
        <w:spacing w:after="160" w:line="259" w:lineRule="auto"/>
        <w:rPr>
          <w:rFonts w:asciiTheme="minorHAnsi" w:eastAsia="Calibri" w:hAnsiTheme="minorHAnsi" w:cs="Verdana"/>
          <w:sz w:val="22"/>
          <w:szCs w:val="22"/>
          <w:lang w:eastAsia="en-US"/>
        </w:rPr>
      </w:pPr>
    </w:p>
    <w:p w14:paraId="27374540" w14:textId="77777777" w:rsidR="000F5CDC" w:rsidRPr="00E4222E" w:rsidRDefault="000F5CDC" w:rsidP="00DF5089">
      <w:pPr>
        <w:pStyle w:val="Heading1"/>
        <w:spacing w:before="240" w:after="240"/>
        <w:rPr>
          <w:rFonts w:cs="Arial"/>
          <w:color w:val="FF0000"/>
        </w:rPr>
      </w:pPr>
      <w:bookmarkStart w:id="40" w:name="Definitions"/>
      <w:bookmarkStart w:id="41" w:name="Equipment_provision"/>
      <w:bookmarkStart w:id="42" w:name="_Toc369181390"/>
      <w:bookmarkStart w:id="43" w:name="_Toc369181391"/>
      <w:bookmarkStart w:id="44" w:name="_Toc369185285"/>
      <w:bookmarkStart w:id="45" w:name="_Toc409702168"/>
      <w:bookmarkEnd w:id="40"/>
      <w:bookmarkEnd w:id="41"/>
      <w:r w:rsidRPr="00AD2651">
        <w:br w:type="page"/>
      </w:r>
      <w:bookmarkStart w:id="46" w:name="Assessing_Health_Provider_List"/>
      <w:bookmarkStart w:id="47" w:name="_Toc85788203"/>
      <w:bookmarkStart w:id="48" w:name="_Toc85789736"/>
      <w:bookmarkStart w:id="49" w:name="_Toc153865880"/>
      <w:r w:rsidR="00560C0B" w:rsidRPr="00DF5089">
        <w:rPr>
          <w:rFonts w:asciiTheme="minorHAnsi" w:hAnsiTheme="minorHAnsi"/>
          <w:bCs/>
          <w:i w:val="0"/>
          <w:sz w:val="32"/>
        </w:rPr>
        <w:lastRenderedPageBreak/>
        <w:t xml:space="preserve">Assessing </w:t>
      </w:r>
      <w:r w:rsidRPr="00DF5089">
        <w:rPr>
          <w:rFonts w:asciiTheme="minorHAnsi" w:hAnsiTheme="minorHAnsi"/>
          <w:bCs/>
          <w:i w:val="0"/>
          <w:sz w:val="32"/>
        </w:rPr>
        <w:t>Health Provider List/Codes</w:t>
      </w:r>
      <w:bookmarkEnd w:id="42"/>
      <w:bookmarkEnd w:id="43"/>
      <w:bookmarkEnd w:id="44"/>
      <w:bookmarkEnd w:id="45"/>
      <w:bookmarkEnd w:id="46"/>
      <w:bookmarkEnd w:id="47"/>
      <w:bookmarkEnd w:id="48"/>
      <w:bookmarkEnd w:id="49"/>
    </w:p>
    <w:p w14:paraId="0E687475" w14:textId="77777777" w:rsidR="000F5CDC" w:rsidRPr="00E4222E" w:rsidRDefault="000F5CDC" w:rsidP="000F5CDC">
      <w:pPr>
        <w:rPr>
          <w:rFonts w:ascii="Calibri" w:hAnsi="Calibri"/>
        </w:rPr>
      </w:pPr>
    </w:p>
    <w:p w14:paraId="58485590" w14:textId="77777777" w:rsidR="000F5CDC" w:rsidRPr="00E4222E" w:rsidRDefault="000F5CDC" w:rsidP="000F5CDC">
      <w:pPr>
        <w:rPr>
          <w:rFonts w:ascii="Calibri" w:hAnsi="Calibri"/>
          <w:b/>
        </w:rPr>
      </w:pPr>
    </w:p>
    <w:tbl>
      <w:tblPr>
        <w:tblW w:w="0" w:type="auto"/>
        <w:tblInd w:w="675" w:type="dxa"/>
        <w:tblLayout w:type="fixed"/>
        <w:tblLook w:val="0000" w:firstRow="0" w:lastRow="0" w:firstColumn="0" w:lastColumn="0" w:noHBand="0" w:noVBand="0"/>
      </w:tblPr>
      <w:tblGrid>
        <w:gridCol w:w="1418"/>
        <w:gridCol w:w="6804"/>
      </w:tblGrid>
      <w:tr w:rsidR="000F5CDC" w:rsidRPr="00F84D20" w14:paraId="3004A752" w14:textId="77777777" w:rsidTr="00B2714B">
        <w:tc>
          <w:tcPr>
            <w:tcW w:w="1418" w:type="dxa"/>
          </w:tcPr>
          <w:p w14:paraId="6A0763D4" w14:textId="77777777" w:rsidR="000F5CDC" w:rsidRPr="00F84D20" w:rsidRDefault="000F5CDC" w:rsidP="00B2714B">
            <w:pPr>
              <w:keepLines/>
              <w:tabs>
                <w:tab w:val="left" w:pos="993"/>
                <w:tab w:val="left" w:pos="1418"/>
              </w:tabs>
              <w:spacing w:before="40" w:after="40"/>
              <w:rPr>
                <w:rFonts w:asciiTheme="minorHAnsi" w:hAnsiTheme="minorHAnsi"/>
                <w:sz w:val="22"/>
              </w:rPr>
            </w:pPr>
            <w:r w:rsidRPr="00F84D20">
              <w:rPr>
                <w:rFonts w:asciiTheme="minorHAnsi" w:hAnsiTheme="minorHAnsi"/>
                <w:sz w:val="22"/>
              </w:rPr>
              <w:t>A</w:t>
            </w:r>
          </w:p>
        </w:tc>
        <w:tc>
          <w:tcPr>
            <w:tcW w:w="6804" w:type="dxa"/>
          </w:tcPr>
          <w:p w14:paraId="388DB926" w14:textId="77777777" w:rsidR="000F5CDC" w:rsidRPr="00F84D20" w:rsidRDefault="000F5CDC" w:rsidP="00B2714B">
            <w:pPr>
              <w:keepLines/>
              <w:tabs>
                <w:tab w:val="left" w:pos="993"/>
                <w:tab w:val="left" w:pos="1418"/>
              </w:tabs>
              <w:spacing w:before="40" w:after="40"/>
              <w:rPr>
                <w:rFonts w:asciiTheme="minorHAnsi" w:hAnsiTheme="minorHAnsi"/>
                <w:b/>
                <w:sz w:val="22"/>
              </w:rPr>
            </w:pPr>
            <w:r w:rsidRPr="00F84D20">
              <w:rPr>
                <w:rFonts w:asciiTheme="minorHAnsi" w:hAnsiTheme="minorHAnsi"/>
                <w:sz w:val="22"/>
              </w:rPr>
              <w:t xml:space="preserve">Audiologist </w:t>
            </w:r>
          </w:p>
        </w:tc>
      </w:tr>
      <w:tr w:rsidR="006143ED" w:rsidRPr="00F84D20" w14:paraId="2603024A" w14:textId="77777777" w:rsidTr="00B2714B">
        <w:tc>
          <w:tcPr>
            <w:tcW w:w="1418" w:type="dxa"/>
          </w:tcPr>
          <w:p w14:paraId="3D93B753"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AC</w:t>
            </w:r>
          </w:p>
        </w:tc>
        <w:tc>
          <w:tcPr>
            <w:tcW w:w="6804" w:type="dxa"/>
          </w:tcPr>
          <w:p w14:paraId="66ECD061"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Amputee Clinic</w:t>
            </w:r>
          </w:p>
        </w:tc>
      </w:tr>
      <w:tr w:rsidR="006143ED" w:rsidRPr="00F84D20" w14:paraId="49233427" w14:textId="77777777" w:rsidTr="00B2714B">
        <w:tc>
          <w:tcPr>
            <w:tcW w:w="1418" w:type="dxa"/>
          </w:tcPr>
          <w:p w14:paraId="5C7B9DAF"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At</w:t>
            </w:r>
          </w:p>
        </w:tc>
        <w:tc>
          <w:tcPr>
            <w:tcW w:w="6804" w:type="dxa"/>
          </w:tcPr>
          <w:p w14:paraId="0D5D2363"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Audiometrist</w:t>
            </w:r>
          </w:p>
        </w:tc>
      </w:tr>
      <w:tr w:rsidR="006143ED" w:rsidRPr="00F84D20" w14:paraId="1A75648E" w14:textId="77777777" w:rsidTr="00B2714B">
        <w:tc>
          <w:tcPr>
            <w:tcW w:w="1418" w:type="dxa"/>
          </w:tcPr>
          <w:p w14:paraId="669495EE"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CA</w:t>
            </w:r>
          </w:p>
        </w:tc>
        <w:tc>
          <w:tcPr>
            <w:tcW w:w="6804" w:type="dxa"/>
          </w:tcPr>
          <w:p w14:paraId="6D48BC86"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Continence Adviser (RN or Physiotherapist Continence Adviser)</w:t>
            </w:r>
          </w:p>
        </w:tc>
      </w:tr>
      <w:tr w:rsidR="006143ED" w:rsidRPr="00F84D20" w14:paraId="220A09F4" w14:textId="77777777" w:rsidTr="00B2714B">
        <w:tc>
          <w:tcPr>
            <w:tcW w:w="1418" w:type="dxa"/>
          </w:tcPr>
          <w:p w14:paraId="249F6970"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Ch</w:t>
            </w:r>
          </w:p>
        </w:tc>
        <w:tc>
          <w:tcPr>
            <w:tcW w:w="6804" w:type="dxa"/>
          </w:tcPr>
          <w:p w14:paraId="129CBCF7"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Chiropractor</w:t>
            </w:r>
          </w:p>
        </w:tc>
      </w:tr>
      <w:tr w:rsidR="006143ED" w:rsidRPr="00F84D20" w14:paraId="1C63E5F6" w14:textId="77777777" w:rsidTr="00B2714B">
        <w:tc>
          <w:tcPr>
            <w:tcW w:w="1418" w:type="dxa"/>
          </w:tcPr>
          <w:p w14:paraId="762C8E49" w14:textId="77777777" w:rsidR="006143ED" w:rsidRPr="00F84D20" w:rsidRDefault="006143ED" w:rsidP="006143ED">
            <w:pPr>
              <w:keepLines/>
              <w:tabs>
                <w:tab w:val="left" w:pos="993"/>
                <w:tab w:val="left" w:pos="1418"/>
              </w:tabs>
              <w:spacing w:before="40" w:after="40"/>
              <w:rPr>
                <w:rFonts w:asciiTheme="minorHAnsi" w:hAnsiTheme="minorHAnsi"/>
                <w:sz w:val="22"/>
              </w:rPr>
            </w:pPr>
            <w:r>
              <w:rPr>
                <w:rFonts w:asciiTheme="minorHAnsi" w:hAnsiTheme="minorHAnsi"/>
                <w:sz w:val="22"/>
              </w:rPr>
              <w:t>D</w:t>
            </w:r>
          </w:p>
        </w:tc>
        <w:tc>
          <w:tcPr>
            <w:tcW w:w="6804" w:type="dxa"/>
          </w:tcPr>
          <w:p w14:paraId="265B6CA6"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Dietitian</w:t>
            </w:r>
          </w:p>
        </w:tc>
      </w:tr>
      <w:tr w:rsidR="006143ED" w:rsidRPr="00F84D20" w14:paraId="50894686" w14:textId="77777777" w:rsidTr="00B2714B">
        <w:tc>
          <w:tcPr>
            <w:tcW w:w="1418" w:type="dxa"/>
          </w:tcPr>
          <w:p w14:paraId="3F79D70C"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DC</w:t>
            </w:r>
          </w:p>
        </w:tc>
        <w:tc>
          <w:tcPr>
            <w:tcW w:w="6804" w:type="dxa"/>
          </w:tcPr>
          <w:p w14:paraId="403BC88B"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Diabetes Clinic</w:t>
            </w:r>
          </w:p>
        </w:tc>
      </w:tr>
      <w:tr w:rsidR="006143ED" w:rsidRPr="00F84D20" w14:paraId="2D4B007F" w14:textId="77777777" w:rsidTr="00B2714B">
        <w:tc>
          <w:tcPr>
            <w:tcW w:w="1418" w:type="dxa"/>
          </w:tcPr>
          <w:p w14:paraId="3D636E34" w14:textId="231552CD"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D</w:t>
            </w:r>
            <w:r w:rsidR="00C65DEF">
              <w:rPr>
                <w:rFonts w:asciiTheme="minorHAnsi" w:hAnsiTheme="minorHAnsi"/>
                <w:sz w:val="22"/>
              </w:rPr>
              <w:t>N</w:t>
            </w:r>
            <w:r w:rsidRPr="00F84D20">
              <w:rPr>
                <w:rFonts w:asciiTheme="minorHAnsi" w:hAnsiTheme="minorHAnsi"/>
                <w:sz w:val="22"/>
              </w:rPr>
              <w:t>E</w:t>
            </w:r>
          </w:p>
        </w:tc>
        <w:tc>
          <w:tcPr>
            <w:tcW w:w="6804" w:type="dxa"/>
          </w:tcPr>
          <w:p w14:paraId="2A878D78" w14:textId="1D8953B8" w:rsidR="006143ED" w:rsidRPr="00F84D20" w:rsidRDefault="006143ED" w:rsidP="00695D3B">
            <w:pPr>
              <w:keepLines/>
              <w:tabs>
                <w:tab w:val="left" w:pos="993"/>
                <w:tab w:val="left" w:pos="1418"/>
              </w:tabs>
              <w:spacing w:before="40" w:after="40"/>
              <w:rPr>
                <w:rFonts w:asciiTheme="minorHAnsi" w:hAnsiTheme="minorHAnsi"/>
                <w:sz w:val="22"/>
              </w:rPr>
            </w:pPr>
            <w:r w:rsidRPr="00F84D20">
              <w:rPr>
                <w:rFonts w:asciiTheme="minorHAnsi" w:hAnsiTheme="minorHAnsi"/>
                <w:sz w:val="22"/>
              </w:rPr>
              <w:t xml:space="preserve">Diabetes </w:t>
            </w:r>
            <w:r w:rsidR="00C65DEF">
              <w:rPr>
                <w:rFonts w:asciiTheme="minorHAnsi" w:hAnsiTheme="minorHAnsi"/>
                <w:sz w:val="22"/>
              </w:rPr>
              <w:t xml:space="preserve">Nurse </w:t>
            </w:r>
            <w:r w:rsidRPr="00F84D20">
              <w:rPr>
                <w:rFonts w:asciiTheme="minorHAnsi" w:hAnsiTheme="minorHAnsi"/>
                <w:sz w:val="22"/>
              </w:rPr>
              <w:t>Educator</w:t>
            </w:r>
          </w:p>
        </w:tc>
      </w:tr>
      <w:tr w:rsidR="006143ED" w:rsidRPr="00F84D20" w14:paraId="0FF5F60F" w14:textId="77777777" w:rsidTr="00B2714B">
        <w:tc>
          <w:tcPr>
            <w:tcW w:w="1418" w:type="dxa"/>
          </w:tcPr>
          <w:p w14:paraId="315EE20D" w14:textId="77777777" w:rsidR="006143ED" w:rsidRPr="00F84D20" w:rsidRDefault="006143ED" w:rsidP="006143ED">
            <w:pPr>
              <w:keepLines/>
              <w:tabs>
                <w:tab w:val="left" w:pos="993"/>
                <w:tab w:val="left" w:pos="1418"/>
              </w:tabs>
              <w:spacing w:before="40" w:after="40"/>
              <w:rPr>
                <w:rFonts w:asciiTheme="minorHAnsi" w:hAnsiTheme="minorHAnsi"/>
                <w:sz w:val="22"/>
              </w:rPr>
            </w:pPr>
            <w:r>
              <w:rPr>
                <w:rFonts w:asciiTheme="minorHAnsi" w:hAnsiTheme="minorHAnsi"/>
                <w:sz w:val="22"/>
              </w:rPr>
              <w:t>E</w:t>
            </w:r>
          </w:p>
        </w:tc>
        <w:tc>
          <w:tcPr>
            <w:tcW w:w="6804" w:type="dxa"/>
          </w:tcPr>
          <w:p w14:paraId="2012E55D" w14:textId="77777777" w:rsidR="006143ED" w:rsidRPr="00F84D20" w:rsidRDefault="006143ED" w:rsidP="006143ED">
            <w:pPr>
              <w:keepLines/>
              <w:tabs>
                <w:tab w:val="left" w:pos="993"/>
                <w:tab w:val="left" w:pos="1418"/>
              </w:tabs>
              <w:spacing w:before="40" w:after="40"/>
              <w:rPr>
                <w:rFonts w:asciiTheme="minorHAnsi" w:hAnsiTheme="minorHAnsi"/>
                <w:sz w:val="22"/>
              </w:rPr>
            </w:pPr>
            <w:r>
              <w:rPr>
                <w:rFonts w:asciiTheme="minorHAnsi" w:hAnsiTheme="minorHAnsi"/>
                <w:sz w:val="22"/>
              </w:rPr>
              <w:t>Endocrinologist</w:t>
            </w:r>
          </w:p>
        </w:tc>
      </w:tr>
      <w:tr w:rsidR="006143ED" w:rsidRPr="00F84D20" w14:paraId="1A79045C" w14:textId="77777777" w:rsidTr="00B2714B">
        <w:tc>
          <w:tcPr>
            <w:tcW w:w="1418" w:type="dxa"/>
          </w:tcPr>
          <w:p w14:paraId="69ED45AF"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EP</w:t>
            </w:r>
          </w:p>
        </w:tc>
        <w:tc>
          <w:tcPr>
            <w:tcW w:w="6804" w:type="dxa"/>
          </w:tcPr>
          <w:p w14:paraId="4E97392B"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Exercise Physiologists</w:t>
            </w:r>
          </w:p>
        </w:tc>
      </w:tr>
      <w:tr w:rsidR="006143ED" w:rsidRPr="00F84D20" w14:paraId="77A8B872" w14:textId="77777777" w:rsidTr="00B2714B">
        <w:tc>
          <w:tcPr>
            <w:tcW w:w="1418" w:type="dxa"/>
          </w:tcPr>
          <w:p w14:paraId="2FA8F9D1"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GP</w:t>
            </w:r>
          </w:p>
        </w:tc>
        <w:tc>
          <w:tcPr>
            <w:tcW w:w="6804" w:type="dxa"/>
          </w:tcPr>
          <w:p w14:paraId="008489D7"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General Practitioner</w:t>
            </w:r>
          </w:p>
        </w:tc>
      </w:tr>
      <w:tr w:rsidR="006143ED" w:rsidRPr="00F84D20" w14:paraId="594687C1" w14:textId="77777777" w:rsidTr="00B2714B">
        <w:tc>
          <w:tcPr>
            <w:tcW w:w="1418" w:type="dxa"/>
          </w:tcPr>
          <w:p w14:paraId="1EB8E83A"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LDO</w:t>
            </w:r>
          </w:p>
        </w:tc>
        <w:tc>
          <w:tcPr>
            <w:tcW w:w="6804" w:type="dxa"/>
          </w:tcPr>
          <w:p w14:paraId="36B1ACFF"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Local Dental Officer (or dentist)</w:t>
            </w:r>
          </w:p>
        </w:tc>
      </w:tr>
      <w:tr w:rsidR="006143ED" w:rsidRPr="00F84D20" w14:paraId="63138D36" w14:textId="77777777" w:rsidTr="00B2714B">
        <w:tc>
          <w:tcPr>
            <w:tcW w:w="1418" w:type="dxa"/>
          </w:tcPr>
          <w:p w14:paraId="01D2DE25" w14:textId="77777777" w:rsidR="006143ED" w:rsidRPr="00F84D20" w:rsidRDefault="006143ED"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LVC</w:t>
            </w:r>
          </w:p>
        </w:tc>
        <w:tc>
          <w:tcPr>
            <w:tcW w:w="6804" w:type="dxa"/>
          </w:tcPr>
          <w:p w14:paraId="11A0DB8E"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Low Vision Clinic</w:t>
            </w:r>
          </w:p>
        </w:tc>
      </w:tr>
      <w:tr w:rsidR="006143ED" w:rsidRPr="00F84D20" w14:paraId="5D9192DD" w14:textId="77777777" w:rsidTr="00B2714B">
        <w:tc>
          <w:tcPr>
            <w:tcW w:w="1418" w:type="dxa"/>
          </w:tcPr>
          <w:p w14:paraId="001D2B0F"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MH OT</w:t>
            </w:r>
          </w:p>
        </w:tc>
        <w:tc>
          <w:tcPr>
            <w:tcW w:w="6804" w:type="dxa"/>
          </w:tcPr>
          <w:p w14:paraId="7A099B23" w14:textId="77777777" w:rsidR="006143ED" w:rsidRPr="00F84D20" w:rsidRDefault="006143ED"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Mental Health OT</w:t>
            </w:r>
          </w:p>
        </w:tc>
      </w:tr>
      <w:tr w:rsidR="006143ED" w:rsidRPr="00F84D20" w14:paraId="5A581B78" w14:textId="77777777" w:rsidTr="00B2714B">
        <w:tc>
          <w:tcPr>
            <w:tcW w:w="1418" w:type="dxa"/>
          </w:tcPr>
          <w:p w14:paraId="34BC07F8"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MH SW</w:t>
            </w:r>
          </w:p>
        </w:tc>
        <w:tc>
          <w:tcPr>
            <w:tcW w:w="6804" w:type="dxa"/>
          </w:tcPr>
          <w:p w14:paraId="2C8A8D36"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Mental Health Social Worker</w:t>
            </w:r>
          </w:p>
        </w:tc>
      </w:tr>
      <w:tr w:rsidR="006143ED" w:rsidRPr="00F84D20" w14:paraId="61E1CF55" w14:textId="77777777" w:rsidTr="00B2714B">
        <w:tc>
          <w:tcPr>
            <w:tcW w:w="1418" w:type="dxa"/>
          </w:tcPr>
          <w:p w14:paraId="0122B60C" w14:textId="77777777" w:rsidR="006143ED" w:rsidRPr="00F84D20" w:rsidRDefault="006143ED" w:rsidP="006143ED">
            <w:pPr>
              <w:keepLines/>
              <w:tabs>
                <w:tab w:val="left" w:pos="993"/>
                <w:tab w:val="left" w:pos="1418"/>
              </w:tabs>
              <w:spacing w:before="40" w:after="40"/>
              <w:rPr>
                <w:rFonts w:asciiTheme="minorHAnsi" w:hAnsiTheme="minorHAnsi"/>
                <w:color w:val="000000"/>
                <w:sz w:val="22"/>
              </w:rPr>
            </w:pPr>
            <w:r w:rsidRPr="00F84D20">
              <w:rPr>
                <w:rFonts w:asciiTheme="minorHAnsi" w:hAnsiTheme="minorHAnsi"/>
                <w:color w:val="000000"/>
                <w:sz w:val="22"/>
              </w:rPr>
              <w:t>O</w:t>
            </w:r>
          </w:p>
        </w:tc>
        <w:tc>
          <w:tcPr>
            <w:tcW w:w="6804" w:type="dxa"/>
          </w:tcPr>
          <w:p w14:paraId="2BAE899B"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Orthotist</w:t>
            </w:r>
          </w:p>
        </w:tc>
      </w:tr>
      <w:tr w:rsidR="006143ED" w:rsidRPr="00F84D20" w14:paraId="62BB0CEE" w14:textId="77777777" w:rsidTr="00B2714B">
        <w:tc>
          <w:tcPr>
            <w:tcW w:w="1418" w:type="dxa"/>
          </w:tcPr>
          <w:p w14:paraId="2EDBD4EC" w14:textId="77777777" w:rsidR="006143ED" w:rsidRPr="00F84D20" w:rsidRDefault="006143ED" w:rsidP="006143ED">
            <w:pPr>
              <w:keepLines/>
              <w:tabs>
                <w:tab w:val="left" w:pos="993"/>
                <w:tab w:val="left" w:pos="1418"/>
              </w:tabs>
              <w:spacing w:before="40" w:after="40"/>
              <w:rPr>
                <w:rFonts w:asciiTheme="minorHAnsi" w:hAnsiTheme="minorHAnsi"/>
                <w:color w:val="000000"/>
                <w:sz w:val="22"/>
              </w:rPr>
            </w:pPr>
            <w:r w:rsidRPr="00F84D20">
              <w:rPr>
                <w:rFonts w:asciiTheme="minorHAnsi" w:hAnsiTheme="minorHAnsi"/>
                <w:color w:val="000000"/>
                <w:sz w:val="22"/>
              </w:rPr>
              <w:t>Op</w:t>
            </w:r>
          </w:p>
        </w:tc>
        <w:tc>
          <w:tcPr>
            <w:tcW w:w="6804" w:type="dxa"/>
          </w:tcPr>
          <w:p w14:paraId="42842638"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Optometrist</w:t>
            </w:r>
          </w:p>
        </w:tc>
      </w:tr>
      <w:tr w:rsidR="006143ED" w:rsidRPr="00F84D20" w14:paraId="4511528C" w14:textId="77777777" w:rsidTr="00B2714B">
        <w:tc>
          <w:tcPr>
            <w:tcW w:w="1418" w:type="dxa"/>
          </w:tcPr>
          <w:p w14:paraId="3CEBF774"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Ost</w:t>
            </w:r>
          </w:p>
        </w:tc>
        <w:tc>
          <w:tcPr>
            <w:tcW w:w="6804" w:type="dxa"/>
          </w:tcPr>
          <w:p w14:paraId="4380F3AF"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Osteopath</w:t>
            </w:r>
          </w:p>
        </w:tc>
      </w:tr>
      <w:tr w:rsidR="006143ED" w:rsidRPr="00F84D20" w14:paraId="6137EA61" w14:textId="77777777" w:rsidTr="00B2714B">
        <w:tc>
          <w:tcPr>
            <w:tcW w:w="1418" w:type="dxa"/>
          </w:tcPr>
          <w:p w14:paraId="449893C2"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OT</w:t>
            </w:r>
          </w:p>
        </w:tc>
        <w:tc>
          <w:tcPr>
            <w:tcW w:w="6804" w:type="dxa"/>
          </w:tcPr>
          <w:p w14:paraId="2C695D95"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Occupational Therapist</w:t>
            </w:r>
          </w:p>
        </w:tc>
      </w:tr>
      <w:tr w:rsidR="006143ED" w:rsidRPr="00F84D20" w14:paraId="798A2C60" w14:textId="77777777" w:rsidTr="00B2714B">
        <w:tc>
          <w:tcPr>
            <w:tcW w:w="1418" w:type="dxa"/>
          </w:tcPr>
          <w:p w14:paraId="39276F7E"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P</w:t>
            </w:r>
          </w:p>
        </w:tc>
        <w:tc>
          <w:tcPr>
            <w:tcW w:w="6804" w:type="dxa"/>
          </w:tcPr>
          <w:p w14:paraId="38ED0FF6"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Prosthetist</w:t>
            </w:r>
          </w:p>
        </w:tc>
      </w:tr>
      <w:tr w:rsidR="006143ED" w:rsidRPr="00F84D20" w14:paraId="4C306C63" w14:textId="77777777" w:rsidTr="00B2714B">
        <w:tc>
          <w:tcPr>
            <w:tcW w:w="1418" w:type="dxa"/>
          </w:tcPr>
          <w:p w14:paraId="44D5612D"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PC</w:t>
            </w:r>
          </w:p>
        </w:tc>
        <w:tc>
          <w:tcPr>
            <w:tcW w:w="6804" w:type="dxa"/>
          </w:tcPr>
          <w:p w14:paraId="48FDD064" w14:textId="77777777" w:rsidR="006143ED" w:rsidRPr="00F84D20" w:rsidRDefault="006143ED"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Pain Clinic</w:t>
            </w:r>
          </w:p>
        </w:tc>
      </w:tr>
      <w:tr w:rsidR="006143ED" w:rsidRPr="00F84D20" w14:paraId="6E1FD344" w14:textId="77777777" w:rsidTr="00B2714B">
        <w:tc>
          <w:tcPr>
            <w:tcW w:w="1418" w:type="dxa"/>
          </w:tcPr>
          <w:p w14:paraId="78BAE68E"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Physio</w:t>
            </w:r>
          </w:p>
        </w:tc>
        <w:tc>
          <w:tcPr>
            <w:tcW w:w="6804" w:type="dxa"/>
          </w:tcPr>
          <w:p w14:paraId="352BD890"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Physiotherapist</w:t>
            </w:r>
          </w:p>
        </w:tc>
      </w:tr>
      <w:tr w:rsidR="006143ED" w:rsidRPr="00F84D20" w14:paraId="2FA6FF02" w14:textId="77777777" w:rsidTr="00B2714B">
        <w:tc>
          <w:tcPr>
            <w:tcW w:w="1418" w:type="dxa"/>
          </w:tcPr>
          <w:p w14:paraId="55F8D86E"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Pod</w:t>
            </w:r>
          </w:p>
        </w:tc>
        <w:tc>
          <w:tcPr>
            <w:tcW w:w="6804" w:type="dxa"/>
          </w:tcPr>
          <w:p w14:paraId="4693D033" w14:textId="77777777" w:rsidR="006143ED" w:rsidRPr="00F84D20" w:rsidRDefault="006143ED" w:rsidP="006143ED">
            <w:pPr>
              <w:keepLines/>
              <w:tabs>
                <w:tab w:val="left" w:pos="993"/>
                <w:tab w:val="left" w:pos="1418"/>
              </w:tabs>
              <w:spacing w:before="40" w:after="40"/>
              <w:rPr>
                <w:rFonts w:asciiTheme="minorHAnsi" w:hAnsiTheme="minorHAnsi"/>
                <w:sz w:val="22"/>
              </w:rPr>
            </w:pPr>
            <w:r w:rsidRPr="00F84D20">
              <w:rPr>
                <w:rFonts w:asciiTheme="minorHAnsi" w:hAnsiTheme="minorHAnsi"/>
                <w:sz w:val="22"/>
              </w:rPr>
              <w:t>Podiatrist</w:t>
            </w:r>
          </w:p>
        </w:tc>
      </w:tr>
      <w:tr w:rsidR="00B67C31" w:rsidRPr="00F84D20" w14:paraId="6307B9DE" w14:textId="77777777" w:rsidTr="00B2714B">
        <w:tc>
          <w:tcPr>
            <w:tcW w:w="1418" w:type="dxa"/>
          </w:tcPr>
          <w:p w14:paraId="3491B855"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Psych</w:t>
            </w:r>
          </w:p>
        </w:tc>
        <w:tc>
          <w:tcPr>
            <w:tcW w:w="6804" w:type="dxa"/>
          </w:tcPr>
          <w:p w14:paraId="55596F17"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Psychologist</w:t>
            </w:r>
          </w:p>
        </w:tc>
      </w:tr>
      <w:tr w:rsidR="00B67C31" w:rsidRPr="00F84D20" w14:paraId="5E07EFC3" w14:textId="77777777" w:rsidTr="00B2714B">
        <w:tc>
          <w:tcPr>
            <w:tcW w:w="1418" w:type="dxa"/>
          </w:tcPr>
          <w:p w14:paraId="3A7264CC"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Psychiat</w:t>
            </w:r>
          </w:p>
        </w:tc>
        <w:tc>
          <w:tcPr>
            <w:tcW w:w="6804" w:type="dxa"/>
          </w:tcPr>
          <w:p w14:paraId="5191B635"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Psychiatrist</w:t>
            </w:r>
          </w:p>
        </w:tc>
      </w:tr>
      <w:tr w:rsidR="00B67C31" w:rsidRPr="00F84D20" w14:paraId="3EBF6B44" w14:textId="77777777" w:rsidTr="00B2714B">
        <w:tc>
          <w:tcPr>
            <w:tcW w:w="1418" w:type="dxa"/>
          </w:tcPr>
          <w:p w14:paraId="7185E3E1"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RC</w:t>
            </w:r>
          </w:p>
        </w:tc>
        <w:tc>
          <w:tcPr>
            <w:tcW w:w="6804" w:type="dxa"/>
          </w:tcPr>
          <w:p w14:paraId="388418FD" w14:textId="77777777" w:rsidR="00B67C31" w:rsidRPr="00F84D20" w:rsidRDefault="00B67C31" w:rsidP="00B67C31">
            <w:pPr>
              <w:keepLines/>
              <w:tabs>
                <w:tab w:val="left" w:pos="993"/>
                <w:tab w:val="left" w:pos="1418"/>
              </w:tabs>
              <w:spacing w:before="40" w:after="40"/>
              <w:rPr>
                <w:rFonts w:asciiTheme="minorHAnsi" w:hAnsiTheme="minorHAnsi"/>
                <w:strike/>
                <w:color w:val="000000"/>
                <w:sz w:val="22"/>
              </w:rPr>
            </w:pPr>
            <w:r w:rsidRPr="00F84D20">
              <w:rPr>
                <w:rFonts w:asciiTheme="minorHAnsi" w:hAnsiTheme="minorHAnsi"/>
                <w:sz w:val="22"/>
              </w:rPr>
              <w:t>Respiratory Clinic</w:t>
            </w:r>
          </w:p>
        </w:tc>
      </w:tr>
      <w:tr w:rsidR="00B67C31" w:rsidRPr="00F84D20" w14:paraId="5243B9BE" w14:textId="77777777" w:rsidTr="00B2714B">
        <w:tc>
          <w:tcPr>
            <w:tcW w:w="1418" w:type="dxa"/>
          </w:tcPr>
          <w:p w14:paraId="5082E2DF"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ReC</w:t>
            </w:r>
          </w:p>
        </w:tc>
        <w:tc>
          <w:tcPr>
            <w:tcW w:w="6804" w:type="dxa"/>
          </w:tcPr>
          <w:p w14:paraId="484676AE"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Rehabilitation Clinic</w:t>
            </w:r>
          </w:p>
        </w:tc>
      </w:tr>
      <w:tr w:rsidR="00B67C31" w:rsidRPr="00F84D20" w14:paraId="65FCFC03" w14:textId="77777777" w:rsidTr="00B2714B">
        <w:tc>
          <w:tcPr>
            <w:tcW w:w="1418" w:type="dxa"/>
          </w:tcPr>
          <w:p w14:paraId="0B398146"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RN</w:t>
            </w:r>
          </w:p>
        </w:tc>
        <w:tc>
          <w:tcPr>
            <w:tcW w:w="6804" w:type="dxa"/>
          </w:tcPr>
          <w:p w14:paraId="38210657"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Registered Nurse</w:t>
            </w:r>
          </w:p>
        </w:tc>
      </w:tr>
      <w:tr w:rsidR="00B67C31" w:rsidRPr="00F84D20" w14:paraId="137408D7" w14:textId="77777777" w:rsidTr="00B2714B">
        <w:tc>
          <w:tcPr>
            <w:tcW w:w="1418" w:type="dxa"/>
          </w:tcPr>
          <w:p w14:paraId="355CF913"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S</w:t>
            </w:r>
          </w:p>
        </w:tc>
        <w:tc>
          <w:tcPr>
            <w:tcW w:w="6804" w:type="dxa"/>
          </w:tcPr>
          <w:p w14:paraId="4ACC1CA7"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Specialist (includes all</w:t>
            </w:r>
            <w:r w:rsidRPr="00F84D20">
              <w:rPr>
                <w:rFonts w:asciiTheme="minorHAnsi" w:hAnsiTheme="minorHAnsi"/>
                <w:b/>
                <w:sz w:val="22"/>
              </w:rPr>
              <w:t xml:space="preserve"> </w:t>
            </w:r>
            <w:r w:rsidRPr="00F84D20">
              <w:rPr>
                <w:rFonts w:asciiTheme="minorHAnsi" w:hAnsiTheme="minorHAnsi"/>
                <w:sz w:val="22"/>
              </w:rPr>
              <w:t>medical specialists in relevant field)</w:t>
            </w:r>
          </w:p>
        </w:tc>
      </w:tr>
      <w:tr w:rsidR="00B67C31" w:rsidRPr="00F84D20" w14:paraId="26C1B035" w14:textId="77777777" w:rsidTr="00B2714B">
        <w:tc>
          <w:tcPr>
            <w:tcW w:w="1418" w:type="dxa"/>
          </w:tcPr>
          <w:p w14:paraId="6583CF3C"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SP</w:t>
            </w:r>
          </w:p>
        </w:tc>
        <w:tc>
          <w:tcPr>
            <w:tcW w:w="6804" w:type="dxa"/>
          </w:tcPr>
          <w:p w14:paraId="0CB2144E" w14:textId="77777777" w:rsidR="00B67C31" w:rsidRPr="00F84D20" w:rsidRDefault="00B67C31" w:rsidP="00B67C31">
            <w:pPr>
              <w:keepLines/>
              <w:tabs>
                <w:tab w:val="left" w:pos="993"/>
                <w:tab w:val="left" w:pos="1418"/>
              </w:tabs>
              <w:spacing w:before="40" w:after="40"/>
              <w:rPr>
                <w:rFonts w:asciiTheme="minorHAnsi" w:hAnsiTheme="minorHAnsi"/>
                <w:sz w:val="22"/>
              </w:rPr>
            </w:pPr>
            <w:r w:rsidRPr="00F84D20">
              <w:rPr>
                <w:rFonts w:asciiTheme="minorHAnsi" w:hAnsiTheme="minorHAnsi"/>
                <w:sz w:val="22"/>
              </w:rPr>
              <w:t>Speech Pathologist</w:t>
            </w:r>
          </w:p>
        </w:tc>
      </w:tr>
    </w:tbl>
    <w:p w14:paraId="6F9199BF" w14:textId="77777777" w:rsidR="00AD1349" w:rsidRPr="00E4222E" w:rsidRDefault="00AD1349" w:rsidP="000F5CDC">
      <w:pPr>
        <w:pStyle w:val="Heading1"/>
        <w:rPr>
          <w:rFonts w:ascii="Calibri" w:hAnsi="Calibri"/>
        </w:rPr>
      </w:pPr>
      <w:bookmarkStart w:id="50" w:name="Table_contents"/>
      <w:bookmarkStart w:id="51" w:name="RAP"/>
      <w:bookmarkStart w:id="52" w:name="RAP_Schedule"/>
      <w:bookmarkStart w:id="53" w:name="RAPBRules"/>
      <w:bookmarkStart w:id="54" w:name="business_rules"/>
      <w:bookmarkStart w:id="55" w:name="Business_rule_13"/>
      <w:bookmarkStart w:id="56" w:name="Nat_Guidelines"/>
      <w:bookmarkStart w:id="57" w:name="Health_codes"/>
      <w:bookmarkEnd w:id="50"/>
      <w:bookmarkEnd w:id="51"/>
      <w:bookmarkEnd w:id="52"/>
      <w:bookmarkEnd w:id="53"/>
      <w:bookmarkEnd w:id="54"/>
      <w:bookmarkEnd w:id="55"/>
      <w:bookmarkEnd w:id="56"/>
      <w:bookmarkEnd w:id="57"/>
    </w:p>
    <w:p w14:paraId="3FC432F1" w14:textId="77777777" w:rsidR="000F5CDC" w:rsidRPr="00AD2651" w:rsidRDefault="000F5CDC" w:rsidP="000F5CDC">
      <w:pPr>
        <w:rPr>
          <w:rFonts w:ascii="Calibri" w:hAnsi="Calibri"/>
        </w:rPr>
      </w:pPr>
      <w:bookmarkStart w:id="58" w:name="_INDEX_OF_RAP"/>
      <w:bookmarkEnd w:id="58"/>
    </w:p>
    <w:p w14:paraId="64E31972" w14:textId="77777777" w:rsidR="00E36FFB" w:rsidRPr="00AD2651" w:rsidRDefault="00E36FFB" w:rsidP="00DF5089">
      <w:pPr>
        <w:keepLines/>
        <w:tabs>
          <w:tab w:val="left" w:pos="993"/>
          <w:tab w:val="left" w:pos="1418"/>
          <w:tab w:val="left" w:pos="6663"/>
          <w:tab w:val="right" w:pos="7371"/>
        </w:tabs>
        <w:rPr>
          <w:rFonts w:ascii="Calibri" w:hAnsi="Calibri"/>
          <w:sz w:val="24"/>
        </w:rPr>
        <w:sectPr w:rsidR="00E36FFB" w:rsidRPr="00AD2651" w:rsidSect="00211BC7">
          <w:footerReference w:type="default" r:id="rId32"/>
          <w:pgSz w:w="11907" w:h="16840" w:code="9"/>
          <w:pgMar w:top="1008" w:right="1138" w:bottom="1008" w:left="1138" w:header="720" w:footer="720" w:gutter="0"/>
          <w:pgNumType w:fmt="lowerRoman" w:start="1"/>
          <w:cols w:space="720"/>
        </w:sectPr>
      </w:pPr>
    </w:p>
    <w:p w14:paraId="775418B5" w14:textId="77777777" w:rsidR="000F5CDC" w:rsidRPr="00E4222E" w:rsidRDefault="000F5CDC" w:rsidP="000F5CDC">
      <w:pPr>
        <w:rPr>
          <w:rFonts w:ascii="Calibri" w:hAnsi="Calibri"/>
          <w:color w:val="000000"/>
        </w:rPr>
      </w:pPr>
      <w:bookmarkStart w:id="59" w:name="AA03"/>
      <w:bookmarkStart w:id="60" w:name="AA04"/>
      <w:bookmarkStart w:id="61" w:name="AA05"/>
      <w:bookmarkStart w:id="62" w:name="AA06"/>
      <w:bookmarkStart w:id="63" w:name="AA07"/>
      <w:bookmarkStart w:id="64" w:name="AA08"/>
      <w:bookmarkStart w:id="65" w:name="AA10"/>
      <w:bookmarkStart w:id="66" w:name="AA11"/>
      <w:bookmarkStart w:id="67" w:name="AA12"/>
      <w:bookmarkStart w:id="68" w:name="AA15"/>
      <w:bookmarkEnd w:id="59"/>
      <w:bookmarkEnd w:id="60"/>
      <w:bookmarkEnd w:id="61"/>
      <w:bookmarkEnd w:id="62"/>
      <w:bookmarkEnd w:id="63"/>
      <w:bookmarkEnd w:id="64"/>
      <w:bookmarkEnd w:id="65"/>
      <w:bookmarkEnd w:id="66"/>
      <w:bookmarkEnd w:id="67"/>
      <w:bookmarkEnd w:id="68"/>
    </w:p>
    <w:p w14:paraId="7044BFFA" w14:textId="77777777" w:rsidR="00E64952" w:rsidRDefault="00E64952" w:rsidP="000F5CDC">
      <w:pPr>
        <w:rPr>
          <w:rFonts w:ascii="Calibri" w:hAnsi="Calibri"/>
          <w:b/>
          <w:color w:val="000000"/>
        </w:rPr>
      </w:pPr>
    </w:p>
    <w:tbl>
      <w:tblPr>
        <w:tblW w:w="15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2545"/>
        <w:gridCol w:w="1252"/>
        <w:gridCol w:w="1249"/>
        <w:gridCol w:w="1352"/>
        <w:gridCol w:w="7806"/>
      </w:tblGrid>
      <w:tr w:rsidR="00E64952" w:rsidRPr="00C920E2" w14:paraId="601B802B" w14:textId="77777777" w:rsidTr="009649DE">
        <w:trPr>
          <w:tblHeader/>
          <w:jc w:val="center"/>
        </w:trPr>
        <w:tc>
          <w:tcPr>
            <w:tcW w:w="15292" w:type="dxa"/>
            <w:gridSpan w:val="6"/>
            <w:shd w:val="clear" w:color="auto" w:fill="1F3864" w:themeFill="accent5" w:themeFillShade="80"/>
          </w:tcPr>
          <w:p w14:paraId="1885CD23" w14:textId="77777777" w:rsidR="00E64952" w:rsidRPr="005475B9" w:rsidRDefault="00E64952" w:rsidP="00DF5089">
            <w:pPr>
              <w:pStyle w:val="Heading1"/>
              <w:rPr>
                <w:bCs/>
              </w:rPr>
            </w:pPr>
            <w:bookmarkStart w:id="69" w:name="_Toc85788204"/>
            <w:bookmarkStart w:id="70" w:name="_Toc85788570"/>
            <w:bookmarkStart w:id="71" w:name="_Toc85789737"/>
            <w:bookmarkStart w:id="72" w:name="_Toc153865881"/>
            <w:r w:rsidRPr="00DF5089">
              <w:rPr>
                <w:rFonts w:ascii="Calibri" w:hAnsi="Calibri"/>
                <w:bCs/>
                <w:i w:val="0"/>
                <w:color w:val="FFFFFF" w:themeColor="background1"/>
                <w:sz w:val="18"/>
              </w:rPr>
              <w:t>Alarm System / Communication Appliances / Assistive Listening Devices</w:t>
            </w:r>
            <w:bookmarkEnd w:id="69"/>
            <w:bookmarkEnd w:id="70"/>
            <w:bookmarkEnd w:id="71"/>
            <w:bookmarkEnd w:id="72"/>
          </w:p>
        </w:tc>
      </w:tr>
      <w:tr w:rsidR="00E64952" w:rsidRPr="00AD2651" w14:paraId="3CEEF9B6" w14:textId="77777777" w:rsidTr="00DF5089">
        <w:trPr>
          <w:tblHeader/>
          <w:jc w:val="center"/>
        </w:trPr>
        <w:tc>
          <w:tcPr>
            <w:tcW w:w="1088" w:type="dxa"/>
            <w:shd w:val="clear" w:color="auto" w:fill="B4C6E7" w:themeFill="accent5" w:themeFillTint="66"/>
            <w:vAlign w:val="center"/>
          </w:tcPr>
          <w:p w14:paraId="1A10E444" w14:textId="77777777" w:rsidR="00E64952" w:rsidRPr="00AD2651" w:rsidRDefault="00E64952" w:rsidP="009649DE">
            <w:pPr>
              <w:pStyle w:val="TableText"/>
              <w:spacing w:before="60" w:after="60"/>
              <w:jc w:val="center"/>
              <w:rPr>
                <w:rFonts w:ascii="Calibri" w:hAnsi="Calibri"/>
                <w:b/>
                <w:color w:val="000000"/>
                <w:szCs w:val="16"/>
              </w:rPr>
            </w:pPr>
            <w:r w:rsidRPr="00AD2651">
              <w:rPr>
                <w:rFonts w:ascii="Calibri" w:hAnsi="Calibri"/>
                <w:b/>
                <w:color w:val="000000"/>
                <w:szCs w:val="16"/>
              </w:rPr>
              <w:t>Item No</w:t>
            </w:r>
          </w:p>
        </w:tc>
        <w:tc>
          <w:tcPr>
            <w:tcW w:w="2545" w:type="dxa"/>
            <w:shd w:val="clear" w:color="auto" w:fill="B4C6E7" w:themeFill="accent5" w:themeFillTint="66"/>
            <w:vAlign w:val="center"/>
          </w:tcPr>
          <w:p w14:paraId="1511B4BC" w14:textId="77777777" w:rsidR="00E64952" w:rsidRPr="00AD2651" w:rsidRDefault="00E64952" w:rsidP="009649DE">
            <w:pPr>
              <w:pStyle w:val="TableText"/>
              <w:spacing w:before="60" w:after="60"/>
              <w:jc w:val="center"/>
              <w:rPr>
                <w:rFonts w:ascii="Calibri" w:hAnsi="Calibri"/>
                <w:b/>
                <w:color w:val="000000"/>
                <w:szCs w:val="16"/>
              </w:rPr>
            </w:pPr>
            <w:r w:rsidRPr="00AD2651">
              <w:rPr>
                <w:rFonts w:ascii="Calibri" w:hAnsi="Calibri"/>
                <w:b/>
                <w:color w:val="000000"/>
                <w:szCs w:val="16"/>
              </w:rPr>
              <w:t>Description o</w:t>
            </w:r>
            <w:r>
              <w:rPr>
                <w:rFonts w:ascii="Calibri" w:hAnsi="Calibri"/>
                <w:b/>
                <w:color w:val="000000"/>
                <w:szCs w:val="16"/>
              </w:rPr>
              <w:t>f A</w:t>
            </w:r>
            <w:r w:rsidRPr="00AD2651">
              <w:rPr>
                <w:rFonts w:ascii="Calibri" w:hAnsi="Calibri"/>
                <w:b/>
                <w:color w:val="000000"/>
                <w:szCs w:val="16"/>
              </w:rPr>
              <w:t>ppliance</w:t>
            </w:r>
          </w:p>
        </w:tc>
        <w:tc>
          <w:tcPr>
            <w:tcW w:w="1252" w:type="dxa"/>
            <w:shd w:val="clear" w:color="auto" w:fill="B4C6E7" w:themeFill="accent5" w:themeFillTint="66"/>
            <w:vAlign w:val="center"/>
          </w:tcPr>
          <w:p w14:paraId="634F5454" w14:textId="77777777" w:rsidR="00E64952" w:rsidRPr="00AD2651" w:rsidRDefault="00E64952" w:rsidP="009649DE">
            <w:pPr>
              <w:pStyle w:val="TableText"/>
              <w:spacing w:before="60" w:after="60"/>
              <w:jc w:val="center"/>
              <w:rPr>
                <w:rFonts w:ascii="Calibri" w:hAnsi="Calibri"/>
                <w:b/>
                <w:caps/>
                <w:color w:val="000000"/>
                <w:szCs w:val="16"/>
              </w:rPr>
            </w:pPr>
            <w:r w:rsidRPr="00AD2651">
              <w:rPr>
                <w:rFonts w:ascii="Calibri" w:hAnsi="Calibri"/>
                <w:b/>
                <w:color w:val="000000"/>
                <w:szCs w:val="16"/>
              </w:rPr>
              <w:t>Prior Approval Required</w:t>
            </w:r>
          </w:p>
        </w:tc>
        <w:tc>
          <w:tcPr>
            <w:tcW w:w="1249" w:type="dxa"/>
            <w:shd w:val="clear" w:color="auto" w:fill="B4C6E7" w:themeFill="accent5" w:themeFillTint="66"/>
            <w:vAlign w:val="center"/>
          </w:tcPr>
          <w:p w14:paraId="75631804" w14:textId="77777777" w:rsidR="00E64952" w:rsidRPr="00AD2651" w:rsidRDefault="00E64952" w:rsidP="009649DE">
            <w:pPr>
              <w:pStyle w:val="TableText"/>
              <w:spacing w:before="60" w:after="60"/>
              <w:jc w:val="center"/>
              <w:rPr>
                <w:rFonts w:ascii="Calibri" w:hAnsi="Calibri"/>
                <w:b/>
                <w:color w:val="000000"/>
                <w:szCs w:val="16"/>
              </w:rPr>
            </w:pPr>
            <w:r w:rsidRPr="00AD2651">
              <w:rPr>
                <w:rFonts w:ascii="Calibri" w:hAnsi="Calibri"/>
                <w:b/>
                <w:color w:val="000000"/>
                <w:szCs w:val="16"/>
              </w:rPr>
              <w:t>Assessing Health Provider</w:t>
            </w:r>
          </w:p>
        </w:tc>
        <w:tc>
          <w:tcPr>
            <w:tcW w:w="1352" w:type="dxa"/>
            <w:shd w:val="clear" w:color="auto" w:fill="B4C6E7" w:themeFill="accent5" w:themeFillTint="66"/>
            <w:vAlign w:val="center"/>
          </w:tcPr>
          <w:p w14:paraId="759D5B2B" w14:textId="77777777" w:rsidR="00E64952" w:rsidRPr="00AD2651" w:rsidRDefault="00E64952" w:rsidP="009649DE">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806" w:type="dxa"/>
            <w:shd w:val="clear" w:color="auto" w:fill="B4C6E7" w:themeFill="accent5" w:themeFillTint="66"/>
            <w:vAlign w:val="center"/>
          </w:tcPr>
          <w:p w14:paraId="30BF7B6E" w14:textId="77777777" w:rsidR="00E64952" w:rsidRPr="00AD2651" w:rsidRDefault="00E64952" w:rsidP="009649DE">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E64952" w:rsidRPr="00AD2651" w14:paraId="1C1755FD" w14:textId="77777777" w:rsidTr="00DF5089">
        <w:trPr>
          <w:jc w:val="center"/>
        </w:trPr>
        <w:tc>
          <w:tcPr>
            <w:tcW w:w="1088" w:type="dxa"/>
            <w:shd w:val="clear" w:color="auto" w:fill="auto"/>
          </w:tcPr>
          <w:p w14:paraId="36EE9149" w14:textId="77777777" w:rsidR="00E64952" w:rsidRPr="00E4222E" w:rsidRDefault="00E64952" w:rsidP="009649DE">
            <w:pPr>
              <w:pStyle w:val="TableText"/>
              <w:jc w:val="center"/>
              <w:rPr>
                <w:rFonts w:ascii="Calibri" w:hAnsi="Calibri"/>
                <w:color w:val="000000"/>
                <w:szCs w:val="16"/>
              </w:rPr>
            </w:pPr>
            <w:r w:rsidRPr="00E4222E">
              <w:rPr>
                <w:rFonts w:ascii="Calibri" w:hAnsi="Calibri"/>
                <w:color w:val="000000"/>
                <w:szCs w:val="16"/>
              </w:rPr>
              <w:t>AA02</w:t>
            </w:r>
          </w:p>
        </w:tc>
        <w:tc>
          <w:tcPr>
            <w:tcW w:w="2545" w:type="dxa"/>
            <w:shd w:val="clear" w:color="auto" w:fill="auto"/>
          </w:tcPr>
          <w:p w14:paraId="79487302" w14:textId="77777777" w:rsidR="00E64952" w:rsidRPr="00190126" w:rsidRDefault="00E64952" w:rsidP="009649DE">
            <w:pPr>
              <w:pStyle w:val="TableText"/>
              <w:rPr>
                <w:rFonts w:asciiTheme="minorHAnsi" w:hAnsiTheme="minorHAnsi" w:cstheme="minorHAnsi"/>
                <w:color w:val="000000"/>
                <w:szCs w:val="16"/>
              </w:rPr>
            </w:pPr>
            <w:r w:rsidRPr="00190126">
              <w:rPr>
                <w:rFonts w:asciiTheme="minorHAnsi" w:hAnsiTheme="minorHAnsi" w:cstheme="minorHAnsi"/>
                <w:color w:val="000000"/>
                <w:szCs w:val="16"/>
              </w:rPr>
              <w:t>Induction Loop</w:t>
            </w:r>
          </w:p>
        </w:tc>
        <w:tc>
          <w:tcPr>
            <w:tcW w:w="1252" w:type="dxa"/>
            <w:shd w:val="clear" w:color="auto" w:fill="auto"/>
          </w:tcPr>
          <w:p w14:paraId="6B711D98" w14:textId="77777777" w:rsidR="00E64952" w:rsidRPr="00E4222E" w:rsidRDefault="00E64952" w:rsidP="009649DE">
            <w:pPr>
              <w:pStyle w:val="TableText"/>
              <w:jc w:val="center"/>
              <w:rPr>
                <w:rFonts w:ascii="Calibri" w:hAnsi="Calibri"/>
                <w:caps/>
                <w:color w:val="000000"/>
                <w:szCs w:val="16"/>
              </w:rPr>
            </w:pPr>
            <w:r w:rsidRPr="00E4222E">
              <w:rPr>
                <w:rFonts w:ascii="Calibri" w:hAnsi="Calibri"/>
                <w:color w:val="000000"/>
                <w:szCs w:val="16"/>
              </w:rPr>
              <w:t xml:space="preserve">No </w:t>
            </w:r>
          </w:p>
        </w:tc>
        <w:tc>
          <w:tcPr>
            <w:tcW w:w="1249" w:type="dxa"/>
            <w:shd w:val="clear" w:color="auto" w:fill="auto"/>
          </w:tcPr>
          <w:p w14:paraId="6D893273" w14:textId="77777777" w:rsidR="00E64952" w:rsidRPr="00011DDD" w:rsidRDefault="00E64952" w:rsidP="009649DE">
            <w:pPr>
              <w:pStyle w:val="TableText"/>
              <w:jc w:val="center"/>
              <w:rPr>
                <w:rFonts w:ascii="Calibri" w:hAnsi="Calibri"/>
                <w:color w:val="000000"/>
                <w:szCs w:val="16"/>
              </w:rPr>
            </w:pPr>
            <w:r w:rsidRPr="00011DDD">
              <w:rPr>
                <w:rFonts w:ascii="Calibri" w:hAnsi="Calibri"/>
                <w:color w:val="000000"/>
                <w:szCs w:val="16"/>
              </w:rPr>
              <w:t>A, At, SP</w:t>
            </w:r>
          </w:p>
        </w:tc>
        <w:tc>
          <w:tcPr>
            <w:tcW w:w="1352" w:type="dxa"/>
            <w:shd w:val="clear" w:color="auto" w:fill="auto"/>
          </w:tcPr>
          <w:p w14:paraId="436144B6" w14:textId="77777777" w:rsidR="00E64952" w:rsidRPr="00E907D3" w:rsidRDefault="00E64952" w:rsidP="009649DE">
            <w:pPr>
              <w:pStyle w:val="TableText"/>
              <w:jc w:val="center"/>
              <w:rPr>
                <w:rFonts w:ascii="Calibri" w:hAnsi="Calibri"/>
                <w:color w:val="000000"/>
                <w:szCs w:val="16"/>
              </w:rPr>
            </w:pPr>
            <w:r w:rsidRPr="00E907D3">
              <w:rPr>
                <w:rFonts w:ascii="Calibri" w:hAnsi="Calibri"/>
                <w:color w:val="000000"/>
                <w:szCs w:val="16"/>
              </w:rPr>
              <w:t>No</w:t>
            </w:r>
          </w:p>
        </w:tc>
        <w:tc>
          <w:tcPr>
            <w:tcW w:w="7806" w:type="dxa"/>
            <w:shd w:val="clear" w:color="auto" w:fill="auto"/>
          </w:tcPr>
          <w:p w14:paraId="0595D95B" w14:textId="77777777" w:rsidR="00E64952" w:rsidRDefault="004A1426" w:rsidP="009649DE">
            <w:pPr>
              <w:pStyle w:val="TableText"/>
              <w:rPr>
                <w:rFonts w:ascii="Calibri" w:hAnsi="Calibri"/>
                <w:color w:val="000000"/>
                <w:szCs w:val="16"/>
              </w:rPr>
            </w:pPr>
            <w:hyperlink r:id="rId33" w:history="1">
              <w:r w:rsidR="00E64952">
                <w:rPr>
                  <w:rStyle w:val="Hyperlink"/>
                  <w:rFonts w:ascii="Calibri" w:hAnsi="Calibri"/>
                  <w:szCs w:val="16"/>
                </w:rPr>
                <w:t>RAP National Guidelines - Assistive listening devices</w:t>
              </w:r>
            </w:hyperlink>
            <w:r w:rsidR="00E64952">
              <w:rPr>
                <w:rStyle w:val="Hyperlink"/>
                <w:rFonts w:ascii="Calibri" w:hAnsi="Calibri"/>
                <w:szCs w:val="16"/>
              </w:rPr>
              <w:t xml:space="preserve"> </w:t>
            </w:r>
          </w:p>
          <w:p w14:paraId="60C0265D" w14:textId="77777777" w:rsidR="00E64952" w:rsidRDefault="004A1426" w:rsidP="009649DE">
            <w:pPr>
              <w:pStyle w:val="TableText"/>
              <w:rPr>
                <w:rStyle w:val="Hyperlink"/>
                <w:rFonts w:ascii="Calibri" w:hAnsi="Calibri"/>
                <w:szCs w:val="16"/>
              </w:rPr>
            </w:pPr>
            <w:hyperlink r:id="rId34" w:history="1">
              <w:r w:rsidR="00E64952" w:rsidRPr="0045681C">
                <w:rPr>
                  <w:rStyle w:val="Hyperlink"/>
                  <w:rFonts w:ascii="Calibri" w:hAnsi="Calibri"/>
                  <w:szCs w:val="16"/>
                </w:rPr>
                <w:t>Request for Assistive Listening Devices and/or Tinnitus Devices form D9376</w:t>
              </w:r>
            </w:hyperlink>
          </w:p>
          <w:p w14:paraId="468CA15D" w14:textId="77777777" w:rsidR="00293ED7" w:rsidRPr="00AD2651" w:rsidRDefault="00293ED7" w:rsidP="009649DE">
            <w:pPr>
              <w:pStyle w:val="TableText"/>
              <w:rPr>
                <w:rFonts w:ascii="Calibri" w:hAnsi="Calibri"/>
                <w:color w:val="000000"/>
                <w:szCs w:val="16"/>
              </w:rPr>
            </w:pPr>
          </w:p>
        </w:tc>
      </w:tr>
      <w:tr w:rsidR="00E64952" w:rsidRPr="00AD2651" w14:paraId="2C49339B" w14:textId="77777777" w:rsidTr="00DF5089">
        <w:trPr>
          <w:jc w:val="center"/>
        </w:trPr>
        <w:tc>
          <w:tcPr>
            <w:tcW w:w="1088" w:type="dxa"/>
            <w:shd w:val="clear" w:color="auto" w:fill="auto"/>
          </w:tcPr>
          <w:p w14:paraId="464A7F49" w14:textId="77777777" w:rsidR="00E64952" w:rsidRPr="00E4222E" w:rsidRDefault="00E64952" w:rsidP="009649DE">
            <w:pPr>
              <w:pStyle w:val="TableText"/>
              <w:jc w:val="center"/>
              <w:rPr>
                <w:rFonts w:ascii="Calibri" w:hAnsi="Calibri"/>
                <w:color w:val="000000"/>
                <w:szCs w:val="16"/>
              </w:rPr>
            </w:pPr>
            <w:r w:rsidRPr="00E4222E">
              <w:rPr>
                <w:rFonts w:ascii="Calibri" w:hAnsi="Calibri"/>
                <w:color w:val="000000"/>
                <w:szCs w:val="16"/>
              </w:rPr>
              <w:t>AA04</w:t>
            </w:r>
          </w:p>
        </w:tc>
        <w:tc>
          <w:tcPr>
            <w:tcW w:w="2545" w:type="dxa"/>
            <w:shd w:val="clear" w:color="auto" w:fill="auto"/>
          </w:tcPr>
          <w:p w14:paraId="3301EC16" w14:textId="77777777" w:rsidR="00E64952" w:rsidRPr="00190126" w:rsidRDefault="00E64952" w:rsidP="009649DE">
            <w:pPr>
              <w:pStyle w:val="TableText"/>
              <w:rPr>
                <w:rFonts w:asciiTheme="minorHAnsi" w:hAnsiTheme="minorHAnsi" w:cstheme="minorHAnsi"/>
                <w:color w:val="000000"/>
                <w:szCs w:val="16"/>
              </w:rPr>
            </w:pPr>
            <w:r w:rsidRPr="00190126">
              <w:rPr>
                <w:rFonts w:asciiTheme="minorHAnsi" w:hAnsiTheme="minorHAnsi" w:cstheme="minorHAnsi"/>
                <w:color w:val="000000"/>
                <w:szCs w:val="16"/>
              </w:rPr>
              <w:t>TV Listening Device</w:t>
            </w:r>
          </w:p>
        </w:tc>
        <w:tc>
          <w:tcPr>
            <w:tcW w:w="1252" w:type="dxa"/>
            <w:shd w:val="clear" w:color="auto" w:fill="auto"/>
          </w:tcPr>
          <w:p w14:paraId="6BCAD64A" w14:textId="77777777" w:rsidR="00E64952" w:rsidRPr="00011DDD" w:rsidRDefault="00E64952" w:rsidP="00050ED0">
            <w:pPr>
              <w:pStyle w:val="TableText"/>
              <w:jc w:val="center"/>
              <w:rPr>
                <w:rFonts w:ascii="Calibri" w:hAnsi="Calibri"/>
                <w:caps/>
                <w:color w:val="000000"/>
                <w:szCs w:val="16"/>
              </w:rPr>
            </w:pPr>
            <w:r>
              <w:rPr>
                <w:rFonts w:ascii="Calibri" w:hAnsi="Calibri"/>
                <w:color w:val="000000"/>
                <w:szCs w:val="16"/>
              </w:rPr>
              <w:t>No,</w:t>
            </w:r>
            <w:r>
              <w:rPr>
                <w:rFonts w:ascii="Calibri" w:hAnsi="Calibri"/>
                <w:color w:val="000000"/>
                <w:szCs w:val="16"/>
              </w:rPr>
              <w:br/>
              <w:t>unless exceeds $</w:t>
            </w:r>
            <w:r w:rsidR="00050ED0">
              <w:rPr>
                <w:rFonts w:ascii="Calibri" w:hAnsi="Calibri"/>
                <w:color w:val="000000"/>
                <w:szCs w:val="16"/>
              </w:rPr>
              <w:t xml:space="preserve">770 </w:t>
            </w:r>
            <w:r w:rsidRPr="00E4222E">
              <w:rPr>
                <w:rFonts w:ascii="Calibri" w:hAnsi="Calibri"/>
                <w:color w:val="000000"/>
                <w:szCs w:val="16"/>
              </w:rPr>
              <w:t>or 1 per person</w:t>
            </w:r>
          </w:p>
        </w:tc>
        <w:tc>
          <w:tcPr>
            <w:tcW w:w="1249" w:type="dxa"/>
            <w:shd w:val="clear" w:color="auto" w:fill="auto"/>
          </w:tcPr>
          <w:p w14:paraId="5F8BCDF7" w14:textId="77777777" w:rsidR="00E64952" w:rsidRPr="008919D4" w:rsidRDefault="00E64952" w:rsidP="009649DE">
            <w:pPr>
              <w:pStyle w:val="TableText"/>
              <w:jc w:val="center"/>
              <w:rPr>
                <w:rFonts w:ascii="Calibri" w:hAnsi="Calibri"/>
                <w:color w:val="000000"/>
                <w:szCs w:val="16"/>
              </w:rPr>
            </w:pPr>
            <w:r w:rsidRPr="00011DDD">
              <w:rPr>
                <w:rFonts w:ascii="Calibri" w:hAnsi="Calibri"/>
                <w:color w:val="000000"/>
                <w:szCs w:val="16"/>
              </w:rPr>
              <w:t>A,</w:t>
            </w:r>
            <w:r w:rsidRPr="00011DDD" w:rsidDel="007404E8">
              <w:rPr>
                <w:rFonts w:ascii="Calibri" w:hAnsi="Calibri"/>
                <w:color w:val="000000"/>
                <w:szCs w:val="16"/>
              </w:rPr>
              <w:t xml:space="preserve"> </w:t>
            </w:r>
            <w:r w:rsidRPr="00E907D3">
              <w:rPr>
                <w:rFonts w:ascii="Calibri" w:hAnsi="Calibri"/>
                <w:color w:val="000000"/>
                <w:szCs w:val="16"/>
              </w:rPr>
              <w:t xml:space="preserve"> At</w:t>
            </w:r>
          </w:p>
        </w:tc>
        <w:tc>
          <w:tcPr>
            <w:tcW w:w="1352" w:type="dxa"/>
            <w:shd w:val="clear" w:color="auto" w:fill="auto"/>
          </w:tcPr>
          <w:p w14:paraId="11696AF4" w14:textId="77777777" w:rsidR="00E64952" w:rsidRPr="006B73FB" w:rsidRDefault="00E64952" w:rsidP="009649DE">
            <w:pPr>
              <w:pStyle w:val="TableText"/>
              <w:jc w:val="center"/>
              <w:rPr>
                <w:rFonts w:ascii="Calibri" w:hAnsi="Calibri"/>
                <w:color w:val="000000"/>
                <w:szCs w:val="16"/>
              </w:rPr>
            </w:pPr>
            <w:r w:rsidRPr="006B73FB">
              <w:rPr>
                <w:rFonts w:ascii="Calibri" w:hAnsi="Calibri"/>
                <w:color w:val="000000"/>
                <w:szCs w:val="16"/>
              </w:rPr>
              <w:t>No</w:t>
            </w:r>
          </w:p>
        </w:tc>
        <w:tc>
          <w:tcPr>
            <w:tcW w:w="7806" w:type="dxa"/>
            <w:shd w:val="clear" w:color="auto" w:fill="auto"/>
          </w:tcPr>
          <w:p w14:paraId="1438CD8A" w14:textId="77777777" w:rsidR="00D302D1" w:rsidRDefault="004A1426" w:rsidP="00556E89">
            <w:pPr>
              <w:pStyle w:val="TableText"/>
              <w:rPr>
                <w:rStyle w:val="Hyperlink"/>
                <w:rFonts w:ascii="Calibri" w:hAnsi="Calibri"/>
                <w:szCs w:val="16"/>
              </w:rPr>
            </w:pPr>
            <w:hyperlink r:id="rId35" w:history="1">
              <w:r w:rsidR="00E64952">
                <w:rPr>
                  <w:rStyle w:val="Hyperlink"/>
                  <w:rFonts w:ascii="Calibri" w:hAnsi="Calibri"/>
                  <w:szCs w:val="16"/>
                </w:rPr>
                <w:t>RAP National Guidelines - Assistive listening devices</w:t>
              </w:r>
            </w:hyperlink>
            <w:r w:rsidR="00E64952">
              <w:rPr>
                <w:rStyle w:val="Hyperlink"/>
                <w:rFonts w:ascii="Calibri" w:hAnsi="Calibri"/>
                <w:szCs w:val="16"/>
              </w:rPr>
              <w:t xml:space="preserve"> </w:t>
            </w:r>
          </w:p>
          <w:p w14:paraId="6231D1C4" w14:textId="77777777" w:rsidR="00E64952" w:rsidRPr="00E4222E" w:rsidRDefault="004A1426" w:rsidP="00556E89">
            <w:pPr>
              <w:pStyle w:val="TableText"/>
              <w:rPr>
                <w:rFonts w:ascii="Calibri" w:hAnsi="Calibri"/>
                <w:color w:val="000000"/>
                <w:szCs w:val="16"/>
              </w:rPr>
            </w:pPr>
            <w:hyperlink r:id="rId36" w:history="1">
              <w:r w:rsidR="00E64952" w:rsidRPr="0045681C">
                <w:rPr>
                  <w:rStyle w:val="Hyperlink"/>
                  <w:rFonts w:ascii="Calibri" w:hAnsi="Calibri"/>
                  <w:szCs w:val="16"/>
                </w:rPr>
                <w:t>Request for Assistive Listening Devices and/or Tinnitus Devices form D9376</w:t>
              </w:r>
            </w:hyperlink>
          </w:p>
        </w:tc>
      </w:tr>
      <w:tr w:rsidR="00E64952" w:rsidRPr="00AD2651" w14:paraId="1C851111" w14:textId="77777777" w:rsidTr="00DF5089">
        <w:trPr>
          <w:jc w:val="center"/>
        </w:trPr>
        <w:tc>
          <w:tcPr>
            <w:tcW w:w="1088" w:type="dxa"/>
            <w:shd w:val="clear" w:color="auto" w:fill="auto"/>
          </w:tcPr>
          <w:p w14:paraId="0F4D8E43" w14:textId="77777777" w:rsidR="00E64952" w:rsidRPr="00011DDD" w:rsidRDefault="00E64952" w:rsidP="009649DE">
            <w:pPr>
              <w:pStyle w:val="TableText"/>
              <w:jc w:val="center"/>
              <w:rPr>
                <w:rFonts w:ascii="Calibri" w:hAnsi="Calibri"/>
                <w:color w:val="000000"/>
                <w:szCs w:val="16"/>
              </w:rPr>
            </w:pPr>
            <w:r w:rsidRPr="00011DDD">
              <w:rPr>
                <w:rFonts w:ascii="Calibri" w:hAnsi="Calibri"/>
                <w:color w:val="000000"/>
                <w:szCs w:val="16"/>
              </w:rPr>
              <w:t>AA05</w:t>
            </w:r>
          </w:p>
        </w:tc>
        <w:tc>
          <w:tcPr>
            <w:tcW w:w="2545" w:type="dxa"/>
            <w:shd w:val="clear" w:color="auto" w:fill="auto"/>
          </w:tcPr>
          <w:p w14:paraId="2D5768B9" w14:textId="77777777" w:rsidR="00E64952" w:rsidRPr="00190126" w:rsidRDefault="00E64952" w:rsidP="009649DE">
            <w:pPr>
              <w:pStyle w:val="TableText"/>
              <w:rPr>
                <w:rFonts w:asciiTheme="minorHAnsi" w:hAnsiTheme="minorHAnsi" w:cstheme="minorHAnsi"/>
                <w:color w:val="000000"/>
                <w:szCs w:val="16"/>
              </w:rPr>
            </w:pPr>
            <w:r w:rsidRPr="00190126">
              <w:rPr>
                <w:rFonts w:asciiTheme="minorHAnsi" w:hAnsiTheme="minorHAnsi" w:cstheme="minorHAnsi"/>
                <w:color w:val="000000"/>
                <w:szCs w:val="16"/>
              </w:rPr>
              <w:t xml:space="preserve">Monitored Personal Response Systems (PRS) including </w:t>
            </w:r>
          </w:p>
          <w:p w14:paraId="0D594685" w14:textId="77777777" w:rsidR="00E64952" w:rsidRPr="00190126" w:rsidRDefault="00E64952" w:rsidP="009649DE">
            <w:pPr>
              <w:pStyle w:val="TableText"/>
              <w:rPr>
                <w:rFonts w:asciiTheme="minorHAnsi" w:hAnsiTheme="minorHAnsi" w:cstheme="minorHAnsi"/>
                <w:color w:val="000000"/>
                <w:szCs w:val="16"/>
              </w:rPr>
            </w:pPr>
            <w:r w:rsidRPr="00190126">
              <w:rPr>
                <w:rFonts w:asciiTheme="minorHAnsi" w:hAnsiTheme="minorHAnsi" w:cstheme="minorHAnsi"/>
                <w:color w:val="000000"/>
                <w:szCs w:val="16"/>
              </w:rPr>
              <w:t>Mobile Personal Emergency Response Systems (MPERS)</w:t>
            </w:r>
          </w:p>
        </w:tc>
        <w:tc>
          <w:tcPr>
            <w:tcW w:w="1252" w:type="dxa"/>
            <w:shd w:val="clear" w:color="auto" w:fill="auto"/>
          </w:tcPr>
          <w:p w14:paraId="34F31078" w14:textId="77777777" w:rsidR="00E64952" w:rsidRPr="000B29C7" w:rsidRDefault="00E64952" w:rsidP="00084DA9">
            <w:pPr>
              <w:pStyle w:val="TableText"/>
              <w:jc w:val="center"/>
              <w:rPr>
                <w:rFonts w:ascii="Calibri" w:hAnsi="Calibri"/>
                <w:caps/>
                <w:color w:val="000000"/>
                <w:szCs w:val="16"/>
              </w:rPr>
            </w:pPr>
            <w:r w:rsidRPr="00D93FE7">
              <w:rPr>
                <w:rFonts w:ascii="Calibri" w:hAnsi="Calibri"/>
                <w:color w:val="000000"/>
                <w:szCs w:val="16"/>
              </w:rPr>
              <w:t>No</w:t>
            </w:r>
          </w:p>
        </w:tc>
        <w:tc>
          <w:tcPr>
            <w:tcW w:w="1249" w:type="dxa"/>
            <w:shd w:val="clear" w:color="auto" w:fill="auto"/>
          </w:tcPr>
          <w:p w14:paraId="6BCB8F40" w14:textId="77777777" w:rsidR="00E64952" w:rsidRPr="000D33F2" w:rsidRDefault="00E64952" w:rsidP="009649DE">
            <w:pPr>
              <w:pStyle w:val="TableText"/>
              <w:jc w:val="center"/>
              <w:rPr>
                <w:rFonts w:ascii="Calibri" w:hAnsi="Calibri"/>
                <w:color w:val="000000"/>
                <w:szCs w:val="16"/>
              </w:rPr>
            </w:pPr>
            <w:r w:rsidRPr="00C160D8">
              <w:rPr>
                <w:rFonts w:ascii="Calibri" w:hAnsi="Calibri"/>
                <w:color w:val="000000"/>
                <w:szCs w:val="16"/>
              </w:rPr>
              <w:t xml:space="preserve">OT, </w:t>
            </w:r>
            <w:r w:rsidRPr="000D33F2">
              <w:rPr>
                <w:rFonts w:ascii="Calibri" w:hAnsi="Calibri"/>
                <w:color w:val="000000"/>
                <w:szCs w:val="16"/>
              </w:rPr>
              <w:t xml:space="preserve"> RN, Physio</w:t>
            </w:r>
          </w:p>
        </w:tc>
        <w:tc>
          <w:tcPr>
            <w:tcW w:w="1352" w:type="dxa"/>
            <w:shd w:val="clear" w:color="auto" w:fill="auto"/>
          </w:tcPr>
          <w:p w14:paraId="7B438B46" w14:textId="77777777" w:rsidR="00E64952" w:rsidRPr="00293C01" w:rsidRDefault="00E64952" w:rsidP="009649DE">
            <w:pPr>
              <w:pStyle w:val="TableText"/>
              <w:jc w:val="center"/>
              <w:rPr>
                <w:rFonts w:ascii="Calibri" w:hAnsi="Calibri"/>
                <w:color w:val="000000"/>
                <w:szCs w:val="16"/>
              </w:rPr>
            </w:pPr>
            <w:r w:rsidRPr="00293C01">
              <w:rPr>
                <w:rFonts w:ascii="Calibri" w:hAnsi="Calibri"/>
                <w:color w:val="000000"/>
                <w:szCs w:val="16"/>
              </w:rPr>
              <w:t>Yes</w:t>
            </w:r>
          </w:p>
          <w:p w14:paraId="6942F48A"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Personal Response System</w:t>
            </w:r>
          </w:p>
        </w:tc>
        <w:tc>
          <w:tcPr>
            <w:tcW w:w="7806" w:type="dxa"/>
            <w:shd w:val="clear" w:color="auto" w:fill="auto"/>
          </w:tcPr>
          <w:p w14:paraId="48AC3291" w14:textId="77777777" w:rsidR="00E64952" w:rsidRPr="00AD2651" w:rsidRDefault="00E64952" w:rsidP="009649DE">
            <w:pPr>
              <w:pStyle w:val="TableText"/>
              <w:rPr>
                <w:rFonts w:ascii="Calibri" w:hAnsi="Calibri"/>
                <w:color w:val="000000"/>
                <w:szCs w:val="16"/>
              </w:rPr>
            </w:pPr>
            <w:r w:rsidRPr="00AD2651">
              <w:rPr>
                <w:rFonts w:ascii="Calibri" w:hAnsi="Calibri"/>
                <w:color w:val="000000"/>
                <w:szCs w:val="16"/>
              </w:rPr>
              <w:t xml:space="preserve">Monitored PRS are devices which involve installation and are monitored by an emergency alarms service.  </w:t>
            </w:r>
          </w:p>
          <w:p w14:paraId="111CB5C0" w14:textId="77777777" w:rsidR="00E64952" w:rsidRPr="00AD2651" w:rsidRDefault="00E64952" w:rsidP="009649DE">
            <w:pPr>
              <w:pStyle w:val="TableText"/>
              <w:rPr>
                <w:rFonts w:ascii="Calibri" w:hAnsi="Calibri"/>
                <w:color w:val="000000"/>
                <w:szCs w:val="16"/>
              </w:rPr>
            </w:pPr>
            <w:r w:rsidRPr="00AD2651">
              <w:rPr>
                <w:rFonts w:ascii="Calibri" w:hAnsi="Calibri"/>
                <w:color w:val="000000"/>
                <w:szCs w:val="16"/>
              </w:rPr>
              <w:t xml:space="preserve">MPERS are </w:t>
            </w:r>
            <w:r>
              <w:rPr>
                <w:rFonts w:ascii="Calibri" w:hAnsi="Calibri"/>
                <w:color w:val="000000"/>
                <w:szCs w:val="16"/>
              </w:rPr>
              <w:t xml:space="preserve">Loop Maintenance Operating </w:t>
            </w:r>
            <w:r w:rsidRPr="000D33F2">
              <w:rPr>
                <w:rFonts w:ascii="Calibri" w:hAnsi="Calibri"/>
                <w:color w:val="000000"/>
                <w:szCs w:val="16"/>
              </w:rPr>
              <w:t>S</w:t>
            </w:r>
            <w:r>
              <w:rPr>
                <w:rFonts w:ascii="Calibri" w:hAnsi="Calibri"/>
                <w:color w:val="000000"/>
                <w:szCs w:val="16"/>
              </w:rPr>
              <w:t>ystem</w:t>
            </w:r>
            <w:r w:rsidRPr="000D33F2">
              <w:rPr>
                <w:rFonts w:ascii="Calibri" w:hAnsi="Calibri"/>
                <w:color w:val="000000"/>
                <w:szCs w:val="16"/>
              </w:rPr>
              <w:t>-enabled emergency response pendants that work anywhere inside and outside the home environment where there is a mobile signal</w:t>
            </w:r>
            <w:r w:rsidRPr="00293C01">
              <w:rPr>
                <w:rFonts w:ascii="Calibri" w:hAnsi="Calibri"/>
                <w:color w:val="000000"/>
                <w:szCs w:val="16"/>
              </w:rPr>
              <w:t>.</w:t>
            </w:r>
          </w:p>
          <w:p w14:paraId="15754EC2" w14:textId="77777777" w:rsidR="001B452A" w:rsidRDefault="00E64952" w:rsidP="009649DE">
            <w:pPr>
              <w:pStyle w:val="TableText"/>
              <w:rPr>
                <w:rFonts w:ascii="Calibri" w:hAnsi="Calibri"/>
                <w:szCs w:val="16"/>
              </w:rPr>
            </w:pPr>
            <w:r w:rsidRPr="00AD2651">
              <w:rPr>
                <w:rFonts w:ascii="Calibri" w:hAnsi="Calibri"/>
                <w:szCs w:val="16"/>
              </w:rPr>
              <w:t>Health providers should conduct an in-home falls risk assessment, cognitive assessment, in-home assessment of the placement of the device within the home, training in the use of the equipment and follow up in usage.</w:t>
            </w:r>
            <w:r>
              <w:rPr>
                <w:rFonts w:ascii="Calibri" w:hAnsi="Calibri"/>
                <w:szCs w:val="16"/>
              </w:rPr>
              <w:t xml:space="preserve"> </w:t>
            </w:r>
          </w:p>
          <w:p w14:paraId="505B314E" w14:textId="77777777" w:rsidR="00E64952" w:rsidRPr="00AD2651" w:rsidRDefault="00E64952" w:rsidP="009649DE">
            <w:pPr>
              <w:pStyle w:val="TableText"/>
              <w:rPr>
                <w:rFonts w:ascii="Calibri" w:hAnsi="Calibri"/>
                <w:color w:val="000000"/>
                <w:szCs w:val="16"/>
              </w:rPr>
            </w:pPr>
            <w:r>
              <w:rPr>
                <w:rFonts w:ascii="Calibri" w:hAnsi="Calibri"/>
                <w:szCs w:val="16"/>
              </w:rPr>
              <w:t xml:space="preserve">A </w:t>
            </w:r>
            <w:r w:rsidR="00195125">
              <w:rPr>
                <w:rFonts w:ascii="Calibri" w:hAnsi="Calibri"/>
                <w:szCs w:val="16"/>
              </w:rPr>
              <w:t xml:space="preserve">key safe or </w:t>
            </w:r>
            <w:r>
              <w:rPr>
                <w:rFonts w:ascii="Calibri" w:hAnsi="Calibri"/>
                <w:szCs w:val="16"/>
              </w:rPr>
              <w:t xml:space="preserve">lock-box can be requested as part of a PRS/MPERS installation. </w:t>
            </w:r>
          </w:p>
          <w:p w14:paraId="557F6C74" w14:textId="77777777" w:rsidR="00E64952" w:rsidRPr="00AD2651" w:rsidRDefault="00E64952" w:rsidP="009649DE">
            <w:pPr>
              <w:pStyle w:val="TableText"/>
              <w:rPr>
                <w:rFonts w:ascii="Calibri" w:hAnsi="Calibri"/>
                <w:color w:val="000000"/>
                <w:szCs w:val="16"/>
              </w:rPr>
            </w:pPr>
            <w:r w:rsidRPr="00AD2651">
              <w:rPr>
                <w:rFonts w:ascii="Calibri" w:hAnsi="Calibri"/>
                <w:color w:val="000000"/>
                <w:szCs w:val="16"/>
              </w:rPr>
              <w:t xml:space="preserve">Prior Approval is required where a spouse still requires the device after the existing user’s death.  DVA will allow a period from the date of death in order to determine the spouse’s potential eligibility. </w:t>
            </w:r>
          </w:p>
          <w:p w14:paraId="149EB1E2" w14:textId="01672A48" w:rsidR="00EF6100" w:rsidRPr="00FE66EF" w:rsidRDefault="004A1426" w:rsidP="009649DE">
            <w:pPr>
              <w:autoSpaceDE w:val="0"/>
              <w:autoSpaceDN w:val="0"/>
              <w:adjustRightInd w:val="0"/>
              <w:spacing w:before="40" w:after="40"/>
              <w:rPr>
                <w:rFonts w:ascii="Calibri" w:hAnsi="Calibri"/>
                <w:color w:val="0000FF"/>
                <w:sz w:val="16"/>
                <w:szCs w:val="16"/>
                <w:u w:val="single"/>
              </w:rPr>
            </w:pPr>
            <w:hyperlink r:id="rId37" w:history="1">
              <w:r w:rsidR="00EF6100" w:rsidRPr="00FE66EF">
                <w:rPr>
                  <w:rStyle w:val="Hyperlink"/>
                  <w:rFonts w:ascii="Calibri" w:hAnsi="Calibri"/>
                  <w:sz w:val="16"/>
                  <w:szCs w:val="16"/>
                </w:rPr>
                <w:t>RAP National Guidelines – Personal Response Systems</w:t>
              </w:r>
            </w:hyperlink>
          </w:p>
          <w:p w14:paraId="1470864B" w14:textId="1E0DDB31" w:rsidR="00E64952" w:rsidRDefault="004A1426" w:rsidP="009649DE">
            <w:pPr>
              <w:autoSpaceDE w:val="0"/>
              <w:autoSpaceDN w:val="0"/>
              <w:adjustRightInd w:val="0"/>
              <w:spacing w:before="40" w:after="40"/>
              <w:rPr>
                <w:rFonts w:ascii="Calibri" w:hAnsi="Calibri"/>
                <w:color w:val="0000FF"/>
                <w:sz w:val="16"/>
                <w:szCs w:val="16"/>
                <w:u w:val="single"/>
              </w:rPr>
            </w:pPr>
            <w:hyperlink r:id="rId38" w:history="1">
              <w:r w:rsidR="00E64952" w:rsidRPr="00E4222E">
                <w:rPr>
                  <w:rFonts w:ascii="Calibri" w:hAnsi="Calibri"/>
                  <w:color w:val="0000FF"/>
                  <w:sz w:val="16"/>
                  <w:szCs w:val="16"/>
                  <w:u w:val="single"/>
                </w:rPr>
                <w:t>Assessment Form for the supply of Personal Response System - D9199</w:t>
              </w:r>
            </w:hyperlink>
          </w:p>
          <w:p w14:paraId="3BDCB128" w14:textId="77777777" w:rsidR="00530040" w:rsidRPr="00AD2651" w:rsidRDefault="00530040" w:rsidP="009649DE">
            <w:pPr>
              <w:autoSpaceDE w:val="0"/>
              <w:autoSpaceDN w:val="0"/>
              <w:adjustRightInd w:val="0"/>
              <w:spacing w:before="40" w:after="40"/>
              <w:rPr>
                <w:rFonts w:ascii="Calibri" w:hAnsi="Calibri"/>
                <w:color w:val="000000"/>
                <w:sz w:val="16"/>
                <w:szCs w:val="16"/>
              </w:rPr>
            </w:pPr>
          </w:p>
        </w:tc>
      </w:tr>
      <w:tr w:rsidR="00E64952" w:rsidRPr="00AD2651" w14:paraId="00A49D70" w14:textId="77777777" w:rsidTr="00DF5089">
        <w:trPr>
          <w:jc w:val="center"/>
        </w:trPr>
        <w:tc>
          <w:tcPr>
            <w:tcW w:w="1088" w:type="dxa"/>
            <w:shd w:val="clear" w:color="auto" w:fill="auto"/>
          </w:tcPr>
          <w:p w14:paraId="37EC823B" w14:textId="77777777" w:rsidR="00E64952" w:rsidRPr="00E4222E" w:rsidRDefault="00E64952" w:rsidP="009649DE">
            <w:pPr>
              <w:pStyle w:val="TableText"/>
              <w:jc w:val="center"/>
              <w:rPr>
                <w:rFonts w:ascii="Calibri" w:hAnsi="Calibri"/>
                <w:color w:val="000000"/>
                <w:szCs w:val="16"/>
              </w:rPr>
            </w:pPr>
            <w:r w:rsidRPr="00E4222E">
              <w:rPr>
                <w:rFonts w:ascii="Calibri" w:hAnsi="Calibri"/>
                <w:color w:val="000000"/>
                <w:szCs w:val="16"/>
              </w:rPr>
              <w:t>AA06</w:t>
            </w:r>
          </w:p>
        </w:tc>
        <w:tc>
          <w:tcPr>
            <w:tcW w:w="2545" w:type="dxa"/>
            <w:shd w:val="clear" w:color="auto" w:fill="auto"/>
          </w:tcPr>
          <w:p w14:paraId="074CEF19" w14:textId="77777777" w:rsidR="00E64952" w:rsidRPr="00190126" w:rsidRDefault="00E64952" w:rsidP="009649DE">
            <w:pPr>
              <w:pStyle w:val="TableText"/>
              <w:rPr>
                <w:rFonts w:asciiTheme="minorHAnsi" w:hAnsiTheme="minorHAnsi" w:cstheme="minorHAnsi"/>
                <w:color w:val="000000"/>
                <w:szCs w:val="16"/>
              </w:rPr>
            </w:pPr>
            <w:r w:rsidRPr="00190126">
              <w:rPr>
                <w:rFonts w:asciiTheme="minorHAnsi" w:hAnsiTheme="minorHAnsi" w:cstheme="minorHAnsi"/>
                <w:color w:val="000000"/>
                <w:szCs w:val="16"/>
              </w:rPr>
              <w:t>Microphone/FM Listening System</w:t>
            </w:r>
          </w:p>
        </w:tc>
        <w:tc>
          <w:tcPr>
            <w:tcW w:w="1252" w:type="dxa"/>
            <w:shd w:val="clear" w:color="auto" w:fill="auto"/>
          </w:tcPr>
          <w:p w14:paraId="2D7D4782" w14:textId="77777777" w:rsidR="00E64952" w:rsidRPr="00011DDD" w:rsidRDefault="00E64952" w:rsidP="009649DE">
            <w:pPr>
              <w:pStyle w:val="TableText"/>
              <w:jc w:val="center"/>
              <w:rPr>
                <w:rFonts w:ascii="Calibri" w:hAnsi="Calibri"/>
                <w:color w:val="000000"/>
                <w:szCs w:val="16"/>
              </w:rPr>
            </w:pPr>
            <w:r w:rsidRPr="00E4222E">
              <w:rPr>
                <w:rFonts w:ascii="Calibri" w:hAnsi="Calibri"/>
                <w:color w:val="000000"/>
                <w:szCs w:val="16"/>
              </w:rPr>
              <w:t>No</w:t>
            </w:r>
            <w:r w:rsidRPr="00011DDD">
              <w:rPr>
                <w:rFonts w:ascii="Calibri" w:hAnsi="Calibri"/>
                <w:color w:val="000000"/>
                <w:szCs w:val="16"/>
              </w:rPr>
              <w:t>,</w:t>
            </w:r>
          </w:p>
          <w:p w14:paraId="3A2D0D42" w14:textId="77777777" w:rsidR="00E64952" w:rsidRPr="00E907D3" w:rsidRDefault="00E64952" w:rsidP="009649DE">
            <w:pPr>
              <w:pStyle w:val="TableText"/>
              <w:jc w:val="center"/>
              <w:rPr>
                <w:rFonts w:ascii="Calibri" w:hAnsi="Calibri"/>
                <w:color w:val="000000"/>
                <w:szCs w:val="16"/>
              </w:rPr>
            </w:pPr>
            <w:r>
              <w:rPr>
                <w:rFonts w:ascii="Calibri" w:hAnsi="Calibri"/>
                <w:color w:val="000000"/>
                <w:szCs w:val="16"/>
              </w:rPr>
              <w:t xml:space="preserve"> unless exceeds $</w:t>
            </w:r>
            <w:r w:rsidR="00D0507D">
              <w:rPr>
                <w:rFonts w:ascii="Calibri" w:hAnsi="Calibri"/>
                <w:color w:val="000000"/>
                <w:szCs w:val="16"/>
              </w:rPr>
              <w:t xml:space="preserve">1,900 </w:t>
            </w:r>
            <w:r w:rsidRPr="00E907D3">
              <w:rPr>
                <w:rFonts w:ascii="Calibri" w:hAnsi="Calibri"/>
                <w:color w:val="000000"/>
                <w:szCs w:val="16"/>
              </w:rPr>
              <w:t>or</w:t>
            </w:r>
          </w:p>
          <w:p w14:paraId="6D627E4E" w14:textId="77777777" w:rsidR="00E64952" w:rsidRPr="008919D4" w:rsidRDefault="00E64952" w:rsidP="009649DE">
            <w:pPr>
              <w:pStyle w:val="TableText"/>
              <w:jc w:val="center"/>
              <w:rPr>
                <w:rFonts w:ascii="Calibri" w:hAnsi="Calibri"/>
                <w:caps/>
                <w:color w:val="000000"/>
                <w:szCs w:val="16"/>
              </w:rPr>
            </w:pPr>
            <w:r w:rsidRPr="008919D4">
              <w:rPr>
                <w:rFonts w:ascii="Calibri" w:hAnsi="Calibri"/>
                <w:color w:val="000000"/>
                <w:szCs w:val="16"/>
              </w:rPr>
              <w:t>1 per person</w:t>
            </w:r>
          </w:p>
        </w:tc>
        <w:tc>
          <w:tcPr>
            <w:tcW w:w="1249" w:type="dxa"/>
            <w:shd w:val="clear" w:color="auto" w:fill="auto"/>
          </w:tcPr>
          <w:p w14:paraId="769474A9" w14:textId="77777777" w:rsidR="00E64952" w:rsidRPr="006B73FB" w:rsidRDefault="00E64952" w:rsidP="009649DE">
            <w:pPr>
              <w:pStyle w:val="TableText"/>
              <w:jc w:val="center"/>
              <w:rPr>
                <w:rFonts w:ascii="Calibri" w:hAnsi="Calibri"/>
                <w:color w:val="000000"/>
                <w:szCs w:val="16"/>
              </w:rPr>
            </w:pPr>
            <w:r w:rsidRPr="006B73FB">
              <w:rPr>
                <w:rFonts w:ascii="Calibri" w:hAnsi="Calibri"/>
                <w:color w:val="000000"/>
                <w:szCs w:val="16"/>
              </w:rPr>
              <w:t>A, At</w:t>
            </w:r>
          </w:p>
        </w:tc>
        <w:tc>
          <w:tcPr>
            <w:tcW w:w="1352" w:type="dxa"/>
            <w:shd w:val="clear" w:color="auto" w:fill="auto"/>
          </w:tcPr>
          <w:p w14:paraId="384C8130" w14:textId="77777777" w:rsidR="00E64952" w:rsidRPr="00EE17A6" w:rsidRDefault="00E64952" w:rsidP="009649DE">
            <w:pPr>
              <w:pStyle w:val="TableText"/>
              <w:jc w:val="center"/>
              <w:rPr>
                <w:rFonts w:ascii="Calibri" w:hAnsi="Calibri"/>
                <w:color w:val="000000"/>
                <w:szCs w:val="16"/>
              </w:rPr>
            </w:pPr>
            <w:r w:rsidRPr="00EE17A6">
              <w:rPr>
                <w:rFonts w:ascii="Calibri" w:hAnsi="Calibri"/>
                <w:color w:val="000000"/>
                <w:szCs w:val="16"/>
              </w:rPr>
              <w:t>No</w:t>
            </w:r>
          </w:p>
        </w:tc>
        <w:tc>
          <w:tcPr>
            <w:tcW w:w="7806" w:type="dxa"/>
            <w:shd w:val="clear" w:color="auto" w:fill="auto"/>
          </w:tcPr>
          <w:p w14:paraId="6A04E9C6" w14:textId="77777777" w:rsidR="00E64952" w:rsidRDefault="004A1426" w:rsidP="009649DE">
            <w:pPr>
              <w:pStyle w:val="TableText"/>
              <w:rPr>
                <w:rFonts w:ascii="Calibri" w:hAnsi="Calibri"/>
                <w:color w:val="000000"/>
                <w:szCs w:val="16"/>
              </w:rPr>
            </w:pPr>
            <w:hyperlink r:id="rId39" w:history="1">
              <w:r w:rsidR="00E64952">
                <w:rPr>
                  <w:rStyle w:val="Hyperlink"/>
                  <w:rFonts w:ascii="Calibri" w:hAnsi="Calibri"/>
                  <w:szCs w:val="16"/>
                </w:rPr>
                <w:t>RAP National Guidelines - Assistive listening devices</w:t>
              </w:r>
            </w:hyperlink>
            <w:r w:rsidR="00E64952">
              <w:rPr>
                <w:rFonts w:ascii="Calibri" w:hAnsi="Calibri"/>
                <w:color w:val="000000"/>
                <w:szCs w:val="16"/>
              </w:rPr>
              <w:t xml:space="preserve"> </w:t>
            </w:r>
          </w:p>
          <w:p w14:paraId="59893AE1" w14:textId="77777777" w:rsidR="00E64952" w:rsidRPr="00AD2651" w:rsidRDefault="004A1426" w:rsidP="009649DE">
            <w:pPr>
              <w:pStyle w:val="TableText"/>
              <w:rPr>
                <w:rFonts w:ascii="Calibri" w:hAnsi="Calibri"/>
                <w:color w:val="000000"/>
                <w:szCs w:val="16"/>
              </w:rPr>
            </w:pPr>
            <w:hyperlink r:id="rId40" w:history="1">
              <w:r w:rsidR="00E64952" w:rsidRPr="0045681C">
                <w:rPr>
                  <w:rStyle w:val="Hyperlink"/>
                  <w:rFonts w:ascii="Calibri" w:hAnsi="Calibri"/>
                  <w:szCs w:val="16"/>
                </w:rPr>
                <w:t>Request for Assistive Listening Devices and/or Tinnitus Devices form D9376</w:t>
              </w:r>
            </w:hyperlink>
            <w:hyperlink r:id="rId41" w:anchor="national-guidelines" w:history="1"/>
          </w:p>
        </w:tc>
      </w:tr>
      <w:tr w:rsidR="00E64952" w:rsidRPr="00AD2651" w14:paraId="3E418676" w14:textId="77777777" w:rsidTr="00DF5089">
        <w:trPr>
          <w:jc w:val="center"/>
        </w:trPr>
        <w:tc>
          <w:tcPr>
            <w:tcW w:w="1088" w:type="dxa"/>
            <w:shd w:val="clear" w:color="auto" w:fill="auto"/>
          </w:tcPr>
          <w:p w14:paraId="4638810B" w14:textId="77777777" w:rsidR="00E64952" w:rsidRPr="00AD2651" w:rsidRDefault="00E64952" w:rsidP="009649DE">
            <w:pPr>
              <w:pStyle w:val="TableText"/>
              <w:jc w:val="center"/>
              <w:rPr>
                <w:rFonts w:ascii="Calibri" w:hAnsi="Calibri"/>
                <w:color w:val="000000"/>
                <w:szCs w:val="16"/>
              </w:rPr>
            </w:pPr>
          </w:p>
        </w:tc>
        <w:tc>
          <w:tcPr>
            <w:tcW w:w="2545" w:type="dxa"/>
            <w:shd w:val="clear" w:color="auto" w:fill="auto"/>
          </w:tcPr>
          <w:p w14:paraId="00BB550C" w14:textId="77777777" w:rsidR="00E64952" w:rsidRPr="00190126" w:rsidRDefault="00E64952" w:rsidP="009649DE">
            <w:pPr>
              <w:pStyle w:val="TableText"/>
              <w:rPr>
                <w:rFonts w:asciiTheme="minorHAnsi" w:hAnsiTheme="minorHAnsi" w:cstheme="minorHAnsi"/>
                <w:color w:val="000000"/>
                <w:szCs w:val="16"/>
              </w:rPr>
            </w:pPr>
            <w:r>
              <w:rPr>
                <w:rFonts w:asciiTheme="minorHAnsi" w:hAnsiTheme="minorHAnsi" w:cstheme="minorHAnsi"/>
              </w:rPr>
              <w:t xml:space="preserve">Assistive </w:t>
            </w:r>
            <w:r w:rsidRPr="00190126">
              <w:rPr>
                <w:rFonts w:asciiTheme="minorHAnsi" w:hAnsiTheme="minorHAnsi" w:cstheme="minorHAnsi"/>
              </w:rPr>
              <w:t xml:space="preserve">Communication Device – </w:t>
            </w:r>
            <w:r>
              <w:rPr>
                <w:rFonts w:asciiTheme="minorHAnsi" w:hAnsiTheme="minorHAnsi" w:cstheme="minorHAnsi"/>
              </w:rPr>
              <w:t>Electronic</w:t>
            </w:r>
            <w:r w:rsidRPr="00190126">
              <w:rPr>
                <w:rFonts w:asciiTheme="minorHAnsi" w:hAnsiTheme="minorHAnsi" w:cstheme="minorHAnsi"/>
                <w:color w:val="000000"/>
                <w:szCs w:val="16"/>
              </w:rPr>
              <w:t xml:space="preserve"> (see </w:t>
            </w:r>
            <w:hyperlink w:anchor="BA04" w:history="1">
              <w:r w:rsidRPr="00BE605A">
                <w:rPr>
                  <w:rStyle w:val="Hyperlink"/>
                  <w:rFonts w:asciiTheme="minorHAnsi" w:hAnsiTheme="minorHAnsi" w:cstheme="minorHAnsi"/>
                  <w:szCs w:val="16"/>
                </w:rPr>
                <w:t>BA04</w:t>
              </w:r>
            </w:hyperlink>
            <w:r w:rsidRPr="00BE605A">
              <w:rPr>
                <w:rFonts w:asciiTheme="minorHAnsi" w:hAnsiTheme="minorHAnsi" w:cstheme="minorHAnsi"/>
                <w:color w:val="000000"/>
                <w:szCs w:val="16"/>
              </w:rPr>
              <w:t>)</w:t>
            </w:r>
          </w:p>
        </w:tc>
        <w:tc>
          <w:tcPr>
            <w:tcW w:w="1252" w:type="dxa"/>
            <w:shd w:val="clear" w:color="auto" w:fill="auto"/>
          </w:tcPr>
          <w:p w14:paraId="2DBA6854" w14:textId="77777777" w:rsidR="00E64952" w:rsidRPr="00AD2651" w:rsidRDefault="00E64952" w:rsidP="009649DE">
            <w:pPr>
              <w:pStyle w:val="TableText"/>
              <w:jc w:val="center"/>
              <w:rPr>
                <w:rFonts w:ascii="Calibri" w:hAnsi="Calibri"/>
                <w:caps/>
                <w:color w:val="000000"/>
                <w:szCs w:val="16"/>
              </w:rPr>
            </w:pPr>
          </w:p>
        </w:tc>
        <w:tc>
          <w:tcPr>
            <w:tcW w:w="1249" w:type="dxa"/>
            <w:shd w:val="clear" w:color="auto" w:fill="auto"/>
          </w:tcPr>
          <w:p w14:paraId="6341367B" w14:textId="77777777" w:rsidR="00E64952" w:rsidRPr="00AD2651" w:rsidRDefault="00E64952" w:rsidP="009649DE">
            <w:pPr>
              <w:pStyle w:val="TableText"/>
              <w:jc w:val="center"/>
              <w:rPr>
                <w:rFonts w:ascii="Calibri" w:hAnsi="Calibri"/>
                <w:color w:val="000000"/>
                <w:szCs w:val="16"/>
              </w:rPr>
            </w:pPr>
          </w:p>
        </w:tc>
        <w:tc>
          <w:tcPr>
            <w:tcW w:w="1352" w:type="dxa"/>
            <w:shd w:val="clear" w:color="auto" w:fill="auto"/>
          </w:tcPr>
          <w:p w14:paraId="57D3FB77" w14:textId="77777777" w:rsidR="00E64952" w:rsidRPr="00AD2651" w:rsidRDefault="00E64952" w:rsidP="009649DE">
            <w:pPr>
              <w:pStyle w:val="TableText"/>
              <w:jc w:val="center"/>
              <w:rPr>
                <w:rFonts w:ascii="Calibri" w:hAnsi="Calibri"/>
                <w:b/>
                <w:color w:val="000000"/>
                <w:szCs w:val="16"/>
              </w:rPr>
            </w:pPr>
          </w:p>
        </w:tc>
        <w:tc>
          <w:tcPr>
            <w:tcW w:w="7806" w:type="dxa"/>
            <w:shd w:val="clear" w:color="auto" w:fill="auto"/>
          </w:tcPr>
          <w:p w14:paraId="7A62E03D" w14:textId="77777777" w:rsidR="00E64952" w:rsidRPr="00AD2651" w:rsidRDefault="00E64952" w:rsidP="009649DE">
            <w:pPr>
              <w:pStyle w:val="TableText"/>
              <w:rPr>
                <w:rFonts w:ascii="Calibri" w:hAnsi="Calibri"/>
                <w:color w:val="000000"/>
                <w:szCs w:val="16"/>
              </w:rPr>
            </w:pPr>
          </w:p>
        </w:tc>
      </w:tr>
      <w:tr w:rsidR="00E64952" w:rsidRPr="00AD2651" w14:paraId="1ED75A57" w14:textId="77777777" w:rsidTr="00DF5089">
        <w:trPr>
          <w:trHeight w:val="444"/>
          <w:jc w:val="center"/>
        </w:trPr>
        <w:tc>
          <w:tcPr>
            <w:tcW w:w="1088" w:type="dxa"/>
            <w:shd w:val="clear" w:color="auto" w:fill="auto"/>
          </w:tcPr>
          <w:p w14:paraId="72D031E8"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AA10</w:t>
            </w:r>
          </w:p>
        </w:tc>
        <w:tc>
          <w:tcPr>
            <w:tcW w:w="2545" w:type="dxa"/>
            <w:shd w:val="clear" w:color="auto" w:fill="auto"/>
          </w:tcPr>
          <w:p w14:paraId="381797B4" w14:textId="77777777" w:rsidR="00E64952" w:rsidRPr="00190126" w:rsidRDefault="00E64952" w:rsidP="009649DE">
            <w:pPr>
              <w:pStyle w:val="TableText"/>
              <w:rPr>
                <w:rFonts w:asciiTheme="minorHAnsi" w:hAnsiTheme="minorHAnsi" w:cstheme="minorHAnsi"/>
                <w:color w:val="000000"/>
                <w:szCs w:val="16"/>
              </w:rPr>
            </w:pPr>
            <w:r w:rsidRPr="00190126">
              <w:rPr>
                <w:rFonts w:asciiTheme="minorHAnsi" w:hAnsiTheme="minorHAnsi" w:cstheme="minorHAnsi"/>
                <w:color w:val="000000"/>
                <w:szCs w:val="16"/>
              </w:rPr>
              <w:t>Telephone Accessories</w:t>
            </w:r>
          </w:p>
        </w:tc>
        <w:tc>
          <w:tcPr>
            <w:tcW w:w="1252" w:type="dxa"/>
            <w:shd w:val="clear" w:color="auto" w:fill="auto"/>
          </w:tcPr>
          <w:p w14:paraId="7C23A922" w14:textId="77777777" w:rsidR="00E64952" w:rsidRPr="00AD2651" w:rsidRDefault="00E64952" w:rsidP="009649DE">
            <w:pPr>
              <w:pStyle w:val="TableText"/>
              <w:jc w:val="center"/>
              <w:rPr>
                <w:rFonts w:ascii="Calibri" w:hAnsi="Calibri"/>
                <w:caps/>
                <w:color w:val="000000"/>
                <w:szCs w:val="16"/>
              </w:rPr>
            </w:pPr>
            <w:r w:rsidRPr="00AD2651">
              <w:rPr>
                <w:rFonts w:ascii="Calibri" w:hAnsi="Calibri"/>
                <w:color w:val="000000"/>
                <w:szCs w:val="16"/>
              </w:rPr>
              <w:t xml:space="preserve">No </w:t>
            </w:r>
          </w:p>
        </w:tc>
        <w:tc>
          <w:tcPr>
            <w:tcW w:w="1249" w:type="dxa"/>
            <w:shd w:val="clear" w:color="auto" w:fill="auto"/>
          </w:tcPr>
          <w:p w14:paraId="7F1C67E5"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A, At, OT, SP, S</w:t>
            </w:r>
          </w:p>
        </w:tc>
        <w:tc>
          <w:tcPr>
            <w:tcW w:w="1352" w:type="dxa"/>
            <w:shd w:val="clear" w:color="auto" w:fill="auto"/>
          </w:tcPr>
          <w:p w14:paraId="7FCAC7C7"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No</w:t>
            </w:r>
          </w:p>
        </w:tc>
        <w:tc>
          <w:tcPr>
            <w:tcW w:w="7806" w:type="dxa"/>
            <w:shd w:val="clear" w:color="auto" w:fill="auto"/>
          </w:tcPr>
          <w:p w14:paraId="215F2CC8" w14:textId="77777777" w:rsidR="00E64952" w:rsidRDefault="004A1426" w:rsidP="009649DE">
            <w:pPr>
              <w:pStyle w:val="TableText"/>
              <w:rPr>
                <w:rFonts w:ascii="Calibri" w:hAnsi="Calibri"/>
                <w:color w:val="000000"/>
                <w:szCs w:val="16"/>
              </w:rPr>
            </w:pPr>
            <w:hyperlink r:id="rId42" w:history="1">
              <w:r w:rsidR="00E64952">
                <w:rPr>
                  <w:rStyle w:val="Hyperlink"/>
                  <w:rFonts w:ascii="Calibri" w:hAnsi="Calibri"/>
                  <w:szCs w:val="16"/>
                </w:rPr>
                <w:t>RAP National Guidelines - Assistive listening devices</w:t>
              </w:r>
            </w:hyperlink>
          </w:p>
          <w:p w14:paraId="5B45C880" w14:textId="77777777" w:rsidR="00E64952" w:rsidRDefault="004A1426" w:rsidP="009649DE">
            <w:pPr>
              <w:pStyle w:val="TableText"/>
              <w:rPr>
                <w:rStyle w:val="Hyperlink"/>
                <w:rFonts w:ascii="Calibri" w:hAnsi="Calibri"/>
                <w:szCs w:val="16"/>
              </w:rPr>
            </w:pPr>
            <w:hyperlink r:id="rId43" w:history="1">
              <w:r w:rsidR="00E64952" w:rsidRPr="0045681C">
                <w:rPr>
                  <w:rStyle w:val="Hyperlink"/>
                  <w:rFonts w:ascii="Calibri" w:hAnsi="Calibri"/>
                  <w:szCs w:val="16"/>
                </w:rPr>
                <w:t>Request for Assistive Listening Devices and/or Tinnitus Devices form D9376</w:t>
              </w:r>
            </w:hyperlink>
          </w:p>
          <w:p w14:paraId="1F29BA28" w14:textId="77777777" w:rsidR="00530040" w:rsidRPr="00AD2651" w:rsidRDefault="00530040" w:rsidP="009649DE">
            <w:pPr>
              <w:pStyle w:val="TableText"/>
              <w:rPr>
                <w:rFonts w:ascii="Calibri" w:hAnsi="Calibri"/>
                <w:color w:val="000000"/>
                <w:szCs w:val="16"/>
              </w:rPr>
            </w:pPr>
          </w:p>
        </w:tc>
      </w:tr>
      <w:tr w:rsidR="00E64952" w:rsidRPr="00AD2651" w14:paraId="2E8037A0" w14:textId="77777777" w:rsidTr="00DF5089">
        <w:trPr>
          <w:jc w:val="center"/>
        </w:trPr>
        <w:tc>
          <w:tcPr>
            <w:tcW w:w="1088" w:type="dxa"/>
            <w:shd w:val="clear" w:color="auto" w:fill="auto"/>
          </w:tcPr>
          <w:p w14:paraId="46B16BDC"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AA15</w:t>
            </w:r>
          </w:p>
        </w:tc>
        <w:tc>
          <w:tcPr>
            <w:tcW w:w="2545" w:type="dxa"/>
            <w:shd w:val="clear" w:color="auto" w:fill="auto"/>
          </w:tcPr>
          <w:p w14:paraId="1F83AFDD" w14:textId="77777777" w:rsidR="00E64952" w:rsidRPr="00190126" w:rsidRDefault="0078422B" w:rsidP="0078422B">
            <w:pPr>
              <w:pStyle w:val="TableText"/>
              <w:rPr>
                <w:rFonts w:asciiTheme="minorHAnsi" w:hAnsiTheme="minorHAnsi" w:cstheme="minorHAnsi"/>
                <w:color w:val="000000"/>
                <w:szCs w:val="16"/>
              </w:rPr>
            </w:pPr>
            <w:r w:rsidRPr="0078422B">
              <w:rPr>
                <w:rFonts w:asciiTheme="minorHAnsi" w:hAnsiTheme="minorHAnsi" w:cstheme="minorHAnsi"/>
                <w:color w:val="000000"/>
                <w:szCs w:val="16"/>
              </w:rPr>
              <w:t xml:space="preserve">Alarm System / Communication Appliances / Assistive Listening Devices </w:t>
            </w:r>
            <w:r>
              <w:rPr>
                <w:rFonts w:asciiTheme="minorHAnsi" w:hAnsiTheme="minorHAnsi" w:cstheme="minorHAnsi"/>
                <w:color w:val="000000"/>
                <w:szCs w:val="16"/>
              </w:rPr>
              <w:t xml:space="preserve"> - Maintenance a</w:t>
            </w:r>
            <w:r w:rsidR="00E64952" w:rsidRPr="00190126">
              <w:rPr>
                <w:rFonts w:asciiTheme="minorHAnsi" w:hAnsiTheme="minorHAnsi" w:cstheme="minorHAnsi"/>
                <w:color w:val="000000"/>
                <w:szCs w:val="16"/>
              </w:rPr>
              <w:t>nd Repairs</w:t>
            </w:r>
            <w:r>
              <w:rPr>
                <w:rFonts w:asciiTheme="minorHAnsi" w:hAnsiTheme="minorHAnsi" w:cstheme="minorHAnsi"/>
                <w:color w:val="000000"/>
                <w:szCs w:val="16"/>
              </w:rPr>
              <w:t>.</w:t>
            </w:r>
            <w:r w:rsidR="00E64952" w:rsidRPr="00190126">
              <w:rPr>
                <w:rFonts w:asciiTheme="minorHAnsi" w:hAnsiTheme="minorHAnsi" w:cstheme="minorHAnsi"/>
                <w:color w:val="000000"/>
                <w:szCs w:val="16"/>
              </w:rPr>
              <w:t xml:space="preserve"> </w:t>
            </w:r>
          </w:p>
        </w:tc>
        <w:tc>
          <w:tcPr>
            <w:tcW w:w="1252" w:type="dxa"/>
            <w:shd w:val="clear" w:color="auto" w:fill="auto"/>
          </w:tcPr>
          <w:p w14:paraId="19FE7C11" w14:textId="77777777" w:rsidR="00E64952" w:rsidRPr="00AD2651" w:rsidRDefault="00E64952" w:rsidP="009649DE">
            <w:pPr>
              <w:pStyle w:val="TableText"/>
              <w:jc w:val="center"/>
              <w:rPr>
                <w:rFonts w:ascii="Calibri" w:hAnsi="Calibri"/>
                <w:szCs w:val="16"/>
              </w:rPr>
            </w:pPr>
            <w:r w:rsidRPr="00AD2651">
              <w:rPr>
                <w:rFonts w:ascii="Calibri" w:hAnsi="Calibri"/>
                <w:szCs w:val="16"/>
              </w:rPr>
              <w:t xml:space="preserve">No, </w:t>
            </w:r>
          </w:p>
          <w:p w14:paraId="52EA564A" w14:textId="77777777" w:rsidR="00E64952" w:rsidRPr="00AD2651" w:rsidRDefault="00E64952" w:rsidP="00D0507D">
            <w:pPr>
              <w:pStyle w:val="TableText"/>
              <w:jc w:val="center"/>
              <w:rPr>
                <w:rFonts w:ascii="Calibri" w:hAnsi="Calibri"/>
                <w:caps/>
                <w:szCs w:val="16"/>
              </w:rPr>
            </w:pPr>
            <w:r w:rsidRPr="00AD2651">
              <w:rPr>
                <w:rFonts w:ascii="Calibri" w:hAnsi="Calibri"/>
                <w:szCs w:val="16"/>
              </w:rPr>
              <w:t>unless</w:t>
            </w:r>
            <w:r w:rsidRPr="00AD2651">
              <w:rPr>
                <w:rFonts w:ascii="Calibri" w:hAnsi="Calibri"/>
                <w:szCs w:val="16"/>
              </w:rPr>
              <w:br/>
              <w:t>exceeds $</w:t>
            </w:r>
            <w:r w:rsidR="00D0507D">
              <w:rPr>
                <w:rFonts w:ascii="Calibri" w:hAnsi="Calibri"/>
                <w:szCs w:val="16"/>
              </w:rPr>
              <w:t>700</w:t>
            </w:r>
          </w:p>
        </w:tc>
        <w:tc>
          <w:tcPr>
            <w:tcW w:w="1249" w:type="dxa"/>
            <w:shd w:val="clear" w:color="auto" w:fill="auto"/>
          </w:tcPr>
          <w:p w14:paraId="02FD44FB"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S, A, OT, SP, At, RN, Physio</w:t>
            </w:r>
          </w:p>
        </w:tc>
        <w:tc>
          <w:tcPr>
            <w:tcW w:w="1352" w:type="dxa"/>
            <w:shd w:val="clear" w:color="auto" w:fill="auto"/>
          </w:tcPr>
          <w:p w14:paraId="494BFA78"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Refer to RAP AA Item Number</w:t>
            </w:r>
          </w:p>
        </w:tc>
        <w:tc>
          <w:tcPr>
            <w:tcW w:w="7806" w:type="dxa"/>
            <w:shd w:val="clear" w:color="auto" w:fill="auto"/>
          </w:tcPr>
          <w:p w14:paraId="02D4AAA9" w14:textId="77777777" w:rsidR="00E64952" w:rsidRPr="000B29C7" w:rsidRDefault="00E64952" w:rsidP="009649DE">
            <w:pPr>
              <w:pStyle w:val="TableText"/>
              <w:rPr>
                <w:rFonts w:ascii="Calibri" w:hAnsi="Calibri" w:cs="Verdana"/>
                <w:color w:val="000000"/>
                <w:szCs w:val="16"/>
              </w:rPr>
            </w:pPr>
            <w:r w:rsidRPr="00AD2651">
              <w:rPr>
                <w:rFonts w:ascii="Calibri" w:hAnsi="Calibri" w:cs="Verdana"/>
                <w:color w:val="000000"/>
                <w:szCs w:val="16"/>
              </w:rPr>
              <w:t>If repairs and replacements parts are more than $</w:t>
            </w:r>
            <w:r w:rsidR="00A83034">
              <w:rPr>
                <w:rFonts w:ascii="Calibri" w:hAnsi="Calibri" w:cs="Verdana"/>
                <w:color w:val="000000"/>
                <w:szCs w:val="16"/>
              </w:rPr>
              <w:t>632</w:t>
            </w:r>
            <w:r w:rsidRPr="000B29C7">
              <w:rPr>
                <w:rFonts w:ascii="Calibri" w:hAnsi="Calibri" w:cs="Verdana"/>
                <w:color w:val="000000"/>
                <w:szCs w:val="16"/>
              </w:rPr>
              <w:t xml:space="preserve">, consider replacing the item. </w:t>
            </w:r>
          </w:p>
          <w:p w14:paraId="33A3D070" w14:textId="77777777" w:rsidR="00E64952" w:rsidRPr="00004262" w:rsidRDefault="00E64952" w:rsidP="009649DE">
            <w:pPr>
              <w:pStyle w:val="TableText"/>
              <w:rPr>
                <w:rFonts w:ascii="Calibri" w:hAnsi="Calibri" w:cs="Verdana"/>
                <w:color w:val="000000"/>
                <w:szCs w:val="16"/>
              </w:rPr>
            </w:pPr>
            <w:r w:rsidRPr="000D33F2">
              <w:rPr>
                <w:rFonts w:ascii="Calibri" w:hAnsi="Calibri" w:cs="Verdana"/>
                <w:color w:val="000000"/>
                <w:szCs w:val="16"/>
              </w:rPr>
              <w:t xml:space="preserve">DVA accepts financial responsibility for items not covered under the warranty period. </w:t>
            </w:r>
          </w:p>
        </w:tc>
      </w:tr>
      <w:tr w:rsidR="00E64952" w:rsidRPr="00AD2651" w14:paraId="6BCFBB98" w14:textId="77777777" w:rsidTr="00DF5089">
        <w:trPr>
          <w:jc w:val="center"/>
        </w:trPr>
        <w:tc>
          <w:tcPr>
            <w:tcW w:w="1088" w:type="dxa"/>
            <w:tcBorders>
              <w:top w:val="single" w:sz="4" w:space="0" w:color="auto"/>
              <w:left w:val="single" w:sz="4" w:space="0" w:color="auto"/>
              <w:bottom w:val="single" w:sz="4" w:space="0" w:color="auto"/>
              <w:right w:val="single" w:sz="4" w:space="0" w:color="auto"/>
            </w:tcBorders>
            <w:shd w:val="clear" w:color="auto" w:fill="auto"/>
          </w:tcPr>
          <w:p w14:paraId="07E2C4ED"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AA18</w:t>
            </w:r>
          </w:p>
        </w:tc>
        <w:tc>
          <w:tcPr>
            <w:tcW w:w="2545" w:type="dxa"/>
            <w:tcBorders>
              <w:top w:val="single" w:sz="4" w:space="0" w:color="auto"/>
              <w:left w:val="single" w:sz="4" w:space="0" w:color="auto"/>
              <w:bottom w:val="single" w:sz="4" w:space="0" w:color="auto"/>
              <w:right w:val="single" w:sz="4" w:space="0" w:color="auto"/>
            </w:tcBorders>
            <w:shd w:val="clear" w:color="auto" w:fill="auto"/>
          </w:tcPr>
          <w:p w14:paraId="21A97CBC" w14:textId="77777777" w:rsidR="00E64952" w:rsidRPr="00190126" w:rsidRDefault="00E64952" w:rsidP="009649DE">
            <w:pPr>
              <w:pStyle w:val="TableText"/>
              <w:rPr>
                <w:rFonts w:asciiTheme="minorHAnsi" w:hAnsiTheme="minorHAnsi" w:cstheme="minorHAnsi"/>
                <w:color w:val="000000"/>
              </w:rPr>
            </w:pPr>
            <w:r w:rsidRPr="00190126">
              <w:rPr>
                <w:rFonts w:asciiTheme="minorHAnsi" w:hAnsiTheme="minorHAnsi" w:cstheme="minorHAnsi"/>
                <w:color w:val="000000"/>
              </w:rPr>
              <w:t>Wireless Streaming Device (accessory to connect hearing aids with external devices)</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7E22FA75"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No,</w:t>
            </w:r>
          </w:p>
          <w:p w14:paraId="1EEF4342" w14:textId="77777777" w:rsidR="00E64952" w:rsidRPr="00AD2651" w:rsidRDefault="00E64952" w:rsidP="00D0507D">
            <w:pPr>
              <w:pStyle w:val="TableText"/>
              <w:jc w:val="center"/>
              <w:rPr>
                <w:rFonts w:ascii="Calibri" w:hAnsi="Calibri"/>
                <w:color w:val="000000"/>
              </w:rPr>
            </w:pPr>
            <w:r>
              <w:rPr>
                <w:rFonts w:ascii="Calibri" w:hAnsi="Calibri"/>
                <w:color w:val="000000"/>
              </w:rPr>
              <w:t>unless exceeds $</w:t>
            </w:r>
            <w:r w:rsidR="00D0507D">
              <w:rPr>
                <w:rFonts w:ascii="Calibri" w:hAnsi="Calibri"/>
                <w:color w:val="000000"/>
              </w:rPr>
              <w:t>650</w:t>
            </w:r>
            <w:r w:rsidR="00D0507D" w:rsidRPr="00AD2651">
              <w:rPr>
                <w:rFonts w:ascii="Calibri" w:hAnsi="Calibri"/>
                <w:color w:val="000000"/>
              </w:rPr>
              <w:t xml:space="preserve"> </w:t>
            </w:r>
            <w:r w:rsidRPr="00AD2651">
              <w:rPr>
                <w:rFonts w:ascii="Calibri" w:hAnsi="Calibri"/>
                <w:color w:val="000000"/>
              </w:rPr>
              <w:t>or 1 per person</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BF3EC0E"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A, At</w:t>
            </w:r>
          </w:p>
        </w:tc>
        <w:tc>
          <w:tcPr>
            <w:tcW w:w="1352" w:type="dxa"/>
            <w:tcBorders>
              <w:top w:val="single" w:sz="4" w:space="0" w:color="auto"/>
              <w:left w:val="single" w:sz="4" w:space="0" w:color="auto"/>
              <w:bottom w:val="single" w:sz="4" w:space="0" w:color="auto"/>
              <w:right w:val="single" w:sz="4" w:space="0" w:color="auto"/>
            </w:tcBorders>
            <w:shd w:val="clear" w:color="auto" w:fill="auto"/>
          </w:tcPr>
          <w:p w14:paraId="37B3ADF4"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No</w:t>
            </w:r>
          </w:p>
        </w:tc>
        <w:tc>
          <w:tcPr>
            <w:tcW w:w="7806" w:type="dxa"/>
            <w:tcBorders>
              <w:top w:val="single" w:sz="4" w:space="0" w:color="auto"/>
              <w:left w:val="single" w:sz="4" w:space="0" w:color="auto"/>
              <w:bottom w:val="single" w:sz="4" w:space="0" w:color="auto"/>
              <w:right w:val="single" w:sz="4" w:space="0" w:color="auto"/>
            </w:tcBorders>
            <w:shd w:val="clear" w:color="auto" w:fill="auto"/>
          </w:tcPr>
          <w:p w14:paraId="03252D74" w14:textId="77777777" w:rsidR="00E64952" w:rsidRDefault="004A1426" w:rsidP="009649DE">
            <w:pPr>
              <w:pStyle w:val="TableText"/>
              <w:rPr>
                <w:rFonts w:ascii="Calibri" w:hAnsi="Calibri"/>
                <w:color w:val="000000"/>
                <w:szCs w:val="16"/>
              </w:rPr>
            </w:pPr>
            <w:hyperlink r:id="rId44" w:history="1">
              <w:r w:rsidR="00E64952" w:rsidRPr="00E4222E">
                <w:rPr>
                  <w:rStyle w:val="Hyperlink"/>
                  <w:rFonts w:ascii="Calibri" w:hAnsi="Calibri"/>
                  <w:szCs w:val="16"/>
                </w:rPr>
                <w:t>RAP National Guidelines</w:t>
              </w:r>
            </w:hyperlink>
            <w:r w:rsidR="00E64952">
              <w:rPr>
                <w:rStyle w:val="Hyperlink"/>
                <w:rFonts w:ascii="Calibri" w:hAnsi="Calibri"/>
                <w:szCs w:val="16"/>
              </w:rPr>
              <w:t xml:space="preserve"> </w:t>
            </w:r>
          </w:p>
          <w:p w14:paraId="444D7D61" w14:textId="77777777" w:rsidR="00E64952" w:rsidRPr="00E4222E" w:rsidRDefault="004A1426" w:rsidP="009649DE">
            <w:pPr>
              <w:pStyle w:val="TableText"/>
              <w:rPr>
                <w:rFonts w:ascii="Calibri" w:hAnsi="Calibri"/>
                <w:color w:val="000000"/>
                <w:szCs w:val="16"/>
              </w:rPr>
            </w:pPr>
            <w:hyperlink r:id="rId45" w:history="1">
              <w:r w:rsidR="00E64952" w:rsidRPr="0045681C">
                <w:rPr>
                  <w:rStyle w:val="Hyperlink"/>
                  <w:rFonts w:ascii="Calibri" w:hAnsi="Calibri"/>
                  <w:szCs w:val="16"/>
                </w:rPr>
                <w:t>Request for Assistive Listening Devices and/or Tinnitus Devices form D9376</w:t>
              </w:r>
            </w:hyperlink>
          </w:p>
        </w:tc>
      </w:tr>
    </w:tbl>
    <w:p w14:paraId="1B5CA065" w14:textId="77777777" w:rsidR="00E64952" w:rsidRDefault="00E64952" w:rsidP="000F5CDC">
      <w:pPr>
        <w:rPr>
          <w:rFonts w:ascii="Calibri" w:hAnsi="Calibri"/>
          <w:b/>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02"/>
        <w:gridCol w:w="2532"/>
        <w:gridCol w:w="1114"/>
        <w:gridCol w:w="1252"/>
        <w:gridCol w:w="1529"/>
        <w:gridCol w:w="7763"/>
      </w:tblGrid>
      <w:tr w:rsidR="0033569A" w:rsidRPr="00757A53" w14:paraId="5606C7AF" w14:textId="77777777" w:rsidTr="00556E89">
        <w:trPr>
          <w:cantSplit/>
          <w:tblHeader/>
          <w:jc w:val="center"/>
        </w:trPr>
        <w:tc>
          <w:tcPr>
            <w:tcW w:w="15292" w:type="dxa"/>
            <w:gridSpan w:val="6"/>
            <w:tcBorders>
              <w:top w:val="single" w:sz="2" w:space="0" w:color="auto"/>
              <w:left w:val="single" w:sz="2" w:space="0" w:color="auto"/>
              <w:bottom w:val="single" w:sz="2" w:space="0" w:color="auto"/>
              <w:right w:val="single" w:sz="2" w:space="0" w:color="auto"/>
            </w:tcBorders>
            <w:shd w:val="clear" w:color="auto" w:fill="1F3864" w:themeFill="accent5" w:themeFillShade="80"/>
            <w:vAlign w:val="bottom"/>
          </w:tcPr>
          <w:p w14:paraId="4B820501" w14:textId="77777777" w:rsidR="0033569A" w:rsidRPr="006A32AE" w:rsidRDefault="0033569A" w:rsidP="00556E89">
            <w:pPr>
              <w:pStyle w:val="Heading1"/>
              <w:rPr>
                <w:rFonts w:ascii="Calibri" w:hAnsi="Calibri"/>
                <w:bCs/>
                <w:color w:val="FFFFFF" w:themeColor="background1"/>
                <w:sz w:val="18"/>
              </w:rPr>
            </w:pPr>
            <w:bookmarkStart w:id="73" w:name="_Toc153865882"/>
            <w:r w:rsidRPr="006A32AE">
              <w:rPr>
                <w:rFonts w:ascii="Calibri" w:hAnsi="Calibri"/>
                <w:bCs/>
                <w:i w:val="0"/>
                <w:color w:val="FFFFFF" w:themeColor="background1"/>
                <w:sz w:val="18"/>
              </w:rPr>
              <w:t>Tinnitus Devices</w:t>
            </w:r>
            <w:bookmarkEnd w:id="73"/>
          </w:p>
        </w:tc>
      </w:tr>
      <w:tr w:rsidR="0033569A" w:rsidRPr="00AD2651" w14:paraId="344A7962" w14:textId="77777777" w:rsidTr="00556E89">
        <w:trPr>
          <w:cantSplit/>
          <w:tblHeader/>
          <w:jc w:val="center"/>
        </w:trPr>
        <w:tc>
          <w:tcPr>
            <w:tcW w:w="1115" w:type="dxa"/>
            <w:shd w:val="clear" w:color="auto" w:fill="B4C6E7" w:themeFill="accent5" w:themeFillTint="66"/>
            <w:vAlign w:val="center"/>
          </w:tcPr>
          <w:p w14:paraId="5D2779FC" w14:textId="77777777" w:rsidR="0033569A" w:rsidRPr="00E4222E" w:rsidRDefault="0033569A" w:rsidP="00556E89">
            <w:pPr>
              <w:pStyle w:val="TableText"/>
              <w:spacing w:before="60" w:after="60"/>
              <w:jc w:val="center"/>
              <w:rPr>
                <w:rFonts w:ascii="Calibri" w:hAnsi="Calibri"/>
                <w:b/>
                <w:color w:val="000000"/>
              </w:rPr>
            </w:pPr>
            <w:r w:rsidRPr="00E4222E">
              <w:rPr>
                <w:rFonts w:ascii="Calibri" w:hAnsi="Calibri"/>
                <w:b/>
                <w:color w:val="000000"/>
              </w:rPr>
              <w:t>Item No</w:t>
            </w:r>
          </w:p>
        </w:tc>
        <w:tc>
          <w:tcPr>
            <w:tcW w:w="2564" w:type="dxa"/>
            <w:shd w:val="clear" w:color="auto" w:fill="B4C6E7" w:themeFill="accent5" w:themeFillTint="66"/>
            <w:vAlign w:val="center"/>
          </w:tcPr>
          <w:p w14:paraId="4E7FAA96" w14:textId="77777777" w:rsidR="0033569A" w:rsidRPr="00E4222E" w:rsidRDefault="0033569A" w:rsidP="00556E89">
            <w:pPr>
              <w:pStyle w:val="TableText"/>
              <w:spacing w:before="60" w:after="60"/>
              <w:jc w:val="center"/>
              <w:rPr>
                <w:rFonts w:ascii="Calibri" w:hAnsi="Calibri"/>
                <w:b/>
                <w:color w:val="000000"/>
              </w:rPr>
            </w:pPr>
            <w:r>
              <w:rPr>
                <w:rFonts w:ascii="Calibri" w:hAnsi="Calibri"/>
                <w:b/>
                <w:color w:val="000000"/>
              </w:rPr>
              <w:t>Description o</w:t>
            </w:r>
            <w:r w:rsidRPr="00E4222E">
              <w:rPr>
                <w:rFonts w:ascii="Calibri" w:hAnsi="Calibri"/>
                <w:b/>
                <w:color w:val="000000"/>
              </w:rPr>
              <w:t>f Appliance</w:t>
            </w:r>
          </w:p>
        </w:tc>
        <w:tc>
          <w:tcPr>
            <w:tcW w:w="1127" w:type="dxa"/>
            <w:shd w:val="clear" w:color="auto" w:fill="B4C6E7" w:themeFill="accent5" w:themeFillTint="66"/>
            <w:vAlign w:val="center"/>
          </w:tcPr>
          <w:p w14:paraId="12C027DE" w14:textId="77777777" w:rsidR="0033569A" w:rsidRPr="00011DDD" w:rsidRDefault="0033569A" w:rsidP="00556E89">
            <w:pPr>
              <w:pStyle w:val="TableText"/>
              <w:spacing w:before="60" w:after="60"/>
              <w:jc w:val="center"/>
              <w:rPr>
                <w:rFonts w:ascii="Calibri" w:hAnsi="Calibri"/>
                <w:b/>
                <w:caps/>
                <w:color w:val="000000"/>
              </w:rPr>
            </w:pPr>
            <w:r w:rsidRPr="00E4222E">
              <w:rPr>
                <w:rFonts w:ascii="Calibri" w:hAnsi="Calibri"/>
                <w:b/>
                <w:color w:val="000000"/>
              </w:rPr>
              <w:t>Prior Approval Required</w:t>
            </w:r>
          </w:p>
        </w:tc>
        <w:tc>
          <w:tcPr>
            <w:tcW w:w="1267" w:type="dxa"/>
            <w:shd w:val="clear" w:color="auto" w:fill="B4C6E7" w:themeFill="accent5" w:themeFillTint="66"/>
            <w:vAlign w:val="center"/>
          </w:tcPr>
          <w:p w14:paraId="70C62E49" w14:textId="77777777" w:rsidR="0033569A" w:rsidRPr="00011DDD" w:rsidRDefault="0033569A" w:rsidP="00556E89">
            <w:pPr>
              <w:pStyle w:val="TableText"/>
              <w:spacing w:before="60" w:after="60"/>
              <w:jc w:val="center"/>
              <w:rPr>
                <w:rFonts w:ascii="Calibri" w:hAnsi="Calibri"/>
                <w:b/>
                <w:color w:val="000000"/>
              </w:rPr>
            </w:pPr>
            <w:r w:rsidRPr="00011DDD">
              <w:rPr>
                <w:rFonts w:ascii="Calibri" w:hAnsi="Calibri"/>
                <w:b/>
                <w:color w:val="000000"/>
              </w:rPr>
              <w:t>Assessing Health Provider</w:t>
            </w:r>
          </w:p>
        </w:tc>
        <w:tc>
          <w:tcPr>
            <w:tcW w:w="1547" w:type="dxa"/>
            <w:shd w:val="clear" w:color="auto" w:fill="B4C6E7" w:themeFill="accent5" w:themeFillTint="66"/>
            <w:vAlign w:val="center"/>
          </w:tcPr>
          <w:p w14:paraId="7DEAA106" w14:textId="77777777" w:rsidR="0033569A" w:rsidRPr="00E907D3" w:rsidRDefault="0033569A" w:rsidP="00556E89">
            <w:pPr>
              <w:pStyle w:val="TableText"/>
              <w:spacing w:before="60" w:after="60"/>
              <w:jc w:val="center"/>
              <w:rPr>
                <w:rFonts w:ascii="Calibri" w:hAnsi="Calibri"/>
                <w:b/>
                <w:color w:val="000000"/>
                <w:szCs w:val="16"/>
              </w:rPr>
            </w:pPr>
            <w:r w:rsidRPr="00E907D3">
              <w:rPr>
                <w:rFonts w:ascii="Calibri" w:hAnsi="Calibri"/>
                <w:b/>
                <w:color w:val="000000"/>
                <w:szCs w:val="16"/>
              </w:rPr>
              <w:t>Contracted Item</w:t>
            </w:r>
          </w:p>
        </w:tc>
        <w:tc>
          <w:tcPr>
            <w:tcW w:w="7864" w:type="dxa"/>
            <w:shd w:val="clear" w:color="auto" w:fill="B4C6E7" w:themeFill="accent5" w:themeFillTint="66"/>
            <w:vAlign w:val="center"/>
          </w:tcPr>
          <w:p w14:paraId="2D3062C9" w14:textId="77777777" w:rsidR="0033569A" w:rsidRPr="008919D4" w:rsidRDefault="0033569A" w:rsidP="00556E89">
            <w:pPr>
              <w:pStyle w:val="TableText"/>
              <w:spacing w:before="60" w:after="60"/>
              <w:jc w:val="center"/>
              <w:rPr>
                <w:rFonts w:ascii="Calibri" w:hAnsi="Calibri"/>
                <w:b/>
                <w:color w:val="000000"/>
                <w:szCs w:val="16"/>
              </w:rPr>
            </w:pPr>
            <w:r w:rsidRPr="008919D4">
              <w:rPr>
                <w:rFonts w:ascii="Calibri" w:hAnsi="Calibri"/>
                <w:b/>
                <w:color w:val="000000"/>
                <w:szCs w:val="16"/>
              </w:rPr>
              <w:t>Comments</w:t>
            </w:r>
          </w:p>
        </w:tc>
      </w:tr>
      <w:tr w:rsidR="0033569A" w:rsidRPr="00AD2651" w14:paraId="650508E4" w14:textId="77777777" w:rsidTr="00556E89">
        <w:trPr>
          <w:cantSplit/>
          <w:jc w:val="center"/>
        </w:trPr>
        <w:tc>
          <w:tcPr>
            <w:tcW w:w="1115" w:type="dxa"/>
          </w:tcPr>
          <w:p w14:paraId="281F7F91" w14:textId="77777777" w:rsidR="0033569A" w:rsidRPr="00AD2651" w:rsidRDefault="0033569A" w:rsidP="00556E89">
            <w:pPr>
              <w:pStyle w:val="TableText"/>
              <w:jc w:val="center"/>
              <w:rPr>
                <w:rFonts w:ascii="Calibri" w:hAnsi="Calibri"/>
                <w:color w:val="000000"/>
              </w:rPr>
            </w:pPr>
            <w:r w:rsidRPr="00AD2651">
              <w:rPr>
                <w:rFonts w:ascii="Calibri" w:hAnsi="Calibri"/>
                <w:color w:val="000000"/>
              </w:rPr>
              <w:t>AK02</w:t>
            </w:r>
          </w:p>
        </w:tc>
        <w:tc>
          <w:tcPr>
            <w:tcW w:w="2564" w:type="dxa"/>
          </w:tcPr>
          <w:p w14:paraId="5B6DA4C8" w14:textId="77777777" w:rsidR="0033569A" w:rsidRPr="00AD2651" w:rsidRDefault="0033569A" w:rsidP="00556E89">
            <w:pPr>
              <w:pStyle w:val="TableText"/>
              <w:rPr>
                <w:rFonts w:ascii="Calibri" w:hAnsi="Calibri"/>
                <w:color w:val="000000"/>
              </w:rPr>
            </w:pPr>
            <w:r w:rsidRPr="00AD2651">
              <w:rPr>
                <w:rFonts w:ascii="Calibri" w:hAnsi="Calibri"/>
                <w:color w:val="000000"/>
              </w:rPr>
              <w:t xml:space="preserve">Tinnitus Devices  </w:t>
            </w:r>
          </w:p>
        </w:tc>
        <w:tc>
          <w:tcPr>
            <w:tcW w:w="1127" w:type="dxa"/>
          </w:tcPr>
          <w:p w14:paraId="185774F6" w14:textId="77777777" w:rsidR="0033569A" w:rsidRPr="00AD2651" w:rsidRDefault="0033569A" w:rsidP="00556E89">
            <w:pPr>
              <w:pStyle w:val="TableText"/>
              <w:jc w:val="center"/>
              <w:rPr>
                <w:rFonts w:ascii="Calibri" w:hAnsi="Calibri"/>
                <w:color w:val="000000"/>
              </w:rPr>
            </w:pPr>
            <w:r w:rsidRPr="00AD2651">
              <w:rPr>
                <w:rFonts w:ascii="Calibri" w:hAnsi="Calibri"/>
                <w:color w:val="000000"/>
              </w:rPr>
              <w:t xml:space="preserve">Yes, </w:t>
            </w:r>
          </w:p>
          <w:p w14:paraId="6E2EAED9" w14:textId="77777777" w:rsidR="0033569A" w:rsidRPr="00AD2651" w:rsidRDefault="0033569A" w:rsidP="00556E89">
            <w:pPr>
              <w:pStyle w:val="TableText"/>
              <w:jc w:val="center"/>
              <w:rPr>
                <w:rFonts w:ascii="Calibri" w:hAnsi="Calibri"/>
                <w:caps/>
                <w:color w:val="000000"/>
              </w:rPr>
            </w:pPr>
            <w:r w:rsidRPr="00AD2651">
              <w:rPr>
                <w:rFonts w:ascii="Calibri" w:hAnsi="Calibri"/>
                <w:color w:val="000000"/>
              </w:rPr>
              <w:t>limit of 1 per person</w:t>
            </w:r>
          </w:p>
        </w:tc>
        <w:tc>
          <w:tcPr>
            <w:tcW w:w="1267" w:type="dxa"/>
          </w:tcPr>
          <w:p w14:paraId="0FF69E7D" w14:textId="77777777" w:rsidR="0033569A" w:rsidRPr="00AD2651" w:rsidRDefault="0033569A" w:rsidP="00556E89">
            <w:pPr>
              <w:pStyle w:val="TableText"/>
              <w:jc w:val="center"/>
              <w:rPr>
                <w:rFonts w:ascii="Calibri" w:hAnsi="Calibri"/>
                <w:color w:val="000000"/>
              </w:rPr>
            </w:pPr>
            <w:r w:rsidRPr="00AD2651">
              <w:rPr>
                <w:rFonts w:ascii="Calibri" w:hAnsi="Calibri"/>
                <w:color w:val="000000"/>
              </w:rPr>
              <w:t>S, A</w:t>
            </w:r>
            <w:r w:rsidR="008D327B">
              <w:rPr>
                <w:rFonts w:ascii="Calibri" w:hAnsi="Calibri"/>
                <w:color w:val="000000"/>
              </w:rPr>
              <w:t>, At</w:t>
            </w:r>
          </w:p>
        </w:tc>
        <w:tc>
          <w:tcPr>
            <w:tcW w:w="1547" w:type="dxa"/>
          </w:tcPr>
          <w:p w14:paraId="032AEB5E" w14:textId="77777777" w:rsidR="0033569A" w:rsidRPr="00AD2651" w:rsidRDefault="0033569A" w:rsidP="00556E89">
            <w:pPr>
              <w:pStyle w:val="TableText"/>
              <w:jc w:val="center"/>
              <w:rPr>
                <w:rFonts w:ascii="Calibri" w:hAnsi="Calibri"/>
                <w:color w:val="000000"/>
              </w:rPr>
            </w:pPr>
            <w:r w:rsidRPr="00AD2651">
              <w:rPr>
                <w:rFonts w:ascii="Calibri" w:hAnsi="Calibri"/>
                <w:color w:val="000000"/>
              </w:rPr>
              <w:t>No</w:t>
            </w:r>
          </w:p>
        </w:tc>
        <w:tc>
          <w:tcPr>
            <w:tcW w:w="7672" w:type="dxa"/>
          </w:tcPr>
          <w:p w14:paraId="20943357" w14:textId="77777777" w:rsidR="0033569A" w:rsidRPr="00AD2651" w:rsidRDefault="0033569A" w:rsidP="00556E89">
            <w:pPr>
              <w:pStyle w:val="TableText"/>
              <w:rPr>
                <w:rFonts w:ascii="Calibri" w:hAnsi="Calibri"/>
                <w:color w:val="000000"/>
                <w:szCs w:val="16"/>
              </w:rPr>
            </w:pPr>
            <w:r w:rsidRPr="00AD2651">
              <w:rPr>
                <w:rFonts w:ascii="Calibri" w:hAnsi="Calibri"/>
                <w:color w:val="000000"/>
                <w:szCs w:val="16"/>
              </w:rPr>
              <w:t>A clinical and technical consultation should be conducted to determine suitability of the equipment for the client.</w:t>
            </w:r>
          </w:p>
          <w:p w14:paraId="54DBCFDE" w14:textId="77777777" w:rsidR="0033569A" w:rsidRDefault="0033569A" w:rsidP="00556E89">
            <w:pPr>
              <w:pStyle w:val="TableText"/>
              <w:rPr>
                <w:rFonts w:ascii="Calibri" w:hAnsi="Calibri"/>
                <w:color w:val="000000"/>
                <w:szCs w:val="16"/>
              </w:rPr>
            </w:pPr>
            <w:r w:rsidRPr="00281A3B">
              <w:rPr>
                <w:rFonts w:ascii="Calibri" w:hAnsi="Calibri"/>
                <w:color w:val="000000"/>
                <w:szCs w:val="16"/>
              </w:rPr>
              <w:t xml:space="preserve">All hearing aids must be accessed through the </w:t>
            </w:r>
            <w:hyperlink r:id="rId46" w:history="1">
              <w:r w:rsidRPr="00556E89">
                <w:rPr>
                  <w:rStyle w:val="Hyperlink"/>
                  <w:rFonts w:asciiTheme="minorHAnsi" w:hAnsiTheme="minorHAnsi" w:cstheme="minorHAnsi"/>
                  <w:szCs w:val="16"/>
                </w:rPr>
                <w:t>Hearing Services Program</w:t>
              </w:r>
            </w:hyperlink>
            <w:r w:rsidRPr="00E4222E">
              <w:rPr>
                <w:rFonts w:ascii="Calibri" w:hAnsi="Calibri"/>
                <w:color w:val="000000"/>
                <w:szCs w:val="16"/>
              </w:rPr>
              <w:t xml:space="preserve"> (HSP).</w:t>
            </w:r>
            <w:r>
              <w:rPr>
                <w:rFonts w:ascii="Calibri" w:hAnsi="Calibri"/>
                <w:color w:val="000000"/>
                <w:szCs w:val="16"/>
              </w:rPr>
              <w:t xml:space="preserve"> </w:t>
            </w:r>
          </w:p>
          <w:p w14:paraId="0FC24C19" w14:textId="77777777" w:rsidR="0033569A" w:rsidRDefault="004A1426" w:rsidP="00556E89">
            <w:pPr>
              <w:pStyle w:val="TableText"/>
              <w:rPr>
                <w:rStyle w:val="Hyperlink"/>
                <w:rFonts w:ascii="Calibri" w:hAnsi="Calibri"/>
                <w:szCs w:val="16"/>
              </w:rPr>
            </w:pPr>
            <w:hyperlink r:id="rId47" w:history="1">
              <w:r w:rsidR="0033569A" w:rsidRPr="0045681C">
                <w:rPr>
                  <w:rStyle w:val="Hyperlink"/>
                  <w:rFonts w:ascii="Calibri" w:hAnsi="Calibri"/>
                  <w:szCs w:val="16"/>
                </w:rPr>
                <w:t>Request for Assistive Listening Devices and/or Tinnitus Devices form D9376</w:t>
              </w:r>
            </w:hyperlink>
          </w:p>
          <w:p w14:paraId="2BEE0365" w14:textId="77777777" w:rsidR="00293ED7" w:rsidRPr="00AD2651" w:rsidRDefault="00293ED7" w:rsidP="00556E89">
            <w:pPr>
              <w:pStyle w:val="TableText"/>
              <w:rPr>
                <w:rFonts w:ascii="Calibri" w:hAnsi="Calibri"/>
                <w:color w:val="000000"/>
              </w:rPr>
            </w:pPr>
          </w:p>
        </w:tc>
      </w:tr>
      <w:tr w:rsidR="0033569A" w:rsidRPr="00AD2651" w14:paraId="7C4BBE7E" w14:textId="77777777" w:rsidTr="00556E89">
        <w:trPr>
          <w:cantSplit/>
          <w:jc w:val="center"/>
        </w:trPr>
        <w:tc>
          <w:tcPr>
            <w:tcW w:w="1115" w:type="dxa"/>
          </w:tcPr>
          <w:p w14:paraId="0D32EC72" w14:textId="77777777" w:rsidR="0033569A" w:rsidRPr="00AD2651" w:rsidRDefault="0033569A" w:rsidP="00556E89">
            <w:pPr>
              <w:pStyle w:val="TableText"/>
              <w:jc w:val="center"/>
              <w:rPr>
                <w:rFonts w:ascii="Calibri" w:hAnsi="Calibri"/>
                <w:color w:val="000000"/>
              </w:rPr>
            </w:pPr>
            <w:r w:rsidRPr="00AD2651">
              <w:rPr>
                <w:rFonts w:ascii="Calibri" w:hAnsi="Calibri"/>
                <w:color w:val="000000"/>
              </w:rPr>
              <w:t>AK03</w:t>
            </w:r>
          </w:p>
        </w:tc>
        <w:tc>
          <w:tcPr>
            <w:tcW w:w="2564" w:type="dxa"/>
          </w:tcPr>
          <w:p w14:paraId="75A58E2E" w14:textId="77777777" w:rsidR="0033569A" w:rsidRPr="00AD2651" w:rsidRDefault="0033569A" w:rsidP="000D0E2D">
            <w:pPr>
              <w:pStyle w:val="TableText"/>
              <w:rPr>
                <w:rFonts w:ascii="Calibri" w:hAnsi="Calibri"/>
                <w:color w:val="000000"/>
              </w:rPr>
            </w:pPr>
            <w:r w:rsidRPr="00AD2651">
              <w:rPr>
                <w:rFonts w:ascii="Calibri" w:hAnsi="Calibri"/>
                <w:color w:val="000000"/>
              </w:rPr>
              <w:t xml:space="preserve">Replacement Parts and/or Repairs </w:t>
            </w:r>
            <w:r w:rsidR="000D0E2D">
              <w:rPr>
                <w:rFonts w:ascii="Calibri" w:hAnsi="Calibri"/>
                <w:color w:val="000000"/>
              </w:rPr>
              <w:t>Tinnitus Devices</w:t>
            </w:r>
            <w:r w:rsidRPr="00AD2651">
              <w:rPr>
                <w:rFonts w:ascii="Calibri" w:hAnsi="Calibri"/>
                <w:color w:val="000000"/>
              </w:rPr>
              <w:t>.</w:t>
            </w:r>
          </w:p>
        </w:tc>
        <w:tc>
          <w:tcPr>
            <w:tcW w:w="1127" w:type="dxa"/>
          </w:tcPr>
          <w:p w14:paraId="6B4C6076" w14:textId="77777777" w:rsidR="0033569A" w:rsidRPr="00AD2651" w:rsidRDefault="0033569A" w:rsidP="00556E89">
            <w:pPr>
              <w:pStyle w:val="TableText"/>
              <w:jc w:val="center"/>
              <w:rPr>
                <w:rFonts w:ascii="Calibri" w:hAnsi="Calibri"/>
                <w:color w:val="000000"/>
              </w:rPr>
            </w:pPr>
            <w:r w:rsidRPr="00AD2651">
              <w:rPr>
                <w:rFonts w:ascii="Calibri" w:hAnsi="Calibri"/>
                <w:color w:val="000000"/>
              </w:rPr>
              <w:t>No</w:t>
            </w:r>
          </w:p>
        </w:tc>
        <w:tc>
          <w:tcPr>
            <w:tcW w:w="1267" w:type="dxa"/>
          </w:tcPr>
          <w:p w14:paraId="6C1D827B" w14:textId="77777777" w:rsidR="0033569A" w:rsidRPr="00AD2651" w:rsidRDefault="0033569A" w:rsidP="00556E89">
            <w:pPr>
              <w:pStyle w:val="TableText"/>
              <w:jc w:val="center"/>
              <w:rPr>
                <w:rFonts w:ascii="Calibri" w:hAnsi="Calibri"/>
                <w:color w:val="000000"/>
              </w:rPr>
            </w:pPr>
            <w:r w:rsidRPr="00AD2651">
              <w:rPr>
                <w:rFonts w:ascii="Calibri" w:hAnsi="Calibri"/>
                <w:color w:val="000000"/>
              </w:rPr>
              <w:t>S, A</w:t>
            </w:r>
          </w:p>
        </w:tc>
        <w:tc>
          <w:tcPr>
            <w:tcW w:w="1547" w:type="dxa"/>
          </w:tcPr>
          <w:p w14:paraId="43238D03" w14:textId="77777777" w:rsidR="0033569A" w:rsidRPr="00AD2651" w:rsidRDefault="0033569A" w:rsidP="00556E89">
            <w:pPr>
              <w:pStyle w:val="TableText"/>
              <w:jc w:val="center"/>
              <w:rPr>
                <w:rFonts w:ascii="Calibri" w:hAnsi="Calibri"/>
                <w:color w:val="000000"/>
              </w:rPr>
            </w:pPr>
            <w:r w:rsidRPr="00AD2651">
              <w:rPr>
                <w:rFonts w:ascii="Calibri" w:hAnsi="Calibri"/>
                <w:color w:val="000000"/>
              </w:rPr>
              <w:t>No</w:t>
            </w:r>
          </w:p>
        </w:tc>
        <w:tc>
          <w:tcPr>
            <w:tcW w:w="7672" w:type="dxa"/>
          </w:tcPr>
          <w:p w14:paraId="45E58E52" w14:textId="77777777" w:rsidR="0033569A" w:rsidRDefault="0033569A" w:rsidP="00556E89">
            <w:pPr>
              <w:pStyle w:val="TableText"/>
              <w:rPr>
                <w:rFonts w:ascii="Calibri" w:hAnsi="Calibri" w:cs="Verdana"/>
                <w:color w:val="000000"/>
                <w:szCs w:val="16"/>
              </w:rPr>
            </w:pPr>
            <w:r w:rsidRPr="00AD2651">
              <w:rPr>
                <w:rFonts w:ascii="Calibri" w:hAnsi="Calibri" w:cs="Verdana"/>
                <w:color w:val="000000"/>
                <w:szCs w:val="16"/>
              </w:rPr>
              <w:t>DVA accepts financial responsibility for items not covered under the warranty period.</w:t>
            </w:r>
          </w:p>
          <w:p w14:paraId="1291BEA7" w14:textId="77777777" w:rsidR="0033569A" w:rsidRPr="00AD2651" w:rsidRDefault="004A1426" w:rsidP="00556E89">
            <w:pPr>
              <w:pStyle w:val="TableText"/>
              <w:rPr>
                <w:rFonts w:ascii="Calibri" w:hAnsi="Calibri"/>
                <w:color w:val="000000"/>
              </w:rPr>
            </w:pPr>
            <w:hyperlink r:id="rId48" w:history="1">
              <w:r w:rsidR="0033569A" w:rsidRPr="0045681C">
                <w:rPr>
                  <w:rStyle w:val="Hyperlink"/>
                  <w:rFonts w:ascii="Calibri" w:hAnsi="Calibri"/>
                  <w:szCs w:val="16"/>
                </w:rPr>
                <w:t>Request for Assistive Listening Devices and/or Tinnitus Devices form D9376</w:t>
              </w:r>
            </w:hyperlink>
          </w:p>
        </w:tc>
      </w:tr>
    </w:tbl>
    <w:p w14:paraId="00D7DFF6" w14:textId="77777777" w:rsidR="0033569A" w:rsidRDefault="0033569A" w:rsidP="000F5CDC">
      <w:pPr>
        <w:rPr>
          <w:rFonts w:ascii="Calibri" w:hAnsi="Calibri"/>
          <w:b/>
          <w:color w:val="000000"/>
        </w:rPr>
      </w:pPr>
    </w:p>
    <w:p w14:paraId="74B7A154" w14:textId="77777777" w:rsidR="0033569A" w:rsidRDefault="0033569A" w:rsidP="000F5CDC">
      <w:pPr>
        <w:rPr>
          <w:rFonts w:ascii="Calibri" w:hAnsi="Calibri"/>
          <w:b/>
          <w:color w:val="000000"/>
        </w:rPr>
      </w:pPr>
    </w:p>
    <w:tbl>
      <w:tblPr>
        <w:tblW w:w="1533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90"/>
        <w:gridCol w:w="2593"/>
        <w:gridCol w:w="1136"/>
        <w:gridCol w:w="1274"/>
        <w:gridCol w:w="1376"/>
        <w:gridCol w:w="7864"/>
      </w:tblGrid>
      <w:tr w:rsidR="00E64952" w:rsidRPr="00C920E2" w14:paraId="11C89954" w14:textId="77777777" w:rsidTr="00524317">
        <w:trPr>
          <w:cantSplit/>
          <w:tblHeader/>
          <w:jc w:val="center"/>
        </w:trPr>
        <w:tc>
          <w:tcPr>
            <w:tcW w:w="15333" w:type="dxa"/>
            <w:gridSpan w:val="6"/>
            <w:shd w:val="clear" w:color="auto" w:fill="1F3864" w:themeFill="accent5" w:themeFillShade="80"/>
          </w:tcPr>
          <w:p w14:paraId="43B4FFDD" w14:textId="77777777" w:rsidR="00E64952" w:rsidRPr="005475B9" w:rsidRDefault="00E64952" w:rsidP="00DF5089">
            <w:pPr>
              <w:pStyle w:val="Heading1"/>
            </w:pPr>
            <w:bookmarkStart w:id="74" w:name="_Toc85788205"/>
            <w:bookmarkStart w:id="75" w:name="_Toc85788571"/>
            <w:bookmarkStart w:id="76" w:name="_Toc85789738"/>
            <w:bookmarkStart w:id="77" w:name="_Toc153865883"/>
            <w:r w:rsidRPr="00DF5089">
              <w:rPr>
                <w:rFonts w:ascii="Calibri" w:hAnsi="Calibri"/>
                <w:bCs/>
                <w:i w:val="0"/>
                <w:color w:val="FFFFFF" w:themeColor="background1"/>
                <w:sz w:val="18"/>
              </w:rPr>
              <w:t>Beds</w:t>
            </w:r>
            <w:bookmarkEnd w:id="74"/>
            <w:bookmarkEnd w:id="75"/>
            <w:bookmarkEnd w:id="76"/>
            <w:bookmarkEnd w:id="77"/>
            <w:r w:rsidRPr="00DF5089">
              <w:rPr>
                <w:rFonts w:ascii="Calibri" w:hAnsi="Calibri"/>
                <w:bCs/>
                <w:i w:val="0"/>
                <w:color w:val="FFFFFF" w:themeColor="background1"/>
                <w:sz w:val="18"/>
              </w:rPr>
              <w:t xml:space="preserve"> </w:t>
            </w:r>
          </w:p>
        </w:tc>
      </w:tr>
      <w:tr w:rsidR="00E64952" w:rsidRPr="00AD2651" w14:paraId="4C11FAEB" w14:textId="77777777" w:rsidTr="00524317">
        <w:trPr>
          <w:cantSplit/>
          <w:tblHeader/>
          <w:jc w:val="center"/>
        </w:trPr>
        <w:tc>
          <w:tcPr>
            <w:tcW w:w="1090" w:type="dxa"/>
            <w:shd w:val="clear" w:color="auto" w:fill="B4C6E7" w:themeFill="accent5" w:themeFillTint="66"/>
            <w:vAlign w:val="center"/>
          </w:tcPr>
          <w:p w14:paraId="57AEEF66" w14:textId="77777777" w:rsidR="00E64952" w:rsidRPr="00AD2651" w:rsidRDefault="00E64952" w:rsidP="009649DE">
            <w:pPr>
              <w:pStyle w:val="TableText"/>
              <w:spacing w:before="60" w:after="60"/>
              <w:jc w:val="center"/>
              <w:rPr>
                <w:rFonts w:ascii="Calibri" w:hAnsi="Calibri"/>
                <w:b/>
                <w:color w:val="000000"/>
              </w:rPr>
            </w:pPr>
            <w:r w:rsidRPr="00AD2651">
              <w:rPr>
                <w:rFonts w:ascii="Calibri" w:hAnsi="Calibri"/>
                <w:b/>
                <w:color w:val="000000"/>
              </w:rPr>
              <w:t>Item No</w:t>
            </w:r>
          </w:p>
        </w:tc>
        <w:tc>
          <w:tcPr>
            <w:tcW w:w="2593" w:type="dxa"/>
            <w:shd w:val="clear" w:color="auto" w:fill="B4C6E7" w:themeFill="accent5" w:themeFillTint="66"/>
            <w:vAlign w:val="center"/>
          </w:tcPr>
          <w:p w14:paraId="6D230B9F" w14:textId="77777777" w:rsidR="00E64952" w:rsidRPr="00AD2651" w:rsidRDefault="00E64952" w:rsidP="009649DE">
            <w:pPr>
              <w:pStyle w:val="TableText"/>
              <w:spacing w:before="60" w:after="60"/>
              <w:jc w:val="center"/>
              <w:rPr>
                <w:rFonts w:ascii="Calibri" w:hAnsi="Calibri"/>
                <w:b/>
                <w:color w:val="000000"/>
              </w:rPr>
            </w:pPr>
            <w:r w:rsidRPr="00AD2651">
              <w:rPr>
                <w:rFonts w:ascii="Calibri" w:hAnsi="Calibri"/>
                <w:b/>
                <w:color w:val="000000"/>
              </w:rPr>
              <w:t xml:space="preserve">Description </w:t>
            </w:r>
            <w:r>
              <w:rPr>
                <w:rFonts w:ascii="Calibri" w:hAnsi="Calibri"/>
                <w:b/>
                <w:color w:val="000000"/>
              </w:rPr>
              <w:t>o</w:t>
            </w:r>
            <w:r w:rsidRPr="00AD2651">
              <w:rPr>
                <w:rFonts w:ascii="Calibri" w:hAnsi="Calibri"/>
                <w:b/>
                <w:color w:val="000000"/>
              </w:rPr>
              <w:t>f Appliance</w:t>
            </w:r>
          </w:p>
        </w:tc>
        <w:tc>
          <w:tcPr>
            <w:tcW w:w="1136" w:type="dxa"/>
            <w:shd w:val="clear" w:color="auto" w:fill="B4C6E7" w:themeFill="accent5" w:themeFillTint="66"/>
            <w:vAlign w:val="center"/>
          </w:tcPr>
          <w:p w14:paraId="7481BE5B" w14:textId="77777777" w:rsidR="00E64952" w:rsidRPr="00AD2651" w:rsidRDefault="00E64952" w:rsidP="009649DE">
            <w:pPr>
              <w:pStyle w:val="TableText"/>
              <w:spacing w:before="60" w:after="60"/>
              <w:jc w:val="center"/>
              <w:rPr>
                <w:rFonts w:ascii="Calibri" w:hAnsi="Calibri"/>
                <w:b/>
                <w:color w:val="000000"/>
              </w:rPr>
            </w:pPr>
            <w:r w:rsidRPr="00AD2651">
              <w:rPr>
                <w:rFonts w:ascii="Calibri" w:hAnsi="Calibri"/>
                <w:b/>
                <w:color w:val="000000"/>
              </w:rPr>
              <w:t>Prior Approval Required</w:t>
            </w:r>
          </w:p>
        </w:tc>
        <w:tc>
          <w:tcPr>
            <w:tcW w:w="1274" w:type="dxa"/>
            <w:shd w:val="clear" w:color="auto" w:fill="B4C6E7" w:themeFill="accent5" w:themeFillTint="66"/>
            <w:vAlign w:val="center"/>
          </w:tcPr>
          <w:p w14:paraId="3070A2F8" w14:textId="77777777" w:rsidR="00E64952" w:rsidRPr="00AD2651" w:rsidRDefault="00E64952" w:rsidP="009649DE">
            <w:pPr>
              <w:pStyle w:val="TableText"/>
              <w:spacing w:before="60" w:after="60"/>
              <w:jc w:val="center"/>
              <w:rPr>
                <w:rFonts w:ascii="Calibri" w:hAnsi="Calibri"/>
                <w:b/>
                <w:color w:val="000000"/>
              </w:rPr>
            </w:pPr>
            <w:r w:rsidRPr="00AD2651">
              <w:rPr>
                <w:rFonts w:ascii="Calibri" w:hAnsi="Calibri"/>
                <w:b/>
                <w:color w:val="000000"/>
              </w:rPr>
              <w:t>Assessing Health Provider</w:t>
            </w:r>
          </w:p>
        </w:tc>
        <w:tc>
          <w:tcPr>
            <w:tcW w:w="1376" w:type="dxa"/>
            <w:shd w:val="clear" w:color="auto" w:fill="B4C6E7" w:themeFill="accent5" w:themeFillTint="66"/>
            <w:vAlign w:val="center"/>
          </w:tcPr>
          <w:p w14:paraId="6C28CBF3" w14:textId="77777777" w:rsidR="00E64952" w:rsidRPr="00AD2651" w:rsidRDefault="00E64952" w:rsidP="009649DE">
            <w:pPr>
              <w:pStyle w:val="TableText"/>
              <w:spacing w:before="60" w:after="60"/>
              <w:jc w:val="center"/>
              <w:rPr>
                <w:rFonts w:ascii="Calibri" w:hAnsi="Calibri"/>
                <w:b/>
                <w:color w:val="000000"/>
              </w:rPr>
            </w:pPr>
            <w:r w:rsidRPr="00AD2651">
              <w:rPr>
                <w:rFonts w:ascii="Calibri" w:hAnsi="Calibri"/>
                <w:b/>
                <w:color w:val="000000"/>
              </w:rPr>
              <w:t>Contracted Item</w:t>
            </w:r>
          </w:p>
        </w:tc>
        <w:tc>
          <w:tcPr>
            <w:tcW w:w="7864" w:type="dxa"/>
            <w:shd w:val="clear" w:color="auto" w:fill="B4C6E7" w:themeFill="accent5" w:themeFillTint="66"/>
            <w:vAlign w:val="center"/>
          </w:tcPr>
          <w:p w14:paraId="74250A88" w14:textId="77777777" w:rsidR="00E64952" w:rsidRPr="00AD2651" w:rsidRDefault="00E64952" w:rsidP="009649DE">
            <w:pPr>
              <w:pStyle w:val="TableText"/>
              <w:spacing w:before="60" w:after="60"/>
              <w:jc w:val="center"/>
              <w:rPr>
                <w:rFonts w:ascii="Calibri" w:hAnsi="Calibri"/>
                <w:b/>
                <w:color w:val="000000"/>
              </w:rPr>
            </w:pPr>
            <w:r w:rsidRPr="00AD2651">
              <w:rPr>
                <w:rFonts w:ascii="Calibri" w:hAnsi="Calibri"/>
                <w:b/>
                <w:color w:val="000000"/>
              </w:rPr>
              <w:t>Comments</w:t>
            </w:r>
          </w:p>
        </w:tc>
      </w:tr>
      <w:tr w:rsidR="00E64952" w:rsidRPr="00AD2651" w14:paraId="74B1FD60" w14:textId="77777777" w:rsidTr="00524317">
        <w:trPr>
          <w:cantSplit/>
          <w:jc w:val="center"/>
        </w:trPr>
        <w:tc>
          <w:tcPr>
            <w:tcW w:w="1090" w:type="dxa"/>
          </w:tcPr>
          <w:p w14:paraId="68D3D86B" w14:textId="77777777" w:rsidR="00E64952" w:rsidRPr="00AD2651" w:rsidRDefault="00E64952" w:rsidP="009649DE">
            <w:pPr>
              <w:pStyle w:val="TableText"/>
              <w:jc w:val="center"/>
              <w:rPr>
                <w:rFonts w:ascii="Calibri" w:hAnsi="Calibri"/>
                <w:color w:val="000000"/>
              </w:rPr>
            </w:pPr>
            <w:bookmarkStart w:id="78" w:name="AB01"/>
            <w:r w:rsidRPr="00AD2651">
              <w:rPr>
                <w:rFonts w:ascii="Calibri" w:hAnsi="Calibri"/>
                <w:color w:val="000000"/>
              </w:rPr>
              <w:t>AB01</w:t>
            </w:r>
            <w:bookmarkEnd w:id="78"/>
          </w:p>
        </w:tc>
        <w:tc>
          <w:tcPr>
            <w:tcW w:w="2593" w:type="dxa"/>
          </w:tcPr>
          <w:p w14:paraId="222272EA" w14:textId="77777777" w:rsidR="00E64952" w:rsidRPr="00AD2651" w:rsidRDefault="00E64952" w:rsidP="009649DE">
            <w:pPr>
              <w:pStyle w:val="TableText"/>
              <w:rPr>
                <w:rFonts w:ascii="Calibri" w:hAnsi="Calibri"/>
                <w:color w:val="000000"/>
              </w:rPr>
            </w:pPr>
            <w:r w:rsidRPr="00AD2651">
              <w:rPr>
                <w:rFonts w:ascii="Calibri" w:hAnsi="Calibri"/>
                <w:color w:val="000000"/>
              </w:rPr>
              <w:t>Bed - Adjustable Electrical</w:t>
            </w:r>
          </w:p>
        </w:tc>
        <w:tc>
          <w:tcPr>
            <w:tcW w:w="1136" w:type="dxa"/>
          </w:tcPr>
          <w:p w14:paraId="1E9F4005"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No, </w:t>
            </w:r>
          </w:p>
          <w:p w14:paraId="5E67BE74"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unless exceeds 1 per person</w:t>
            </w:r>
          </w:p>
        </w:tc>
        <w:tc>
          <w:tcPr>
            <w:tcW w:w="1274" w:type="dxa"/>
          </w:tcPr>
          <w:p w14:paraId="4D0262A6"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OT, RN, Physio  </w:t>
            </w:r>
          </w:p>
        </w:tc>
        <w:tc>
          <w:tcPr>
            <w:tcW w:w="1376" w:type="dxa"/>
          </w:tcPr>
          <w:p w14:paraId="6F8F5377"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68820246"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5E9E35FB" w14:textId="77777777" w:rsidR="00E64952" w:rsidRDefault="004A1426" w:rsidP="009649DE">
            <w:pPr>
              <w:pStyle w:val="TableText"/>
              <w:rPr>
                <w:rFonts w:ascii="Calibri" w:hAnsi="Calibri"/>
                <w:color w:val="000000"/>
                <w:szCs w:val="16"/>
              </w:rPr>
            </w:pPr>
            <w:hyperlink r:id="rId49" w:history="1">
              <w:r w:rsidR="00E64952">
                <w:rPr>
                  <w:rStyle w:val="Hyperlink"/>
                  <w:rFonts w:ascii="Calibri" w:hAnsi="Calibri"/>
                  <w:szCs w:val="16"/>
                </w:rPr>
                <w:t>RAP National Guidelines – Adjustable Electric Beds</w:t>
              </w:r>
            </w:hyperlink>
            <w:r w:rsidR="00E64952">
              <w:rPr>
                <w:rFonts w:ascii="Calibri" w:hAnsi="Calibri"/>
                <w:color w:val="000000"/>
                <w:szCs w:val="16"/>
              </w:rPr>
              <w:t xml:space="preserve"> </w:t>
            </w:r>
          </w:p>
          <w:p w14:paraId="7689D65E" w14:textId="68104515" w:rsidR="00E64952" w:rsidRDefault="004A1426" w:rsidP="009649DE">
            <w:pPr>
              <w:pStyle w:val="TableText"/>
              <w:rPr>
                <w:rStyle w:val="Hyperlink"/>
                <w:rFonts w:ascii="Calibri" w:hAnsi="Calibri"/>
              </w:rPr>
            </w:pPr>
            <w:hyperlink r:id="rId50" w:history="1">
              <w:r w:rsidR="00E64952" w:rsidRPr="00675338">
                <w:rPr>
                  <w:rStyle w:val="Hyperlink"/>
                  <w:rFonts w:ascii="Calibri" w:hAnsi="Calibri"/>
                </w:rPr>
                <w:t>Order Form – Mobility and Functional Support – D0992</w:t>
              </w:r>
            </w:hyperlink>
          </w:p>
          <w:p w14:paraId="533727B2" w14:textId="77777777" w:rsidR="0024673D" w:rsidRPr="00AD2651" w:rsidRDefault="0024673D" w:rsidP="009649DE">
            <w:pPr>
              <w:pStyle w:val="TableText"/>
              <w:rPr>
                <w:rFonts w:ascii="Calibri" w:hAnsi="Calibri"/>
                <w:color w:val="000000"/>
                <w:szCs w:val="16"/>
              </w:rPr>
            </w:pPr>
          </w:p>
          <w:p w14:paraId="20F1BB7A" w14:textId="36F1E0EB" w:rsidR="00E64952" w:rsidRPr="00AD2651" w:rsidRDefault="0024673D" w:rsidP="009649DE">
            <w:pPr>
              <w:pStyle w:val="TableText"/>
              <w:rPr>
                <w:rFonts w:ascii="Calibri" w:hAnsi="Calibri"/>
                <w:color w:val="000000"/>
                <w:szCs w:val="16"/>
              </w:rPr>
            </w:pPr>
            <w:r>
              <w:rPr>
                <w:rFonts w:ascii="Calibri" w:hAnsi="Calibri"/>
                <w:color w:val="000000"/>
              </w:rPr>
              <w:t>H</w:t>
            </w:r>
            <w:r w:rsidRPr="00AD2651">
              <w:rPr>
                <w:rFonts w:ascii="Calibri" w:hAnsi="Calibri"/>
                <w:color w:val="000000"/>
              </w:rPr>
              <w:t xml:space="preserve">eating/massaging </w:t>
            </w:r>
            <w:r>
              <w:rPr>
                <w:rFonts w:ascii="Calibri" w:hAnsi="Calibri"/>
                <w:color w:val="000000"/>
              </w:rPr>
              <w:t>functions</w:t>
            </w:r>
            <w:r w:rsidRPr="00AD2651">
              <w:rPr>
                <w:rFonts w:ascii="Calibri" w:hAnsi="Calibri"/>
                <w:color w:val="000000"/>
              </w:rPr>
              <w:t xml:space="preserve"> are not provided.</w:t>
            </w:r>
          </w:p>
        </w:tc>
      </w:tr>
      <w:tr w:rsidR="00E64952" w:rsidRPr="00AD2651" w14:paraId="56CFBC78" w14:textId="77777777" w:rsidTr="00524317">
        <w:trPr>
          <w:cantSplit/>
          <w:jc w:val="center"/>
        </w:trPr>
        <w:tc>
          <w:tcPr>
            <w:tcW w:w="1090" w:type="dxa"/>
          </w:tcPr>
          <w:p w14:paraId="6B5245B5"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AB02</w:t>
            </w:r>
          </w:p>
        </w:tc>
        <w:tc>
          <w:tcPr>
            <w:tcW w:w="2593" w:type="dxa"/>
          </w:tcPr>
          <w:p w14:paraId="4E491814" w14:textId="77777777" w:rsidR="00E64952" w:rsidRPr="00AD2651" w:rsidRDefault="00E64952" w:rsidP="009649DE">
            <w:pPr>
              <w:pStyle w:val="TableText"/>
              <w:rPr>
                <w:rFonts w:ascii="Calibri" w:hAnsi="Calibri"/>
                <w:color w:val="000000"/>
              </w:rPr>
            </w:pPr>
            <w:r w:rsidRPr="00AD2651">
              <w:rPr>
                <w:rFonts w:ascii="Calibri" w:hAnsi="Calibri"/>
                <w:color w:val="000000"/>
              </w:rPr>
              <w:t xml:space="preserve">Bed </w:t>
            </w:r>
            <w:r>
              <w:rPr>
                <w:rFonts w:ascii="Calibri" w:hAnsi="Calibri"/>
                <w:color w:val="000000"/>
              </w:rPr>
              <w:t>Positioning Supports</w:t>
            </w:r>
          </w:p>
        </w:tc>
        <w:tc>
          <w:tcPr>
            <w:tcW w:w="1136" w:type="dxa"/>
          </w:tcPr>
          <w:p w14:paraId="652DA3AF"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 xml:space="preserve">No </w:t>
            </w:r>
          </w:p>
        </w:tc>
        <w:tc>
          <w:tcPr>
            <w:tcW w:w="1274" w:type="dxa"/>
          </w:tcPr>
          <w:p w14:paraId="22ED6A69" w14:textId="77777777" w:rsidR="00E64952" w:rsidRPr="00AD2651" w:rsidRDefault="00524317" w:rsidP="009649DE">
            <w:pPr>
              <w:pStyle w:val="TableText"/>
              <w:jc w:val="center"/>
              <w:rPr>
                <w:rFonts w:ascii="Calibri" w:hAnsi="Calibri"/>
                <w:color w:val="000000"/>
              </w:rPr>
            </w:pPr>
            <w:r>
              <w:rPr>
                <w:rFonts w:ascii="Calibri" w:hAnsi="Calibri"/>
                <w:color w:val="000000"/>
              </w:rPr>
              <w:t>OT, Physio</w:t>
            </w:r>
            <w:r w:rsidRPr="00524317">
              <w:rPr>
                <w:rFonts w:ascii="Calibri" w:hAnsi="Calibri"/>
                <w:color w:val="000000"/>
              </w:rPr>
              <w:t>, RN, POD</w:t>
            </w:r>
          </w:p>
        </w:tc>
        <w:tc>
          <w:tcPr>
            <w:tcW w:w="1376" w:type="dxa"/>
          </w:tcPr>
          <w:p w14:paraId="0917FEF6"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789CDB69"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349A4641" w14:textId="77777777" w:rsidR="00E64952" w:rsidRPr="00AD2651" w:rsidRDefault="00E64952" w:rsidP="009649DE">
            <w:pPr>
              <w:pStyle w:val="TableText"/>
              <w:rPr>
                <w:rFonts w:ascii="Calibri" w:hAnsi="Calibri"/>
                <w:color w:val="000000"/>
                <w:szCs w:val="16"/>
              </w:rPr>
            </w:pPr>
            <w:r>
              <w:rPr>
                <w:rFonts w:ascii="Calibri" w:hAnsi="Calibri"/>
                <w:color w:val="000000"/>
                <w:szCs w:val="16"/>
              </w:rPr>
              <w:t xml:space="preserve">Manual and Electrical </w:t>
            </w:r>
            <w:r w:rsidRPr="00AD2651">
              <w:rPr>
                <w:rFonts w:ascii="Calibri" w:hAnsi="Calibri"/>
                <w:color w:val="000000"/>
                <w:szCs w:val="16"/>
              </w:rPr>
              <w:t xml:space="preserve">Functional, home and product assessments should be conducted.  </w:t>
            </w:r>
            <w:r>
              <w:rPr>
                <w:rFonts w:ascii="Calibri" w:hAnsi="Calibri"/>
                <w:color w:val="000000"/>
                <w:szCs w:val="16"/>
              </w:rPr>
              <w:t>Bed wedges and supports are recommended as part of a management plan of an assessed clinical need.</w:t>
            </w:r>
          </w:p>
          <w:p w14:paraId="1D85EFE0" w14:textId="77777777" w:rsidR="00E64952" w:rsidRDefault="00E64952" w:rsidP="009649DE">
            <w:pPr>
              <w:pStyle w:val="TableText"/>
              <w:rPr>
                <w:rFonts w:ascii="Calibri" w:hAnsi="Calibri"/>
                <w:color w:val="000000"/>
              </w:rPr>
            </w:pPr>
            <w:r w:rsidRPr="00AD2651">
              <w:rPr>
                <w:rFonts w:ascii="Calibri" w:hAnsi="Calibri"/>
                <w:color w:val="000000"/>
              </w:rPr>
              <w:t>The item is provided for one bed</w:t>
            </w:r>
            <w:r>
              <w:rPr>
                <w:rFonts w:ascii="Calibri" w:hAnsi="Calibri"/>
                <w:color w:val="000000"/>
              </w:rPr>
              <w:t xml:space="preserve"> only and does not include standard pillows</w:t>
            </w:r>
          </w:p>
          <w:p w14:paraId="36502A0F" w14:textId="77777777" w:rsidR="00E64952" w:rsidRDefault="004A1426" w:rsidP="009649DE">
            <w:pPr>
              <w:pStyle w:val="TableText"/>
              <w:rPr>
                <w:rStyle w:val="Hyperlink"/>
                <w:rFonts w:ascii="Calibri" w:hAnsi="Calibri"/>
              </w:rPr>
            </w:pPr>
            <w:hyperlink r:id="rId51" w:history="1">
              <w:r w:rsidR="00E64952" w:rsidRPr="00675338">
                <w:rPr>
                  <w:rStyle w:val="Hyperlink"/>
                  <w:rFonts w:ascii="Calibri" w:hAnsi="Calibri"/>
                </w:rPr>
                <w:t>Order Form – Mobility and Functional Support – D0992</w:t>
              </w:r>
            </w:hyperlink>
          </w:p>
          <w:p w14:paraId="3C6A5871" w14:textId="77777777" w:rsidR="00293ED7" w:rsidRPr="00AD2651" w:rsidRDefault="00293ED7" w:rsidP="009649DE">
            <w:pPr>
              <w:pStyle w:val="TableText"/>
              <w:rPr>
                <w:rFonts w:ascii="Calibri" w:hAnsi="Calibri"/>
                <w:color w:val="000000"/>
              </w:rPr>
            </w:pPr>
          </w:p>
        </w:tc>
      </w:tr>
      <w:tr w:rsidR="00E64952" w:rsidRPr="00AD2651" w14:paraId="5E644D51" w14:textId="77777777" w:rsidTr="00524317">
        <w:trPr>
          <w:cantSplit/>
          <w:jc w:val="center"/>
        </w:trPr>
        <w:tc>
          <w:tcPr>
            <w:tcW w:w="1090" w:type="dxa"/>
          </w:tcPr>
          <w:p w14:paraId="7A7E2420"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AB03</w:t>
            </w:r>
          </w:p>
        </w:tc>
        <w:tc>
          <w:tcPr>
            <w:tcW w:w="2593" w:type="dxa"/>
          </w:tcPr>
          <w:p w14:paraId="543CEC57" w14:textId="77777777" w:rsidR="00E64952" w:rsidRPr="00AD2651" w:rsidRDefault="00E64952" w:rsidP="009649DE">
            <w:pPr>
              <w:pStyle w:val="TableText"/>
              <w:rPr>
                <w:rFonts w:ascii="Calibri" w:hAnsi="Calibri"/>
                <w:color w:val="000000"/>
              </w:rPr>
            </w:pPr>
            <w:r w:rsidRPr="00AD2651">
              <w:rPr>
                <w:rFonts w:ascii="Calibri" w:hAnsi="Calibri"/>
                <w:color w:val="000000"/>
              </w:rPr>
              <w:t xml:space="preserve">Bed </w:t>
            </w:r>
            <w:r>
              <w:rPr>
                <w:rFonts w:ascii="Calibri" w:hAnsi="Calibri"/>
                <w:color w:val="000000"/>
              </w:rPr>
              <w:t>Raiser</w:t>
            </w:r>
          </w:p>
        </w:tc>
        <w:tc>
          <w:tcPr>
            <w:tcW w:w="1136" w:type="dxa"/>
          </w:tcPr>
          <w:p w14:paraId="4043A43D"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No</w:t>
            </w:r>
          </w:p>
        </w:tc>
        <w:tc>
          <w:tcPr>
            <w:tcW w:w="1274" w:type="dxa"/>
          </w:tcPr>
          <w:p w14:paraId="7E00A1CE"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OT, Physio, RN  </w:t>
            </w:r>
          </w:p>
        </w:tc>
        <w:tc>
          <w:tcPr>
            <w:tcW w:w="1376" w:type="dxa"/>
          </w:tcPr>
          <w:p w14:paraId="794C6062"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021A75E2"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4C291054" w14:textId="77777777" w:rsidR="00E64952" w:rsidRPr="00AD2651" w:rsidRDefault="004A1426" w:rsidP="009649DE">
            <w:pPr>
              <w:pStyle w:val="TableText"/>
              <w:rPr>
                <w:rFonts w:ascii="Calibri" w:hAnsi="Calibri"/>
                <w:color w:val="000000"/>
              </w:rPr>
            </w:pPr>
            <w:hyperlink r:id="rId52" w:history="1">
              <w:r w:rsidR="00E64952" w:rsidRPr="00675338">
                <w:rPr>
                  <w:rStyle w:val="Hyperlink"/>
                  <w:rFonts w:ascii="Calibri" w:hAnsi="Calibri"/>
                </w:rPr>
                <w:t>Order Form – Mobility and Functional Support – D0992</w:t>
              </w:r>
            </w:hyperlink>
          </w:p>
        </w:tc>
      </w:tr>
      <w:tr w:rsidR="00E64952" w:rsidRPr="00AD2651" w14:paraId="09618B4B" w14:textId="77777777" w:rsidTr="00524317">
        <w:trPr>
          <w:cantSplit/>
          <w:jc w:val="center"/>
        </w:trPr>
        <w:tc>
          <w:tcPr>
            <w:tcW w:w="1090" w:type="dxa"/>
          </w:tcPr>
          <w:p w14:paraId="48F7155C"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AB04</w:t>
            </w:r>
          </w:p>
        </w:tc>
        <w:tc>
          <w:tcPr>
            <w:tcW w:w="2593" w:type="dxa"/>
          </w:tcPr>
          <w:p w14:paraId="49FB4AB4" w14:textId="77777777" w:rsidR="00E64952" w:rsidRPr="00AD2651" w:rsidRDefault="00E64952" w:rsidP="009649DE">
            <w:pPr>
              <w:pStyle w:val="TableText"/>
              <w:rPr>
                <w:rFonts w:ascii="Calibri" w:hAnsi="Calibri"/>
                <w:color w:val="000000"/>
              </w:rPr>
            </w:pPr>
            <w:r w:rsidRPr="00AD2651">
              <w:rPr>
                <w:rFonts w:ascii="Calibri" w:hAnsi="Calibri"/>
                <w:color w:val="000000"/>
              </w:rPr>
              <w:t>Bed Board</w:t>
            </w:r>
          </w:p>
        </w:tc>
        <w:tc>
          <w:tcPr>
            <w:tcW w:w="1136" w:type="dxa"/>
          </w:tcPr>
          <w:p w14:paraId="486DC4E4"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 xml:space="preserve">No </w:t>
            </w:r>
          </w:p>
        </w:tc>
        <w:tc>
          <w:tcPr>
            <w:tcW w:w="1274" w:type="dxa"/>
          </w:tcPr>
          <w:p w14:paraId="36272F14"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OT, Physio, RN  </w:t>
            </w:r>
          </w:p>
        </w:tc>
        <w:tc>
          <w:tcPr>
            <w:tcW w:w="1376" w:type="dxa"/>
          </w:tcPr>
          <w:p w14:paraId="1845DA59"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4AD65821"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1BFFD4FD" w14:textId="77777777" w:rsidR="00E64952" w:rsidRDefault="00E64952" w:rsidP="009649DE">
            <w:pPr>
              <w:pStyle w:val="TableText"/>
              <w:rPr>
                <w:rFonts w:ascii="Calibri" w:hAnsi="Calibri"/>
                <w:color w:val="000000"/>
              </w:rPr>
            </w:pPr>
            <w:r w:rsidRPr="00AD2651">
              <w:rPr>
                <w:rFonts w:ascii="Calibri" w:hAnsi="Calibri"/>
                <w:color w:val="000000"/>
              </w:rPr>
              <w:t>This item is to be used to create a firmer transfer surface and not as a therapeutic tool.</w:t>
            </w:r>
          </w:p>
          <w:p w14:paraId="409AB012" w14:textId="77777777" w:rsidR="00E64952" w:rsidRPr="00AD2651" w:rsidRDefault="004A1426" w:rsidP="009649DE">
            <w:pPr>
              <w:pStyle w:val="TableText"/>
              <w:rPr>
                <w:rFonts w:ascii="Calibri" w:hAnsi="Calibri"/>
                <w:color w:val="000000"/>
              </w:rPr>
            </w:pPr>
            <w:hyperlink r:id="rId53" w:history="1">
              <w:r w:rsidR="00E64952" w:rsidRPr="00675338">
                <w:rPr>
                  <w:rStyle w:val="Hyperlink"/>
                  <w:rFonts w:ascii="Calibri" w:hAnsi="Calibri"/>
                </w:rPr>
                <w:t>Order Form – Mobility and Functional Support – D0992</w:t>
              </w:r>
            </w:hyperlink>
          </w:p>
        </w:tc>
      </w:tr>
      <w:tr w:rsidR="00E64952" w:rsidRPr="00AD2651" w14:paraId="7081E116" w14:textId="77777777" w:rsidTr="00524317">
        <w:trPr>
          <w:cantSplit/>
          <w:jc w:val="center"/>
        </w:trPr>
        <w:tc>
          <w:tcPr>
            <w:tcW w:w="1090" w:type="dxa"/>
          </w:tcPr>
          <w:p w14:paraId="7E296D2C"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AB06</w:t>
            </w:r>
          </w:p>
        </w:tc>
        <w:tc>
          <w:tcPr>
            <w:tcW w:w="2593" w:type="dxa"/>
          </w:tcPr>
          <w:p w14:paraId="164E2247" w14:textId="77777777" w:rsidR="00E64952" w:rsidRPr="00AD2651" w:rsidRDefault="00E64952" w:rsidP="009649DE">
            <w:pPr>
              <w:pStyle w:val="TableText"/>
              <w:rPr>
                <w:rFonts w:ascii="Calibri" w:hAnsi="Calibri"/>
                <w:color w:val="000000"/>
              </w:rPr>
            </w:pPr>
            <w:r w:rsidRPr="00AD2651">
              <w:rPr>
                <w:rFonts w:ascii="Calibri" w:hAnsi="Calibri"/>
                <w:color w:val="000000"/>
              </w:rPr>
              <w:t>Bed Cradle</w:t>
            </w:r>
          </w:p>
        </w:tc>
        <w:tc>
          <w:tcPr>
            <w:tcW w:w="1136" w:type="dxa"/>
          </w:tcPr>
          <w:p w14:paraId="4E85C9D8"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 xml:space="preserve">No </w:t>
            </w:r>
          </w:p>
        </w:tc>
        <w:tc>
          <w:tcPr>
            <w:tcW w:w="1274" w:type="dxa"/>
          </w:tcPr>
          <w:p w14:paraId="7D9D4B51"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OT, Physio, RN,   Pod</w:t>
            </w:r>
          </w:p>
        </w:tc>
        <w:tc>
          <w:tcPr>
            <w:tcW w:w="1376" w:type="dxa"/>
          </w:tcPr>
          <w:p w14:paraId="165F5931"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62ED5C87"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47039BEE" w14:textId="77777777" w:rsidR="00E64952" w:rsidRPr="00AD2651" w:rsidRDefault="004A1426" w:rsidP="009649DE">
            <w:pPr>
              <w:pStyle w:val="TableText"/>
              <w:rPr>
                <w:rFonts w:ascii="Calibri" w:hAnsi="Calibri"/>
                <w:color w:val="000000"/>
              </w:rPr>
            </w:pPr>
            <w:hyperlink r:id="rId54" w:history="1">
              <w:r w:rsidR="00E64952" w:rsidRPr="00675338">
                <w:rPr>
                  <w:rStyle w:val="Hyperlink"/>
                  <w:rFonts w:ascii="Calibri" w:hAnsi="Calibri"/>
                </w:rPr>
                <w:t>Order Form – Mobility and Functional Support – D0992</w:t>
              </w:r>
            </w:hyperlink>
          </w:p>
        </w:tc>
      </w:tr>
      <w:tr w:rsidR="00E64952" w:rsidRPr="00AD2651" w14:paraId="52EE1068" w14:textId="77777777" w:rsidTr="00524317">
        <w:trPr>
          <w:cantSplit/>
          <w:jc w:val="center"/>
        </w:trPr>
        <w:tc>
          <w:tcPr>
            <w:tcW w:w="1090" w:type="dxa"/>
          </w:tcPr>
          <w:p w14:paraId="41A4EAD9"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AB08</w:t>
            </w:r>
          </w:p>
        </w:tc>
        <w:tc>
          <w:tcPr>
            <w:tcW w:w="2593" w:type="dxa"/>
          </w:tcPr>
          <w:p w14:paraId="6ED2695C" w14:textId="77777777" w:rsidR="00E64952" w:rsidRPr="00AD2651" w:rsidRDefault="00E64952" w:rsidP="009649DE">
            <w:pPr>
              <w:pStyle w:val="TableText"/>
              <w:rPr>
                <w:rFonts w:ascii="Calibri" w:hAnsi="Calibri"/>
                <w:color w:val="000000"/>
              </w:rPr>
            </w:pPr>
            <w:r w:rsidRPr="00AD2651">
              <w:rPr>
                <w:rFonts w:ascii="Calibri" w:hAnsi="Calibri"/>
                <w:color w:val="000000"/>
              </w:rPr>
              <w:t>Bed Stick</w:t>
            </w:r>
          </w:p>
        </w:tc>
        <w:tc>
          <w:tcPr>
            <w:tcW w:w="1136" w:type="dxa"/>
          </w:tcPr>
          <w:p w14:paraId="1920E928"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 xml:space="preserve">No </w:t>
            </w:r>
          </w:p>
        </w:tc>
        <w:tc>
          <w:tcPr>
            <w:tcW w:w="1274" w:type="dxa"/>
          </w:tcPr>
          <w:p w14:paraId="1E9D6B64"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OT, Physio, RN  </w:t>
            </w:r>
          </w:p>
        </w:tc>
        <w:tc>
          <w:tcPr>
            <w:tcW w:w="1376" w:type="dxa"/>
          </w:tcPr>
          <w:p w14:paraId="182D9639"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27E8D9B5"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2AF4B5CB" w14:textId="77777777" w:rsidR="00E64952" w:rsidRDefault="00E64952" w:rsidP="009649DE">
            <w:pPr>
              <w:pStyle w:val="TableText"/>
              <w:rPr>
                <w:rFonts w:ascii="Calibri" w:hAnsi="Calibri"/>
                <w:color w:val="000000"/>
              </w:rPr>
            </w:pPr>
            <w:r w:rsidRPr="00AD2651">
              <w:rPr>
                <w:rFonts w:ascii="Calibri" w:hAnsi="Calibri"/>
                <w:color w:val="000000"/>
              </w:rPr>
              <w:t>All</w:t>
            </w:r>
            <w:r>
              <w:rPr>
                <w:rFonts w:ascii="Calibri" w:hAnsi="Calibri"/>
                <w:color w:val="000000"/>
              </w:rPr>
              <w:t xml:space="preserve"> clients </w:t>
            </w:r>
            <w:r w:rsidRPr="00AD2651">
              <w:rPr>
                <w:rFonts w:ascii="Calibri" w:hAnsi="Calibri"/>
                <w:color w:val="000000"/>
              </w:rPr>
              <w:t>should have a comprehensive assessment to identify any risk factors associated with use of a bed stick.</w:t>
            </w:r>
          </w:p>
          <w:p w14:paraId="08EEF9B3" w14:textId="77777777" w:rsidR="00E64952" w:rsidRPr="00AD2651" w:rsidRDefault="004A1426" w:rsidP="009649DE">
            <w:pPr>
              <w:pStyle w:val="TableText"/>
              <w:rPr>
                <w:rFonts w:ascii="Calibri" w:hAnsi="Calibri"/>
                <w:color w:val="000000"/>
              </w:rPr>
            </w:pPr>
            <w:hyperlink r:id="rId55" w:history="1">
              <w:r w:rsidR="00E64952" w:rsidRPr="00675338">
                <w:rPr>
                  <w:rStyle w:val="Hyperlink"/>
                  <w:rFonts w:ascii="Calibri" w:hAnsi="Calibri"/>
                </w:rPr>
                <w:t>Order Form – Mobility and Functional Support – D0992</w:t>
              </w:r>
            </w:hyperlink>
          </w:p>
        </w:tc>
      </w:tr>
      <w:tr w:rsidR="00E64952" w:rsidRPr="00AD2651" w14:paraId="04A32886" w14:textId="77777777" w:rsidTr="00524317">
        <w:trPr>
          <w:cantSplit/>
          <w:jc w:val="center"/>
        </w:trPr>
        <w:tc>
          <w:tcPr>
            <w:tcW w:w="1090" w:type="dxa"/>
          </w:tcPr>
          <w:p w14:paraId="11F85175"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AB09</w:t>
            </w:r>
          </w:p>
        </w:tc>
        <w:tc>
          <w:tcPr>
            <w:tcW w:w="2593" w:type="dxa"/>
          </w:tcPr>
          <w:p w14:paraId="7E59A9A7" w14:textId="77777777" w:rsidR="00E64952" w:rsidRPr="00AD2651" w:rsidRDefault="00E64952" w:rsidP="009649DE">
            <w:pPr>
              <w:pStyle w:val="TableText"/>
              <w:rPr>
                <w:rFonts w:ascii="Calibri" w:hAnsi="Calibri"/>
                <w:color w:val="000000"/>
              </w:rPr>
            </w:pPr>
            <w:r w:rsidRPr="00AD2651">
              <w:rPr>
                <w:rFonts w:ascii="Calibri" w:hAnsi="Calibri"/>
                <w:color w:val="000000"/>
              </w:rPr>
              <w:t>Bedside Rail</w:t>
            </w:r>
          </w:p>
        </w:tc>
        <w:tc>
          <w:tcPr>
            <w:tcW w:w="1136" w:type="dxa"/>
          </w:tcPr>
          <w:p w14:paraId="50CE55B1"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 xml:space="preserve">No </w:t>
            </w:r>
          </w:p>
        </w:tc>
        <w:tc>
          <w:tcPr>
            <w:tcW w:w="1274" w:type="dxa"/>
          </w:tcPr>
          <w:p w14:paraId="16BA420B"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OT, Physio, RN  </w:t>
            </w:r>
          </w:p>
        </w:tc>
        <w:tc>
          <w:tcPr>
            <w:tcW w:w="1376" w:type="dxa"/>
          </w:tcPr>
          <w:p w14:paraId="02845234"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29523CD4"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52F463BD" w14:textId="77777777" w:rsidR="00E64952" w:rsidRPr="00AD2651" w:rsidRDefault="004A1426" w:rsidP="009649DE">
            <w:pPr>
              <w:pStyle w:val="TableText"/>
              <w:rPr>
                <w:rFonts w:ascii="Calibri" w:hAnsi="Calibri"/>
                <w:color w:val="000000"/>
              </w:rPr>
            </w:pPr>
            <w:hyperlink r:id="rId56" w:history="1">
              <w:r w:rsidR="00E64952" w:rsidRPr="00675338">
                <w:rPr>
                  <w:rStyle w:val="Hyperlink"/>
                  <w:rFonts w:ascii="Calibri" w:hAnsi="Calibri"/>
                </w:rPr>
                <w:t>Order Form – Mobility and Functional Support – D0992</w:t>
              </w:r>
            </w:hyperlink>
            <w:r w:rsidR="00E64952" w:rsidRPr="00AD2651">
              <w:rPr>
                <w:rFonts w:ascii="Calibri" w:hAnsi="Calibri"/>
                <w:color w:val="000000"/>
                <w:szCs w:val="16"/>
              </w:rPr>
              <w:t xml:space="preserve"> </w:t>
            </w:r>
          </w:p>
        </w:tc>
      </w:tr>
      <w:tr w:rsidR="00E64952" w:rsidRPr="00AD2651" w14:paraId="266BA99C" w14:textId="77777777" w:rsidTr="00524317">
        <w:trPr>
          <w:cantSplit/>
          <w:jc w:val="center"/>
        </w:trPr>
        <w:tc>
          <w:tcPr>
            <w:tcW w:w="1090" w:type="dxa"/>
          </w:tcPr>
          <w:p w14:paraId="02564E83"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lastRenderedPageBreak/>
              <w:t>AB11</w:t>
            </w:r>
          </w:p>
        </w:tc>
        <w:tc>
          <w:tcPr>
            <w:tcW w:w="2593" w:type="dxa"/>
          </w:tcPr>
          <w:p w14:paraId="440EA30C" w14:textId="77777777" w:rsidR="00E64952" w:rsidRPr="00AD2651" w:rsidRDefault="00E64952" w:rsidP="009649DE">
            <w:pPr>
              <w:pStyle w:val="TableText"/>
              <w:rPr>
                <w:rFonts w:ascii="Calibri" w:hAnsi="Calibri"/>
                <w:color w:val="000000"/>
              </w:rPr>
            </w:pPr>
            <w:r>
              <w:rPr>
                <w:rFonts w:ascii="Calibri" w:hAnsi="Calibri"/>
                <w:color w:val="000000"/>
              </w:rPr>
              <w:t>Medical Sheepskin – Overlay and Protectors</w:t>
            </w:r>
          </w:p>
        </w:tc>
        <w:tc>
          <w:tcPr>
            <w:tcW w:w="1136" w:type="dxa"/>
          </w:tcPr>
          <w:p w14:paraId="0091EAB1"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No</w:t>
            </w:r>
          </w:p>
        </w:tc>
        <w:tc>
          <w:tcPr>
            <w:tcW w:w="1274" w:type="dxa"/>
          </w:tcPr>
          <w:p w14:paraId="78E53EEC" w14:textId="77777777" w:rsidR="00E64952" w:rsidRPr="00293C01" w:rsidRDefault="00E64952" w:rsidP="009649DE">
            <w:pPr>
              <w:pStyle w:val="TableText"/>
              <w:jc w:val="center"/>
              <w:rPr>
                <w:rFonts w:ascii="Calibri" w:hAnsi="Calibri"/>
                <w:color w:val="000000"/>
              </w:rPr>
            </w:pPr>
            <w:r w:rsidRPr="00AD2651">
              <w:rPr>
                <w:rFonts w:ascii="Calibri" w:hAnsi="Calibri"/>
                <w:color w:val="000000"/>
              </w:rPr>
              <w:t xml:space="preserve">OT, Physio, RN,  </w:t>
            </w:r>
            <w:r>
              <w:rPr>
                <w:rFonts w:ascii="Calibri" w:hAnsi="Calibri"/>
                <w:color w:val="000000"/>
              </w:rPr>
              <w:t>GP</w:t>
            </w:r>
            <w:r w:rsidRPr="000D33F2">
              <w:rPr>
                <w:rFonts w:ascii="Calibri" w:hAnsi="Calibri"/>
                <w:color w:val="000000"/>
              </w:rPr>
              <w:t>, S, Pod, Ch, Ost</w:t>
            </w:r>
          </w:p>
        </w:tc>
        <w:tc>
          <w:tcPr>
            <w:tcW w:w="1376" w:type="dxa"/>
          </w:tcPr>
          <w:p w14:paraId="0DABCD8A"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12F8D212"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Mobility &amp; Functional Support</w:t>
            </w:r>
          </w:p>
        </w:tc>
        <w:tc>
          <w:tcPr>
            <w:tcW w:w="7864" w:type="dxa"/>
          </w:tcPr>
          <w:p w14:paraId="6E9FB316" w14:textId="77777777" w:rsidR="00E64952" w:rsidRDefault="00E64952" w:rsidP="009649DE">
            <w:pPr>
              <w:keepLines/>
              <w:tabs>
                <w:tab w:val="left" w:pos="993"/>
                <w:tab w:val="left" w:pos="1418"/>
              </w:tabs>
              <w:autoSpaceDE w:val="0"/>
              <w:autoSpaceDN w:val="0"/>
              <w:adjustRightInd w:val="0"/>
              <w:spacing w:before="40" w:after="40"/>
              <w:rPr>
                <w:rFonts w:ascii="Calibri" w:hAnsi="Calibri" w:cs="Verdana"/>
                <w:color w:val="000000"/>
                <w:sz w:val="16"/>
                <w:szCs w:val="16"/>
              </w:rPr>
            </w:pPr>
            <w:r w:rsidRPr="00AD2651">
              <w:rPr>
                <w:rFonts w:ascii="Calibri" w:hAnsi="Calibri" w:cs="Verdana"/>
                <w:color w:val="000000"/>
                <w:sz w:val="16"/>
                <w:szCs w:val="16"/>
              </w:rPr>
              <w:t>Only consider using a medical grade sheepskin when a low pressure or pressure support surface is not tolerated.</w:t>
            </w:r>
          </w:p>
          <w:p w14:paraId="7FA635D2" w14:textId="77777777" w:rsidR="00E64952" w:rsidRPr="00AD2651" w:rsidRDefault="004A1426" w:rsidP="009649DE">
            <w:pPr>
              <w:keepLines/>
              <w:tabs>
                <w:tab w:val="left" w:pos="993"/>
                <w:tab w:val="left" w:pos="1418"/>
              </w:tabs>
              <w:autoSpaceDE w:val="0"/>
              <w:autoSpaceDN w:val="0"/>
              <w:adjustRightInd w:val="0"/>
              <w:spacing w:before="40" w:after="40"/>
              <w:rPr>
                <w:rFonts w:ascii="Calibri" w:hAnsi="Calibri" w:cs="Verdana"/>
                <w:color w:val="000000"/>
                <w:sz w:val="16"/>
                <w:szCs w:val="16"/>
              </w:rPr>
            </w:pPr>
            <w:hyperlink r:id="rId57" w:history="1">
              <w:r w:rsidR="00E64952" w:rsidRPr="00267403">
                <w:rPr>
                  <w:rStyle w:val="Hyperlink"/>
                  <w:rFonts w:ascii="Calibri" w:hAnsi="Calibri"/>
                  <w:sz w:val="16"/>
                </w:rPr>
                <w:t>Order Form – Mobility and Functional Support – D0992</w:t>
              </w:r>
            </w:hyperlink>
          </w:p>
        </w:tc>
      </w:tr>
      <w:tr w:rsidR="00E64952" w:rsidRPr="00AD2651" w14:paraId="593C1C73" w14:textId="77777777" w:rsidTr="00524317">
        <w:trPr>
          <w:cantSplit/>
          <w:jc w:val="center"/>
        </w:trPr>
        <w:tc>
          <w:tcPr>
            <w:tcW w:w="1090" w:type="dxa"/>
          </w:tcPr>
          <w:p w14:paraId="0B5683F1"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AB12</w:t>
            </w:r>
          </w:p>
        </w:tc>
        <w:tc>
          <w:tcPr>
            <w:tcW w:w="2593" w:type="dxa"/>
          </w:tcPr>
          <w:p w14:paraId="111065DB" w14:textId="77777777" w:rsidR="00E64952" w:rsidRPr="00AD2651" w:rsidRDefault="00E64952" w:rsidP="009649DE">
            <w:pPr>
              <w:pStyle w:val="TableText"/>
              <w:rPr>
                <w:rFonts w:ascii="Calibri" w:hAnsi="Calibri"/>
                <w:color w:val="000000"/>
              </w:rPr>
            </w:pPr>
            <w:r w:rsidRPr="00AD2651">
              <w:rPr>
                <w:rFonts w:ascii="Calibri" w:hAnsi="Calibri"/>
                <w:color w:val="000000"/>
              </w:rPr>
              <w:t>Monkey Bar / Self-Lifting Stand</w:t>
            </w:r>
          </w:p>
        </w:tc>
        <w:tc>
          <w:tcPr>
            <w:tcW w:w="1136" w:type="dxa"/>
          </w:tcPr>
          <w:p w14:paraId="3D2049F7"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 xml:space="preserve">No </w:t>
            </w:r>
          </w:p>
        </w:tc>
        <w:tc>
          <w:tcPr>
            <w:tcW w:w="1274" w:type="dxa"/>
          </w:tcPr>
          <w:p w14:paraId="1AC2668B"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OT, Physio, RN  </w:t>
            </w:r>
          </w:p>
        </w:tc>
        <w:tc>
          <w:tcPr>
            <w:tcW w:w="1376" w:type="dxa"/>
          </w:tcPr>
          <w:p w14:paraId="2EE4A5DC"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14BBA7B7"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7E1DD332" w14:textId="77777777" w:rsidR="00E64952" w:rsidRPr="00AD2651" w:rsidRDefault="004A1426" w:rsidP="009649DE">
            <w:pPr>
              <w:pStyle w:val="TableText"/>
              <w:rPr>
                <w:rFonts w:ascii="Calibri" w:hAnsi="Calibri"/>
                <w:color w:val="000000"/>
              </w:rPr>
            </w:pPr>
            <w:hyperlink r:id="rId58" w:history="1">
              <w:r w:rsidR="00E64952" w:rsidRPr="00675338">
                <w:rPr>
                  <w:rStyle w:val="Hyperlink"/>
                  <w:rFonts w:ascii="Calibri" w:hAnsi="Calibri"/>
                </w:rPr>
                <w:t>Order Form – Mobility and Functional Support – D0992</w:t>
              </w:r>
            </w:hyperlink>
          </w:p>
        </w:tc>
      </w:tr>
      <w:tr w:rsidR="00E64952" w:rsidRPr="00AD2651" w14:paraId="69B14869" w14:textId="77777777" w:rsidTr="00524317">
        <w:trPr>
          <w:cantSplit/>
          <w:jc w:val="center"/>
        </w:trPr>
        <w:tc>
          <w:tcPr>
            <w:tcW w:w="1090" w:type="dxa"/>
          </w:tcPr>
          <w:p w14:paraId="721C4835"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AB13</w:t>
            </w:r>
          </w:p>
        </w:tc>
        <w:tc>
          <w:tcPr>
            <w:tcW w:w="2593" w:type="dxa"/>
          </w:tcPr>
          <w:p w14:paraId="420B10B1" w14:textId="77777777" w:rsidR="00E64952" w:rsidRPr="00AD2651" w:rsidRDefault="00E64952" w:rsidP="009649DE">
            <w:pPr>
              <w:pStyle w:val="TableText"/>
              <w:rPr>
                <w:rFonts w:ascii="Calibri" w:hAnsi="Calibri"/>
                <w:color w:val="000000"/>
              </w:rPr>
            </w:pPr>
            <w:r w:rsidRPr="00AD2651">
              <w:rPr>
                <w:rFonts w:ascii="Calibri" w:hAnsi="Calibri"/>
                <w:color w:val="000000"/>
              </w:rPr>
              <w:t>Table – Over Bed</w:t>
            </w:r>
            <w:r>
              <w:rPr>
                <w:rFonts w:ascii="Calibri" w:hAnsi="Calibri"/>
                <w:color w:val="000000"/>
              </w:rPr>
              <w:t>/Chair</w:t>
            </w:r>
          </w:p>
        </w:tc>
        <w:tc>
          <w:tcPr>
            <w:tcW w:w="1136" w:type="dxa"/>
          </w:tcPr>
          <w:p w14:paraId="3D8C1E75"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No</w:t>
            </w:r>
          </w:p>
        </w:tc>
        <w:tc>
          <w:tcPr>
            <w:tcW w:w="1274" w:type="dxa"/>
          </w:tcPr>
          <w:p w14:paraId="43794545"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OT, Physio, RN  </w:t>
            </w:r>
          </w:p>
        </w:tc>
        <w:tc>
          <w:tcPr>
            <w:tcW w:w="1376" w:type="dxa"/>
          </w:tcPr>
          <w:p w14:paraId="1E634EF2"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62D85C73"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215F8D02" w14:textId="77777777" w:rsidR="00E64952" w:rsidRPr="00AD2651" w:rsidRDefault="004A1426" w:rsidP="009649DE">
            <w:pPr>
              <w:pStyle w:val="TableText"/>
              <w:rPr>
                <w:rFonts w:ascii="Calibri" w:hAnsi="Calibri"/>
                <w:color w:val="000000"/>
              </w:rPr>
            </w:pPr>
            <w:hyperlink r:id="rId59" w:history="1">
              <w:r w:rsidR="00E64952" w:rsidRPr="00675338">
                <w:rPr>
                  <w:rStyle w:val="Hyperlink"/>
                  <w:rFonts w:ascii="Calibri" w:hAnsi="Calibri"/>
                </w:rPr>
                <w:t>Order Form – Mobility and Functional Support – D0992</w:t>
              </w:r>
            </w:hyperlink>
          </w:p>
        </w:tc>
      </w:tr>
      <w:tr w:rsidR="00E64952" w:rsidRPr="00AD2651" w14:paraId="7BA0CF24" w14:textId="77777777" w:rsidTr="00524317">
        <w:trPr>
          <w:cantSplit/>
          <w:jc w:val="center"/>
        </w:trPr>
        <w:tc>
          <w:tcPr>
            <w:tcW w:w="1090" w:type="dxa"/>
          </w:tcPr>
          <w:p w14:paraId="5133D74F"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AB14</w:t>
            </w:r>
          </w:p>
        </w:tc>
        <w:tc>
          <w:tcPr>
            <w:tcW w:w="2593" w:type="dxa"/>
          </w:tcPr>
          <w:p w14:paraId="4CD7D282" w14:textId="77777777" w:rsidR="00E64952" w:rsidRPr="00AD2651" w:rsidRDefault="00E64952" w:rsidP="009649DE">
            <w:pPr>
              <w:pStyle w:val="TableText"/>
              <w:rPr>
                <w:rFonts w:ascii="Calibri" w:hAnsi="Calibri"/>
                <w:color w:val="000000"/>
              </w:rPr>
            </w:pPr>
            <w:r>
              <w:rPr>
                <w:rFonts w:ascii="Calibri" w:hAnsi="Calibri"/>
                <w:color w:val="000000"/>
              </w:rPr>
              <w:t>Mattress – Pressure Care</w:t>
            </w:r>
            <w:r w:rsidRPr="00AD2651">
              <w:rPr>
                <w:rFonts w:ascii="Calibri" w:hAnsi="Calibri"/>
                <w:color w:val="000000"/>
              </w:rPr>
              <w:t xml:space="preserve"> </w:t>
            </w:r>
          </w:p>
        </w:tc>
        <w:tc>
          <w:tcPr>
            <w:tcW w:w="1136" w:type="dxa"/>
          </w:tcPr>
          <w:p w14:paraId="0EB392C8" w14:textId="77777777" w:rsidR="00E64952" w:rsidRPr="00AD2651" w:rsidRDefault="00E64952" w:rsidP="009649DE">
            <w:pPr>
              <w:pStyle w:val="TableText"/>
              <w:jc w:val="center"/>
              <w:rPr>
                <w:rFonts w:ascii="Calibri" w:hAnsi="Calibri"/>
                <w:caps/>
                <w:color w:val="000000"/>
              </w:rPr>
            </w:pPr>
            <w:r w:rsidRPr="00AD2651">
              <w:rPr>
                <w:rFonts w:ascii="Calibri" w:hAnsi="Calibri"/>
                <w:color w:val="000000"/>
              </w:rPr>
              <w:t xml:space="preserve">No </w:t>
            </w:r>
          </w:p>
        </w:tc>
        <w:tc>
          <w:tcPr>
            <w:tcW w:w="1274" w:type="dxa"/>
          </w:tcPr>
          <w:p w14:paraId="1A12B60F"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OT, Physio, RN  </w:t>
            </w:r>
          </w:p>
        </w:tc>
        <w:tc>
          <w:tcPr>
            <w:tcW w:w="1376" w:type="dxa"/>
          </w:tcPr>
          <w:p w14:paraId="5ADF2827"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3E143DAE"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298F0A10" w14:textId="359E6D82" w:rsidR="00E64952" w:rsidRDefault="00E64952" w:rsidP="009649DE">
            <w:pPr>
              <w:pStyle w:val="TableText"/>
              <w:rPr>
                <w:rFonts w:ascii="Calibri" w:hAnsi="Calibri"/>
                <w:color w:val="000000"/>
              </w:rPr>
            </w:pPr>
            <w:r w:rsidRPr="00AD2651">
              <w:rPr>
                <w:rFonts w:ascii="Calibri" w:hAnsi="Calibri"/>
                <w:color w:val="000000"/>
              </w:rPr>
              <w:t>A validated pressure care assessment is required. For example, Waterlow scale.</w:t>
            </w:r>
            <w:r w:rsidR="0024673D">
              <w:rPr>
                <w:rFonts w:ascii="Calibri" w:hAnsi="Calibri"/>
                <w:color w:val="000000"/>
              </w:rPr>
              <w:t xml:space="preserve"> </w:t>
            </w:r>
          </w:p>
          <w:p w14:paraId="6F81D716" w14:textId="77777777" w:rsidR="00E64952" w:rsidRPr="00AD2651" w:rsidRDefault="004A1426" w:rsidP="009649DE">
            <w:pPr>
              <w:pStyle w:val="TableText"/>
              <w:rPr>
                <w:rFonts w:ascii="Calibri" w:hAnsi="Calibri"/>
                <w:color w:val="000000"/>
              </w:rPr>
            </w:pPr>
            <w:hyperlink r:id="rId60" w:history="1">
              <w:r w:rsidR="00E64952" w:rsidRPr="00675338">
                <w:rPr>
                  <w:rStyle w:val="Hyperlink"/>
                  <w:rFonts w:ascii="Calibri" w:hAnsi="Calibri"/>
                </w:rPr>
                <w:t>Order Form – Mobility and Functional Support – D0992</w:t>
              </w:r>
            </w:hyperlink>
          </w:p>
          <w:p w14:paraId="2837B17D" w14:textId="430BD3D5" w:rsidR="00293ED7" w:rsidRPr="00AD2651" w:rsidRDefault="00E64952" w:rsidP="0024673D">
            <w:pPr>
              <w:pStyle w:val="TableText"/>
              <w:rPr>
                <w:rFonts w:ascii="Calibri" w:hAnsi="Calibri"/>
                <w:color w:val="000000"/>
              </w:rPr>
            </w:pPr>
            <w:r w:rsidRPr="00011DDD">
              <w:rPr>
                <w:rFonts w:ascii="Calibri" w:hAnsi="Calibri"/>
                <w:color w:val="000000"/>
                <w:szCs w:val="16"/>
              </w:rPr>
              <w:t>Mattresses other than pressure care mattresses or those supplied with an electrical adjustable bed provided by DVA (</w:t>
            </w:r>
            <w:hyperlink w:anchor="AB01" w:history="1">
              <w:r w:rsidRPr="00556E89">
                <w:rPr>
                  <w:rStyle w:val="Hyperlink"/>
                  <w:rFonts w:ascii="Calibri" w:hAnsi="Calibri"/>
                  <w:szCs w:val="16"/>
                </w:rPr>
                <w:t>AB01</w:t>
              </w:r>
            </w:hyperlink>
            <w:r w:rsidRPr="00011DDD">
              <w:rPr>
                <w:rFonts w:ascii="Calibri" w:hAnsi="Calibri"/>
                <w:color w:val="000000"/>
                <w:szCs w:val="16"/>
              </w:rPr>
              <w:t>), cannot be supplied under the RAP Schedule.</w:t>
            </w:r>
            <w:r w:rsidR="00832E07">
              <w:rPr>
                <w:rFonts w:ascii="Calibri" w:hAnsi="Calibri"/>
                <w:color w:val="000000"/>
              </w:rPr>
              <w:t xml:space="preserve"> H</w:t>
            </w:r>
            <w:r w:rsidR="00832E07" w:rsidRPr="00AD2651">
              <w:rPr>
                <w:rFonts w:ascii="Calibri" w:hAnsi="Calibri"/>
                <w:color w:val="000000"/>
              </w:rPr>
              <w:t xml:space="preserve">eating/massaging </w:t>
            </w:r>
            <w:r w:rsidR="00832E07">
              <w:rPr>
                <w:rFonts w:ascii="Calibri" w:hAnsi="Calibri"/>
                <w:color w:val="000000"/>
              </w:rPr>
              <w:t>functions</w:t>
            </w:r>
            <w:r w:rsidR="00832E07" w:rsidRPr="00AD2651">
              <w:rPr>
                <w:rFonts w:ascii="Calibri" w:hAnsi="Calibri"/>
                <w:color w:val="000000"/>
              </w:rPr>
              <w:t xml:space="preserve"> are not provided.</w:t>
            </w:r>
          </w:p>
        </w:tc>
      </w:tr>
      <w:tr w:rsidR="00E64952" w:rsidRPr="00AD2651" w14:paraId="62D202B2" w14:textId="77777777" w:rsidTr="00524317">
        <w:trPr>
          <w:cantSplit/>
          <w:jc w:val="center"/>
        </w:trPr>
        <w:tc>
          <w:tcPr>
            <w:tcW w:w="1090" w:type="dxa"/>
          </w:tcPr>
          <w:p w14:paraId="633783E6"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AB16</w:t>
            </w:r>
          </w:p>
          <w:p w14:paraId="63CBF714" w14:textId="77777777" w:rsidR="00E64952" w:rsidRPr="00AD2651" w:rsidRDefault="00E64952" w:rsidP="009649DE">
            <w:pPr>
              <w:pStyle w:val="TableText"/>
              <w:jc w:val="center"/>
              <w:rPr>
                <w:rFonts w:ascii="Calibri" w:hAnsi="Calibri"/>
                <w:color w:val="000000"/>
              </w:rPr>
            </w:pPr>
          </w:p>
        </w:tc>
        <w:tc>
          <w:tcPr>
            <w:tcW w:w="2593" w:type="dxa"/>
          </w:tcPr>
          <w:p w14:paraId="22D2A304" w14:textId="77777777" w:rsidR="00E64952" w:rsidRPr="00AD2651" w:rsidRDefault="00E64952" w:rsidP="009649DE">
            <w:pPr>
              <w:pStyle w:val="TableText"/>
              <w:rPr>
                <w:rFonts w:ascii="Calibri" w:hAnsi="Calibri"/>
                <w:color w:val="000000"/>
              </w:rPr>
            </w:pPr>
            <w:r w:rsidRPr="00692394">
              <w:rPr>
                <w:rFonts w:ascii="Calibri" w:hAnsi="Calibri"/>
                <w:color w:val="000000"/>
              </w:rPr>
              <w:t>Beds - Maintenance and Repair</w:t>
            </w:r>
          </w:p>
        </w:tc>
        <w:tc>
          <w:tcPr>
            <w:tcW w:w="1136" w:type="dxa"/>
          </w:tcPr>
          <w:p w14:paraId="05C4A7C0" w14:textId="77777777" w:rsidR="00F21630" w:rsidRPr="00011DDD" w:rsidRDefault="00F21630" w:rsidP="00F21630">
            <w:pPr>
              <w:pStyle w:val="TableText"/>
              <w:jc w:val="center"/>
              <w:rPr>
                <w:rFonts w:ascii="Calibri" w:hAnsi="Calibri"/>
              </w:rPr>
            </w:pPr>
            <w:r w:rsidRPr="00011DDD">
              <w:rPr>
                <w:rFonts w:ascii="Calibri" w:hAnsi="Calibri"/>
              </w:rPr>
              <w:t xml:space="preserve">No, </w:t>
            </w:r>
          </w:p>
          <w:p w14:paraId="64641550" w14:textId="77777777" w:rsidR="00F21630" w:rsidRPr="00E907D3" w:rsidRDefault="00F21630" w:rsidP="00F21630">
            <w:pPr>
              <w:pStyle w:val="TableText"/>
              <w:jc w:val="center"/>
              <w:rPr>
                <w:rFonts w:ascii="Calibri" w:hAnsi="Calibri"/>
                <w:strike/>
              </w:rPr>
            </w:pPr>
            <w:r w:rsidRPr="00011DDD">
              <w:rPr>
                <w:rFonts w:ascii="Calibri" w:hAnsi="Calibri"/>
              </w:rPr>
              <w:t xml:space="preserve">unless exceeds </w:t>
            </w:r>
          </w:p>
          <w:p w14:paraId="6E92907A" w14:textId="77777777" w:rsidR="00E64952" w:rsidRPr="00AD2651" w:rsidRDefault="00F21630" w:rsidP="00F21630">
            <w:pPr>
              <w:pStyle w:val="TableText"/>
              <w:jc w:val="center"/>
              <w:rPr>
                <w:rFonts w:ascii="Calibri" w:hAnsi="Calibri"/>
                <w:caps/>
              </w:rPr>
            </w:pPr>
            <w:r w:rsidRPr="008919D4">
              <w:rPr>
                <w:rFonts w:ascii="Calibri" w:hAnsi="Calibri"/>
              </w:rPr>
              <w:t>$</w:t>
            </w:r>
            <w:r>
              <w:rPr>
                <w:rFonts w:ascii="Calibri" w:hAnsi="Calibri"/>
              </w:rPr>
              <w:t>500 per invoice</w:t>
            </w:r>
          </w:p>
        </w:tc>
        <w:tc>
          <w:tcPr>
            <w:tcW w:w="1274" w:type="dxa"/>
          </w:tcPr>
          <w:p w14:paraId="07BD802D" w14:textId="77777777" w:rsidR="00E64952" w:rsidRPr="000D33F2" w:rsidRDefault="00E64952" w:rsidP="009649DE">
            <w:pPr>
              <w:pStyle w:val="TableText"/>
              <w:jc w:val="center"/>
              <w:rPr>
                <w:rFonts w:ascii="Calibri" w:hAnsi="Calibri"/>
                <w:color w:val="000000"/>
              </w:rPr>
            </w:pPr>
            <w:r w:rsidRPr="00AD2651">
              <w:rPr>
                <w:rFonts w:ascii="Calibri" w:hAnsi="Calibri"/>
                <w:color w:val="000000"/>
              </w:rPr>
              <w:t xml:space="preserve">OT, Physio, RN  </w:t>
            </w:r>
            <w:r>
              <w:rPr>
                <w:rFonts w:ascii="Calibri" w:hAnsi="Calibri"/>
                <w:color w:val="000000"/>
              </w:rPr>
              <w:t>GP</w:t>
            </w:r>
            <w:r w:rsidRPr="000D33F2">
              <w:rPr>
                <w:rFonts w:ascii="Calibri" w:hAnsi="Calibri"/>
                <w:color w:val="000000"/>
              </w:rPr>
              <w:t>, S, Pod, Ch, Ost</w:t>
            </w:r>
          </w:p>
        </w:tc>
        <w:tc>
          <w:tcPr>
            <w:tcW w:w="1376" w:type="dxa"/>
          </w:tcPr>
          <w:p w14:paraId="0BEAE889" w14:textId="77777777" w:rsidR="00E64952" w:rsidRPr="00293C01" w:rsidRDefault="00E64952" w:rsidP="009649DE">
            <w:pPr>
              <w:pStyle w:val="TableText"/>
              <w:jc w:val="center"/>
              <w:rPr>
                <w:rFonts w:ascii="Calibri" w:hAnsi="Calibri"/>
                <w:color w:val="000000"/>
                <w:szCs w:val="16"/>
              </w:rPr>
            </w:pPr>
            <w:r w:rsidRPr="00293C01">
              <w:rPr>
                <w:rFonts w:ascii="Calibri" w:hAnsi="Calibri"/>
                <w:color w:val="000000"/>
                <w:szCs w:val="16"/>
              </w:rPr>
              <w:t>Yes</w:t>
            </w:r>
          </w:p>
          <w:p w14:paraId="4DE78D5C"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4726E819" w14:textId="77777777" w:rsidR="00E64952" w:rsidRPr="00AD2651" w:rsidRDefault="00E64952" w:rsidP="009649DE">
            <w:pPr>
              <w:pStyle w:val="TableText"/>
              <w:rPr>
                <w:rFonts w:ascii="Calibri" w:hAnsi="Calibri" w:cs="Verdana"/>
                <w:color w:val="000000"/>
                <w:szCs w:val="16"/>
              </w:rPr>
            </w:pPr>
            <w:r w:rsidRPr="00AD2651">
              <w:rPr>
                <w:rFonts w:ascii="Calibri" w:hAnsi="Calibri" w:cs="Verdana"/>
                <w:color w:val="000000"/>
                <w:szCs w:val="16"/>
              </w:rPr>
              <w:t>Consider replacement of lower cost items.</w:t>
            </w:r>
          </w:p>
          <w:p w14:paraId="3AA2F394" w14:textId="77777777" w:rsidR="00E64952" w:rsidRDefault="00E64952" w:rsidP="009649DE">
            <w:pPr>
              <w:pStyle w:val="TableText"/>
              <w:rPr>
                <w:rFonts w:ascii="Calibri" w:hAnsi="Calibri" w:cs="Verdana"/>
                <w:color w:val="000000"/>
                <w:szCs w:val="16"/>
              </w:rPr>
            </w:pPr>
            <w:r w:rsidRPr="00AD2651">
              <w:rPr>
                <w:rFonts w:ascii="Calibri" w:hAnsi="Calibri" w:cs="Verdana"/>
                <w:color w:val="000000"/>
                <w:szCs w:val="16"/>
              </w:rPr>
              <w:t>DVA accepts financial responsibility for items not covered under the warranty period.</w:t>
            </w:r>
          </w:p>
          <w:p w14:paraId="18674F35" w14:textId="77777777" w:rsidR="00E64952" w:rsidRDefault="004A1426" w:rsidP="009649DE">
            <w:pPr>
              <w:pStyle w:val="TableText"/>
              <w:rPr>
                <w:rStyle w:val="Hyperlink"/>
                <w:rFonts w:ascii="Calibri" w:hAnsi="Calibri"/>
              </w:rPr>
            </w:pPr>
            <w:hyperlink r:id="rId61" w:history="1">
              <w:r w:rsidR="00E64952" w:rsidRPr="00675338">
                <w:rPr>
                  <w:rStyle w:val="Hyperlink"/>
                  <w:rFonts w:ascii="Calibri" w:hAnsi="Calibri"/>
                </w:rPr>
                <w:t>Order Form – Mobility and Functional Support – D0992</w:t>
              </w:r>
            </w:hyperlink>
          </w:p>
          <w:p w14:paraId="4E5660F2" w14:textId="77777777" w:rsidR="00293ED7" w:rsidRPr="00AD2651" w:rsidRDefault="00293ED7" w:rsidP="009649DE">
            <w:pPr>
              <w:pStyle w:val="TableText"/>
              <w:rPr>
                <w:rFonts w:ascii="Calibri" w:hAnsi="Calibri"/>
                <w:color w:val="000000"/>
              </w:rPr>
            </w:pPr>
          </w:p>
        </w:tc>
      </w:tr>
      <w:tr w:rsidR="00E64952" w:rsidRPr="00AD2651" w14:paraId="1DD4112E" w14:textId="77777777" w:rsidTr="00524317">
        <w:trPr>
          <w:cantSplit/>
          <w:jc w:val="center"/>
        </w:trPr>
        <w:tc>
          <w:tcPr>
            <w:tcW w:w="1090" w:type="dxa"/>
          </w:tcPr>
          <w:p w14:paraId="2DBE5E40"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AB17</w:t>
            </w:r>
          </w:p>
        </w:tc>
        <w:tc>
          <w:tcPr>
            <w:tcW w:w="2593" w:type="dxa"/>
          </w:tcPr>
          <w:p w14:paraId="7B329331" w14:textId="77777777" w:rsidR="00E64952" w:rsidRPr="00AD2651" w:rsidRDefault="00E64952" w:rsidP="009649DE">
            <w:pPr>
              <w:pStyle w:val="TableText"/>
              <w:rPr>
                <w:rFonts w:ascii="Calibri" w:hAnsi="Calibri"/>
                <w:color w:val="000000"/>
              </w:rPr>
            </w:pPr>
            <w:r w:rsidRPr="00D47F1F">
              <w:rPr>
                <w:rFonts w:ascii="Calibri" w:hAnsi="Calibri"/>
                <w:color w:val="000000"/>
              </w:rPr>
              <w:t>Heel Elevators - Pressure Care</w:t>
            </w:r>
          </w:p>
        </w:tc>
        <w:tc>
          <w:tcPr>
            <w:tcW w:w="1136" w:type="dxa"/>
          </w:tcPr>
          <w:p w14:paraId="5E45A5C0"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 xml:space="preserve">No </w:t>
            </w:r>
          </w:p>
        </w:tc>
        <w:tc>
          <w:tcPr>
            <w:tcW w:w="1274" w:type="dxa"/>
          </w:tcPr>
          <w:p w14:paraId="30F4A6C5" w14:textId="77777777" w:rsidR="00E64952" w:rsidRPr="00AD2651" w:rsidRDefault="00E64952" w:rsidP="009649DE">
            <w:pPr>
              <w:pStyle w:val="TableText"/>
              <w:jc w:val="center"/>
              <w:rPr>
                <w:rFonts w:ascii="Calibri" w:hAnsi="Calibri"/>
                <w:color w:val="000000"/>
              </w:rPr>
            </w:pPr>
            <w:r w:rsidRPr="00AD2651">
              <w:rPr>
                <w:rFonts w:ascii="Calibri" w:hAnsi="Calibri"/>
                <w:color w:val="000000"/>
              </w:rPr>
              <w:t>OT, Physio, RN  Pod</w:t>
            </w:r>
          </w:p>
        </w:tc>
        <w:tc>
          <w:tcPr>
            <w:tcW w:w="1376" w:type="dxa"/>
          </w:tcPr>
          <w:p w14:paraId="34AE9C3F"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29ACFE12" w14:textId="77777777" w:rsidR="00E64952" w:rsidRPr="00AD2651" w:rsidRDefault="00E64952" w:rsidP="009649DE">
            <w:pPr>
              <w:pStyle w:val="TableText"/>
              <w:jc w:val="center"/>
              <w:rPr>
                <w:rFonts w:ascii="Calibri" w:hAnsi="Calibri"/>
                <w:color w:val="000000"/>
              </w:rPr>
            </w:pPr>
            <w:r w:rsidRPr="00AD2651">
              <w:rPr>
                <w:rFonts w:ascii="Calibri" w:hAnsi="Calibri"/>
                <w:color w:val="000000"/>
                <w:szCs w:val="16"/>
              </w:rPr>
              <w:t>Mobility &amp; Functional Support</w:t>
            </w:r>
          </w:p>
        </w:tc>
        <w:tc>
          <w:tcPr>
            <w:tcW w:w="7864" w:type="dxa"/>
          </w:tcPr>
          <w:p w14:paraId="6C9BC291" w14:textId="77777777" w:rsidR="00E64952" w:rsidRDefault="00E64952" w:rsidP="009649DE">
            <w:pPr>
              <w:pStyle w:val="TableText"/>
              <w:rPr>
                <w:rFonts w:ascii="Calibri" w:hAnsi="Calibri"/>
                <w:color w:val="000000"/>
              </w:rPr>
            </w:pPr>
            <w:r w:rsidRPr="00AD2651">
              <w:rPr>
                <w:rFonts w:ascii="Calibri" w:hAnsi="Calibri"/>
                <w:color w:val="000000"/>
              </w:rPr>
              <w:t>A validated pressure care assessment is required. For example, Waterlow scale.</w:t>
            </w:r>
          </w:p>
          <w:p w14:paraId="2E842033" w14:textId="77777777" w:rsidR="00E64952" w:rsidRPr="00AD2651" w:rsidRDefault="004A1426" w:rsidP="009649DE">
            <w:pPr>
              <w:pStyle w:val="TableText"/>
              <w:rPr>
                <w:rFonts w:ascii="Calibri" w:hAnsi="Calibri"/>
                <w:color w:val="000000"/>
              </w:rPr>
            </w:pPr>
            <w:hyperlink r:id="rId62" w:history="1">
              <w:r w:rsidR="00E64952" w:rsidRPr="00675338">
                <w:rPr>
                  <w:rStyle w:val="Hyperlink"/>
                  <w:rFonts w:ascii="Calibri" w:hAnsi="Calibri"/>
                </w:rPr>
                <w:t>Order Form – Mobility and Functional Support – D0992</w:t>
              </w:r>
            </w:hyperlink>
          </w:p>
        </w:tc>
      </w:tr>
      <w:tr w:rsidR="00E64952" w:rsidRPr="00AD2651" w:rsidDel="00D47F1F" w14:paraId="234D33C7" w14:textId="77777777" w:rsidTr="00524317">
        <w:trPr>
          <w:cantSplit/>
          <w:jc w:val="center"/>
        </w:trPr>
        <w:tc>
          <w:tcPr>
            <w:tcW w:w="1090" w:type="dxa"/>
          </w:tcPr>
          <w:p w14:paraId="6BA3E494" w14:textId="77777777" w:rsidR="00E64952" w:rsidRPr="00AD2651" w:rsidDel="00D47F1F" w:rsidRDefault="00E64952" w:rsidP="009649DE">
            <w:pPr>
              <w:pStyle w:val="TableText"/>
              <w:jc w:val="center"/>
              <w:rPr>
                <w:rFonts w:ascii="Calibri" w:hAnsi="Calibri"/>
                <w:color w:val="000000"/>
              </w:rPr>
            </w:pPr>
            <w:r>
              <w:rPr>
                <w:rFonts w:ascii="Calibri" w:hAnsi="Calibri"/>
                <w:color w:val="000000"/>
              </w:rPr>
              <w:t>AB19</w:t>
            </w:r>
          </w:p>
        </w:tc>
        <w:tc>
          <w:tcPr>
            <w:tcW w:w="2593" w:type="dxa"/>
          </w:tcPr>
          <w:p w14:paraId="0984FDED" w14:textId="77777777" w:rsidR="00E64952" w:rsidRPr="00AD2651" w:rsidDel="00D47F1F" w:rsidRDefault="00E64952" w:rsidP="009649DE">
            <w:pPr>
              <w:pStyle w:val="TableText"/>
              <w:rPr>
                <w:rFonts w:ascii="Calibri" w:hAnsi="Calibri"/>
                <w:color w:val="000000"/>
              </w:rPr>
            </w:pPr>
            <w:r w:rsidRPr="00D47F1F">
              <w:rPr>
                <w:rFonts w:ascii="Calibri" w:hAnsi="Calibri"/>
                <w:color w:val="000000"/>
              </w:rPr>
              <w:t>Bed - Consumables and Accessories</w:t>
            </w:r>
          </w:p>
        </w:tc>
        <w:tc>
          <w:tcPr>
            <w:tcW w:w="1136" w:type="dxa"/>
          </w:tcPr>
          <w:p w14:paraId="4E0E1FD3" w14:textId="77777777" w:rsidR="00E64952" w:rsidRPr="00AD2651" w:rsidDel="00D47F1F" w:rsidRDefault="00E64952" w:rsidP="009649DE">
            <w:pPr>
              <w:pStyle w:val="TableText"/>
              <w:jc w:val="center"/>
              <w:rPr>
                <w:rFonts w:ascii="Calibri" w:hAnsi="Calibri"/>
                <w:color w:val="000000"/>
              </w:rPr>
            </w:pPr>
            <w:r>
              <w:rPr>
                <w:rFonts w:ascii="Calibri" w:hAnsi="Calibri"/>
                <w:color w:val="000000"/>
              </w:rPr>
              <w:t>No</w:t>
            </w:r>
          </w:p>
        </w:tc>
        <w:tc>
          <w:tcPr>
            <w:tcW w:w="1274" w:type="dxa"/>
          </w:tcPr>
          <w:p w14:paraId="0EE7BA5F" w14:textId="77777777" w:rsidR="00E64952" w:rsidRPr="00AD2651" w:rsidDel="00D47F1F" w:rsidRDefault="00E64952" w:rsidP="009649DE">
            <w:pPr>
              <w:pStyle w:val="TableText"/>
              <w:jc w:val="center"/>
              <w:rPr>
                <w:rFonts w:ascii="Calibri" w:hAnsi="Calibri"/>
                <w:color w:val="000000"/>
              </w:rPr>
            </w:pPr>
            <w:r w:rsidRPr="00AD2651">
              <w:rPr>
                <w:rFonts w:ascii="Calibri" w:hAnsi="Calibri"/>
                <w:color w:val="000000"/>
              </w:rPr>
              <w:t xml:space="preserve">OT, Physio, RN,  </w:t>
            </w:r>
            <w:r>
              <w:rPr>
                <w:rFonts w:ascii="Calibri" w:hAnsi="Calibri"/>
                <w:color w:val="000000"/>
              </w:rPr>
              <w:t>GP</w:t>
            </w:r>
            <w:r w:rsidRPr="000D33F2">
              <w:rPr>
                <w:rFonts w:ascii="Calibri" w:hAnsi="Calibri"/>
                <w:color w:val="000000"/>
              </w:rPr>
              <w:t>, S, Pod, Ch, Ost</w:t>
            </w:r>
          </w:p>
        </w:tc>
        <w:tc>
          <w:tcPr>
            <w:tcW w:w="1376" w:type="dxa"/>
          </w:tcPr>
          <w:p w14:paraId="6AE58462" w14:textId="77777777" w:rsidR="00E64952" w:rsidRPr="00AD2651" w:rsidRDefault="00E64952" w:rsidP="009649DE">
            <w:pPr>
              <w:pStyle w:val="TableText"/>
              <w:jc w:val="center"/>
              <w:rPr>
                <w:rFonts w:ascii="Calibri" w:hAnsi="Calibri"/>
                <w:color w:val="000000"/>
                <w:szCs w:val="16"/>
              </w:rPr>
            </w:pPr>
            <w:r w:rsidRPr="00AD2651">
              <w:rPr>
                <w:rFonts w:ascii="Calibri" w:hAnsi="Calibri"/>
                <w:color w:val="000000"/>
                <w:szCs w:val="16"/>
              </w:rPr>
              <w:t>Yes</w:t>
            </w:r>
          </w:p>
          <w:p w14:paraId="02149473" w14:textId="77777777" w:rsidR="00E64952" w:rsidRPr="00AD2651" w:rsidDel="00D47F1F" w:rsidRDefault="00E64952" w:rsidP="009649DE">
            <w:pPr>
              <w:pStyle w:val="TableText"/>
              <w:jc w:val="center"/>
              <w:rPr>
                <w:rFonts w:ascii="Calibri" w:hAnsi="Calibri"/>
                <w:color w:val="000000"/>
                <w:szCs w:val="16"/>
              </w:rPr>
            </w:pPr>
            <w:r w:rsidRPr="00AD2651">
              <w:rPr>
                <w:rFonts w:ascii="Calibri" w:hAnsi="Calibri"/>
                <w:color w:val="000000"/>
                <w:szCs w:val="16"/>
              </w:rPr>
              <w:t>Mobility &amp; Functional Support</w:t>
            </w:r>
          </w:p>
        </w:tc>
        <w:tc>
          <w:tcPr>
            <w:tcW w:w="7864" w:type="dxa"/>
          </w:tcPr>
          <w:p w14:paraId="6A8FA22B" w14:textId="77777777" w:rsidR="00E64952" w:rsidRPr="00AD2651" w:rsidDel="00D47F1F" w:rsidRDefault="004A1426" w:rsidP="009649DE">
            <w:pPr>
              <w:pStyle w:val="TableText"/>
              <w:rPr>
                <w:rFonts w:ascii="Calibri" w:hAnsi="Calibri"/>
                <w:color w:val="000000"/>
                <w:szCs w:val="16"/>
              </w:rPr>
            </w:pPr>
            <w:hyperlink r:id="rId63" w:history="1">
              <w:r w:rsidR="00E64952" w:rsidRPr="00675338">
                <w:rPr>
                  <w:rStyle w:val="Hyperlink"/>
                  <w:rFonts w:ascii="Calibri" w:hAnsi="Calibri"/>
                </w:rPr>
                <w:t>Order Form – Mobility and Functional Support – D0992</w:t>
              </w:r>
            </w:hyperlink>
          </w:p>
        </w:tc>
      </w:tr>
    </w:tbl>
    <w:p w14:paraId="63C80FD7" w14:textId="77777777" w:rsidR="00E64952" w:rsidRDefault="00E64952" w:rsidP="000F5CDC">
      <w:pPr>
        <w:rPr>
          <w:rFonts w:ascii="Calibri" w:hAnsi="Calibri"/>
          <w:b/>
          <w:color w:val="000000"/>
        </w:rPr>
      </w:pPr>
    </w:p>
    <w:p w14:paraId="0D148DF0" w14:textId="77777777" w:rsidR="000F5CDC" w:rsidRDefault="000F5CDC" w:rsidP="000F5CDC">
      <w:pPr>
        <w:rPr>
          <w:rFonts w:ascii="Calibri" w:hAnsi="Calibri"/>
          <w:b/>
          <w:color w:val="000000"/>
        </w:rPr>
      </w:pPr>
      <w:r>
        <w:rPr>
          <w:rFonts w:ascii="Calibri" w:hAnsi="Calibri"/>
          <w:b/>
          <w:color w:val="000000"/>
        </w:rPr>
        <w:br w:type="page"/>
      </w: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47"/>
        <w:gridCol w:w="2551"/>
        <w:gridCol w:w="1196"/>
        <w:gridCol w:w="1262"/>
        <w:gridCol w:w="1473"/>
        <w:gridCol w:w="7763"/>
      </w:tblGrid>
      <w:tr w:rsidR="005F7D52" w:rsidRPr="005F7D52" w14:paraId="5CA73BC3" w14:textId="77777777" w:rsidTr="00524317">
        <w:trPr>
          <w:tblHeader/>
          <w:jc w:val="center"/>
        </w:trPr>
        <w:tc>
          <w:tcPr>
            <w:tcW w:w="15292" w:type="dxa"/>
            <w:gridSpan w:val="6"/>
            <w:shd w:val="clear" w:color="auto" w:fill="1F3864" w:themeFill="accent5" w:themeFillShade="80"/>
            <w:vAlign w:val="bottom"/>
          </w:tcPr>
          <w:p w14:paraId="6895FA11" w14:textId="77777777" w:rsidR="000F5CDC" w:rsidRPr="00DF5089" w:rsidRDefault="000F5CDC" w:rsidP="00DF5089">
            <w:pPr>
              <w:pStyle w:val="Heading1"/>
              <w:rPr>
                <w:rFonts w:ascii="Calibri" w:hAnsi="Calibri"/>
                <w:color w:val="FFFFFF" w:themeColor="background1"/>
                <w:szCs w:val="18"/>
              </w:rPr>
            </w:pPr>
            <w:bookmarkStart w:id="79" w:name="_Toc85788206"/>
            <w:bookmarkStart w:id="80" w:name="_Toc85788572"/>
            <w:bookmarkStart w:id="81" w:name="_Toc85789739"/>
            <w:bookmarkStart w:id="82" w:name="_Toc153865884"/>
            <w:bookmarkStart w:id="83" w:name="_Toc369181395"/>
            <w:r w:rsidRPr="00DF5089">
              <w:rPr>
                <w:rFonts w:ascii="Calibri" w:hAnsi="Calibri"/>
                <w:bCs/>
                <w:i w:val="0"/>
                <w:color w:val="FFFFFF" w:themeColor="background1"/>
                <w:sz w:val="18"/>
              </w:rPr>
              <w:lastRenderedPageBreak/>
              <w:t>Chairs</w:t>
            </w:r>
            <w:bookmarkEnd w:id="79"/>
            <w:bookmarkEnd w:id="80"/>
            <w:bookmarkEnd w:id="81"/>
            <w:bookmarkEnd w:id="82"/>
            <w:r w:rsidRPr="00DF5089">
              <w:rPr>
                <w:rFonts w:ascii="Calibri" w:hAnsi="Calibri"/>
                <w:bCs/>
                <w:i w:val="0"/>
                <w:color w:val="FFFFFF" w:themeColor="background1"/>
                <w:sz w:val="18"/>
              </w:rPr>
              <w:t xml:space="preserve"> </w:t>
            </w:r>
            <w:bookmarkEnd w:id="83"/>
          </w:p>
        </w:tc>
      </w:tr>
      <w:tr w:rsidR="000F5CDC" w:rsidRPr="00AD2651" w14:paraId="6399684B" w14:textId="77777777" w:rsidTr="00DF5089">
        <w:trPr>
          <w:tblHeader/>
          <w:jc w:val="center"/>
        </w:trPr>
        <w:tc>
          <w:tcPr>
            <w:tcW w:w="1047" w:type="dxa"/>
            <w:shd w:val="clear" w:color="auto" w:fill="B4C6E7" w:themeFill="accent5" w:themeFillTint="66"/>
            <w:vAlign w:val="center"/>
          </w:tcPr>
          <w:p w14:paraId="16AC7CA9" w14:textId="77777777" w:rsidR="000F5CDC" w:rsidRPr="00AD2651" w:rsidRDefault="000F5CDC" w:rsidP="005F7D52">
            <w:pPr>
              <w:pStyle w:val="TableText"/>
              <w:spacing w:before="60" w:after="60"/>
              <w:jc w:val="center"/>
              <w:rPr>
                <w:rFonts w:ascii="Calibri" w:hAnsi="Calibri"/>
                <w:b/>
                <w:color w:val="000000"/>
              </w:rPr>
            </w:pPr>
            <w:r w:rsidRPr="00AD2651">
              <w:rPr>
                <w:rFonts w:ascii="Calibri" w:hAnsi="Calibri"/>
                <w:b/>
                <w:color w:val="000000"/>
              </w:rPr>
              <w:t>Item No</w:t>
            </w:r>
          </w:p>
        </w:tc>
        <w:tc>
          <w:tcPr>
            <w:tcW w:w="2551" w:type="dxa"/>
            <w:shd w:val="clear" w:color="auto" w:fill="B4C6E7" w:themeFill="accent5" w:themeFillTint="66"/>
            <w:vAlign w:val="center"/>
          </w:tcPr>
          <w:p w14:paraId="72372A8B" w14:textId="77777777" w:rsidR="000F5CDC" w:rsidRPr="00AD2651" w:rsidRDefault="000F5CDC" w:rsidP="005F7D52">
            <w:pPr>
              <w:pStyle w:val="TableText"/>
              <w:spacing w:before="60" w:after="60"/>
              <w:jc w:val="center"/>
              <w:rPr>
                <w:rFonts w:ascii="Calibri" w:hAnsi="Calibri"/>
                <w:b/>
                <w:color w:val="000000"/>
              </w:rPr>
            </w:pPr>
            <w:r w:rsidRPr="00AD2651">
              <w:rPr>
                <w:rFonts w:ascii="Calibri" w:hAnsi="Calibri"/>
                <w:b/>
                <w:color w:val="000000"/>
              </w:rPr>
              <w:t xml:space="preserve">Description </w:t>
            </w:r>
            <w:r w:rsidR="005F7D52">
              <w:rPr>
                <w:rFonts w:ascii="Calibri" w:hAnsi="Calibri"/>
                <w:b/>
                <w:color w:val="000000"/>
              </w:rPr>
              <w:t>o</w:t>
            </w:r>
            <w:r w:rsidRPr="00AD2651">
              <w:rPr>
                <w:rFonts w:ascii="Calibri" w:hAnsi="Calibri"/>
                <w:b/>
                <w:color w:val="000000"/>
              </w:rPr>
              <w:t>f Appliance</w:t>
            </w:r>
          </w:p>
        </w:tc>
        <w:tc>
          <w:tcPr>
            <w:tcW w:w="1196" w:type="dxa"/>
            <w:shd w:val="clear" w:color="auto" w:fill="B4C6E7" w:themeFill="accent5" w:themeFillTint="66"/>
            <w:vAlign w:val="center"/>
          </w:tcPr>
          <w:p w14:paraId="49681DD1" w14:textId="77777777" w:rsidR="000F5CDC" w:rsidRPr="00AD2651" w:rsidRDefault="000F5CDC" w:rsidP="005F7D52">
            <w:pPr>
              <w:pStyle w:val="TableText"/>
              <w:spacing w:before="60" w:after="60"/>
              <w:jc w:val="center"/>
              <w:rPr>
                <w:rFonts w:ascii="Calibri" w:hAnsi="Calibri"/>
                <w:b/>
                <w:caps/>
                <w:color w:val="000000"/>
              </w:rPr>
            </w:pPr>
            <w:r w:rsidRPr="00AD2651">
              <w:rPr>
                <w:rFonts w:ascii="Calibri" w:hAnsi="Calibri"/>
                <w:b/>
                <w:color w:val="000000"/>
              </w:rPr>
              <w:t>Prior Approval Required</w:t>
            </w:r>
          </w:p>
        </w:tc>
        <w:tc>
          <w:tcPr>
            <w:tcW w:w="1262" w:type="dxa"/>
            <w:shd w:val="clear" w:color="auto" w:fill="B4C6E7" w:themeFill="accent5" w:themeFillTint="66"/>
            <w:vAlign w:val="center"/>
          </w:tcPr>
          <w:p w14:paraId="3A4CB690" w14:textId="77777777" w:rsidR="000F5CDC" w:rsidRPr="00AD2651" w:rsidRDefault="000F5CDC" w:rsidP="005F7D52">
            <w:pPr>
              <w:pStyle w:val="TableText"/>
              <w:spacing w:before="60" w:after="60"/>
              <w:jc w:val="center"/>
              <w:rPr>
                <w:rFonts w:ascii="Calibri" w:hAnsi="Calibri"/>
                <w:b/>
                <w:color w:val="000000"/>
              </w:rPr>
            </w:pPr>
            <w:r w:rsidRPr="00AD2651">
              <w:rPr>
                <w:rFonts w:ascii="Calibri" w:hAnsi="Calibri"/>
                <w:b/>
                <w:color w:val="000000"/>
              </w:rPr>
              <w:t>Assessing Health Provider</w:t>
            </w:r>
          </w:p>
        </w:tc>
        <w:tc>
          <w:tcPr>
            <w:tcW w:w="1473" w:type="dxa"/>
            <w:shd w:val="clear" w:color="auto" w:fill="B4C6E7" w:themeFill="accent5" w:themeFillTint="66"/>
            <w:vAlign w:val="center"/>
          </w:tcPr>
          <w:p w14:paraId="2C0491C6" w14:textId="77777777" w:rsidR="000F5CDC" w:rsidRPr="00AD2651" w:rsidRDefault="000F5CDC" w:rsidP="005F7D52">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763" w:type="dxa"/>
            <w:shd w:val="clear" w:color="auto" w:fill="B4C6E7" w:themeFill="accent5" w:themeFillTint="66"/>
            <w:vAlign w:val="center"/>
          </w:tcPr>
          <w:p w14:paraId="46591C24" w14:textId="77777777" w:rsidR="000F5CDC" w:rsidRPr="00AD2651" w:rsidRDefault="000F5CDC" w:rsidP="005F7D52">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0F5CDC" w:rsidRPr="00AD2651" w14:paraId="78032A35" w14:textId="77777777" w:rsidTr="00DF5089">
        <w:trPr>
          <w:jc w:val="center"/>
        </w:trPr>
        <w:tc>
          <w:tcPr>
            <w:tcW w:w="1047" w:type="dxa"/>
          </w:tcPr>
          <w:p w14:paraId="0F42EF93" w14:textId="77777777" w:rsidR="000F5CDC" w:rsidRPr="00AD2651" w:rsidRDefault="000F5CDC" w:rsidP="00B2714B">
            <w:pPr>
              <w:pStyle w:val="TableText"/>
              <w:jc w:val="center"/>
              <w:rPr>
                <w:rFonts w:ascii="Calibri" w:hAnsi="Calibri"/>
                <w:color w:val="000000"/>
              </w:rPr>
            </w:pPr>
            <w:bookmarkStart w:id="84" w:name="AC01"/>
            <w:r w:rsidRPr="00AD2651">
              <w:rPr>
                <w:rFonts w:ascii="Calibri" w:hAnsi="Calibri"/>
                <w:color w:val="000000"/>
              </w:rPr>
              <w:t>AC01</w:t>
            </w:r>
            <w:bookmarkEnd w:id="84"/>
          </w:p>
        </w:tc>
        <w:tc>
          <w:tcPr>
            <w:tcW w:w="2551" w:type="dxa"/>
          </w:tcPr>
          <w:p w14:paraId="15ED8437" w14:textId="77777777" w:rsidR="000F5CDC" w:rsidRPr="00AD2651" w:rsidRDefault="00D47F1F" w:rsidP="00B2714B">
            <w:pPr>
              <w:pStyle w:val="TableText"/>
              <w:rPr>
                <w:rFonts w:ascii="Calibri" w:hAnsi="Calibri"/>
                <w:color w:val="000000"/>
              </w:rPr>
            </w:pPr>
            <w:r w:rsidRPr="00D47F1F">
              <w:rPr>
                <w:rFonts w:ascii="Calibri" w:hAnsi="Calibri"/>
                <w:color w:val="000000"/>
              </w:rPr>
              <w:t>Chair - Low/High Back/Ergonomic</w:t>
            </w:r>
          </w:p>
        </w:tc>
        <w:tc>
          <w:tcPr>
            <w:tcW w:w="1196" w:type="dxa"/>
          </w:tcPr>
          <w:p w14:paraId="53F5F318"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 xml:space="preserve">No </w:t>
            </w:r>
          </w:p>
        </w:tc>
        <w:tc>
          <w:tcPr>
            <w:tcW w:w="1262" w:type="dxa"/>
          </w:tcPr>
          <w:p w14:paraId="1D7BB3A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 xml:space="preserve">OT, Physio, RN </w:t>
            </w:r>
          </w:p>
        </w:tc>
        <w:tc>
          <w:tcPr>
            <w:tcW w:w="1473" w:type="dxa"/>
          </w:tcPr>
          <w:p w14:paraId="2DA75ED7" w14:textId="77777777" w:rsidR="000F5CDC" w:rsidRPr="00AD2651" w:rsidRDefault="000F5CDC" w:rsidP="00B2714B">
            <w:pPr>
              <w:pStyle w:val="TableText"/>
              <w:jc w:val="center"/>
              <w:rPr>
                <w:rFonts w:ascii="Calibri" w:hAnsi="Calibri"/>
                <w:color w:val="000000"/>
                <w:szCs w:val="16"/>
              </w:rPr>
            </w:pPr>
            <w:r w:rsidRPr="00AD2651">
              <w:rPr>
                <w:rFonts w:ascii="Calibri" w:hAnsi="Calibri"/>
                <w:color w:val="000000"/>
                <w:szCs w:val="16"/>
              </w:rPr>
              <w:t>Yes</w:t>
            </w:r>
          </w:p>
          <w:p w14:paraId="08EE23CB" w14:textId="77777777" w:rsidR="000F5CDC" w:rsidRPr="00AD2651" w:rsidRDefault="000F5CDC" w:rsidP="00B2714B">
            <w:pPr>
              <w:pStyle w:val="TableText"/>
              <w:jc w:val="center"/>
              <w:rPr>
                <w:rFonts w:ascii="Calibri" w:hAnsi="Calibri"/>
                <w:color w:val="000000"/>
              </w:rPr>
            </w:pPr>
            <w:r w:rsidRPr="00AD2651">
              <w:rPr>
                <w:rFonts w:ascii="Calibri" w:hAnsi="Calibri"/>
                <w:color w:val="000000"/>
                <w:szCs w:val="16"/>
              </w:rPr>
              <w:t>Mobility &amp; Functional Support</w:t>
            </w:r>
          </w:p>
        </w:tc>
        <w:tc>
          <w:tcPr>
            <w:tcW w:w="7763" w:type="dxa"/>
          </w:tcPr>
          <w:p w14:paraId="32DFD360" w14:textId="77777777" w:rsidR="000F5CDC" w:rsidRPr="00AD2651" w:rsidRDefault="000F5CDC" w:rsidP="00B2714B">
            <w:pPr>
              <w:pStyle w:val="TableText"/>
              <w:rPr>
                <w:rFonts w:ascii="Calibri" w:hAnsi="Calibri"/>
                <w:color w:val="000000"/>
              </w:rPr>
            </w:pPr>
            <w:r w:rsidRPr="00AD2651">
              <w:rPr>
                <w:rFonts w:ascii="Calibri" w:hAnsi="Calibri"/>
                <w:color w:val="000000"/>
              </w:rPr>
              <w:t>Optional extras are not provided, such as trays.</w:t>
            </w:r>
          </w:p>
          <w:p w14:paraId="4FBCDF4B" w14:textId="77777777" w:rsidR="00442A83" w:rsidRDefault="000F5CDC" w:rsidP="00B2714B">
            <w:pPr>
              <w:pStyle w:val="TableText"/>
              <w:rPr>
                <w:rFonts w:ascii="Calibri" w:hAnsi="Calibri"/>
                <w:color w:val="000000"/>
              </w:rPr>
            </w:pPr>
            <w:r w:rsidRPr="00AD2651">
              <w:rPr>
                <w:rFonts w:ascii="Calibri" w:hAnsi="Calibri"/>
                <w:color w:val="000000"/>
              </w:rPr>
              <w:t>Ergonomic seating may be suitable for a person who prefers to sit at a desk to undertake tasks and social engagement.</w:t>
            </w:r>
          </w:p>
          <w:p w14:paraId="1BCF1CC9" w14:textId="77777777" w:rsidR="00EC7E56" w:rsidRDefault="00EC7E56" w:rsidP="00B2714B">
            <w:pPr>
              <w:pStyle w:val="TableText"/>
              <w:rPr>
                <w:rFonts w:ascii="Calibri" w:hAnsi="Calibri"/>
                <w:color w:val="000000"/>
              </w:rPr>
            </w:pPr>
            <w:r>
              <w:rPr>
                <w:rFonts w:ascii="Calibri" w:hAnsi="Calibri"/>
                <w:color w:val="000000"/>
              </w:rPr>
              <w:t>DVA does not provide ergonomic chairs for work purposes.</w:t>
            </w:r>
          </w:p>
          <w:p w14:paraId="73900B01" w14:textId="77777777" w:rsidR="00293ED7" w:rsidRPr="00AD2651" w:rsidRDefault="004A1426" w:rsidP="006C43BB">
            <w:pPr>
              <w:pStyle w:val="TableText"/>
              <w:rPr>
                <w:rFonts w:ascii="Calibri" w:hAnsi="Calibri"/>
                <w:color w:val="000000"/>
              </w:rPr>
            </w:pPr>
            <w:hyperlink r:id="rId64" w:history="1">
              <w:r w:rsidR="00442A83" w:rsidRPr="00675338">
                <w:rPr>
                  <w:rStyle w:val="Hyperlink"/>
                  <w:rFonts w:ascii="Calibri" w:hAnsi="Calibri"/>
                </w:rPr>
                <w:t>Order Form – Mobility and Functional Support – D0992</w:t>
              </w:r>
            </w:hyperlink>
            <w:r w:rsidR="000F5CDC" w:rsidRPr="00AD2651">
              <w:rPr>
                <w:rFonts w:ascii="Calibri" w:hAnsi="Calibri"/>
                <w:color w:val="000000"/>
              </w:rPr>
              <w:t xml:space="preserve"> </w:t>
            </w:r>
          </w:p>
        </w:tc>
      </w:tr>
      <w:tr w:rsidR="000F5CDC" w:rsidRPr="00AD2651" w14:paraId="52317D14" w14:textId="77777777" w:rsidTr="00DF5089">
        <w:trPr>
          <w:jc w:val="center"/>
        </w:trPr>
        <w:tc>
          <w:tcPr>
            <w:tcW w:w="1047" w:type="dxa"/>
          </w:tcPr>
          <w:p w14:paraId="2C773568"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AC03</w:t>
            </w:r>
            <w:bookmarkStart w:id="85" w:name="AC03"/>
            <w:bookmarkEnd w:id="85"/>
          </w:p>
        </w:tc>
        <w:tc>
          <w:tcPr>
            <w:tcW w:w="2551" w:type="dxa"/>
          </w:tcPr>
          <w:p w14:paraId="74489DE3" w14:textId="77777777" w:rsidR="000F5CDC" w:rsidRPr="00AD2651" w:rsidRDefault="000F5CDC" w:rsidP="00B2714B">
            <w:pPr>
              <w:pStyle w:val="TableText"/>
              <w:rPr>
                <w:rFonts w:ascii="Calibri" w:hAnsi="Calibri"/>
                <w:color w:val="000000"/>
              </w:rPr>
            </w:pPr>
            <w:r w:rsidRPr="00AD2651">
              <w:rPr>
                <w:rFonts w:ascii="Calibri" w:hAnsi="Calibri"/>
                <w:color w:val="000000"/>
              </w:rPr>
              <w:t>Stool – Height Adjustable</w:t>
            </w:r>
          </w:p>
        </w:tc>
        <w:tc>
          <w:tcPr>
            <w:tcW w:w="1196" w:type="dxa"/>
          </w:tcPr>
          <w:p w14:paraId="20DDF5C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No</w:t>
            </w:r>
          </w:p>
        </w:tc>
        <w:tc>
          <w:tcPr>
            <w:tcW w:w="1262" w:type="dxa"/>
          </w:tcPr>
          <w:p w14:paraId="7E2A340B"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 xml:space="preserve">OT, Physio, RN </w:t>
            </w:r>
          </w:p>
        </w:tc>
        <w:tc>
          <w:tcPr>
            <w:tcW w:w="1473" w:type="dxa"/>
          </w:tcPr>
          <w:p w14:paraId="341B9404" w14:textId="77777777" w:rsidR="000F5CDC" w:rsidRPr="00AD2651" w:rsidRDefault="000F5CDC" w:rsidP="00B2714B">
            <w:pPr>
              <w:pStyle w:val="TableText"/>
              <w:jc w:val="center"/>
              <w:rPr>
                <w:rFonts w:ascii="Calibri" w:hAnsi="Calibri"/>
                <w:color w:val="000000"/>
                <w:szCs w:val="16"/>
              </w:rPr>
            </w:pPr>
            <w:r w:rsidRPr="00AD2651">
              <w:rPr>
                <w:rFonts w:ascii="Calibri" w:hAnsi="Calibri"/>
                <w:color w:val="000000"/>
                <w:szCs w:val="16"/>
              </w:rPr>
              <w:t>Yes</w:t>
            </w:r>
          </w:p>
          <w:p w14:paraId="210A2769" w14:textId="77777777" w:rsidR="000F5CDC" w:rsidRPr="00AD2651" w:rsidRDefault="000F5CDC">
            <w:pPr>
              <w:pStyle w:val="TableText"/>
              <w:jc w:val="center"/>
              <w:rPr>
                <w:rFonts w:ascii="Calibri" w:hAnsi="Calibri"/>
                <w:color w:val="000000"/>
              </w:rPr>
            </w:pPr>
            <w:r w:rsidRPr="00AD2651">
              <w:rPr>
                <w:rFonts w:ascii="Calibri" w:hAnsi="Calibri"/>
                <w:color w:val="000000"/>
                <w:szCs w:val="16"/>
              </w:rPr>
              <w:t>Mobility &amp; Functional Support</w:t>
            </w:r>
          </w:p>
        </w:tc>
        <w:tc>
          <w:tcPr>
            <w:tcW w:w="7763" w:type="dxa"/>
          </w:tcPr>
          <w:p w14:paraId="1D96A556" w14:textId="77777777" w:rsidR="000F5CDC" w:rsidRDefault="000F5CDC" w:rsidP="00B2714B">
            <w:pPr>
              <w:pStyle w:val="TableText"/>
              <w:rPr>
                <w:rFonts w:ascii="Calibri" w:hAnsi="Calibri"/>
                <w:color w:val="000000"/>
              </w:rPr>
            </w:pPr>
            <w:r w:rsidRPr="00AD2651">
              <w:rPr>
                <w:rFonts w:ascii="Calibri" w:hAnsi="Calibri"/>
                <w:color w:val="000000"/>
              </w:rPr>
              <w:t xml:space="preserve">This may be used for meal preparation and other bench activities, such as washing dishes. </w:t>
            </w:r>
          </w:p>
          <w:p w14:paraId="3751A4F1" w14:textId="77777777" w:rsidR="00442A83" w:rsidRPr="00AD2651" w:rsidRDefault="004A1426" w:rsidP="00B2714B">
            <w:pPr>
              <w:pStyle w:val="TableText"/>
              <w:rPr>
                <w:rFonts w:ascii="Calibri" w:hAnsi="Calibri" w:cs="Verdana"/>
                <w:color w:val="000000"/>
                <w:szCs w:val="16"/>
              </w:rPr>
            </w:pPr>
            <w:hyperlink r:id="rId65" w:history="1">
              <w:r w:rsidR="00442A83" w:rsidRPr="00675338">
                <w:rPr>
                  <w:rStyle w:val="Hyperlink"/>
                  <w:rFonts w:ascii="Calibri" w:hAnsi="Calibri"/>
                </w:rPr>
                <w:t>Order Form – Mobility and Functional Support – D0992</w:t>
              </w:r>
            </w:hyperlink>
          </w:p>
        </w:tc>
      </w:tr>
      <w:tr w:rsidR="000F5CDC" w:rsidRPr="00AD2651" w14:paraId="514A1AAC" w14:textId="77777777" w:rsidTr="00DF5089">
        <w:trPr>
          <w:jc w:val="center"/>
        </w:trPr>
        <w:tc>
          <w:tcPr>
            <w:tcW w:w="1047" w:type="dxa"/>
          </w:tcPr>
          <w:p w14:paraId="4F9845B3"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AC04</w:t>
            </w:r>
            <w:bookmarkStart w:id="86" w:name="AC04"/>
            <w:bookmarkEnd w:id="86"/>
          </w:p>
        </w:tc>
        <w:tc>
          <w:tcPr>
            <w:tcW w:w="2551" w:type="dxa"/>
          </w:tcPr>
          <w:p w14:paraId="1FB6D146" w14:textId="77777777" w:rsidR="000F5CDC" w:rsidRPr="00AD2651" w:rsidRDefault="000F5CDC" w:rsidP="00B2714B">
            <w:pPr>
              <w:pStyle w:val="TableText"/>
              <w:rPr>
                <w:rFonts w:ascii="Calibri" w:hAnsi="Calibri"/>
                <w:color w:val="000000"/>
              </w:rPr>
            </w:pPr>
            <w:r w:rsidRPr="00AD2651">
              <w:rPr>
                <w:rFonts w:ascii="Calibri" w:hAnsi="Calibri"/>
                <w:color w:val="000000"/>
              </w:rPr>
              <w:t>Chair – Platform / Blocks</w:t>
            </w:r>
          </w:p>
        </w:tc>
        <w:tc>
          <w:tcPr>
            <w:tcW w:w="1196" w:type="dxa"/>
          </w:tcPr>
          <w:p w14:paraId="43873DD3"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2" w:type="dxa"/>
          </w:tcPr>
          <w:p w14:paraId="365BA7DC"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OT, Physio, RN</w:t>
            </w:r>
          </w:p>
        </w:tc>
        <w:tc>
          <w:tcPr>
            <w:tcW w:w="1473" w:type="dxa"/>
          </w:tcPr>
          <w:p w14:paraId="75438573" w14:textId="77777777" w:rsidR="000F5CDC" w:rsidRPr="00AD2651" w:rsidRDefault="000F5CDC" w:rsidP="00B2714B">
            <w:pPr>
              <w:pStyle w:val="TableText"/>
              <w:jc w:val="center"/>
              <w:rPr>
                <w:rFonts w:ascii="Calibri" w:hAnsi="Calibri"/>
                <w:color w:val="000000"/>
                <w:szCs w:val="16"/>
              </w:rPr>
            </w:pPr>
            <w:r w:rsidRPr="00AD2651">
              <w:rPr>
                <w:rFonts w:ascii="Calibri" w:hAnsi="Calibri"/>
                <w:color w:val="000000"/>
                <w:szCs w:val="16"/>
              </w:rPr>
              <w:t>Yes</w:t>
            </w:r>
          </w:p>
          <w:p w14:paraId="3A638783" w14:textId="77777777" w:rsidR="000F5CDC" w:rsidRPr="00AD2651" w:rsidRDefault="000F5CDC">
            <w:pPr>
              <w:pStyle w:val="TableText"/>
              <w:jc w:val="center"/>
              <w:rPr>
                <w:rFonts w:ascii="Calibri" w:hAnsi="Calibri"/>
                <w:color w:val="000000"/>
              </w:rPr>
            </w:pPr>
            <w:r w:rsidRPr="00AD2651">
              <w:rPr>
                <w:rFonts w:ascii="Calibri" w:hAnsi="Calibri"/>
                <w:color w:val="000000"/>
                <w:szCs w:val="16"/>
              </w:rPr>
              <w:t>Mobility &amp; Functional Support</w:t>
            </w:r>
          </w:p>
        </w:tc>
        <w:tc>
          <w:tcPr>
            <w:tcW w:w="7763" w:type="dxa"/>
          </w:tcPr>
          <w:p w14:paraId="17527473" w14:textId="77777777" w:rsidR="00442A83" w:rsidRPr="00AD2651" w:rsidRDefault="004A1426" w:rsidP="00B2714B">
            <w:pPr>
              <w:pStyle w:val="TableText"/>
              <w:rPr>
                <w:rFonts w:ascii="Calibri" w:hAnsi="Calibri"/>
                <w:color w:val="000000"/>
              </w:rPr>
            </w:pPr>
            <w:hyperlink r:id="rId66" w:history="1">
              <w:r w:rsidR="00442A83" w:rsidRPr="00675338">
                <w:rPr>
                  <w:rStyle w:val="Hyperlink"/>
                  <w:rFonts w:ascii="Calibri" w:hAnsi="Calibri"/>
                </w:rPr>
                <w:t>Order Form – Mobility and Functional Support – D0992</w:t>
              </w:r>
            </w:hyperlink>
          </w:p>
        </w:tc>
      </w:tr>
      <w:tr w:rsidR="000F5CDC" w:rsidRPr="00AD2651" w14:paraId="2A2CAC4A" w14:textId="77777777" w:rsidTr="00DF5089">
        <w:trPr>
          <w:jc w:val="center"/>
        </w:trPr>
        <w:tc>
          <w:tcPr>
            <w:tcW w:w="1047" w:type="dxa"/>
          </w:tcPr>
          <w:p w14:paraId="22EE097C"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AC06</w:t>
            </w:r>
            <w:bookmarkStart w:id="87" w:name="AC06"/>
            <w:bookmarkEnd w:id="87"/>
          </w:p>
        </w:tc>
        <w:tc>
          <w:tcPr>
            <w:tcW w:w="2551" w:type="dxa"/>
          </w:tcPr>
          <w:p w14:paraId="20EE9B16" w14:textId="77777777" w:rsidR="000F5CDC" w:rsidRPr="00AD2651" w:rsidRDefault="000F5CDC">
            <w:pPr>
              <w:pStyle w:val="TableText"/>
              <w:rPr>
                <w:rFonts w:ascii="Calibri" w:hAnsi="Calibri"/>
                <w:color w:val="000000"/>
              </w:rPr>
            </w:pPr>
            <w:r w:rsidRPr="00AD2651">
              <w:rPr>
                <w:rFonts w:ascii="Calibri" w:hAnsi="Calibri"/>
                <w:color w:val="000000"/>
              </w:rPr>
              <w:t>Chair – Electrically Operated Lift and Recline</w:t>
            </w:r>
          </w:p>
        </w:tc>
        <w:tc>
          <w:tcPr>
            <w:tcW w:w="1196" w:type="dxa"/>
          </w:tcPr>
          <w:p w14:paraId="7CC067F1"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No,</w:t>
            </w:r>
          </w:p>
          <w:p w14:paraId="7C60774B"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unless exceeds 1 per person</w:t>
            </w:r>
          </w:p>
        </w:tc>
        <w:tc>
          <w:tcPr>
            <w:tcW w:w="1262" w:type="dxa"/>
          </w:tcPr>
          <w:p w14:paraId="1BCD6412"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 xml:space="preserve">OT, Physio, S </w:t>
            </w:r>
          </w:p>
        </w:tc>
        <w:tc>
          <w:tcPr>
            <w:tcW w:w="1473" w:type="dxa"/>
          </w:tcPr>
          <w:p w14:paraId="3184C8B4" w14:textId="77777777" w:rsidR="000F5CDC" w:rsidRPr="00AD2651" w:rsidRDefault="000F5CDC" w:rsidP="00B2714B">
            <w:pPr>
              <w:pStyle w:val="TableText"/>
              <w:jc w:val="center"/>
              <w:rPr>
                <w:rFonts w:ascii="Calibri" w:hAnsi="Calibri"/>
                <w:color w:val="000000"/>
                <w:szCs w:val="16"/>
              </w:rPr>
            </w:pPr>
            <w:r w:rsidRPr="00AD2651">
              <w:rPr>
                <w:rFonts w:ascii="Calibri" w:hAnsi="Calibri"/>
                <w:color w:val="000000"/>
                <w:szCs w:val="16"/>
              </w:rPr>
              <w:t>Yes</w:t>
            </w:r>
          </w:p>
          <w:p w14:paraId="4E1463C7" w14:textId="77777777" w:rsidR="000F5CDC" w:rsidRPr="00AD2651" w:rsidRDefault="000F5CDC" w:rsidP="00B2714B">
            <w:pPr>
              <w:pStyle w:val="TableText"/>
              <w:jc w:val="center"/>
              <w:rPr>
                <w:rFonts w:ascii="Calibri" w:hAnsi="Calibri"/>
                <w:color w:val="000000"/>
              </w:rPr>
            </w:pPr>
            <w:r w:rsidRPr="00AD2651">
              <w:rPr>
                <w:rFonts w:ascii="Calibri" w:hAnsi="Calibri"/>
                <w:color w:val="000000"/>
                <w:szCs w:val="16"/>
              </w:rPr>
              <w:t>Mobility &amp; Functional Support</w:t>
            </w:r>
          </w:p>
        </w:tc>
        <w:tc>
          <w:tcPr>
            <w:tcW w:w="7763" w:type="dxa"/>
          </w:tcPr>
          <w:p w14:paraId="7F44A095" w14:textId="77777777" w:rsidR="00556E89" w:rsidRDefault="004A1426" w:rsidP="00556E89">
            <w:pPr>
              <w:pStyle w:val="TableText"/>
              <w:rPr>
                <w:rFonts w:ascii="Calibri" w:hAnsi="Calibri"/>
                <w:szCs w:val="16"/>
              </w:rPr>
            </w:pPr>
            <w:hyperlink r:id="rId67" w:history="1">
              <w:r w:rsidR="00DD6783">
                <w:rPr>
                  <w:rStyle w:val="Hyperlink"/>
                  <w:rFonts w:ascii="Calibri" w:hAnsi="Calibri"/>
                  <w:szCs w:val="16"/>
                </w:rPr>
                <w:t>RAP National Guidelines - Electric Recliner Chairs</w:t>
              </w:r>
            </w:hyperlink>
            <w:r w:rsidR="000F5CDC" w:rsidRPr="00AD2651">
              <w:rPr>
                <w:rFonts w:ascii="Calibri" w:hAnsi="Calibri"/>
                <w:szCs w:val="16"/>
              </w:rPr>
              <w:t xml:space="preserve"> </w:t>
            </w:r>
          </w:p>
          <w:p w14:paraId="4DFA8337" w14:textId="0B5F253D" w:rsidR="00442A83" w:rsidRDefault="004A1426" w:rsidP="00556E89">
            <w:pPr>
              <w:pStyle w:val="TableText"/>
              <w:rPr>
                <w:rStyle w:val="Hyperlink"/>
                <w:rFonts w:ascii="Calibri" w:hAnsi="Calibri"/>
              </w:rPr>
            </w:pPr>
            <w:hyperlink r:id="rId68" w:history="1">
              <w:r w:rsidR="00442A83" w:rsidRPr="00675338">
                <w:rPr>
                  <w:rStyle w:val="Hyperlink"/>
                  <w:rFonts w:ascii="Calibri" w:hAnsi="Calibri"/>
                </w:rPr>
                <w:t>Order Form – Mobility and Functional Support – D0992</w:t>
              </w:r>
            </w:hyperlink>
          </w:p>
          <w:p w14:paraId="5C243CA5" w14:textId="77777777" w:rsidR="005201FD" w:rsidRDefault="005201FD" w:rsidP="00556E89">
            <w:pPr>
              <w:pStyle w:val="TableText"/>
              <w:rPr>
                <w:rStyle w:val="Hyperlink"/>
                <w:rFonts w:ascii="Calibri" w:hAnsi="Calibri"/>
              </w:rPr>
            </w:pPr>
          </w:p>
          <w:p w14:paraId="06D1656D" w14:textId="3FC9BFD9" w:rsidR="005201FD" w:rsidRPr="00AD2651" w:rsidRDefault="005201FD" w:rsidP="00556E89">
            <w:pPr>
              <w:pStyle w:val="TableText"/>
              <w:rPr>
                <w:rFonts w:ascii="Calibri" w:hAnsi="Calibri"/>
                <w:szCs w:val="16"/>
              </w:rPr>
            </w:pPr>
            <w:r>
              <w:rPr>
                <w:rFonts w:ascii="Calibri" w:hAnsi="Calibri"/>
                <w:color w:val="000000"/>
              </w:rPr>
              <w:t>H</w:t>
            </w:r>
            <w:r w:rsidRPr="00AD2651">
              <w:rPr>
                <w:rFonts w:ascii="Calibri" w:hAnsi="Calibri"/>
                <w:color w:val="000000"/>
              </w:rPr>
              <w:t xml:space="preserve">eating/massaging </w:t>
            </w:r>
            <w:r>
              <w:rPr>
                <w:rFonts w:ascii="Calibri" w:hAnsi="Calibri"/>
                <w:color w:val="000000"/>
              </w:rPr>
              <w:t>functions</w:t>
            </w:r>
            <w:r w:rsidRPr="00AD2651">
              <w:rPr>
                <w:rFonts w:ascii="Calibri" w:hAnsi="Calibri"/>
                <w:color w:val="000000"/>
              </w:rPr>
              <w:t xml:space="preserve"> are not provided.</w:t>
            </w:r>
          </w:p>
        </w:tc>
      </w:tr>
      <w:tr w:rsidR="000F5CDC" w:rsidRPr="00AD2651" w14:paraId="5D2A37B7" w14:textId="77777777" w:rsidTr="00DF5089">
        <w:trPr>
          <w:cantSplit/>
          <w:jc w:val="center"/>
        </w:trPr>
        <w:tc>
          <w:tcPr>
            <w:tcW w:w="1047" w:type="dxa"/>
          </w:tcPr>
          <w:p w14:paraId="0EDA5460"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AC07</w:t>
            </w:r>
            <w:bookmarkStart w:id="88" w:name="AC07"/>
            <w:bookmarkEnd w:id="88"/>
          </w:p>
        </w:tc>
        <w:tc>
          <w:tcPr>
            <w:tcW w:w="2551" w:type="dxa"/>
          </w:tcPr>
          <w:p w14:paraId="68E390E8" w14:textId="77777777" w:rsidR="000F5CDC" w:rsidRPr="00AD2651" w:rsidRDefault="000F5CDC" w:rsidP="00B2714B">
            <w:pPr>
              <w:pStyle w:val="TableText"/>
              <w:rPr>
                <w:rFonts w:ascii="Calibri" w:hAnsi="Calibri"/>
                <w:color w:val="000000"/>
              </w:rPr>
            </w:pPr>
            <w:r w:rsidRPr="00AD2651">
              <w:rPr>
                <w:rFonts w:ascii="Calibri" w:hAnsi="Calibri"/>
                <w:color w:val="000000"/>
              </w:rPr>
              <w:t>Footstool – Height Adjustable</w:t>
            </w:r>
          </w:p>
        </w:tc>
        <w:tc>
          <w:tcPr>
            <w:tcW w:w="1196" w:type="dxa"/>
          </w:tcPr>
          <w:p w14:paraId="7D3B10A9"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2" w:type="dxa"/>
          </w:tcPr>
          <w:p w14:paraId="5DFB1150"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 xml:space="preserve">OT, Physio, RN </w:t>
            </w:r>
          </w:p>
        </w:tc>
        <w:tc>
          <w:tcPr>
            <w:tcW w:w="1473" w:type="dxa"/>
          </w:tcPr>
          <w:p w14:paraId="03D415E3" w14:textId="77777777" w:rsidR="000F5CDC" w:rsidRPr="00AD2651" w:rsidRDefault="000F5CDC" w:rsidP="00B2714B">
            <w:pPr>
              <w:pStyle w:val="TableText"/>
              <w:jc w:val="center"/>
              <w:rPr>
                <w:rFonts w:ascii="Calibri" w:hAnsi="Calibri"/>
                <w:color w:val="000000"/>
                <w:szCs w:val="16"/>
              </w:rPr>
            </w:pPr>
            <w:r w:rsidRPr="00AD2651">
              <w:rPr>
                <w:rFonts w:ascii="Calibri" w:hAnsi="Calibri"/>
                <w:color w:val="000000"/>
                <w:szCs w:val="16"/>
              </w:rPr>
              <w:t>Yes</w:t>
            </w:r>
          </w:p>
          <w:p w14:paraId="7A58678C" w14:textId="77777777" w:rsidR="000F5CDC" w:rsidRPr="00B11C34" w:rsidRDefault="000F5CDC" w:rsidP="00B2714B">
            <w:pPr>
              <w:pStyle w:val="TableText"/>
              <w:jc w:val="center"/>
              <w:rPr>
                <w:rFonts w:ascii="Calibri" w:hAnsi="Calibri"/>
                <w:color w:val="000000"/>
                <w:szCs w:val="16"/>
              </w:rPr>
            </w:pPr>
            <w:r w:rsidRPr="00AD2651">
              <w:rPr>
                <w:rFonts w:ascii="Calibri" w:hAnsi="Calibri"/>
                <w:color w:val="000000"/>
                <w:szCs w:val="16"/>
              </w:rPr>
              <w:t>Mobility &amp; Functional Support</w:t>
            </w:r>
          </w:p>
        </w:tc>
        <w:tc>
          <w:tcPr>
            <w:tcW w:w="7763" w:type="dxa"/>
          </w:tcPr>
          <w:p w14:paraId="2C896E01" w14:textId="77777777" w:rsidR="000F5CDC" w:rsidRDefault="000F5CDC" w:rsidP="00B2714B">
            <w:pPr>
              <w:pStyle w:val="TableText"/>
              <w:rPr>
                <w:rFonts w:ascii="Calibri" w:hAnsi="Calibri"/>
                <w:color w:val="000000"/>
              </w:rPr>
            </w:pPr>
            <w:r w:rsidRPr="00AD2651">
              <w:rPr>
                <w:rFonts w:ascii="Calibri" w:hAnsi="Calibri"/>
                <w:color w:val="000000"/>
              </w:rPr>
              <w:t>Falls risk should be considered before ordering this item.</w:t>
            </w:r>
          </w:p>
          <w:p w14:paraId="2F4DF7DA" w14:textId="77777777" w:rsidR="00442A83" w:rsidRPr="00AD2651" w:rsidRDefault="004A1426" w:rsidP="00B2714B">
            <w:pPr>
              <w:pStyle w:val="TableText"/>
              <w:rPr>
                <w:rFonts w:ascii="Calibri" w:hAnsi="Calibri"/>
                <w:color w:val="000000"/>
              </w:rPr>
            </w:pPr>
            <w:hyperlink r:id="rId69" w:history="1">
              <w:r w:rsidR="00442A83" w:rsidRPr="00675338">
                <w:rPr>
                  <w:rStyle w:val="Hyperlink"/>
                  <w:rFonts w:ascii="Calibri" w:hAnsi="Calibri"/>
                </w:rPr>
                <w:t>Order Form – Mobility and Functional Support – D0992</w:t>
              </w:r>
            </w:hyperlink>
          </w:p>
        </w:tc>
      </w:tr>
      <w:tr w:rsidR="000F5CDC" w:rsidRPr="00AD2651" w14:paraId="1DD3297E" w14:textId="77777777" w:rsidTr="00DF5089">
        <w:trPr>
          <w:cantSplit/>
          <w:jc w:val="center"/>
        </w:trPr>
        <w:tc>
          <w:tcPr>
            <w:tcW w:w="1047" w:type="dxa"/>
          </w:tcPr>
          <w:p w14:paraId="37A8594C"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AC08</w:t>
            </w:r>
            <w:bookmarkStart w:id="89" w:name="AC08"/>
            <w:bookmarkEnd w:id="89"/>
          </w:p>
        </w:tc>
        <w:tc>
          <w:tcPr>
            <w:tcW w:w="2551" w:type="dxa"/>
          </w:tcPr>
          <w:p w14:paraId="50768F13" w14:textId="77777777" w:rsidR="000F5CDC" w:rsidRPr="00AD2651" w:rsidRDefault="000F5CDC" w:rsidP="00B2714B">
            <w:pPr>
              <w:pStyle w:val="TableText"/>
              <w:rPr>
                <w:rFonts w:ascii="Calibri" w:hAnsi="Calibri"/>
                <w:color w:val="000000"/>
              </w:rPr>
            </w:pPr>
            <w:r w:rsidRPr="00AD2651">
              <w:rPr>
                <w:rFonts w:ascii="Calibri" w:hAnsi="Calibri"/>
                <w:color w:val="000000"/>
              </w:rPr>
              <w:t>Chair – Fallout / Water</w:t>
            </w:r>
          </w:p>
        </w:tc>
        <w:tc>
          <w:tcPr>
            <w:tcW w:w="1196" w:type="dxa"/>
          </w:tcPr>
          <w:p w14:paraId="6F5BBD4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No,</w:t>
            </w:r>
          </w:p>
          <w:p w14:paraId="2D78D317"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unless exceeds 1 per person</w:t>
            </w:r>
          </w:p>
        </w:tc>
        <w:tc>
          <w:tcPr>
            <w:tcW w:w="1262" w:type="dxa"/>
          </w:tcPr>
          <w:p w14:paraId="0F46D6BA"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 xml:space="preserve">OT, Physio, RN </w:t>
            </w:r>
          </w:p>
        </w:tc>
        <w:tc>
          <w:tcPr>
            <w:tcW w:w="1473" w:type="dxa"/>
          </w:tcPr>
          <w:p w14:paraId="2BA847FB" w14:textId="77777777" w:rsidR="000F5CDC" w:rsidRPr="00AD2651" w:rsidRDefault="000F5CDC" w:rsidP="00B2714B">
            <w:pPr>
              <w:pStyle w:val="TableText"/>
              <w:jc w:val="center"/>
              <w:rPr>
                <w:rFonts w:ascii="Calibri" w:hAnsi="Calibri"/>
                <w:color w:val="000000"/>
                <w:szCs w:val="16"/>
              </w:rPr>
            </w:pPr>
            <w:r w:rsidRPr="00AD2651">
              <w:rPr>
                <w:rFonts w:ascii="Calibri" w:hAnsi="Calibri"/>
                <w:color w:val="000000"/>
                <w:szCs w:val="16"/>
              </w:rPr>
              <w:t>Yes</w:t>
            </w:r>
          </w:p>
          <w:p w14:paraId="71DE3AAD" w14:textId="77777777" w:rsidR="000F5CDC" w:rsidRPr="00AD2651" w:rsidRDefault="000F5CDC" w:rsidP="00B2714B">
            <w:pPr>
              <w:pStyle w:val="TableText"/>
              <w:jc w:val="center"/>
              <w:rPr>
                <w:rFonts w:ascii="Calibri" w:hAnsi="Calibri"/>
                <w:color w:val="000000"/>
              </w:rPr>
            </w:pPr>
            <w:r w:rsidRPr="00AD2651">
              <w:rPr>
                <w:rFonts w:ascii="Calibri" w:hAnsi="Calibri"/>
                <w:color w:val="000000"/>
                <w:szCs w:val="16"/>
              </w:rPr>
              <w:t>Mobility &amp; Functional Support</w:t>
            </w:r>
          </w:p>
        </w:tc>
        <w:tc>
          <w:tcPr>
            <w:tcW w:w="7763" w:type="dxa"/>
          </w:tcPr>
          <w:p w14:paraId="757DFE86" w14:textId="77777777" w:rsidR="000F5CDC" w:rsidRPr="00AD2651" w:rsidRDefault="000F5CDC" w:rsidP="00B2714B">
            <w:pPr>
              <w:pStyle w:val="TableText"/>
              <w:rPr>
                <w:rFonts w:ascii="Calibri" w:hAnsi="Calibri"/>
                <w:color w:val="000000"/>
                <w:szCs w:val="16"/>
              </w:rPr>
            </w:pPr>
            <w:r w:rsidRPr="00AD2651">
              <w:rPr>
                <w:rFonts w:ascii="Calibri" w:hAnsi="Calibri"/>
                <w:color w:val="000000"/>
                <w:szCs w:val="16"/>
              </w:rPr>
              <w:t>This chair has inbuilt pressure care and is suitable for a frail client, such as a client receiving palliative care.</w:t>
            </w:r>
          </w:p>
          <w:p w14:paraId="7D9A484C" w14:textId="77777777" w:rsidR="000F5CDC" w:rsidRDefault="000F5CDC" w:rsidP="00B2714B">
            <w:pPr>
              <w:pStyle w:val="TableText"/>
              <w:rPr>
                <w:rFonts w:ascii="Calibri" w:hAnsi="Calibri"/>
                <w:color w:val="000000"/>
                <w:szCs w:val="16"/>
              </w:rPr>
            </w:pPr>
            <w:r w:rsidRPr="00AD2651">
              <w:rPr>
                <w:rFonts w:ascii="Calibri" w:hAnsi="Calibri"/>
                <w:color w:val="000000"/>
                <w:szCs w:val="16"/>
              </w:rPr>
              <w:t>Not available for clients residing in a RACF.</w:t>
            </w:r>
          </w:p>
          <w:p w14:paraId="22D481EC" w14:textId="77777777" w:rsidR="00442A83" w:rsidRDefault="004A1426" w:rsidP="00B2714B">
            <w:pPr>
              <w:pStyle w:val="TableText"/>
              <w:rPr>
                <w:rStyle w:val="Hyperlink"/>
                <w:rFonts w:ascii="Calibri" w:hAnsi="Calibri"/>
              </w:rPr>
            </w:pPr>
            <w:hyperlink r:id="rId70" w:history="1">
              <w:r w:rsidR="00442A83" w:rsidRPr="00675338">
                <w:rPr>
                  <w:rStyle w:val="Hyperlink"/>
                  <w:rFonts w:ascii="Calibri" w:hAnsi="Calibri"/>
                </w:rPr>
                <w:t>Order Form – Mobility and Functional Support – D0992</w:t>
              </w:r>
            </w:hyperlink>
          </w:p>
          <w:p w14:paraId="4D890D61" w14:textId="77777777" w:rsidR="00293ED7" w:rsidRPr="00AD2651" w:rsidRDefault="00293ED7" w:rsidP="00B2714B">
            <w:pPr>
              <w:pStyle w:val="TableText"/>
              <w:rPr>
                <w:rFonts w:ascii="Calibri" w:hAnsi="Calibri" w:cs="Verdana"/>
                <w:color w:val="000000"/>
                <w:szCs w:val="16"/>
              </w:rPr>
            </w:pPr>
          </w:p>
        </w:tc>
      </w:tr>
      <w:tr w:rsidR="000F5CDC" w:rsidRPr="00AD2651" w14:paraId="330B411C" w14:textId="77777777" w:rsidTr="00DF5089">
        <w:trPr>
          <w:jc w:val="center"/>
        </w:trPr>
        <w:tc>
          <w:tcPr>
            <w:tcW w:w="1047" w:type="dxa"/>
          </w:tcPr>
          <w:p w14:paraId="48EB85CA"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AC09</w:t>
            </w:r>
            <w:bookmarkStart w:id="90" w:name="AC09"/>
            <w:bookmarkEnd w:id="90"/>
          </w:p>
        </w:tc>
        <w:tc>
          <w:tcPr>
            <w:tcW w:w="2551" w:type="dxa"/>
          </w:tcPr>
          <w:p w14:paraId="0E786702" w14:textId="77777777" w:rsidR="000F5CDC" w:rsidRPr="00AD2651" w:rsidRDefault="000F5CDC" w:rsidP="00B2714B">
            <w:pPr>
              <w:pStyle w:val="TableText"/>
              <w:rPr>
                <w:rFonts w:ascii="Calibri" w:hAnsi="Calibri"/>
                <w:color w:val="000000"/>
              </w:rPr>
            </w:pPr>
            <w:r w:rsidRPr="00AD2651">
              <w:rPr>
                <w:rFonts w:ascii="Calibri" w:hAnsi="Calibri"/>
                <w:color w:val="000000"/>
              </w:rPr>
              <w:t>Chair – Manual Recliner</w:t>
            </w:r>
          </w:p>
        </w:tc>
        <w:tc>
          <w:tcPr>
            <w:tcW w:w="1196" w:type="dxa"/>
          </w:tcPr>
          <w:p w14:paraId="3C147C49"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No,</w:t>
            </w:r>
          </w:p>
          <w:p w14:paraId="78F0DE13"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unless exceeds 1 per person</w:t>
            </w:r>
          </w:p>
        </w:tc>
        <w:tc>
          <w:tcPr>
            <w:tcW w:w="1262" w:type="dxa"/>
          </w:tcPr>
          <w:p w14:paraId="4B846BC6"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 xml:space="preserve">OT, Physio, RN </w:t>
            </w:r>
          </w:p>
        </w:tc>
        <w:tc>
          <w:tcPr>
            <w:tcW w:w="1473" w:type="dxa"/>
          </w:tcPr>
          <w:p w14:paraId="322761EC" w14:textId="77777777" w:rsidR="000F5CDC" w:rsidRPr="00AD2651" w:rsidRDefault="000F5CDC" w:rsidP="00B2714B">
            <w:pPr>
              <w:pStyle w:val="TableText"/>
              <w:jc w:val="center"/>
              <w:rPr>
                <w:rFonts w:ascii="Calibri" w:hAnsi="Calibri"/>
                <w:color w:val="000000"/>
                <w:szCs w:val="16"/>
              </w:rPr>
            </w:pPr>
            <w:r w:rsidRPr="00AD2651">
              <w:rPr>
                <w:rFonts w:ascii="Calibri" w:hAnsi="Calibri"/>
                <w:color w:val="000000"/>
                <w:szCs w:val="16"/>
              </w:rPr>
              <w:t>Yes</w:t>
            </w:r>
          </w:p>
          <w:p w14:paraId="2BE47027" w14:textId="77777777" w:rsidR="000F5CDC" w:rsidRPr="00AD2651" w:rsidRDefault="000F5CDC" w:rsidP="00B2714B">
            <w:pPr>
              <w:pStyle w:val="TableText"/>
              <w:jc w:val="center"/>
              <w:rPr>
                <w:rFonts w:ascii="Calibri" w:hAnsi="Calibri"/>
                <w:b/>
                <w:color w:val="000000"/>
              </w:rPr>
            </w:pPr>
            <w:r w:rsidRPr="00AD2651">
              <w:rPr>
                <w:rFonts w:ascii="Calibri" w:hAnsi="Calibri"/>
                <w:color w:val="000000"/>
                <w:szCs w:val="16"/>
              </w:rPr>
              <w:t>Mobility &amp; Functional Support</w:t>
            </w:r>
          </w:p>
        </w:tc>
        <w:tc>
          <w:tcPr>
            <w:tcW w:w="7763" w:type="dxa"/>
          </w:tcPr>
          <w:p w14:paraId="75AF64B4" w14:textId="77777777" w:rsidR="000F5CDC" w:rsidRPr="00AD2651" w:rsidRDefault="000F5CDC" w:rsidP="00B2714B">
            <w:pPr>
              <w:pStyle w:val="TableText"/>
              <w:rPr>
                <w:rFonts w:ascii="Calibri" w:hAnsi="Calibri"/>
                <w:color w:val="000000"/>
              </w:rPr>
            </w:pPr>
            <w:r w:rsidRPr="00AD2651">
              <w:rPr>
                <w:rFonts w:ascii="Calibri" w:hAnsi="Calibri"/>
                <w:color w:val="000000"/>
              </w:rPr>
              <w:t>A manual recliner chair is intended for use by</w:t>
            </w:r>
            <w:r w:rsidR="00DD6783">
              <w:rPr>
                <w:rFonts w:ascii="Calibri" w:hAnsi="Calibri"/>
                <w:color w:val="000000"/>
              </w:rPr>
              <w:t xml:space="preserve"> clients</w:t>
            </w:r>
            <w:r w:rsidRPr="00AD2651">
              <w:rPr>
                <w:rFonts w:ascii="Calibri" w:hAnsi="Calibri"/>
                <w:color w:val="000000"/>
              </w:rPr>
              <w:t xml:space="preserve"> with clinical conditions causing a permanent inability to transfer or sit erect. There should be evidence that physiotherapy treatment cannot improve the client’s dysfunction.</w:t>
            </w:r>
          </w:p>
          <w:p w14:paraId="64B733BE" w14:textId="77777777" w:rsidR="000F5CDC" w:rsidRPr="00AD2651" w:rsidRDefault="00314023" w:rsidP="00B2714B">
            <w:pPr>
              <w:pStyle w:val="TableText"/>
              <w:rPr>
                <w:rFonts w:ascii="Calibri" w:hAnsi="Calibri"/>
                <w:color w:val="000000"/>
              </w:rPr>
            </w:pPr>
            <w:r>
              <w:rPr>
                <w:rFonts w:ascii="Calibri" w:hAnsi="Calibri"/>
                <w:color w:val="000000"/>
              </w:rPr>
              <w:t xml:space="preserve">A manual </w:t>
            </w:r>
            <w:r w:rsidR="000F5CDC" w:rsidRPr="00AD2651">
              <w:rPr>
                <w:rFonts w:ascii="Calibri" w:hAnsi="Calibri"/>
                <w:color w:val="000000"/>
              </w:rPr>
              <w:t>recliner chair cannot be approved:</w:t>
            </w:r>
          </w:p>
          <w:p w14:paraId="6348DEA8" w14:textId="77777777" w:rsidR="000F5CDC" w:rsidRPr="00AD2651" w:rsidRDefault="000F5CDC" w:rsidP="000F5CDC">
            <w:pPr>
              <w:pStyle w:val="TableText"/>
              <w:numPr>
                <w:ilvl w:val="0"/>
                <w:numId w:val="13"/>
              </w:numPr>
              <w:rPr>
                <w:rFonts w:ascii="Calibri" w:hAnsi="Calibri"/>
                <w:color w:val="000000"/>
              </w:rPr>
            </w:pPr>
            <w:r w:rsidRPr="00AD2651">
              <w:rPr>
                <w:rFonts w:ascii="Calibri" w:hAnsi="Calibri"/>
                <w:color w:val="000000"/>
              </w:rPr>
              <w:t>when the clinical needs can be met by current furniture or by modifying current furniture;</w:t>
            </w:r>
          </w:p>
          <w:p w14:paraId="7D92BCAD" w14:textId="77777777" w:rsidR="000F5CDC" w:rsidRPr="00AD2651" w:rsidRDefault="000F5CDC" w:rsidP="000F5CDC">
            <w:pPr>
              <w:pStyle w:val="TableText"/>
              <w:numPr>
                <w:ilvl w:val="0"/>
                <w:numId w:val="13"/>
              </w:numPr>
              <w:rPr>
                <w:rFonts w:ascii="Calibri" w:hAnsi="Calibri"/>
                <w:color w:val="000000"/>
              </w:rPr>
            </w:pPr>
            <w:r w:rsidRPr="00AD2651">
              <w:rPr>
                <w:rFonts w:ascii="Calibri" w:hAnsi="Calibri"/>
                <w:color w:val="000000"/>
              </w:rPr>
              <w:t>for comfort;</w:t>
            </w:r>
          </w:p>
          <w:p w14:paraId="015D3D66" w14:textId="77777777" w:rsidR="000F5CDC" w:rsidRPr="00AD2651" w:rsidRDefault="000F5CDC" w:rsidP="000F5CDC">
            <w:pPr>
              <w:pStyle w:val="TableText"/>
              <w:numPr>
                <w:ilvl w:val="0"/>
                <w:numId w:val="13"/>
              </w:numPr>
              <w:rPr>
                <w:rFonts w:ascii="Calibri" w:hAnsi="Calibri"/>
                <w:color w:val="000000"/>
              </w:rPr>
            </w:pPr>
            <w:r w:rsidRPr="00AD2651">
              <w:rPr>
                <w:rFonts w:ascii="Calibri" w:hAnsi="Calibri"/>
                <w:color w:val="000000"/>
              </w:rPr>
              <w:t xml:space="preserve">primarily for the management of back or musculoskeletal limb pain </w:t>
            </w:r>
          </w:p>
          <w:p w14:paraId="710931F7" w14:textId="77777777" w:rsidR="000F5CDC" w:rsidRPr="00AD2651" w:rsidRDefault="000F5CDC" w:rsidP="000F5CDC">
            <w:pPr>
              <w:pStyle w:val="TableText"/>
              <w:numPr>
                <w:ilvl w:val="0"/>
                <w:numId w:val="13"/>
              </w:numPr>
              <w:rPr>
                <w:rFonts w:ascii="Calibri" w:hAnsi="Calibri"/>
                <w:color w:val="000000"/>
              </w:rPr>
            </w:pPr>
            <w:r w:rsidRPr="00AD2651">
              <w:rPr>
                <w:rFonts w:ascii="Calibri" w:hAnsi="Calibri"/>
                <w:color w:val="000000"/>
              </w:rPr>
              <w:t>primarily for use as a bed; or</w:t>
            </w:r>
          </w:p>
          <w:p w14:paraId="08CECE9D" w14:textId="77777777" w:rsidR="000F5CDC" w:rsidRPr="00AD2651" w:rsidRDefault="000F5CDC" w:rsidP="000F5CDC">
            <w:pPr>
              <w:pStyle w:val="TableText"/>
              <w:numPr>
                <w:ilvl w:val="0"/>
                <w:numId w:val="13"/>
              </w:numPr>
              <w:rPr>
                <w:rFonts w:ascii="Calibri" w:hAnsi="Calibri"/>
                <w:color w:val="000000"/>
              </w:rPr>
            </w:pPr>
            <w:r w:rsidRPr="00AD2651">
              <w:rPr>
                <w:rFonts w:ascii="Calibri" w:hAnsi="Calibri"/>
                <w:color w:val="000000"/>
              </w:rPr>
              <w:t>primarily for management of lower limb oedema*.</w:t>
            </w:r>
          </w:p>
          <w:p w14:paraId="00D9220C" w14:textId="77777777" w:rsidR="000F5CDC" w:rsidRPr="00AD2651" w:rsidRDefault="000F5CDC" w:rsidP="00B2714B">
            <w:pPr>
              <w:pStyle w:val="TableText"/>
              <w:rPr>
                <w:rFonts w:ascii="Calibri" w:hAnsi="Calibri"/>
                <w:color w:val="000000"/>
              </w:rPr>
            </w:pPr>
            <w:r w:rsidRPr="00AD2651">
              <w:rPr>
                <w:rFonts w:ascii="Calibri" w:hAnsi="Calibri"/>
                <w:color w:val="000000"/>
              </w:rPr>
              <w:t>*When treating lower limb oedema it is important to be aware of current best practice that informs health providers that elevation of the feet below the level of the heart is ineffective and should be avoided. Best practice includes: calf pumping exercises, regular walks and elevation of lower limbs on a bed.</w:t>
            </w:r>
          </w:p>
          <w:p w14:paraId="6E8D0525" w14:textId="77777777" w:rsidR="00293ED7" w:rsidRPr="00AD2651" w:rsidRDefault="004A1426" w:rsidP="006C43BB">
            <w:pPr>
              <w:pStyle w:val="TableText"/>
              <w:rPr>
                <w:rFonts w:ascii="Calibri" w:hAnsi="Calibri"/>
                <w:color w:val="000000"/>
              </w:rPr>
            </w:pPr>
            <w:hyperlink r:id="rId71" w:history="1">
              <w:r w:rsidR="00442A83" w:rsidRPr="00675338">
                <w:rPr>
                  <w:rStyle w:val="Hyperlink"/>
                  <w:rFonts w:ascii="Calibri" w:hAnsi="Calibri"/>
                </w:rPr>
                <w:t>Order Form – Mobility and Functional Support – D0992</w:t>
              </w:r>
            </w:hyperlink>
          </w:p>
        </w:tc>
      </w:tr>
      <w:tr w:rsidR="000F5CDC" w:rsidRPr="00AD2651" w14:paraId="1C8D615D" w14:textId="77777777" w:rsidTr="00DF5089">
        <w:trPr>
          <w:jc w:val="center"/>
        </w:trPr>
        <w:tc>
          <w:tcPr>
            <w:tcW w:w="1047" w:type="dxa"/>
          </w:tcPr>
          <w:p w14:paraId="51CD972D"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AC10</w:t>
            </w:r>
            <w:bookmarkStart w:id="91" w:name="AC10"/>
            <w:bookmarkEnd w:id="91"/>
          </w:p>
        </w:tc>
        <w:tc>
          <w:tcPr>
            <w:tcW w:w="2551" w:type="dxa"/>
          </w:tcPr>
          <w:p w14:paraId="572D888A" w14:textId="77777777" w:rsidR="000F5CDC" w:rsidRPr="00AD2651" w:rsidRDefault="00D47F1F" w:rsidP="00B2714B">
            <w:pPr>
              <w:pStyle w:val="TableText"/>
              <w:rPr>
                <w:rFonts w:ascii="Calibri" w:hAnsi="Calibri"/>
                <w:color w:val="000000"/>
              </w:rPr>
            </w:pPr>
            <w:r w:rsidRPr="00D47F1F">
              <w:rPr>
                <w:rFonts w:ascii="Calibri" w:hAnsi="Calibri"/>
                <w:color w:val="000000"/>
              </w:rPr>
              <w:t>Chair - Maintenance and Repair</w:t>
            </w:r>
          </w:p>
        </w:tc>
        <w:tc>
          <w:tcPr>
            <w:tcW w:w="1196" w:type="dxa"/>
          </w:tcPr>
          <w:p w14:paraId="08DC0541" w14:textId="77777777" w:rsidR="00F21630" w:rsidRPr="00011DDD" w:rsidRDefault="00F21630" w:rsidP="00F21630">
            <w:pPr>
              <w:pStyle w:val="TableText"/>
              <w:jc w:val="center"/>
              <w:rPr>
                <w:rFonts w:ascii="Calibri" w:hAnsi="Calibri"/>
              </w:rPr>
            </w:pPr>
            <w:r w:rsidRPr="00011DDD">
              <w:rPr>
                <w:rFonts w:ascii="Calibri" w:hAnsi="Calibri"/>
              </w:rPr>
              <w:t xml:space="preserve">No, </w:t>
            </w:r>
          </w:p>
          <w:p w14:paraId="7BC25066" w14:textId="77777777" w:rsidR="00F21630" w:rsidRPr="00E907D3" w:rsidRDefault="00F21630" w:rsidP="00F21630">
            <w:pPr>
              <w:pStyle w:val="TableText"/>
              <w:jc w:val="center"/>
              <w:rPr>
                <w:rFonts w:ascii="Calibri" w:hAnsi="Calibri"/>
                <w:strike/>
              </w:rPr>
            </w:pPr>
            <w:r w:rsidRPr="00011DDD">
              <w:rPr>
                <w:rFonts w:ascii="Calibri" w:hAnsi="Calibri"/>
              </w:rPr>
              <w:t xml:space="preserve">unless exceeds </w:t>
            </w:r>
          </w:p>
          <w:p w14:paraId="68934553" w14:textId="77777777" w:rsidR="000F5CDC" w:rsidRPr="00AD2651" w:rsidRDefault="00F21630" w:rsidP="00F21630">
            <w:pPr>
              <w:pStyle w:val="TableText"/>
              <w:jc w:val="center"/>
              <w:rPr>
                <w:rFonts w:ascii="Calibri" w:hAnsi="Calibri"/>
                <w:caps/>
              </w:rPr>
            </w:pPr>
            <w:r w:rsidRPr="008919D4">
              <w:rPr>
                <w:rFonts w:ascii="Calibri" w:hAnsi="Calibri"/>
              </w:rPr>
              <w:t>$</w:t>
            </w:r>
            <w:r>
              <w:rPr>
                <w:rFonts w:ascii="Calibri" w:hAnsi="Calibri"/>
              </w:rPr>
              <w:t>500 per month</w:t>
            </w:r>
          </w:p>
        </w:tc>
        <w:tc>
          <w:tcPr>
            <w:tcW w:w="1262" w:type="dxa"/>
          </w:tcPr>
          <w:p w14:paraId="74D76D1F" w14:textId="77777777" w:rsidR="000F5CDC" w:rsidRPr="000D33F2" w:rsidRDefault="000F5CDC">
            <w:pPr>
              <w:pStyle w:val="TableText"/>
              <w:jc w:val="center"/>
              <w:rPr>
                <w:rFonts w:ascii="Calibri" w:hAnsi="Calibri"/>
                <w:color w:val="000000"/>
              </w:rPr>
            </w:pPr>
            <w:r w:rsidRPr="00AD2651">
              <w:rPr>
                <w:rFonts w:ascii="Calibri" w:hAnsi="Calibri"/>
                <w:color w:val="000000"/>
              </w:rPr>
              <w:t>OT, Physio, RN, S</w:t>
            </w:r>
          </w:p>
        </w:tc>
        <w:tc>
          <w:tcPr>
            <w:tcW w:w="1473" w:type="dxa"/>
          </w:tcPr>
          <w:p w14:paraId="078234A7" w14:textId="77777777" w:rsidR="000F5CDC" w:rsidRPr="00293C01" w:rsidRDefault="000F5CDC" w:rsidP="00B2714B">
            <w:pPr>
              <w:pStyle w:val="TableText"/>
              <w:jc w:val="center"/>
              <w:rPr>
                <w:rFonts w:ascii="Calibri" w:hAnsi="Calibri"/>
                <w:color w:val="000000"/>
                <w:szCs w:val="16"/>
              </w:rPr>
            </w:pPr>
            <w:r w:rsidRPr="00293C01">
              <w:rPr>
                <w:rFonts w:ascii="Calibri" w:hAnsi="Calibri"/>
                <w:color w:val="000000"/>
                <w:szCs w:val="16"/>
              </w:rPr>
              <w:t>Yes</w:t>
            </w:r>
          </w:p>
          <w:p w14:paraId="292A9DD9" w14:textId="77777777" w:rsidR="000F5CDC" w:rsidRPr="00AD2651" w:rsidRDefault="000F5CDC" w:rsidP="00B2714B">
            <w:pPr>
              <w:pStyle w:val="TableText"/>
              <w:jc w:val="center"/>
              <w:rPr>
                <w:rFonts w:ascii="Calibri" w:hAnsi="Calibri"/>
                <w:color w:val="000000"/>
              </w:rPr>
            </w:pPr>
            <w:r w:rsidRPr="00AD2651">
              <w:rPr>
                <w:rFonts w:ascii="Calibri" w:hAnsi="Calibri"/>
                <w:color w:val="000000"/>
                <w:szCs w:val="16"/>
              </w:rPr>
              <w:t>Mobility &amp; Functional Support</w:t>
            </w:r>
          </w:p>
        </w:tc>
        <w:tc>
          <w:tcPr>
            <w:tcW w:w="7763" w:type="dxa"/>
          </w:tcPr>
          <w:p w14:paraId="62F643A1" w14:textId="77777777" w:rsidR="000F5CDC" w:rsidRPr="00AD2651" w:rsidRDefault="004A1426" w:rsidP="00B2714B">
            <w:pPr>
              <w:pStyle w:val="TableText"/>
              <w:rPr>
                <w:rFonts w:ascii="Calibri" w:hAnsi="Calibri"/>
                <w:color w:val="000000"/>
              </w:rPr>
            </w:pPr>
            <w:hyperlink r:id="rId72" w:history="1">
              <w:r w:rsidR="00442A83" w:rsidRPr="00675338">
                <w:rPr>
                  <w:rStyle w:val="Hyperlink"/>
                  <w:rFonts w:ascii="Calibri" w:hAnsi="Calibri"/>
                </w:rPr>
                <w:t>Order Form – Mobility and Functional Support – D0992</w:t>
              </w:r>
            </w:hyperlink>
          </w:p>
        </w:tc>
      </w:tr>
      <w:tr w:rsidR="00524317" w:rsidRPr="00AD2651" w14:paraId="37CC25E5" w14:textId="77777777" w:rsidTr="00DF5089">
        <w:trPr>
          <w:jc w:val="center"/>
        </w:trPr>
        <w:tc>
          <w:tcPr>
            <w:tcW w:w="1047" w:type="dxa"/>
          </w:tcPr>
          <w:p w14:paraId="76DCF982" w14:textId="77777777" w:rsidR="00524317" w:rsidRPr="00AD2651" w:rsidRDefault="00524317" w:rsidP="00524317">
            <w:pPr>
              <w:pStyle w:val="TableText"/>
              <w:jc w:val="center"/>
              <w:rPr>
                <w:rFonts w:ascii="Calibri" w:hAnsi="Calibri"/>
                <w:color w:val="000000"/>
              </w:rPr>
            </w:pPr>
            <w:r>
              <w:rPr>
                <w:rFonts w:ascii="Calibri" w:hAnsi="Calibri"/>
                <w:color w:val="000000"/>
              </w:rPr>
              <w:lastRenderedPageBreak/>
              <w:t>AC11</w:t>
            </w:r>
          </w:p>
        </w:tc>
        <w:tc>
          <w:tcPr>
            <w:tcW w:w="2551" w:type="dxa"/>
          </w:tcPr>
          <w:p w14:paraId="165CF06F" w14:textId="77777777" w:rsidR="00524317" w:rsidRPr="00D47F1F" w:rsidRDefault="00524317" w:rsidP="00524317">
            <w:pPr>
              <w:pStyle w:val="TableText"/>
              <w:rPr>
                <w:rFonts w:ascii="Calibri" w:hAnsi="Calibri"/>
                <w:color w:val="000000"/>
              </w:rPr>
            </w:pPr>
            <w:r w:rsidRPr="00D47F1F">
              <w:rPr>
                <w:rFonts w:ascii="Calibri" w:hAnsi="Calibri"/>
                <w:color w:val="000000"/>
              </w:rPr>
              <w:t>Chair - Consumables and Accessories</w:t>
            </w:r>
          </w:p>
        </w:tc>
        <w:tc>
          <w:tcPr>
            <w:tcW w:w="1196" w:type="dxa"/>
          </w:tcPr>
          <w:p w14:paraId="06807DB6" w14:textId="77777777" w:rsidR="00524317" w:rsidRPr="00AD2651" w:rsidRDefault="00524317" w:rsidP="00524317">
            <w:pPr>
              <w:pStyle w:val="TableText"/>
              <w:jc w:val="center"/>
              <w:rPr>
                <w:rFonts w:ascii="Calibri" w:hAnsi="Calibri"/>
              </w:rPr>
            </w:pPr>
            <w:r w:rsidRPr="00AD2651">
              <w:rPr>
                <w:rFonts w:ascii="Calibri" w:hAnsi="Calibri"/>
              </w:rPr>
              <w:t xml:space="preserve">No </w:t>
            </w:r>
          </w:p>
        </w:tc>
        <w:tc>
          <w:tcPr>
            <w:tcW w:w="1262" w:type="dxa"/>
          </w:tcPr>
          <w:p w14:paraId="0A63691E" w14:textId="77777777" w:rsidR="00524317" w:rsidRPr="00AD2651" w:rsidRDefault="00524317" w:rsidP="00524317">
            <w:pPr>
              <w:pStyle w:val="TableText"/>
              <w:jc w:val="center"/>
              <w:rPr>
                <w:rFonts w:ascii="Calibri" w:hAnsi="Calibri"/>
                <w:color w:val="000000"/>
              </w:rPr>
            </w:pPr>
            <w:r w:rsidRPr="00AD2651">
              <w:rPr>
                <w:rFonts w:ascii="Calibri" w:hAnsi="Calibri"/>
                <w:color w:val="000000"/>
              </w:rPr>
              <w:t>OT, Physio, RN, S</w:t>
            </w:r>
          </w:p>
        </w:tc>
        <w:tc>
          <w:tcPr>
            <w:tcW w:w="1473" w:type="dxa"/>
          </w:tcPr>
          <w:p w14:paraId="22C447A4" w14:textId="77777777" w:rsidR="00524317" w:rsidRPr="00293C01" w:rsidRDefault="00524317" w:rsidP="00524317">
            <w:pPr>
              <w:pStyle w:val="TableText"/>
              <w:jc w:val="center"/>
              <w:rPr>
                <w:rFonts w:ascii="Calibri" w:hAnsi="Calibri"/>
                <w:color w:val="000000"/>
                <w:szCs w:val="16"/>
              </w:rPr>
            </w:pPr>
            <w:r w:rsidRPr="00293C01">
              <w:rPr>
                <w:rFonts w:ascii="Calibri" w:hAnsi="Calibri"/>
                <w:color w:val="000000"/>
                <w:szCs w:val="16"/>
              </w:rPr>
              <w:t>Yes</w:t>
            </w:r>
          </w:p>
          <w:p w14:paraId="5EFD2AB4" w14:textId="77777777" w:rsidR="00524317" w:rsidRPr="00293C01" w:rsidRDefault="00524317" w:rsidP="00524317">
            <w:pPr>
              <w:pStyle w:val="TableText"/>
              <w:jc w:val="center"/>
              <w:rPr>
                <w:rFonts w:ascii="Calibri" w:hAnsi="Calibri"/>
                <w:color w:val="000000"/>
                <w:szCs w:val="16"/>
              </w:rPr>
            </w:pPr>
            <w:r w:rsidRPr="00AD2651">
              <w:rPr>
                <w:rFonts w:ascii="Calibri" w:hAnsi="Calibri"/>
                <w:color w:val="000000"/>
                <w:szCs w:val="16"/>
              </w:rPr>
              <w:t>Mobility &amp; Functional Support</w:t>
            </w:r>
          </w:p>
        </w:tc>
        <w:tc>
          <w:tcPr>
            <w:tcW w:w="7763" w:type="dxa"/>
          </w:tcPr>
          <w:p w14:paraId="315C2A36" w14:textId="77777777" w:rsidR="00524317" w:rsidRDefault="004A1426" w:rsidP="00524317">
            <w:pPr>
              <w:pStyle w:val="TableText"/>
            </w:pPr>
            <w:hyperlink r:id="rId73" w:history="1">
              <w:r w:rsidR="00524317" w:rsidRPr="00675338">
                <w:rPr>
                  <w:rStyle w:val="Hyperlink"/>
                  <w:rFonts w:ascii="Calibri" w:hAnsi="Calibri"/>
                </w:rPr>
                <w:t>Order Form – Mobility and Functional Support – D0992</w:t>
              </w:r>
            </w:hyperlink>
          </w:p>
        </w:tc>
      </w:tr>
    </w:tbl>
    <w:p w14:paraId="2DD69896" w14:textId="77777777" w:rsidR="00AC2753" w:rsidRDefault="00AC2753" w:rsidP="00AC2753">
      <w:pPr>
        <w:pStyle w:val="TableText"/>
        <w:tabs>
          <w:tab w:val="clear" w:pos="993"/>
          <w:tab w:val="clear" w:pos="1418"/>
          <w:tab w:val="left" w:pos="-817"/>
          <w:tab w:val="right" w:pos="14742"/>
        </w:tabs>
        <w:rPr>
          <w:rFonts w:ascii="Calibri" w:hAnsi="Calibri"/>
          <w:color w:val="000000"/>
          <w:szCs w:val="16"/>
        </w:rPr>
      </w:pPr>
    </w:p>
    <w:p w14:paraId="1CA87688" w14:textId="77777777" w:rsidR="00AC2753" w:rsidRDefault="00AC2753" w:rsidP="00AC2753">
      <w:pPr>
        <w:pStyle w:val="TableText"/>
        <w:tabs>
          <w:tab w:val="clear" w:pos="993"/>
          <w:tab w:val="clear" w:pos="1418"/>
          <w:tab w:val="left" w:pos="-817"/>
          <w:tab w:val="right" w:pos="14742"/>
        </w:tabs>
        <w:rPr>
          <w:rFonts w:ascii="Calibri" w:hAnsi="Calibri"/>
          <w:color w:val="000000"/>
          <w:szCs w:val="16"/>
        </w:rPr>
      </w:pPr>
    </w:p>
    <w:tbl>
      <w:tblPr>
        <w:tblW w:w="1532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72"/>
        <w:gridCol w:w="2554"/>
        <w:gridCol w:w="1122"/>
        <w:gridCol w:w="1264"/>
        <w:gridCol w:w="1497"/>
        <w:gridCol w:w="7817"/>
      </w:tblGrid>
      <w:tr w:rsidR="00000D87" w:rsidRPr="00F92EC8" w14:paraId="48261E6E" w14:textId="77777777" w:rsidTr="00524317">
        <w:trPr>
          <w:cantSplit/>
          <w:tblHeader/>
          <w:jc w:val="center"/>
        </w:trPr>
        <w:tc>
          <w:tcPr>
            <w:tcW w:w="15326" w:type="dxa"/>
            <w:gridSpan w:val="6"/>
            <w:shd w:val="clear" w:color="auto" w:fill="1F3864" w:themeFill="accent5" w:themeFillShade="80"/>
            <w:vAlign w:val="bottom"/>
          </w:tcPr>
          <w:p w14:paraId="05D7F030" w14:textId="77777777" w:rsidR="00000D87" w:rsidRPr="00DF5089" w:rsidRDefault="00000D87" w:rsidP="00DF5089">
            <w:pPr>
              <w:pStyle w:val="Heading1"/>
              <w:rPr>
                <w:rFonts w:ascii="Calibri" w:hAnsi="Calibri"/>
                <w:bCs/>
                <w:i w:val="0"/>
                <w:color w:val="FFFFFF" w:themeColor="background1"/>
                <w:sz w:val="18"/>
                <w:szCs w:val="18"/>
              </w:rPr>
            </w:pPr>
            <w:bookmarkStart w:id="92" w:name="_Toc85788207"/>
            <w:bookmarkStart w:id="93" w:name="_Toc85788573"/>
            <w:bookmarkStart w:id="94" w:name="_Toc85789740"/>
            <w:bookmarkStart w:id="95" w:name="_Toc153865885"/>
            <w:r w:rsidRPr="00DF5089">
              <w:rPr>
                <w:rFonts w:ascii="Calibri" w:hAnsi="Calibri"/>
                <w:bCs/>
                <w:i w:val="0"/>
                <w:color w:val="FFFFFF" w:themeColor="background1"/>
                <w:sz w:val="18"/>
              </w:rPr>
              <w:t>Supports</w:t>
            </w:r>
            <w:bookmarkEnd w:id="92"/>
            <w:bookmarkEnd w:id="93"/>
            <w:bookmarkEnd w:id="94"/>
            <w:bookmarkEnd w:id="95"/>
          </w:p>
        </w:tc>
      </w:tr>
      <w:tr w:rsidR="00000D87" w:rsidRPr="00AD2651" w14:paraId="3497340A" w14:textId="77777777" w:rsidTr="00AC2753">
        <w:trPr>
          <w:cantSplit/>
          <w:tblHeader/>
          <w:jc w:val="center"/>
        </w:trPr>
        <w:tc>
          <w:tcPr>
            <w:tcW w:w="1072" w:type="dxa"/>
            <w:shd w:val="clear" w:color="auto" w:fill="B4C6E7" w:themeFill="accent5" w:themeFillTint="66"/>
            <w:vAlign w:val="center"/>
          </w:tcPr>
          <w:p w14:paraId="796A3641" w14:textId="77777777" w:rsidR="00000D87" w:rsidRPr="00AD2651" w:rsidRDefault="00000D87" w:rsidP="00000D87">
            <w:pPr>
              <w:pStyle w:val="TableText"/>
              <w:spacing w:before="60"/>
              <w:jc w:val="center"/>
              <w:rPr>
                <w:rFonts w:ascii="Calibri" w:hAnsi="Calibri"/>
                <w:b/>
                <w:color w:val="000000"/>
                <w:szCs w:val="16"/>
              </w:rPr>
            </w:pPr>
            <w:r w:rsidRPr="00AD2651">
              <w:rPr>
                <w:rFonts w:ascii="Calibri" w:hAnsi="Calibri"/>
                <w:b/>
                <w:color w:val="000000"/>
                <w:szCs w:val="16"/>
              </w:rPr>
              <w:t>Item No</w:t>
            </w:r>
          </w:p>
        </w:tc>
        <w:tc>
          <w:tcPr>
            <w:tcW w:w="2554" w:type="dxa"/>
            <w:shd w:val="clear" w:color="auto" w:fill="B4C6E7" w:themeFill="accent5" w:themeFillTint="66"/>
            <w:vAlign w:val="center"/>
          </w:tcPr>
          <w:p w14:paraId="7AB042B6" w14:textId="77777777" w:rsidR="00000D87" w:rsidRPr="00AD2651" w:rsidRDefault="00000D87" w:rsidP="00000D87">
            <w:pPr>
              <w:pStyle w:val="TableText"/>
              <w:spacing w:before="60"/>
              <w:jc w:val="center"/>
              <w:rPr>
                <w:rFonts w:ascii="Calibri" w:hAnsi="Calibri"/>
                <w:b/>
                <w:color w:val="000000"/>
                <w:szCs w:val="16"/>
              </w:rPr>
            </w:pPr>
            <w:r>
              <w:rPr>
                <w:rFonts w:ascii="Calibri" w:hAnsi="Calibri"/>
                <w:b/>
                <w:color w:val="000000"/>
                <w:szCs w:val="16"/>
              </w:rPr>
              <w:t>Description o</w:t>
            </w:r>
            <w:r w:rsidRPr="00AD2651">
              <w:rPr>
                <w:rFonts w:ascii="Calibri" w:hAnsi="Calibri"/>
                <w:b/>
                <w:color w:val="000000"/>
                <w:szCs w:val="16"/>
              </w:rPr>
              <w:t>f Appliance</w:t>
            </w:r>
          </w:p>
        </w:tc>
        <w:tc>
          <w:tcPr>
            <w:tcW w:w="1122" w:type="dxa"/>
            <w:shd w:val="clear" w:color="auto" w:fill="B4C6E7" w:themeFill="accent5" w:themeFillTint="66"/>
            <w:vAlign w:val="center"/>
          </w:tcPr>
          <w:p w14:paraId="56FC3DEC" w14:textId="77777777" w:rsidR="00000D87" w:rsidRPr="00AD2651" w:rsidRDefault="00000D87" w:rsidP="00000D87">
            <w:pPr>
              <w:pStyle w:val="TableText"/>
              <w:spacing w:before="60"/>
              <w:jc w:val="center"/>
              <w:rPr>
                <w:rFonts w:ascii="Calibri" w:hAnsi="Calibri"/>
                <w:b/>
                <w:caps/>
                <w:color w:val="000000"/>
                <w:szCs w:val="16"/>
              </w:rPr>
            </w:pPr>
            <w:r w:rsidRPr="00AD2651">
              <w:rPr>
                <w:rFonts w:ascii="Calibri" w:hAnsi="Calibri"/>
                <w:b/>
                <w:color w:val="000000"/>
                <w:szCs w:val="16"/>
              </w:rPr>
              <w:t>Prior Approval Required</w:t>
            </w:r>
          </w:p>
        </w:tc>
        <w:tc>
          <w:tcPr>
            <w:tcW w:w="1264" w:type="dxa"/>
            <w:shd w:val="clear" w:color="auto" w:fill="B4C6E7" w:themeFill="accent5" w:themeFillTint="66"/>
            <w:vAlign w:val="center"/>
          </w:tcPr>
          <w:p w14:paraId="25E05FAD" w14:textId="77777777" w:rsidR="00000D87" w:rsidRPr="00AD2651" w:rsidRDefault="00000D87" w:rsidP="00000D87">
            <w:pPr>
              <w:pStyle w:val="TableText"/>
              <w:spacing w:before="60"/>
              <w:jc w:val="center"/>
              <w:rPr>
                <w:rFonts w:ascii="Calibri" w:hAnsi="Calibri"/>
                <w:b/>
                <w:color w:val="000000"/>
                <w:szCs w:val="16"/>
              </w:rPr>
            </w:pPr>
            <w:r w:rsidRPr="00AD2651">
              <w:rPr>
                <w:rFonts w:ascii="Calibri" w:hAnsi="Calibri"/>
                <w:b/>
                <w:color w:val="000000"/>
                <w:szCs w:val="16"/>
              </w:rPr>
              <w:t>Assessing Health Provider</w:t>
            </w:r>
          </w:p>
        </w:tc>
        <w:tc>
          <w:tcPr>
            <w:tcW w:w="1497" w:type="dxa"/>
            <w:shd w:val="clear" w:color="auto" w:fill="B4C6E7" w:themeFill="accent5" w:themeFillTint="66"/>
            <w:vAlign w:val="center"/>
          </w:tcPr>
          <w:p w14:paraId="2BC33AA1" w14:textId="77777777" w:rsidR="00000D87" w:rsidRPr="00AD2651" w:rsidRDefault="00000D87" w:rsidP="00000D87">
            <w:pPr>
              <w:pStyle w:val="TableText"/>
              <w:spacing w:before="60"/>
              <w:jc w:val="center"/>
              <w:rPr>
                <w:rFonts w:ascii="Calibri" w:hAnsi="Calibri"/>
                <w:b/>
                <w:color w:val="000000"/>
                <w:szCs w:val="16"/>
              </w:rPr>
            </w:pPr>
            <w:r w:rsidRPr="00AD2651">
              <w:rPr>
                <w:rFonts w:ascii="Calibri" w:hAnsi="Calibri"/>
                <w:b/>
                <w:color w:val="000000"/>
                <w:szCs w:val="16"/>
              </w:rPr>
              <w:t>Contracted Item</w:t>
            </w:r>
          </w:p>
        </w:tc>
        <w:tc>
          <w:tcPr>
            <w:tcW w:w="7817" w:type="dxa"/>
            <w:shd w:val="clear" w:color="auto" w:fill="B4C6E7" w:themeFill="accent5" w:themeFillTint="66"/>
            <w:vAlign w:val="center"/>
          </w:tcPr>
          <w:p w14:paraId="7BACF09A" w14:textId="77777777" w:rsidR="00000D87" w:rsidRPr="00AD2651" w:rsidRDefault="00000D87" w:rsidP="00000D87">
            <w:pPr>
              <w:pStyle w:val="TableText"/>
              <w:spacing w:before="60"/>
              <w:jc w:val="center"/>
              <w:rPr>
                <w:rFonts w:ascii="Calibri" w:hAnsi="Calibri"/>
                <w:b/>
                <w:color w:val="000000"/>
                <w:szCs w:val="16"/>
              </w:rPr>
            </w:pPr>
            <w:r w:rsidRPr="00AD2651">
              <w:rPr>
                <w:rFonts w:ascii="Calibri" w:hAnsi="Calibri"/>
                <w:b/>
                <w:color w:val="000000"/>
                <w:szCs w:val="16"/>
              </w:rPr>
              <w:t>Comments</w:t>
            </w:r>
          </w:p>
        </w:tc>
      </w:tr>
      <w:tr w:rsidR="00000D87" w:rsidRPr="00AD2651" w14:paraId="48A6A3AC" w14:textId="77777777" w:rsidTr="00AC2753">
        <w:trPr>
          <w:cantSplit/>
          <w:jc w:val="center"/>
        </w:trPr>
        <w:tc>
          <w:tcPr>
            <w:tcW w:w="1072" w:type="dxa"/>
          </w:tcPr>
          <w:p w14:paraId="27B43349" w14:textId="77777777" w:rsidR="00000D87" w:rsidRPr="00E4222E" w:rsidRDefault="00000D87" w:rsidP="00000D87">
            <w:pPr>
              <w:pStyle w:val="TableText"/>
              <w:jc w:val="center"/>
              <w:rPr>
                <w:rFonts w:ascii="Calibri" w:hAnsi="Calibri"/>
                <w:color w:val="000000"/>
                <w:szCs w:val="16"/>
              </w:rPr>
            </w:pPr>
            <w:r w:rsidRPr="00E4222E">
              <w:rPr>
                <w:rFonts w:ascii="Calibri" w:hAnsi="Calibri"/>
                <w:color w:val="000000"/>
                <w:szCs w:val="16"/>
              </w:rPr>
              <w:t>AE01</w:t>
            </w:r>
          </w:p>
        </w:tc>
        <w:tc>
          <w:tcPr>
            <w:tcW w:w="2554" w:type="dxa"/>
          </w:tcPr>
          <w:p w14:paraId="47202E38" w14:textId="77777777" w:rsidR="00000D87" w:rsidRPr="00E4222E" w:rsidRDefault="00000D87" w:rsidP="00000D87">
            <w:pPr>
              <w:pStyle w:val="TableText"/>
              <w:rPr>
                <w:rFonts w:ascii="Calibri" w:hAnsi="Calibri"/>
                <w:color w:val="000000"/>
                <w:szCs w:val="16"/>
              </w:rPr>
            </w:pPr>
            <w:r w:rsidRPr="00D47F1F">
              <w:rPr>
                <w:rFonts w:ascii="Calibri" w:hAnsi="Calibri"/>
                <w:color w:val="000000"/>
                <w:szCs w:val="16"/>
              </w:rPr>
              <w:t>Seated Spinal Support</w:t>
            </w:r>
          </w:p>
        </w:tc>
        <w:tc>
          <w:tcPr>
            <w:tcW w:w="1122" w:type="dxa"/>
          </w:tcPr>
          <w:p w14:paraId="3899E4C0" w14:textId="77777777" w:rsidR="00000D87" w:rsidRPr="00E4222E" w:rsidRDefault="00000D87" w:rsidP="00000D87">
            <w:pPr>
              <w:pStyle w:val="TableText"/>
              <w:jc w:val="center"/>
              <w:rPr>
                <w:rFonts w:ascii="Calibri" w:hAnsi="Calibri"/>
                <w:caps/>
                <w:szCs w:val="16"/>
              </w:rPr>
            </w:pPr>
            <w:r w:rsidRPr="00E4222E">
              <w:rPr>
                <w:rFonts w:ascii="Calibri" w:hAnsi="Calibri"/>
                <w:szCs w:val="16"/>
              </w:rPr>
              <w:t xml:space="preserve">No </w:t>
            </w:r>
          </w:p>
        </w:tc>
        <w:tc>
          <w:tcPr>
            <w:tcW w:w="1264" w:type="dxa"/>
          </w:tcPr>
          <w:p w14:paraId="02E95B64" w14:textId="77777777" w:rsidR="00000D87" w:rsidRPr="00011DDD" w:rsidRDefault="00000D87" w:rsidP="00000D87">
            <w:pPr>
              <w:pStyle w:val="TableText"/>
              <w:jc w:val="center"/>
              <w:rPr>
                <w:rFonts w:ascii="Calibri" w:hAnsi="Calibri"/>
                <w:color w:val="000000"/>
                <w:szCs w:val="16"/>
              </w:rPr>
            </w:pPr>
            <w:r w:rsidRPr="00011DDD">
              <w:rPr>
                <w:rFonts w:ascii="Calibri" w:hAnsi="Calibri"/>
                <w:color w:val="000000"/>
                <w:szCs w:val="16"/>
              </w:rPr>
              <w:t xml:space="preserve">Physio, OT, Ch, Ost, RN, S, </w:t>
            </w:r>
            <w:r>
              <w:rPr>
                <w:rFonts w:ascii="Calibri" w:hAnsi="Calibri"/>
                <w:color w:val="000000"/>
                <w:szCs w:val="16"/>
              </w:rPr>
              <w:t>GP</w:t>
            </w:r>
          </w:p>
        </w:tc>
        <w:tc>
          <w:tcPr>
            <w:tcW w:w="1497" w:type="dxa"/>
          </w:tcPr>
          <w:p w14:paraId="4D63C34D" w14:textId="77777777" w:rsidR="00000D87" w:rsidRPr="00011DDD" w:rsidRDefault="00000D87" w:rsidP="00000D87">
            <w:pPr>
              <w:pStyle w:val="TableText"/>
              <w:jc w:val="center"/>
              <w:rPr>
                <w:rFonts w:ascii="Calibri" w:hAnsi="Calibri"/>
                <w:color w:val="000000"/>
                <w:szCs w:val="16"/>
              </w:rPr>
            </w:pPr>
            <w:r w:rsidRPr="00011DDD">
              <w:rPr>
                <w:rFonts w:ascii="Calibri" w:hAnsi="Calibri"/>
                <w:color w:val="000000"/>
                <w:szCs w:val="16"/>
              </w:rPr>
              <w:t>Yes</w:t>
            </w:r>
          </w:p>
          <w:p w14:paraId="07482EC1" w14:textId="77777777" w:rsidR="00000D87" w:rsidRPr="008919D4" w:rsidRDefault="00000D87" w:rsidP="00000D87">
            <w:pPr>
              <w:pStyle w:val="TableText"/>
              <w:jc w:val="center"/>
              <w:rPr>
                <w:rFonts w:ascii="Calibri" w:hAnsi="Calibri"/>
                <w:color w:val="000000"/>
                <w:szCs w:val="16"/>
              </w:rPr>
            </w:pPr>
            <w:r w:rsidRPr="00E907D3">
              <w:rPr>
                <w:rFonts w:ascii="Calibri" w:hAnsi="Calibri"/>
                <w:color w:val="000000"/>
                <w:szCs w:val="16"/>
              </w:rPr>
              <w:t>Mobility &amp; Functional Support</w:t>
            </w:r>
          </w:p>
        </w:tc>
        <w:tc>
          <w:tcPr>
            <w:tcW w:w="7817" w:type="dxa"/>
          </w:tcPr>
          <w:p w14:paraId="77365B0E" w14:textId="77777777" w:rsidR="00000D87" w:rsidRDefault="00000D87" w:rsidP="00000D87">
            <w:pPr>
              <w:pStyle w:val="TableText"/>
              <w:rPr>
                <w:rFonts w:ascii="Calibri" w:hAnsi="Calibri"/>
                <w:color w:val="000000"/>
                <w:szCs w:val="16"/>
              </w:rPr>
            </w:pPr>
            <w:r w:rsidRPr="00AD2651">
              <w:rPr>
                <w:rFonts w:ascii="Calibri" w:hAnsi="Calibri"/>
                <w:color w:val="000000"/>
                <w:szCs w:val="16"/>
              </w:rPr>
              <w:t xml:space="preserve">Back supports are recommended as part of a management plan for an assessed clinical need.  </w:t>
            </w:r>
          </w:p>
          <w:p w14:paraId="7B502A15" w14:textId="77777777" w:rsidR="00000D87" w:rsidRDefault="00000D87" w:rsidP="00000D87">
            <w:pPr>
              <w:pStyle w:val="TableText"/>
              <w:rPr>
                <w:rFonts w:ascii="Calibri" w:hAnsi="Calibri"/>
                <w:color w:val="000000"/>
                <w:szCs w:val="16"/>
              </w:rPr>
            </w:pPr>
            <w:r w:rsidRPr="00AD2651">
              <w:rPr>
                <w:rFonts w:ascii="Calibri" w:hAnsi="Calibri"/>
                <w:color w:val="000000"/>
                <w:szCs w:val="16"/>
              </w:rPr>
              <w:t>Magnetic/heating/vibrating items are not provided.</w:t>
            </w:r>
          </w:p>
          <w:p w14:paraId="4D6B6D86" w14:textId="77777777" w:rsidR="00000D87" w:rsidRDefault="004A1426" w:rsidP="00000D87">
            <w:pPr>
              <w:pStyle w:val="TableText"/>
              <w:rPr>
                <w:rStyle w:val="Hyperlink"/>
                <w:rFonts w:ascii="Calibri" w:hAnsi="Calibri"/>
              </w:rPr>
            </w:pPr>
            <w:hyperlink r:id="rId74" w:history="1">
              <w:r w:rsidR="00000D87" w:rsidRPr="00675338">
                <w:rPr>
                  <w:rStyle w:val="Hyperlink"/>
                  <w:rFonts w:ascii="Calibri" w:hAnsi="Calibri"/>
                </w:rPr>
                <w:t>Order Form – Mobility and Functional Support – D0992</w:t>
              </w:r>
            </w:hyperlink>
          </w:p>
          <w:p w14:paraId="2D559E4C" w14:textId="77777777" w:rsidR="00293ED7" w:rsidRPr="00AD2651" w:rsidRDefault="00293ED7" w:rsidP="00000D87">
            <w:pPr>
              <w:pStyle w:val="TableText"/>
              <w:rPr>
                <w:rFonts w:ascii="Calibri" w:hAnsi="Calibri"/>
                <w:color w:val="000000"/>
                <w:szCs w:val="16"/>
              </w:rPr>
            </w:pPr>
          </w:p>
        </w:tc>
      </w:tr>
      <w:tr w:rsidR="00000D87" w:rsidRPr="00AD2651" w14:paraId="4A6FC2D4" w14:textId="77777777" w:rsidTr="00AC2753">
        <w:trPr>
          <w:cantSplit/>
          <w:jc w:val="center"/>
        </w:trPr>
        <w:tc>
          <w:tcPr>
            <w:tcW w:w="1072" w:type="dxa"/>
          </w:tcPr>
          <w:p w14:paraId="3BE1E410" w14:textId="77777777" w:rsidR="00000D87" w:rsidRPr="008919D4" w:rsidRDefault="00000D87" w:rsidP="00000D87">
            <w:pPr>
              <w:pStyle w:val="TableText"/>
              <w:jc w:val="center"/>
              <w:rPr>
                <w:rFonts w:ascii="Calibri" w:hAnsi="Calibri"/>
                <w:color w:val="000000"/>
                <w:szCs w:val="16"/>
              </w:rPr>
            </w:pPr>
            <w:r w:rsidRPr="008919D4">
              <w:rPr>
                <w:rFonts w:ascii="Calibri" w:hAnsi="Calibri"/>
                <w:color w:val="000000"/>
                <w:szCs w:val="16"/>
              </w:rPr>
              <w:t>AE04</w:t>
            </w:r>
          </w:p>
        </w:tc>
        <w:tc>
          <w:tcPr>
            <w:tcW w:w="2554" w:type="dxa"/>
          </w:tcPr>
          <w:p w14:paraId="63F706D6" w14:textId="77777777" w:rsidR="00000D87" w:rsidRPr="008919D4" w:rsidRDefault="00000D87" w:rsidP="00000D87">
            <w:pPr>
              <w:pStyle w:val="TableText"/>
              <w:rPr>
                <w:rFonts w:ascii="Calibri" w:hAnsi="Calibri"/>
                <w:color w:val="000000"/>
                <w:szCs w:val="16"/>
              </w:rPr>
            </w:pPr>
            <w:r w:rsidRPr="008919D4">
              <w:rPr>
                <w:rFonts w:ascii="Calibri" w:hAnsi="Calibri"/>
                <w:color w:val="000000"/>
                <w:szCs w:val="16"/>
              </w:rPr>
              <w:t xml:space="preserve">Pressure Care Cushion </w:t>
            </w:r>
          </w:p>
        </w:tc>
        <w:tc>
          <w:tcPr>
            <w:tcW w:w="1122" w:type="dxa"/>
          </w:tcPr>
          <w:p w14:paraId="16CE3575" w14:textId="77777777" w:rsidR="00000D87" w:rsidRPr="006B73FB" w:rsidRDefault="00000D87" w:rsidP="00000D87">
            <w:pPr>
              <w:pStyle w:val="TableText"/>
              <w:jc w:val="center"/>
              <w:rPr>
                <w:rFonts w:ascii="Calibri" w:hAnsi="Calibri"/>
                <w:szCs w:val="16"/>
              </w:rPr>
            </w:pPr>
            <w:r w:rsidRPr="006B73FB">
              <w:rPr>
                <w:rFonts w:ascii="Calibri" w:hAnsi="Calibri"/>
                <w:szCs w:val="16"/>
              </w:rPr>
              <w:t>No</w:t>
            </w:r>
          </w:p>
        </w:tc>
        <w:tc>
          <w:tcPr>
            <w:tcW w:w="1264" w:type="dxa"/>
          </w:tcPr>
          <w:p w14:paraId="7FE58AB0" w14:textId="77777777" w:rsidR="00000D87" w:rsidRPr="00EE17A6" w:rsidRDefault="00000D87" w:rsidP="00000D87">
            <w:pPr>
              <w:pStyle w:val="TableText"/>
              <w:jc w:val="center"/>
              <w:rPr>
                <w:rFonts w:ascii="Calibri" w:hAnsi="Calibri"/>
                <w:color w:val="000000"/>
                <w:szCs w:val="16"/>
              </w:rPr>
            </w:pPr>
            <w:r w:rsidRPr="00EE17A6">
              <w:rPr>
                <w:rFonts w:ascii="Calibri" w:hAnsi="Calibri"/>
                <w:color w:val="000000"/>
                <w:szCs w:val="16"/>
              </w:rPr>
              <w:t xml:space="preserve">OT, Physio, RN, Pod, </w:t>
            </w:r>
            <w:r>
              <w:rPr>
                <w:rFonts w:ascii="Calibri" w:hAnsi="Calibri"/>
                <w:color w:val="000000"/>
                <w:szCs w:val="16"/>
              </w:rPr>
              <w:t>GP</w:t>
            </w:r>
            <w:r w:rsidRPr="00EE17A6">
              <w:rPr>
                <w:rFonts w:ascii="Calibri" w:hAnsi="Calibri"/>
                <w:color w:val="000000"/>
                <w:szCs w:val="16"/>
              </w:rPr>
              <w:t>, Ch, Ost, S</w:t>
            </w:r>
          </w:p>
        </w:tc>
        <w:tc>
          <w:tcPr>
            <w:tcW w:w="1497" w:type="dxa"/>
          </w:tcPr>
          <w:p w14:paraId="24068331" w14:textId="77777777" w:rsidR="00000D87" w:rsidRPr="00D93FE7" w:rsidRDefault="00000D87" w:rsidP="00000D87">
            <w:pPr>
              <w:pStyle w:val="TableText"/>
              <w:jc w:val="center"/>
              <w:rPr>
                <w:rFonts w:ascii="Calibri" w:hAnsi="Calibri"/>
                <w:color w:val="000000"/>
                <w:szCs w:val="16"/>
              </w:rPr>
            </w:pPr>
            <w:r w:rsidRPr="00D93FE7">
              <w:rPr>
                <w:rFonts w:ascii="Calibri" w:hAnsi="Calibri"/>
                <w:color w:val="000000"/>
                <w:szCs w:val="16"/>
              </w:rPr>
              <w:t>Yes</w:t>
            </w:r>
          </w:p>
          <w:p w14:paraId="28E3AF04" w14:textId="77777777" w:rsidR="00000D87" w:rsidRPr="00281A3B" w:rsidRDefault="00000D87" w:rsidP="00000D87">
            <w:pPr>
              <w:pStyle w:val="TableText"/>
              <w:jc w:val="center"/>
              <w:rPr>
                <w:rFonts w:ascii="Calibri" w:hAnsi="Calibri"/>
                <w:color w:val="000000"/>
                <w:szCs w:val="16"/>
              </w:rPr>
            </w:pPr>
            <w:r w:rsidRPr="00281A3B">
              <w:rPr>
                <w:rFonts w:ascii="Calibri" w:hAnsi="Calibri"/>
                <w:color w:val="000000"/>
                <w:szCs w:val="16"/>
              </w:rPr>
              <w:t xml:space="preserve">Mobility &amp; Functional Support </w:t>
            </w:r>
          </w:p>
        </w:tc>
        <w:tc>
          <w:tcPr>
            <w:tcW w:w="7817" w:type="dxa"/>
          </w:tcPr>
          <w:p w14:paraId="41BDF97B" w14:textId="77777777" w:rsidR="00000D87" w:rsidRPr="000D33F2" w:rsidRDefault="00000D87" w:rsidP="00000D87">
            <w:pPr>
              <w:pStyle w:val="TableText"/>
              <w:spacing w:before="0"/>
              <w:rPr>
                <w:rFonts w:ascii="Calibri" w:hAnsi="Calibri"/>
                <w:color w:val="000000"/>
                <w:szCs w:val="16"/>
              </w:rPr>
            </w:pPr>
            <w:r w:rsidRPr="000B29C7">
              <w:rPr>
                <w:rFonts w:ascii="Calibri" w:hAnsi="Calibri"/>
                <w:color w:val="000000"/>
                <w:szCs w:val="16"/>
              </w:rPr>
              <w:t>A validated pressure care assessment should be undertaken</w:t>
            </w:r>
            <w:r w:rsidRPr="00C160D8">
              <w:rPr>
                <w:rFonts w:ascii="Calibri" w:hAnsi="Calibri"/>
                <w:color w:val="000000"/>
                <w:szCs w:val="16"/>
              </w:rPr>
              <w:t>. For example, Waterlow scale</w:t>
            </w:r>
            <w:r w:rsidRPr="000D33F2">
              <w:rPr>
                <w:rFonts w:ascii="Calibri" w:hAnsi="Calibri"/>
                <w:color w:val="000000"/>
                <w:szCs w:val="16"/>
              </w:rPr>
              <w:t>.</w:t>
            </w:r>
          </w:p>
          <w:p w14:paraId="3018B309" w14:textId="77777777" w:rsidR="00000D87" w:rsidRDefault="00000D87" w:rsidP="00000D87">
            <w:pPr>
              <w:pStyle w:val="TableText"/>
              <w:spacing w:before="0"/>
              <w:rPr>
                <w:rFonts w:ascii="Calibri" w:hAnsi="Calibri"/>
                <w:color w:val="000000"/>
                <w:szCs w:val="16"/>
              </w:rPr>
            </w:pPr>
            <w:r w:rsidRPr="00AD2651">
              <w:rPr>
                <w:rFonts w:ascii="Calibri" w:hAnsi="Calibri"/>
                <w:color w:val="000000"/>
                <w:szCs w:val="16"/>
              </w:rPr>
              <w:t>Magnetic/heating/vibrating items are not provided.</w:t>
            </w:r>
          </w:p>
          <w:p w14:paraId="3E992175" w14:textId="77777777" w:rsidR="00000D87" w:rsidRDefault="004A1426" w:rsidP="00000D87">
            <w:pPr>
              <w:pStyle w:val="TableText"/>
              <w:spacing w:before="0"/>
              <w:rPr>
                <w:rStyle w:val="Hyperlink"/>
                <w:rFonts w:ascii="Calibri" w:hAnsi="Calibri"/>
              </w:rPr>
            </w:pPr>
            <w:hyperlink r:id="rId75" w:history="1">
              <w:r w:rsidR="00000D87" w:rsidRPr="00675338">
                <w:rPr>
                  <w:rStyle w:val="Hyperlink"/>
                  <w:rFonts w:ascii="Calibri" w:hAnsi="Calibri"/>
                </w:rPr>
                <w:t>Order Form – Mobility and Functional Support – D0992</w:t>
              </w:r>
            </w:hyperlink>
          </w:p>
          <w:p w14:paraId="13A56065" w14:textId="77777777" w:rsidR="00293ED7" w:rsidRPr="00293C01" w:rsidRDefault="00293ED7" w:rsidP="00000D87">
            <w:pPr>
              <w:pStyle w:val="TableText"/>
              <w:spacing w:before="0"/>
              <w:rPr>
                <w:rFonts w:ascii="Calibri" w:hAnsi="Calibri"/>
                <w:color w:val="000000"/>
                <w:szCs w:val="16"/>
              </w:rPr>
            </w:pPr>
          </w:p>
        </w:tc>
      </w:tr>
      <w:tr w:rsidR="00000D87" w:rsidRPr="00AD2651" w14:paraId="2BB2A0E5" w14:textId="77777777" w:rsidTr="00AC2753">
        <w:trPr>
          <w:cantSplit/>
          <w:jc w:val="center"/>
        </w:trPr>
        <w:tc>
          <w:tcPr>
            <w:tcW w:w="1072" w:type="dxa"/>
          </w:tcPr>
          <w:p w14:paraId="3C922B70"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AE06</w:t>
            </w:r>
          </w:p>
        </w:tc>
        <w:tc>
          <w:tcPr>
            <w:tcW w:w="2554" w:type="dxa"/>
          </w:tcPr>
          <w:p w14:paraId="4E993B28" w14:textId="77777777" w:rsidR="00000D87" w:rsidRPr="00AD2651" w:rsidRDefault="00000D87" w:rsidP="00000D87">
            <w:pPr>
              <w:pStyle w:val="TableText"/>
              <w:rPr>
                <w:rFonts w:ascii="Calibri" w:hAnsi="Calibri"/>
                <w:color w:val="000000"/>
              </w:rPr>
            </w:pPr>
            <w:r w:rsidRPr="00D47F1F">
              <w:rPr>
                <w:rFonts w:ascii="Calibri" w:hAnsi="Calibri"/>
                <w:color w:val="000000"/>
              </w:rPr>
              <w:t>Bed and Chair Supports - Maintenance and Repair</w:t>
            </w:r>
          </w:p>
        </w:tc>
        <w:tc>
          <w:tcPr>
            <w:tcW w:w="1122" w:type="dxa"/>
          </w:tcPr>
          <w:p w14:paraId="677F54B5" w14:textId="77777777" w:rsidR="00F21630" w:rsidRPr="00011DDD" w:rsidRDefault="00F21630" w:rsidP="00F21630">
            <w:pPr>
              <w:pStyle w:val="TableText"/>
              <w:jc w:val="center"/>
              <w:rPr>
                <w:rFonts w:ascii="Calibri" w:hAnsi="Calibri"/>
              </w:rPr>
            </w:pPr>
            <w:r w:rsidRPr="00011DDD">
              <w:rPr>
                <w:rFonts w:ascii="Calibri" w:hAnsi="Calibri"/>
              </w:rPr>
              <w:t xml:space="preserve">No, </w:t>
            </w:r>
          </w:p>
          <w:p w14:paraId="1AE1822B" w14:textId="77777777" w:rsidR="00F21630" w:rsidRPr="00E907D3" w:rsidRDefault="00F21630" w:rsidP="00F21630">
            <w:pPr>
              <w:pStyle w:val="TableText"/>
              <w:jc w:val="center"/>
              <w:rPr>
                <w:rFonts w:ascii="Calibri" w:hAnsi="Calibri"/>
                <w:strike/>
              </w:rPr>
            </w:pPr>
            <w:r w:rsidRPr="00011DDD">
              <w:rPr>
                <w:rFonts w:ascii="Calibri" w:hAnsi="Calibri"/>
              </w:rPr>
              <w:t xml:space="preserve">unless exceeds </w:t>
            </w:r>
          </w:p>
          <w:p w14:paraId="584B5A00" w14:textId="77777777" w:rsidR="00000D87" w:rsidRPr="00AD2651" w:rsidRDefault="00F21630" w:rsidP="003453E1">
            <w:pPr>
              <w:pStyle w:val="TableText"/>
              <w:jc w:val="center"/>
              <w:rPr>
                <w:rFonts w:ascii="Calibri" w:hAnsi="Calibri"/>
                <w:caps/>
              </w:rPr>
            </w:pPr>
            <w:r w:rsidRPr="008919D4">
              <w:rPr>
                <w:rFonts w:ascii="Calibri" w:hAnsi="Calibri"/>
              </w:rPr>
              <w:t>$</w:t>
            </w:r>
            <w:r w:rsidR="003453E1">
              <w:rPr>
                <w:rFonts w:ascii="Calibri" w:hAnsi="Calibri"/>
              </w:rPr>
              <w:t>500</w:t>
            </w:r>
            <w:r>
              <w:rPr>
                <w:rFonts w:ascii="Calibri" w:hAnsi="Calibri"/>
              </w:rPr>
              <w:t xml:space="preserve"> per invoice</w:t>
            </w:r>
            <w:r w:rsidR="00000D87" w:rsidRPr="00AD2651">
              <w:rPr>
                <w:rFonts w:ascii="Calibri" w:hAnsi="Calibri"/>
                <w:szCs w:val="16"/>
              </w:rPr>
              <w:t xml:space="preserve"> </w:t>
            </w:r>
          </w:p>
        </w:tc>
        <w:tc>
          <w:tcPr>
            <w:tcW w:w="1264" w:type="dxa"/>
          </w:tcPr>
          <w:p w14:paraId="5DC89C8C" w14:textId="77777777" w:rsidR="00000D87" w:rsidRPr="000D33F2" w:rsidRDefault="00000D87" w:rsidP="00000D87">
            <w:pPr>
              <w:pStyle w:val="TableText"/>
              <w:jc w:val="center"/>
              <w:rPr>
                <w:rFonts w:ascii="Calibri" w:hAnsi="Calibri"/>
                <w:color w:val="000000"/>
              </w:rPr>
            </w:pPr>
            <w:r w:rsidRPr="00AD2651">
              <w:rPr>
                <w:rFonts w:ascii="Calibri" w:hAnsi="Calibri"/>
                <w:color w:val="000000"/>
              </w:rPr>
              <w:t xml:space="preserve">OT, Physio, Ch, </w:t>
            </w:r>
            <w:r w:rsidRPr="000D33F2">
              <w:rPr>
                <w:rFonts w:ascii="Calibri" w:hAnsi="Calibri"/>
                <w:color w:val="000000"/>
              </w:rPr>
              <w:t xml:space="preserve">Ost, RN, S, </w:t>
            </w:r>
            <w:r>
              <w:rPr>
                <w:rFonts w:ascii="Calibri" w:hAnsi="Calibri"/>
                <w:color w:val="000000"/>
                <w:szCs w:val="16"/>
              </w:rPr>
              <w:t>GP</w:t>
            </w:r>
          </w:p>
        </w:tc>
        <w:tc>
          <w:tcPr>
            <w:tcW w:w="1497" w:type="dxa"/>
          </w:tcPr>
          <w:p w14:paraId="742A8BEF" w14:textId="77777777" w:rsidR="00000D87" w:rsidRPr="00293C01" w:rsidRDefault="00000D87" w:rsidP="00000D87">
            <w:pPr>
              <w:pStyle w:val="TableText"/>
              <w:jc w:val="center"/>
              <w:rPr>
                <w:rFonts w:ascii="Calibri" w:hAnsi="Calibri"/>
                <w:color w:val="000000"/>
                <w:szCs w:val="16"/>
              </w:rPr>
            </w:pPr>
            <w:r w:rsidRPr="00293C01">
              <w:rPr>
                <w:rFonts w:ascii="Calibri" w:hAnsi="Calibri"/>
                <w:color w:val="000000"/>
                <w:szCs w:val="16"/>
              </w:rPr>
              <w:t>Yes</w:t>
            </w:r>
          </w:p>
          <w:p w14:paraId="1F47514D" w14:textId="77777777" w:rsidR="00000D87" w:rsidRPr="00AD2651" w:rsidRDefault="00000D87" w:rsidP="00000D87">
            <w:pPr>
              <w:pStyle w:val="TableText"/>
              <w:jc w:val="center"/>
              <w:rPr>
                <w:rFonts w:ascii="Calibri" w:hAnsi="Calibri"/>
                <w:color w:val="000000"/>
                <w:szCs w:val="16"/>
              </w:rPr>
            </w:pPr>
            <w:r w:rsidRPr="00AD2651">
              <w:rPr>
                <w:rFonts w:ascii="Calibri" w:hAnsi="Calibri"/>
                <w:color w:val="000000"/>
                <w:szCs w:val="16"/>
              </w:rPr>
              <w:t>Mobility &amp; Functional Support</w:t>
            </w:r>
          </w:p>
        </w:tc>
        <w:tc>
          <w:tcPr>
            <w:tcW w:w="7817" w:type="dxa"/>
          </w:tcPr>
          <w:p w14:paraId="0E06CC05" w14:textId="77777777" w:rsidR="00000D87" w:rsidRPr="00A036E8" w:rsidRDefault="00000D87" w:rsidP="00000D87">
            <w:pPr>
              <w:pStyle w:val="TableText"/>
              <w:rPr>
                <w:rFonts w:ascii="Calibri" w:hAnsi="Calibri"/>
                <w:color w:val="000000"/>
              </w:rPr>
            </w:pPr>
            <w:r w:rsidRPr="00A036E8">
              <w:rPr>
                <w:rFonts w:ascii="Calibri" w:hAnsi="Calibri"/>
                <w:color w:val="000000"/>
              </w:rPr>
              <w:t>Consider replacement if the cost of replacement is less than $</w:t>
            </w:r>
            <w:r w:rsidR="00F55018">
              <w:rPr>
                <w:rFonts w:ascii="Calibri" w:hAnsi="Calibri"/>
                <w:color w:val="000000"/>
              </w:rPr>
              <w:t>500</w:t>
            </w:r>
            <w:r w:rsidRPr="00A036E8">
              <w:rPr>
                <w:rFonts w:ascii="Calibri" w:hAnsi="Calibri"/>
                <w:color w:val="000000"/>
              </w:rPr>
              <w:t xml:space="preserve">.  </w:t>
            </w:r>
          </w:p>
          <w:p w14:paraId="35CD9583" w14:textId="77777777" w:rsidR="00000D87" w:rsidRDefault="00000D87" w:rsidP="00000D87">
            <w:pPr>
              <w:pStyle w:val="TableText"/>
              <w:rPr>
                <w:rFonts w:ascii="Calibri" w:hAnsi="Calibri" w:cs="Verdana"/>
                <w:color w:val="000000"/>
                <w:szCs w:val="16"/>
              </w:rPr>
            </w:pPr>
            <w:r w:rsidRPr="00D93FE7">
              <w:rPr>
                <w:rFonts w:ascii="Calibri" w:hAnsi="Calibri" w:cs="Verdana"/>
                <w:color w:val="000000"/>
                <w:szCs w:val="16"/>
              </w:rPr>
              <w:t>DVA accepts financial responsibility for items not covered under the warranty period.</w:t>
            </w:r>
          </w:p>
          <w:p w14:paraId="2AED972F" w14:textId="77777777" w:rsidR="00000D87" w:rsidRDefault="004A1426" w:rsidP="00000D87">
            <w:pPr>
              <w:pStyle w:val="TableText"/>
              <w:rPr>
                <w:rStyle w:val="Hyperlink"/>
                <w:rFonts w:ascii="Calibri" w:hAnsi="Calibri"/>
              </w:rPr>
            </w:pPr>
            <w:hyperlink r:id="rId76" w:history="1">
              <w:r w:rsidR="00000D87" w:rsidRPr="00675338">
                <w:rPr>
                  <w:rStyle w:val="Hyperlink"/>
                  <w:rFonts w:ascii="Calibri" w:hAnsi="Calibri"/>
                </w:rPr>
                <w:t>Order Form – Mobility and Functional Support – D0992</w:t>
              </w:r>
            </w:hyperlink>
          </w:p>
          <w:p w14:paraId="77CDC2AF" w14:textId="77777777" w:rsidR="00293ED7" w:rsidRPr="000B29C7" w:rsidRDefault="00293ED7" w:rsidP="00000D87">
            <w:pPr>
              <w:pStyle w:val="TableText"/>
              <w:rPr>
                <w:rFonts w:ascii="Calibri" w:hAnsi="Calibri"/>
                <w:color w:val="000000"/>
              </w:rPr>
            </w:pPr>
          </w:p>
        </w:tc>
      </w:tr>
      <w:tr w:rsidR="00000D87" w:rsidRPr="00AD2651" w14:paraId="314F5AAB" w14:textId="77777777" w:rsidTr="00AC2753">
        <w:trPr>
          <w:cantSplit/>
          <w:jc w:val="center"/>
        </w:trPr>
        <w:tc>
          <w:tcPr>
            <w:tcW w:w="1072" w:type="dxa"/>
          </w:tcPr>
          <w:p w14:paraId="7ED34BA0" w14:textId="77777777" w:rsidR="00000D87" w:rsidRPr="00AD2651" w:rsidRDefault="00000D87" w:rsidP="00000D87">
            <w:pPr>
              <w:pStyle w:val="TableText"/>
              <w:jc w:val="center"/>
              <w:rPr>
                <w:rFonts w:ascii="Calibri" w:hAnsi="Calibri"/>
                <w:color w:val="000000"/>
              </w:rPr>
            </w:pPr>
            <w:r>
              <w:rPr>
                <w:rFonts w:ascii="Calibri" w:hAnsi="Calibri"/>
                <w:color w:val="000000"/>
              </w:rPr>
              <w:t>AE07</w:t>
            </w:r>
          </w:p>
        </w:tc>
        <w:tc>
          <w:tcPr>
            <w:tcW w:w="2554" w:type="dxa"/>
          </w:tcPr>
          <w:p w14:paraId="0B09428C" w14:textId="77777777" w:rsidR="00000D87" w:rsidRPr="00D47F1F" w:rsidRDefault="00000D87" w:rsidP="00000D87">
            <w:pPr>
              <w:pStyle w:val="TableText"/>
              <w:rPr>
                <w:rFonts w:ascii="Calibri" w:hAnsi="Calibri"/>
                <w:color w:val="000000"/>
              </w:rPr>
            </w:pPr>
            <w:r w:rsidRPr="00D47F1F">
              <w:rPr>
                <w:rFonts w:ascii="Calibri" w:hAnsi="Calibri"/>
                <w:color w:val="000000"/>
              </w:rPr>
              <w:t>Bed and Chair Supports - Consumables and Accessories</w:t>
            </w:r>
          </w:p>
        </w:tc>
        <w:tc>
          <w:tcPr>
            <w:tcW w:w="1122" w:type="dxa"/>
          </w:tcPr>
          <w:p w14:paraId="7D4AAD6D" w14:textId="77777777" w:rsidR="00000D87" w:rsidRPr="00AD2651" w:rsidRDefault="00000D87" w:rsidP="00000D87">
            <w:pPr>
              <w:pStyle w:val="TableText"/>
              <w:jc w:val="center"/>
              <w:rPr>
                <w:rFonts w:ascii="Calibri" w:hAnsi="Calibri"/>
                <w:szCs w:val="16"/>
              </w:rPr>
            </w:pPr>
            <w:r w:rsidRPr="00AD2651">
              <w:rPr>
                <w:rFonts w:ascii="Calibri" w:hAnsi="Calibri"/>
                <w:szCs w:val="16"/>
              </w:rPr>
              <w:t xml:space="preserve">No </w:t>
            </w:r>
          </w:p>
        </w:tc>
        <w:tc>
          <w:tcPr>
            <w:tcW w:w="1264" w:type="dxa"/>
          </w:tcPr>
          <w:p w14:paraId="34EC341F" w14:textId="77777777" w:rsidR="00000D87" w:rsidRPr="00AD2651" w:rsidRDefault="00524317" w:rsidP="00000D87">
            <w:pPr>
              <w:pStyle w:val="TableText"/>
              <w:jc w:val="center"/>
              <w:rPr>
                <w:rFonts w:ascii="Calibri" w:hAnsi="Calibri"/>
                <w:color w:val="000000"/>
              </w:rPr>
            </w:pPr>
            <w:r w:rsidRPr="00EE17A6">
              <w:rPr>
                <w:rFonts w:ascii="Calibri" w:hAnsi="Calibri"/>
                <w:color w:val="000000"/>
                <w:szCs w:val="16"/>
              </w:rPr>
              <w:t>Physio</w:t>
            </w:r>
            <w:r w:rsidRPr="00524317">
              <w:rPr>
                <w:rFonts w:ascii="Calibri" w:hAnsi="Calibri"/>
                <w:color w:val="000000"/>
              </w:rPr>
              <w:t>, OT, CH, OST, RN, S, GP, POD</w:t>
            </w:r>
          </w:p>
        </w:tc>
        <w:tc>
          <w:tcPr>
            <w:tcW w:w="1497" w:type="dxa"/>
          </w:tcPr>
          <w:p w14:paraId="6498571C" w14:textId="77777777" w:rsidR="00000D87" w:rsidRPr="00293C01" w:rsidRDefault="00000D87" w:rsidP="00000D87">
            <w:pPr>
              <w:pStyle w:val="TableText"/>
              <w:jc w:val="center"/>
              <w:rPr>
                <w:rFonts w:ascii="Calibri" w:hAnsi="Calibri"/>
                <w:color w:val="000000"/>
                <w:szCs w:val="16"/>
              </w:rPr>
            </w:pPr>
            <w:r w:rsidRPr="00293C01">
              <w:rPr>
                <w:rFonts w:ascii="Calibri" w:hAnsi="Calibri"/>
                <w:color w:val="000000"/>
                <w:szCs w:val="16"/>
              </w:rPr>
              <w:t>Yes</w:t>
            </w:r>
          </w:p>
          <w:p w14:paraId="4352C2CF" w14:textId="77777777" w:rsidR="00000D87" w:rsidRPr="00293C01" w:rsidRDefault="00000D87" w:rsidP="00000D87">
            <w:pPr>
              <w:pStyle w:val="TableText"/>
              <w:jc w:val="center"/>
              <w:rPr>
                <w:rFonts w:ascii="Calibri" w:hAnsi="Calibri"/>
                <w:color w:val="000000"/>
                <w:szCs w:val="16"/>
              </w:rPr>
            </w:pPr>
            <w:r w:rsidRPr="00AD2651">
              <w:rPr>
                <w:rFonts w:ascii="Calibri" w:hAnsi="Calibri"/>
                <w:color w:val="000000"/>
                <w:szCs w:val="16"/>
              </w:rPr>
              <w:t>Mobility &amp; Functional Support</w:t>
            </w:r>
          </w:p>
        </w:tc>
        <w:tc>
          <w:tcPr>
            <w:tcW w:w="7817" w:type="dxa"/>
          </w:tcPr>
          <w:p w14:paraId="59085FC8" w14:textId="77777777" w:rsidR="00000D87" w:rsidRPr="00A036E8" w:rsidRDefault="004A1426" w:rsidP="00000D87">
            <w:pPr>
              <w:pStyle w:val="TableText"/>
              <w:rPr>
                <w:rFonts w:ascii="Calibri" w:hAnsi="Calibri"/>
                <w:color w:val="000000"/>
              </w:rPr>
            </w:pPr>
            <w:hyperlink r:id="rId77" w:history="1">
              <w:r w:rsidR="00000D87" w:rsidRPr="00675338">
                <w:rPr>
                  <w:rStyle w:val="Hyperlink"/>
                  <w:rFonts w:ascii="Calibri" w:hAnsi="Calibri"/>
                </w:rPr>
                <w:t>Order Form – Mobility and Functional Support – D0992</w:t>
              </w:r>
            </w:hyperlink>
          </w:p>
        </w:tc>
      </w:tr>
    </w:tbl>
    <w:p w14:paraId="4C5611E2" w14:textId="77777777" w:rsidR="00AC2753" w:rsidRDefault="00AC2753" w:rsidP="000F5CDC">
      <w:pPr>
        <w:rPr>
          <w:rFonts w:ascii="Calibri" w:hAnsi="Calibri"/>
          <w:color w:val="000000"/>
        </w:rPr>
      </w:pPr>
      <w:bookmarkStart w:id="96" w:name="Continence"/>
      <w:bookmarkStart w:id="97" w:name="AE04"/>
      <w:bookmarkStart w:id="98" w:name="AE05"/>
      <w:bookmarkEnd w:id="96"/>
      <w:bookmarkEnd w:id="97"/>
      <w:bookmarkEnd w:id="98"/>
    </w:p>
    <w:p w14:paraId="1CF8FB0C" w14:textId="77777777" w:rsidR="00AC2753" w:rsidRDefault="00AC2753">
      <w:pPr>
        <w:rPr>
          <w:rFonts w:ascii="Calibri" w:hAnsi="Calibri"/>
          <w:color w:val="000000"/>
        </w:rPr>
      </w:pPr>
      <w:r>
        <w:rPr>
          <w:rFonts w:ascii="Calibri" w:hAnsi="Calibri"/>
          <w:color w:val="000000"/>
        </w:rPr>
        <w:br w:type="page"/>
      </w:r>
    </w:p>
    <w:p w14:paraId="16C3BD13" w14:textId="77777777" w:rsidR="000F5CDC" w:rsidRDefault="000F5CDC"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r w:rsidRPr="00AD2651">
        <w:rPr>
          <w:rFonts w:ascii="Calibri" w:hAnsi="Calibri"/>
          <w:color w:val="000000"/>
        </w:rPr>
        <w:lastRenderedPageBreak/>
        <w:tab/>
      </w: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67"/>
        <w:gridCol w:w="2586"/>
        <w:gridCol w:w="1264"/>
        <w:gridCol w:w="1259"/>
        <w:gridCol w:w="1352"/>
        <w:gridCol w:w="7764"/>
      </w:tblGrid>
      <w:tr w:rsidR="00000D87" w:rsidRPr="00082056" w14:paraId="25796820" w14:textId="77777777" w:rsidTr="00DF5089">
        <w:trPr>
          <w:cantSplit/>
          <w:tblHeader/>
          <w:jc w:val="center"/>
        </w:trPr>
        <w:tc>
          <w:tcPr>
            <w:tcW w:w="15292" w:type="dxa"/>
            <w:gridSpan w:val="6"/>
            <w:shd w:val="clear" w:color="auto" w:fill="1F3864" w:themeFill="accent5" w:themeFillShade="80"/>
            <w:vAlign w:val="bottom"/>
          </w:tcPr>
          <w:p w14:paraId="6E3940D7" w14:textId="77777777" w:rsidR="00000D87" w:rsidRPr="00DF5089" w:rsidRDefault="00000D87" w:rsidP="00DF5089">
            <w:pPr>
              <w:pStyle w:val="Heading1"/>
              <w:rPr>
                <w:rFonts w:ascii="Calibri" w:hAnsi="Calibri"/>
                <w:bCs/>
                <w:i w:val="0"/>
                <w:color w:val="FFFFFF" w:themeColor="background1"/>
                <w:sz w:val="18"/>
              </w:rPr>
            </w:pPr>
            <w:bookmarkStart w:id="99" w:name="_Toc85788208"/>
            <w:bookmarkStart w:id="100" w:name="_Toc85788574"/>
            <w:bookmarkStart w:id="101" w:name="_Toc85789741"/>
            <w:bookmarkStart w:id="102" w:name="_Toc153865886"/>
            <w:r w:rsidRPr="00DF5089">
              <w:rPr>
                <w:rFonts w:ascii="Calibri" w:hAnsi="Calibri"/>
                <w:bCs/>
                <w:i w:val="0"/>
                <w:color w:val="FFFFFF" w:themeColor="background1"/>
                <w:sz w:val="18"/>
              </w:rPr>
              <w:t>Mobility Appliances</w:t>
            </w:r>
            <w:bookmarkEnd w:id="99"/>
            <w:bookmarkEnd w:id="100"/>
            <w:bookmarkEnd w:id="101"/>
            <w:bookmarkEnd w:id="102"/>
            <w:r w:rsidRPr="00DF5089">
              <w:rPr>
                <w:rFonts w:ascii="Calibri" w:hAnsi="Calibri"/>
                <w:bCs/>
                <w:i w:val="0"/>
                <w:color w:val="FFFFFF" w:themeColor="background1"/>
                <w:sz w:val="18"/>
                <w:szCs w:val="18"/>
              </w:rPr>
              <w:t xml:space="preserve"> </w:t>
            </w:r>
          </w:p>
        </w:tc>
      </w:tr>
      <w:tr w:rsidR="00EA1764" w:rsidRPr="00AD2651" w14:paraId="5D6245A6" w14:textId="77777777" w:rsidTr="00A14CD9">
        <w:trPr>
          <w:cantSplit/>
          <w:tblHeader/>
          <w:jc w:val="center"/>
        </w:trPr>
        <w:tc>
          <w:tcPr>
            <w:tcW w:w="1067" w:type="dxa"/>
            <w:shd w:val="clear" w:color="auto" w:fill="B4C6E7" w:themeFill="accent5" w:themeFillTint="66"/>
            <w:vAlign w:val="center"/>
          </w:tcPr>
          <w:p w14:paraId="3D9C5C61" w14:textId="77777777" w:rsidR="00000D87" w:rsidRPr="00AD2651" w:rsidRDefault="00000D87" w:rsidP="00DF5089">
            <w:pPr>
              <w:pStyle w:val="TableText"/>
              <w:tabs>
                <w:tab w:val="clear" w:pos="1418"/>
                <w:tab w:val="left" w:pos="787"/>
                <w:tab w:val="left" w:pos="880"/>
              </w:tabs>
              <w:spacing w:before="60" w:after="60"/>
              <w:jc w:val="center"/>
              <w:rPr>
                <w:rFonts w:ascii="Calibri" w:hAnsi="Calibri"/>
                <w:b/>
              </w:rPr>
            </w:pPr>
            <w:r w:rsidRPr="00AD2651">
              <w:rPr>
                <w:rFonts w:ascii="Calibri" w:hAnsi="Calibri"/>
                <w:b/>
              </w:rPr>
              <w:t>Item No</w:t>
            </w:r>
          </w:p>
        </w:tc>
        <w:tc>
          <w:tcPr>
            <w:tcW w:w="2586" w:type="dxa"/>
            <w:shd w:val="clear" w:color="auto" w:fill="B4C6E7" w:themeFill="accent5" w:themeFillTint="66"/>
            <w:vAlign w:val="center"/>
          </w:tcPr>
          <w:p w14:paraId="3290DD64" w14:textId="77777777" w:rsidR="00000D87" w:rsidRPr="00AD2651" w:rsidRDefault="00000D87" w:rsidP="00DF5089">
            <w:pPr>
              <w:pStyle w:val="TableText"/>
              <w:tabs>
                <w:tab w:val="clear" w:pos="1418"/>
                <w:tab w:val="left" w:pos="787"/>
                <w:tab w:val="left" w:pos="880"/>
              </w:tabs>
              <w:spacing w:before="60" w:after="60"/>
              <w:jc w:val="center"/>
              <w:rPr>
                <w:rFonts w:ascii="Calibri" w:hAnsi="Calibri"/>
                <w:b/>
              </w:rPr>
            </w:pPr>
            <w:r>
              <w:rPr>
                <w:rFonts w:ascii="Calibri" w:hAnsi="Calibri"/>
                <w:b/>
              </w:rPr>
              <w:t>Description o</w:t>
            </w:r>
            <w:r w:rsidRPr="00AD2651">
              <w:rPr>
                <w:rFonts w:ascii="Calibri" w:hAnsi="Calibri"/>
                <w:b/>
              </w:rPr>
              <w:t>f Appliance</w:t>
            </w:r>
          </w:p>
        </w:tc>
        <w:tc>
          <w:tcPr>
            <w:tcW w:w="1264" w:type="dxa"/>
            <w:shd w:val="clear" w:color="auto" w:fill="B4C6E7" w:themeFill="accent5" w:themeFillTint="66"/>
            <w:vAlign w:val="center"/>
          </w:tcPr>
          <w:p w14:paraId="7A8A0B3C" w14:textId="77777777" w:rsidR="00000D87" w:rsidRPr="00AD2651" w:rsidRDefault="00000D87" w:rsidP="00DF5089">
            <w:pPr>
              <w:pStyle w:val="TableText"/>
              <w:tabs>
                <w:tab w:val="clear" w:pos="1418"/>
                <w:tab w:val="left" w:pos="787"/>
                <w:tab w:val="left" w:pos="880"/>
              </w:tabs>
              <w:spacing w:before="60" w:after="60"/>
              <w:jc w:val="center"/>
              <w:rPr>
                <w:rFonts w:ascii="Calibri" w:hAnsi="Calibri"/>
                <w:b/>
                <w:caps/>
              </w:rPr>
            </w:pPr>
            <w:r w:rsidRPr="00AD2651">
              <w:rPr>
                <w:rFonts w:ascii="Calibri" w:hAnsi="Calibri"/>
                <w:b/>
              </w:rPr>
              <w:t>Prior Approval Required</w:t>
            </w:r>
          </w:p>
        </w:tc>
        <w:tc>
          <w:tcPr>
            <w:tcW w:w="1259" w:type="dxa"/>
            <w:shd w:val="clear" w:color="auto" w:fill="B4C6E7" w:themeFill="accent5" w:themeFillTint="66"/>
            <w:vAlign w:val="center"/>
          </w:tcPr>
          <w:p w14:paraId="1CDDE8B2" w14:textId="77777777" w:rsidR="00000D87" w:rsidRPr="00AD2651" w:rsidRDefault="00000D87" w:rsidP="00DF5089">
            <w:pPr>
              <w:pStyle w:val="TableText"/>
              <w:tabs>
                <w:tab w:val="clear" w:pos="1418"/>
                <w:tab w:val="left" w:pos="787"/>
                <w:tab w:val="left" w:pos="880"/>
              </w:tabs>
              <w:spacing w:before="60" w:after="60"/>
              <w:jc w:val="center"/>
              <w:rPr>
                <w:rFonts w:ascii="Calibri" w:hAnsi="Calibri"/>
                <w:b/>
              </w:rPr>
            </w:pPr>
            <w:r w:rsidRPr="00AD2651">
              <w:rPr>
                <w:rFonts w:ascii="Calibri" w:hAnsi="Calibri"/>
                <w:b/>
              </w:rPr>
              <w:t>Assessing Health Provider</w:t>
            </w:r>
          </w:p>
        </w:tc>
        <w:tc>
          <w:tcPr>
            <w:tcW w:w="1352" w:type="dxa"/>
            <w:shd w:val="clear" w:color="auto" w:fill="B4C6E7" w:themeFill="accent5" w:themeFillTint="66"/>
            <w:vAlign w:val="center"/>
          </w:tcPr>
          <w:p w14:paraId="0834BDB9" w14:textId="77777777" w:rsidR="00000D87" w:rsidRPr="00AD2651" w:rsidRDefault="00000D87" w:rsidP="00DF5089">
            <w:pPr>
              <w:pStyle w:val="TableText"/>
              <w:tabs>
                <w:tab w:val="clear" w:pos="1418"/>
                <w:tab w:val="left" w:pos="787"/>
                <w:tab w:val="left" w:pos="880"/>
              </w:tabs>
              <w:spacing w:before="60" w:after="60"/>
              <w:jc w:val="center"/>
              <w:rPr>
                <w:rFonts w:ascii="Calibri" w:hAnsi="Calibri"/>
                <w:b/>
                <w:color w:val="000000"/>
                <w:szCs w:val="16"/>
              </w:rPr>
            </w:pPr>
            <w:r w:rsidRPr="00AD2651">
              <w:rPr>
                <w:rFonts w:ascii="Calibri" w:hAnsi="Calibri"/>
                <w:b/>
                <w:color w:val="000000"/>
                <w:szCs w:val="16"/>
              </w:rPr>
              <w:t>Contracted Item</w:t>
            </w:r>
          </w:p>
        </w:tc>
        <w:tc>
          <w:tcPr>
            <w:tcW w:w="7764" w:type="dxa"/>
            <w:shd w:val="clear" w:color="auto" w:fill="B4C6E7" w:themeFill="accent5" w:themeFillTint="66"/>
            <w:vAlign w:val="center"/>
          </w:tcPr>
          <w:p w14:paraId="6A5F1980" w14:textId="77777777" w:rsidR="00000D87" w:rsidRPr="00AD2651" w:rsidRDefault="00000D87" w:rsidP="00DF5089">
            <w:pPr>
              <w:pStyle w:val="TableText"/>
              <w:tabs>
                <w:tab w:val="clear" w:pos="1418"/>
                <w:tab w:val="left" w:pos="787"/>
                <w:tab w:val="left" w:pos="880"/>
              </w:tabs>
              <w:spacing w:before="60" w:after="60"/>
              <w:jc w:val="center"/>
              <w:rPr>
                <w:rFonts w:ascii="Calibri" w:hAnsi="Calibri"/>
                <w:b/>
                <w:color w:val="000000"/>
                <w:szCs w:val="16"/>
              </w:rPr>
            </w:pPr>
            <w:r w:rsidRPr="00AD2651">
              <w:rPr>
                <w:rFonts w:ascii="Calibri" w:hAnsi="Calibri"/>
                <w:b/>
                <w:color w:val="000000"/>
                <w:szCs w:val="16"/>
              </w:rPr>
              <w:t>Comments</w:t>
            </w:r>
          </w:p>
        </w:tc>
      </w:tr>
      <w:tr w:rsidR="00EA1764" w:rsidRPr="00AD2651" w14:paraId="3A5FD126" w14:textId="77777777" w:rsidTr="00A14CD9">
        <w:trPr>
          <w:cantSplit/>
          <w:jc w:val="center"/>
        </w:trPr>
        <w:tc>
          <w:tcPr>
            <w:tcW w:w="1067" w:type="dxa"/>
          </w:tcPr>
          <w:p w14:paraId="1E16DEB4" w14:textId="77777777" w:rsidR="00000D87" w:rsidRPr="00DF5089" w:rsidRDefault="00000D87" w:rsidP="00DF5089">
            <w:pPr>
              <w:pStyle w:val="TableText"/>
              <w:tabs>
                <w:tab w:val="clear" w:pos="1418"/>
                <w:tab w:val="left" w:pos="787"/>
                <w:tab w:val="left" w:pos="880"/>
              </w:tabs>
              <w:jc w:val="center"/>
              <w:rPr>
                <w:rFonts w:ascii="Calibri" w:hAnsi="Calibri"/>
              </w:rPr>
            </w:pPr>
            <w:r w:rsidRPr="00DF5089">
              <w:rPr>
                <w:rFonts w:ascii="Calibri" w:hAnsi="Calibri"/>
              </w:rPr>
              <w:t>AP01</w:t>
            </w:r>
          </w:p>
        </w:tc>
        <w:tc>
          <w:tcPr>
            <w:tcW w:w="2586" w:type="dxa"/>
          </w:tcPr>
          <w:p w14:paraId="6E6A5A5B" w14:textId="77777777" w:rsidR="00000D87" w:rsidRPr="00DF5089" w:rsidRDefault="00000D87" w:rsidP="00DF5089">
            <w:pPr>
              <w:pStyle w:val="TableText"/>
              <w:tabs>
                <w:tab w:val="clear" w:pos="1418"/>
                <w:tab w:val="left" w:pos="787"/>
                <w:tab w:val="left" w:pos="880"/>
                <w:tab w:val="right" w:pos="2723"/>
              </w:tabs>
              <w:rPr>
                <w:rFonts w:ascii="Calibri" w:hAnsi="Calibri"/>
                <w:color w:val="0000FF"/>
              </w:rPr>
            </w:pPr>
            <w:r w:rsidRPr="00DF5089">
              <w:rPr>
                <w:rFonts w:ascii="Calibri" w:hAnsi="Calibri"/>
              </w:rPr>
              <w:t xml:space="preserve">Vehicle Modifications </w:t>
            </w:r>
          </w:p>
        </w:tc>
        <w:tc>
          <w:tcPr>
            <w:tcW w:w="1264" w:type="dxa"/>
          </w:tcPr>
          <w:p w14:paraId="01195364" w14:textId="77777777" w:rsidR="00000D87" w:rsidRPr="00DF5089" w:rsidRDefault="00000D87" w:rsidP="00DF5089">
            <w:pPr>
              <w:pStyle w:val="TableText"/>
              <w:tabs>
                <w:tab w:val="clear" w:pos="1418"/>
                <w:tab w:val="left" w:pos="787"/>
                <w:tab w:val="left" w:pos="880"/>
              </w:tabs>
              <w:jc w:val="center"/>
              <w:rPr>
                <w:rFonts w:ascii="Calibri" w:hAnsi="Calibri"/>
              </w:rPr>
            </w:pPr>
            <w:r w:rsidRPr="00DF5089">
              <w:rPr>
                <w:rFonts w:ascii="Calibri" w:hAnsi="Calibri"/>
              </w:rPr>
              <w:t>Yes,</w:t>
            </w:r>
          </w:p>
          <w:p w14:paraId="43A0E065" w14:textId="77777777" w:rsidR="00000D87" w:rsidRPr="00DF5089" w:rsidRDefault="00000D87" w:rsidP="00DF5089">
            <w:pPr>
              <w:pStyle w:val="TableText"/>
              <w:tabs>
                <w:tab w:val="clear" w:pos="1418"/>
                <w:tab w:val="left" w:pos="787"/>
                <w:tab w:val="left" w:pos="880"/>
              </w:tabs>
              <w:jc w:val="center"/>
              <w:rPr>
                <w:rFonts w:ascii="Calibri" w:hAnsi="Calibri"/>
                <w:caps/>
              </w:rPr>
            </w:pPr>
            <w:r w:rsidRPr="00DF5089">
              <w:rPr>
                <w:rFonts w:ascii="Calibri" w:hAnsi="Calibri"/>
              </w:rPr>
              <w:t>limit of 1 per person</w:t>
            </w:r>
          </w:p>
        </w:tc>
        <w:tc>
          <w:tcPr>
            <w:tcW w:w="1259" w:type="dxa"/>
          </w:tcPr>
          <w:p w14:paraId="0DCD5DF5" w14:textId="77777777" w:rsidR="00000D87" w:rsidRPr="00DF5089" w:rsidRDefault="00000D87" w:rsidP="00DF5089">
            <w:pPr>
              <w:pStyle w:val="TableText"/>
              <w:tabs>
                <w:tab w:val="clear" w:pos="1418"/>
                <w:tab w:val="left" w:pos="787"/>
                <w:tab w:val="left" w:pos="880"/>
              </w:tabs>
              <w:jc w:val="center"/>
              <w:rPr>
                <w:rFonts w:ascii="Calibri" w:hAnsi="Calibri"/>
              </w:rPr>
            </w:pPr>
            <w:r w:rsidRPr="00DF5089">
              <w:rPr>
                <w:rFonts w:ascii="Calibri" w:hAnsi="Calibri"/>
              </w:rPr>
              <w:t xml:space="preserve">OT, </w:t>
            </w:r>
            <w:r w:rsidRPr="00DF5089">
              <w:rPr>
                <w:rFonts w:ascii="Calibri" w:hAnsi="Calibri"/>
                <w:color w:val="000000"/>
                <w:szCs w:val="16"/>
              </w:rPr>
              <w:t>GP</w:t>
            </w:r>
          </w:p>
        </w:tc>
        <w:tc>
          <w:tcPr>
            <w:tcW w:w="1352" w:type="dxa"/>
          </w:tcPr>
          <w:p w14:paraId="1A9A4816" w14:textId="77777777" w:rsidR="00000D87" w:rsidRPr="00DF5089" w:rsidRDefault="00000D87" w:rsidP="00DF5089">
            <w:pPr>
              <w:pStyle w:val="TableText"/>
              <w:tabs>
                <w:tab w:val="clear" w:pos="1418"/>
                <w:tab w:val="left" w:pos="787"/>
                <w:tab w:val="left" w:pos="880"/>
              </w:tabs>
              <w:jc w:val="center"/>
              <w:rPr>
                <w:rFonts w:ascii="Calibri" w:hAnsi="Calibri"/>
              </w:rPr>
            </w:pPr>
            <w:r w:rsidRPr="00DF5089">
              <w:rPr>
                <w:rFonts w:ascii="Calibri" w:hAnsi="Calibri"/>
              </w:rPr>
              <w:t>No</w:t>
            </w:r>
          </w:p>
          <w:p w14:paraId="2BCC43CB" w14:textId="77777777" w:rsidR="00000D87" w:rsidRPr="00DF5089" w:rsidRDefault="00000D87" w:rsidP="00DF5089">
            <w:pPr>
              <w:pStyle w:val="TableText"/>
              <w:tabs>
                <w:tab w:val="clear" w:pos="1418"/>
                <w:tab w:val="left" w:pos="787"/>
                <w:tab w:val="left" w:pos="880"/>
              </w:tabs>
              <w:jc w:val="center"/>
              <w:rPr>
                <w:rFonts w:ascii="Calibri" w:hAnsi="Calibri"/>
              </w:rPr>
            </w:pPr>
          </w:p>
        </w:tc>
        <w:tc>
          <w:tcPr>
            <w:tcW w:w="7764" w:type="dxa"/>
          </w:tcPr>
          <w:p w14:paraId="56518761" w14:textId="77777777" w:rsidR="00000D87" w:rsidRDefault="004A1426" w:rsidP="00DF5089">
            <w:pPr>
              <w:pStyle w:val="TableText"/>
              <w:tabs>
                <w:tab w:val="clear" w:pos="1418"/>
                <w:tab w:val="left" w:pos="787"/>
                <w:tab w:val="left" w:pos="880"/>
              </w:tabs>
              <w:rPr>
                <w:rFonts w:asciiTheme="minorHAnsi" w:hAnsiTheme="minorHAnsi" w:cstheme="minorHAnsi"/>
                <w:szCs w:val="16"/>
              </w:rPr>
            </w:pPr>
            <w:hyperlink r:id="rId78" w:history="1">
              <w:r w:rsidR="00000D87" w:rsidRPr="00DF5089">
                <w:rPr>
                  <w:rStyle w:val="Hyperlink"/>
                  <w:rFonts w:asciiTheme="minorHAnsi" w:hAnsiTheme="minorHAnsi" w:cstheme="minorHAnsi"/>
                  <w:szCs w:val="16"/>
                </w:rPr>
                <w:t>RAP National Guidelines - Driving Assessment and Vehicle Modifications</w:t>
              </w:r>
            </w:hyperlink>
            <w:r w:rsidR="00000D87" w:rsidRPr="00DF5089">
              <w:rPr>
                <w:rFonts w:asciiTheme="minorHAnsi" w:hAnsiTheme="minorHAnsi" w:cstheme="minorHAnsi"/>
                <w:szCs w:val="16"/>
              </w:rPr>
              <w:t xml:space="preserve"> </w:t>
            </w:r>
          </w:p>
          <w:p w14:paraId="10C37CC4" w14:textId="79C4678B" w:rsidR="006C1DFE" w:rsidRPr="00DF5089" w:rsidRDefault="004A1426" w:rsidP="00DF5089">
            <w:pPr>
              <w:pStyle w:val="TableText"/>
              <w:tabs>
                <w:tab w:val="clear" w:pos="1418"/>
                <w:tab w:val="left" w:pos="787"/>
                <w:tab w:val="left" w:pos="880"/>
              </w:tabs>
              <w:rPr>
                <w:rFonts w:asciiTheme="minorHAnsi" w:hAnsiTheme="minorHAnsi" w:cstheme="minorHAnsi"/>
                <w:szCs w:val="16"/>
              </w:rPr>
            </w:pPr>
            <w:hyperlink r:id="rId79" w:history="1">
              <w:r w:rsidR="006C1DFE" w:rsidRPr="00C15B71">
                <w:rPr>
                  <w:rStyle w:val="Hyperlink"/>
                  <w:rFonts w:asciiTheme="minorHAnsi" w:hAnsiTheme="minorHAnsi" w:cstheme="minorHAnsi"/>
                  <w:szCs w:val="16"/>
                </w:rPr>
                <w:t>D9517 – Driver Assessment and Training / Vehicle Modifications Medical Information Form</w:t>
              </w:r>
            </w:hyperlink>
          </w:p>
          <w:p w14:paraId="36962D97" w14:textId="77777777" w:rsidR="00997C9F" w:rsidRPr="00DF5089" w:rsidRDefault="004A1426" w:rsidP="00DF5089">
            <w:pPr>
              <w:pStyle w:val="TableText"/>
              <w:tabs>
                <w:tab w:val="clear" w:pos="1418"/>
                <w:tab w:val="left" w:pos="787"/>
                <w:tab w:val="left" w:pos="880"/>
              </w:tabs>
              <w:rPr>
                <w:rFonts w:ascii="Calibri" w:hAnsi="Calibri"/>
              </w:rPr>
            </w:pPr>
            <w:hyperlink r:id="rId80" w:history="1">
              <w:r w:rsidR="00997C9F" w:rsidRPr="00DF5089">
                <w:rPr>
                  <w:rStyle w:val="Hyperlink"/>
                  <w:rFonts w:asciiTheme="minorHAnsi" w:hAnsiTheme="minorHAnsi" w:cstheme="minorHAnsi"/>
                </w:rPr>
                <w:t>D9381 - Authority to Install Modify - Vehicles</w:t>
              </w:r>
            </w:hyperlink>
          </w:p>
        </w:tc>
      </w:tr>
      <w:tr w:rsidR="00EA1764" w:rsidRPr="00AD2651" w14:paraId="6978923E" w14:textId="77777777" w:rsidTr="00A14CD9">
        <w:trPr>
          <w:cantSplit/>
          <w:jc w:val="center"/>
        </w:trPr>
        <w:tc>
          <w:tcPr>
            <w:tcW w:w="1067" w:type="dxa"/>
          </w:tcPr>
          <w:p w14:paraId="08E769BD"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AP03</w:t>
            </w:r>
          </w:p>
        </w:tc>
        <w:tc>
          <w:tcPr>
            <w:tcW w:w="2586" w:type="dxa"/>
          </w:tcPr>
          <w:p w14:paraId="30D01D5A" w14:textId="77777777" w:rsidR="00000D87" w:rsidRPr="00AD2651" w:rsidRDefault="00000D87" w:rsidP="00DF5089">
            <w:pPr>
              <w:pStyle w:val="TableText"/>
              <w:tabs>
                <w:tab w:val="clear" w:pos="1418"/>
                <w:tab w:val="left" w:pos="787"/>
                <w:tab w:val="left" w:pos="880"/>
              </w:tabs>
              <w:rPr>
                <w:rFonts w:ascii="Calibri" w:hAnsi="Calibri"/>
              </w:rPr>
            </w:pPr>
            <w:r w:rsidRPr="00AD2651">
              <w:rPr>
                <w:rFonts w:ascii="Calibri" w:hAnsi="Calibri"/>
              </w:rPr>
              <w:t>Crutches</w:t>
            </w:r>
          </w:p>
        </w:tc>
        <w:tc>
          <w:tcPr>
            <w:tcW w:w="1264" w:type="dxa"/>
          </w:tcPr>
          <w:p w14:paraId="3B02C72F" w14:textId="77777777" w:rsidR="00000D87" w:rsidRPr="00AD2651" w:rsidRDefault="00000D87" w:rsidP="00DF5089">
            <w:pPr>
              <w:pStyle w:val="TableText"/>
              <w:tabs>
                <w:tab w:val="clear" w:pos="1418"/>
                <w:tab w:val="left" w:pos="787"/>
                <w:tab w:val="left" w:pos="880"/>
              </w:tabs>
              <w:jc w:val="center"/>
              <w:rPr>
                <w:rFonts w:ascii="Calibri" w:hAnsi="Calibri"/>
                <w:caps/>
              </w:rPr>
            </w:pPr>
            <w:r w:rsidRPr="00AD2651">
              <w:rPr>
                <w:rFonts w:ascii="Calibri" w:hAnsi="Calibri"/>
              </w:rPr>
              <w:t>No</w:t>
            </w:r>
          </w:p>
        </w:tc>
        <w:tc>
          <w:tcPr>
            <w:tcW w:w="1259" w:type="dxa"/>
          </w:tcPr>
          <w:p w14:paraId="74A02678" w14:textId="77777777" w:rsidR="00000D87" w:rsidRPr="000D33F2" w:rsidRDefault="00000D87" w:rsidP="00DF5089">
            <w:pPr>
              <w:pStyle w:val="TableText"/>
              <w:tabs>
                <w:tab w:val="clear" w:pos="1418"/>
                <w:tab w:val="left" w:pos="787"/>
                <w:tab w:val="left" w:pos="880"/>
              </w:tabs>
              <w:jc w:val="center"/>
              <w:rPr>
                <w:rFonts w:ascii="Calibri" w:hAnsi="Calibri"/>
              </w:rPr>
            </w:pPr>
            <w:r w:rsidRPr="00AD2651">
              <w:rPr>
                <w:rFonts w:ascii="Calibri" w:hAnsi="Calibri"/>
              </w:rPr>
              <w:t xml:space="preserve">Physio, OT, Ch, Ost, </w:t>
            </w:r>
            <w:r>
              <w:rPr>
                <w:rFonts w:ascii="Calibri" w:hAnsi="Calibri"/>
                <w:color w:val="000000"/>
                <w:szCs w:val="16"/>
              </w:rPr>
              <w:t>GP</w:t>
            </w:r>
            <w:r w:rsidRPr="000D33F2">
              <w:rPr>
                <w:rFonts w:ascii="Calibri" w:hAnsi="Calibri"/>
              </w:rPr>
              <w:t>, S</w:t>
            </w:r>
          </w:p>
        </w:tc>
        <w:tc>
          <w:tcPr>
            <w:tcW w:w="1352" w:type="dxa"/>
          </w:tcPr>
          <w:p w14:paraId="3EF0C5FA" w14:textId="77777777" w:rsidR="00000D87" w:rsidRPr="00293C01" w:rsidRDefault="00000D87" w:rsidP="00DF5089">
            <w:pPr>
              <w:pStyle w:val="TableText"/>
              <w:tabs>
                <w:tab w:val="clear" w:pos="1418"/>
                <w:tab w:val="left" w:pos="787"/>
                <w:tab w:val="left" w:pos="880"/>
              </w:tabs>
              <w:jc w:val="center"/>
              <w:rPr>
                <w:rFonts w:ascii="Calibri" w:hAnsi="Calibri"/>
              </w:rPr>
            </w:pPr>
            <w:r w:rsidRPr="00293C01">
              <w:rPr>
                <w:rFonts w:ascii="Calibri" w:hAnsi="Calibri"/>
              </w:rPr>
              <w:t>Yes</w:t>
            </w:r>
          </w:p>
          <w:p w14:paraId="35E7CF61"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190B81A0" w14:textId="77777777" w:rsidR="00000D87" w:rsidRPr="00AD2651" w:rsidRDefault="004A1426" w:rsidP="00DF5089">
            <w:pPr>
              <w:pStyle w:val="NormalWeb"/>
              <w:shd w:val="clear" w:color="auto" w:fill="FFFFFF"/>
              <w:tabs>
                <w:tab w:val="left" w:pos="787"/>
                <w:tab w:val="left" w:pos="880"/>
              </w:tabs>
              <w:spacing w:before="40" w:after="40"/>
            </w:pPr>
            <w:hyperlink r:id="rId81" w:history="1">
              <w:r w:rsidR="00000D87" w:rsidRPr="00267403">
                <w:rPr>
                  <w:rStyle w:val="Hyperlink"/>
                  <w:rFonts w:ascii="Calibri" w:hAnsi="Calibri"/>
                  <w:sz w:val="16"/>
                </w:rPr>
                <w:t>Order Form – Mobility and Functional Support – D0992</w:t>
              </w:r>
            </w:hyperlink>
          </w:p>
        </w:tc>
      </w:tr>
      <w:tr w:rsidR="00EA1764" w:rsidRPr="00AD2651" w14:paraId="4F9D4DC7" w14:textId="77777777" w:rsidTr="00A14CD9">
        <w:trPr>
          <w:cantSplit/>
          <w:jc w:val="center"/>
        </w:trPr>
        <w:tc>
          <w:tcPr>
            <w:tcW w:w="1067" w:type="dxa"/>
          </w:tcPr>
          <w:p w14:paraId="518F3A6D"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AP04</w:t>
            </w:r>
          </w:p>
        </w:tc>
        <w:tc>
          <w:tcPr>
            <w:tcW w:w="2586" w:type="dxa"/>
          </w:tcPr>
          <w:p w14:paraId="7EC142A2" w14:textId="37CA7403" w:rsidR="00000D87" w:rsidRPr="00AD2651" w:rsidRDefault="0013671A" w:rsidP="0013671A">
            <w:pPr>
              <w:pStyle w:val="TableText"/>
              <w:tabs>
                <w:tab w:val="clear" w:pos="1418"/>
                <w:tab w:val="left" w:pos="787"/>
                <w:tab w:val="left" w:pos="880"/>
              </w:tabs>
              <w:rPr>
                <w:rFonts w:ascii="Calibri" w:hAnsi="Calibri"/>
              </w:rPr>
            </w:pPr>
            <w:r>
              <w:rPr>
                <w:rFonts w:ascii="Calibri" w:hAnsi="Calibri"/>
              </w:rPr>
              <w:t>Protective Head Wear (Helmets /  Head Gear)</w:t>
            </w:r>
          </w:p>
        </w:tc>
        <w:tc>
          <w:tcPr>
            <w:tcW w:w="1264" w:type="dxa"/>
          </w:tcPr>
          <w:p w14:paraId="5726354A"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No</w:t>
            </w:r>
          </w:p>
        </w:tc>
        <w:tc>
          <w:tcPr>
            <w:tcW w:w="1259" w:type="dxa"/>
          </w:tcPr>
          <w:p w14:paraId="6FD73C36" w14:textId="77777777" w:rsidR="00000D87" w:rsidRPr="000D33F2" w:rsidRDefault="00000D87" w:rsidP="00DF5089">
            <w:pPr>
              <w:pStyle w:val="TableText"/>
              <w:tabs>
                <w:tab w:val="clear" w:pos="1418"/>
                <w:tab w:val="left" w:pos="787"/>
                <w:tab w:val="left" w:pos="880"/>
              </w:tabs>
              <w:jc w:val="center"/>
              <w:rPr>
                <w:rFonts w:ascii="Calibri" w:hAnsi="Calibri"/>
              </w:rPr>
            </w:pPr>
            <w:r>
              <w:rPr>
                <w:rFonts w:ascii="Calibri" w:hAnsi="Calibri"/>
                <w:color w:val="000000"/>
                <w:szCs w:val="16"/>
              </w:rPr>
              <w:t>GP</w:t>
            </w:r>
            <w:r w:rsidRPr="000D33F2">
              <w:rPr>
                <w:rFonts w:ascii="Calibri" w:hAnsi="Calibri"/>
              </w:rPr>
              <w:t>, RN, OT, Physio, S</w:t>
            </w:r>
          </w:p>
        </w:tc>
        <w:tc>
          <w:tcPr>
            <w:tcW w:w="1352" w:type="dxa"/>
          </w:tcPr>
          <w:p w14:paraId="2F2DC5C6" w14:textId="77777777" w:rsidR="00000D87" w:rsidRPr="00293C01" w:rsidRDefault="00000D87" w:rsidP="00DF5089">
            <w:pPr>
              <w:pStyle w:val="TableText"/>
              <w:tabs>
                <w:tab w:val="clear" w:pos="1418"/>
                <w:tab w:val="left" w:pos="787"/>
                <w:tab w:val="left" w:pos="880"/>
              </w:tabs>
              <w:jc w:val="center"/>
              <w:rPr>
                <w:rFonts w:ascii="Calibri" w:hAnsi="Calibri"/>
              </w:rPr>
            </w:pPr>
            <w:r w:rsidRPr="00293C01">
              <w:rPr>
                <w:rFonts w:ascii="Calibri" w:hAnsi="Calibri"/>
              </w:rPr>
              <w:t>Yes</w:t>
            </w:r>
          </w:p>
          <w:p w14:paraId="0A0914F9"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19765858" w14:textId="77777777" w:rsidR="0013671A" w:rsidRPr="0013671A" w:rsidRDefault="0013671A" w:rsidP="0013671A">
            <w:pPr>
              <w:pStyle w:val="NormalWeb"/>
              <w:shd w:val="clear" w:color="auto" w:fill="FFFFFF"/>
              <w:tabs>
                <w:tab w:val="left" w:pos="787"/>
                <w:tab w:val="left" w:pos="880"/>
              </w:tabs>
              <w:spacing w:before="40" w:after="40"/>
              <w:rPr>
                <w:rFonts w:ascii="Calibri" w:hAnsi="Calibri" w:cs="Verdana"/>
                <w:color w:val="000000"/>
                <w:sz w:val="16"/>
                <w:szCs w:val="16"/>
              </w:rPr>
            </w:pPr>
            <w:r w:rsidRPr="0013671A">
              <w:rPr>
                <w:rFonts w:ascii="Calibri" w:hAnsi="Calibri" w:cs="Verdana"/>
                <w:color w:val="000000"/>
                <w:sz w:val="16"/>
                <w:szCs w:val="16"/>
              </w:rPr>
              <w:t>Head gear for falls protection</w:t>
            </w:r>
          </w:p>
          <w:p w14:paraId="6C27F12C" w14:textId="77777777" w:rsidR="0013671A" w:rsidRDefault="0013671A" w:rsidP="0013671A">
            <w:pPr>
              <w:pStyle w:val="NormalWeb"/>
              <w:shd w:val="clear" w:color="auto" w:fill="FFFFFF"/>
              <w:tabs>
                <w:tab w:val="left" w:pos="787"/>
                <w:tab w:val="left" w:pos="880"/>
              </w:tabs>
              <w:spacing w:before="40" w:after="40"/>
              <w:rPr>
                <w:rFonts w:ascii="Calibri" w:hAnsi="Calibri" w:cs="Verdana"/>
                <w:color w:val="000000"/>
                <w:sz w:val="16"/>
                <w:szCs w:val="16"/>
              </w:rPr>
            </w:pPr>
            <w:r w:rsidRPr="0013671A">
              <w:rPr>
                <w:rFonts w:ascii="Calibri" w:hAnsi="Calibri" w:cs="Verdana"/>
                <w:color w:val="000000"/>
                <w:sz w:val="16"/>
                <w:szCs w:val="16"/>
              </w:rPr>
              <w:t>Safety helmets for electric scooters</w:t>
            </w:r>
          </w:p>
          <w:p w14:paraId="535C1095" w14:textId="77777777" w:rsidR="0013671A" w:rsidRDefault="0013671A" w:rsidP="0013671A">
            <w:pPr>
              <w:pStyle w:val="NormalWeb"/>
              <w:shd w:val="clear" w:color="auto" w:fill="FFFFFF"/>
              <w:tabs>
                <w:tab w:val="left" w:pos="787"/>
                <w:tab w:val="left" w:pos="880"/>
              </w:tabs>
              <w:spacing w:before="40" w:after="40"/>
              <w:rPr>
                <w:rFonts w:ascii="Calibri" w:hAnsi="Calibri" w:cs="Verdana"/>
                <w:color w:val="000000"/>
                <w:sz w:val="16"/>
                <w:szCs w:val="16"/>
              </w:rPr>
            </w:pPr>
          </w:p>
          <w:p w14:paraId="09CE6FA2" w14:textId="77777777" w:rsidR="00000D87" w:rsidRPr="00AD2651" w:rsidRDefault="004A1426" w:rsidP="00E56A1B">
            <w:pPr>
              <w:pStyle w:val="TableText"/>
              <w:tabs>
                <w:tab w:val="clear" w:pos="1418"/>
                <w:tab w:val="left" w:pos="787"/>
                <w:tab w:val="left" w:pos="880"/>
              </w:tabs>
              <w:rPr>
                <w:rFonts w:ascii="Calibri" w:hAnsi="Calibri"/>
                <w:highlight w:val="yellow"/>
              </w:rPr>
            </w:pPr>
            <w:hyperlink r:id="rId82" w:history="1">
              <w:r w:rsidR="00000D87" w:rsidRPr="00267403">
                <w:rPr>
                  <w:rStyle w:val="Hyperlink"/>
                  <w:rFonts w:ascii="Calibri" w:hAnsi="Calibri"/>
                </w:rPr>
                <w:t>Order Form – Mobility and Functional Support – D0992</w:t>
              </w:r>
            </w:hyperlink>
          </w:p>
        </w:tc>
      </w:tr>
      <w:tr w:rsidR="00EA1764" w:rsidRPr="00AD2651" w14:paraId="2B30DE31" w14:textId="77777777" w:rsidTr="00A14CD9">
        <w:trPr>
          <w:cantSplit/>
          <w:jc w:val="center"/>
        </w:trPr>
        <w:tc>
          <w:tcPr>
            <w:tcW w:w="1067" w:type="dxa"/>
          </w:tcPr>
          <w:p w14:paraId="60BDA069"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AP05</w:t>
            </w:r>
          </w:p>
        </w:tc>
        <w:tc>
          <w:tcPr>
            <w:tcW w:w="2586" w:type="dxa"/>
          </w:tcPr>
          <w:p w14:paraId="65BFC32B" w14:textId="77777777" w:rsidR="00000D87" w:rsidRPr="00AD2651" w:rsidRDefault="00000D87" w:rsidP="00DF5089">
            <w:pPr>
              <w:pStyle w:val="TableText"/>
              <w:tabs>
                <w:tab w:val="clear" w:pos="1418"/>
                <w:tab w:val="left" w:pos="787"/>
                <w:tab w:val="left" w:pos="880"/>
              </w:tabs>
              <w:rPr>
                <w:rFonts w:ascii="Calibri" w:hAnsi="Calibri"/>
              </w:rPr>
            </w:pPr>
            <w:r w:rsidRPr="00AD2651">
              <w:rPr>
                <w:rFonts w:ascii="Calibri" w:hAnsi="Calibri"/>
              </w:rPr>
              <w:t xml:space="preserve">Electric Scooter </w:t>
            </w:r>
          </w:p>
        </w:tc>
        <w:tc>
          <w:tcPr>
            <w:tcW w:w="1264" w:type="dxa"/>
          </w:tcPr>
          <w:p w14:paraId="08AF3F76"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Yes,</w:t>
            </w:r>
          </w:p>
          <w:p w14:paraId="4622487D" w14:textId="77777777" w:rsidR="00000D87" w:rsidRPr="00AD2651" w:rsidRDefault="00000D87" w:rsidP="00DF5089">
            <w:pPr>
              <w:pStyle w:val="TableText"/>
              <w:tabs>
                <w:tab w:val="clear" w:pos="1418"/>
                <w:tab w:val="left" w:pos="787"/>
                <w:tab w:val="left" w:pos="880"/>
              </w:tabs>
              <w:jc w:val="center"/>
              <w:rPr>
                <w:rFonts w:ascii="Calibri" w:hAnsi="Calibri"/>
                <w:caps/>
              </w:rPr>
            </w:pPr>
            <w:r w:rsidRPr="00AD2651">
              <w:rPr>
                <w:rFonts w:ascii="Calibri" w:hAnsi="Calibri"/>
              </w:rPr>
              <w:t>limit of 1 per person</w:t>
            </w:r>
          </w:p>
        </w:tc>
        <w:tc>
          <w:tcPr>
            <w:tcW w:w="1259" w:type="dxa"/>
          </w:tcPr>
          <w:p w14:paraId="2C43CD36" w14:textId="77777777" w:rsidR="00000D87" w:rsidRPr="000D33F2" w:rsidRDefault="00000D87" w:rsidP="00DF5089">
            <w:pPr>
              <w:pStyle w:val="TableText"/>
              <w:tabs>
                <w:tab w:val="clear" w:pos="1418"/>
                <w:tab w:val="left" w:pos="787"/>
                <w:tab w:val="left" w:pos="880"/>
              </w:tabs>
              <w:jc w:val="center"/>
              <w:rPr>
                <w:rFonts w:ascii="Calibri" w:hAnsi="Calibri"/>
                <w:color w:val="000000"/>
              </w:rPr>
            </w:pPr>
            <w:r w:rsidRPr="00AD2651">
              <w:rPr>
                <w:rFonts w:ascii="Calibri" w:hAnsi="Calibri"/>
                <w:color w:val="000000"/>
              </w:rPr>
              <w:t xml:space="preserve">OT,  </w:t>
            </w:r>
            <w:r>
              <w:rPr>
                <w:rFonts w:ascii="Calibri" w:hAnsi="Calibri"/>
                <w:color w:val="000000"/>
                <w:szCs w:val="16"/>
              </w:rPr>
              <w:t>GP</w:t>
            </w:r>
          </w:p>
        </w:tc>
        <w:tc>
          <w:tcPr>
            <w:tcW w:w="1352" w:type="dxa"/>
          </w:tcPr>
          <w:p w14:paraId="40245660" w14:textId="77777777" w:rsidR="00000D87" w:rsidRPr="00293C01" w:rsidRDefault="00000D87" w:rsidP="00DF5089">
            <w:pPr>
              <w:pStyle w:val="TableText"/>
              <w:tabs>
                <w:tab w:val="clear" w:pos="1418"/>
                <w:tab w:val="left" w:pos="787"/>
                <w:tab w:val="left" w:pos="880"/>
              </w:tabs>
              <w:jc w:val="center"/>
              <w:rPr>
                <w:rFonts w:ascii="Calibri" w:hAnsi="Calibri"/>
              </w:rPr>
            </w:pPr>
            <w:r w:rsidRPr="00293C01">
              <w:rPr>
                <w:rFonts w:ascii="Calibri" w:hAnsi="Calibri"/>
              </w:rPr>
              <w:t>Yes</w:t>
            </w:r>
          </w:p>
          <w:p w14:paraId="4D127ED6" w14:textId="77777777" w:rsidR="00000D87" w:rsidRPr="00AD2651" w:rsidRDefault="00000D87" w:rsidP="00DF5089">
            <w:pPr>
              <w:pStyle w:val="TableText"/>
              <w:tabs>
                <w:tab w:val="clear" w:pos="1418"/>
                <w:tab w:val="left" w:pos="787"/>
                <w:tab w:val="left" w:pos="880"/>
              </w:tabs>
              <w:jc w:val="center"/>
              <w:rPr>
                <w:rFonts w:ascii="Calibri" w:hAnsi="Calibri"/>
                <w:color w:val="000000"/>
              </w:rPr>
            </w:pPr>
            <w:r w:rsidRPr="00AD2651">
              <w:rPr>
                <w:rFonts w:ascii="Calibri" w:hAnsi="Calibri"/>
              </w:rPr>
              <w:t>Mobility &amp; Functional Support</w:t>
            </w:r>
          </w:p>
        </w:tc>
        <w:tc>
          <w:tcPr>
            <w:tcW w:w="7764" w:type="dxa"/>
          </w:tcPr>
          <w:p w14:paraId="5998A90A" w14:textId="77777777" w:rsidR="00000D87" w:rsidRPr="00AD2651" w:rsidRDefault="00000D87" w:rsidP="00DF5089">
            <w:pPr>
              <w:pStyle w:val="TableText"/>
              <w:tabs>
                <w:tab w:val="clear" w:pos="993"/>
                <w:tab w:val="clear" w:pos="1418"/>
                <w:tab w:val="left" w:pos="787"/>
                <w:tab w:val="left" w:pos="880"/>
              </w:tabs>
              <w:rPr>
                <w:rFonts w:ascii="Calibri" w:hAnsi="Calibri"/>
              </w:rPr>
            </w:pPr>
            <w:r w:rsidRPr="00AD2651">
              <w:rPr>
                <w:rFonts w:ascii="Calibri" w:hAnsi="Calibri"/>
              </w:rPr>
              <w:t xml:space="preserve">Scooter Batteries see </w:t>
            </w:r>
            <w:hyperlink w:anchor="AP21" w:history="1">
              <w:r w:rsidRPr="00AD2651">
                <w:rPr>
                  <w:rStyle w:val="Hyperlink"/>
                  <w:rFonts w:ascii="Calibri" w:hAnsi="Calibri"/>
                </w:rPr>
                <w:t>AP</w:t>
              </w:r>
              <w:r>
                <w:rPr>
                  <w:rStyle w:val="Hyperlink"/>
                  <w:rFonts w:ascii="Calibri" w:hAnsi="Calibri"/>
                </w:rPr>
                <w:t>21</w:t>
              </w:r>
            </w:hyperlink>
            <w:r w:rsidRPr="00AD2651">
              <w:rPr>
                <w:rFonts w:ascii="Calibri" w:hAnsi="Calibri"/>
              </w:rPr>
              <w:t>.</w:t>
            </w:r>
          </w:p>
          <w:p w14:paraId="5099C18B" w14:textId="77777777" w:rsidR="00000D87" w:rsidRPr="00E56A1B" w:rsidRDefault="004A1426" w:rsidP="00DF5089">
            <w:pPr>
              <w:pStyle w:val="TableText"/>
              <w:tabs>
                <w:tab w:val="clear" w:pos="1418"/>
                <w:tab w:val="left" w:pos="787"/>
                <w:tab w:val="left" w:pos="880"/>
              </w:tabs>
              <w:rPr>
                <w:rFonts w:asciiTheme="minorHAnsi" w:hAnsiTheme="minorHAnsi" w:cstheme="minorHAnsi"/>
              </w:rPr>
            </w:pPr>
            <w:hyperlink r:id="rId83" w:history="1">
              <w:r w:rsidR="00000D87" w:rsidRPr="00E56A1B">
                <w:rPr>
                  <w:rStyle w:val="Hyperlink"/>
                  <w:rFonts w:asciiTheme="minorHAnsi" w:hAnsiTheme="minorHAnsi" w:cstheme="minorHAnsi"/>
                  <w:szCs w:val="16"/>
                </w:rPr>
                <w:t>RAP National Guidelines - Electric Mobility Aids</w:t>
              </w:r>
            </w:hyperlink>
            <w:r w:rsidR="00000D87" w:rsidRPr="00E56A1B">
              <w:rPr>
                <w:rFonts w:asciiTheme="minorHAnsi" w:hAnsiTheme="minorHAnsi" w:cstheme="minorHAnsi"/>
                <w:szCs w:val="16"/>
              </w:rPr>
              <w:t xml:space="preserve"> </w:t>
            </w:r>
          </w:p>
          <w:p w14:paraId="35A2D454" w14:textId="77777777" w:rsidR="00000D87" w:rsidRDefault="004A1426" w:rsidP="00DF5089">
            <w:pPr>
              <w:pStyle w:val="TableText"/>
              <w:tabs>
                <w:tab w:val="clear" w:pos="1418"/>
                <w:tab w:val="left" w:pos="787"/>
                <w:tab w:val="left" w:pos="880"/>
              </w:tabs>
              <w:rPr>
                <w:rFonts w:ascii="Calibri" w:hAnsi="Calibri"/>
              </w:rPr>
            </w:pPr>
            <w:hyperlink r:id="rId84" w:history="1">
              <w:r w:rsidR="00000D87">
                <w:rPr>
                  <w:rStyle w:val="Hyperlink"/>
                  <w:rFonts w:ascii="Calibri" w:hAnsi="Calibri"/>
                </w:rPr>
                <w:t xml:space="preserve">D9300 Form - Electric Mobility Aid Part 1 Medical Information </w:t>
              </w:r>
            </w:hyperlink>
          </w:p>
          <w:p w14:paraId="42B86465" w14:textId="77777777" w:rsidR="00000D87" w:rsidRDefault="004A1426" w:rsidP="00DF5089">
            <w:pPr>
              <w:pStyle w:val="TableText"/>
              <w:tabs>
                <w:tab w:val="clear" w:pos="1418"/>
                <w:tab w:val="left" w:pos="787"/>
                <w:tab w:val="left" w:pos="880"/>
              </w:tabs>
              <w:rPr>
                <w:rStyle w:val="Hyperlink"/>
                <w:rFonts w:ascii="Calibri" w:hAnsi="Calibri"/>
              </w:rPr>
            </w:pPr>
            <w:hyperlink r:id="rId85" w:history="1">
              <w:r w:rsidR="00000D87">
                <w:rPr>
                  <w:rStyle w:val="Hyperlink"/>
                  <w:rFonts w:ascii="Calibri" w:hAnsi="Calibri"/>
                </w:rPr>
                <w:t>D1325 Form - Electric Mobility Aid Part 2 Assessment</w:t>
              </w:r>
            </w:hyperlink>
          </w:p>
          <w:p w14:paraId="36F05447" w14:textId="77777777" w:rsidR="00942550" w:rsidRDefault="004A1426" w:rsidP="00942550">
            <w:pPr>
              <w:pStyle w:val="TableText"/>
              <w:tabs>
                <w:tab w:val="clear" w:pos="1418"/>
                <w:tab w:val="left" w:pos="787"/>
                <w:tab w:val="left" w:pos="880"/>
              </w:tabs>
              <w:rPr>
                <w:rStyle w:val="Hyperlink"/>
                <w:rFonts w:ascii="Calibri" w:hAnsi="Calibri"/>
              </w:rPr>
            </w:pPr>
            <w:hyperlink r:id="rId86" w:history="1">
              <w:r w:rsidR="00942550">
                <w:rPr>
                  <w:rStyle w:val="Hyperlink"/>
                  <w:rFonts w:ascii="Calibri" w:hAnsi="Calibri"/>
                </w:rPr>
                <w:t>D9379 Form –Electric  Mobility Aid Part 3 - Trial</w:t>
              </w:r>
            </w:hyperlink>
            <w:r w:rsidR="00942550">
              <w:rPr>
                <w:rStyle w:val="Hyperlink"/>
                <w:rFonts w:ascii="Calibri" w:hAnsi="Calibri"/>
              </w:rPr>
              <w:t xml:space="preserve"> </w:t>
            </w:r>
          </w:p>
          <w:p w14:paraId="3CDDFC9D" w14:textId="77777777" w:rsidR="00293ED7" w:rsidRPr="00AD2651" w:rsidRDefault="00293ED7" w:rsidP="00DF5089">
            <w:pPr>
              <w:pStyle w:val="TableText"/>
              <w:tabs>
                <w:tab w:val="clear" w:pos="1418"/>
                <w:tab w:val="left" w:pos="787"/>
                <w:tab w:val="left" w:pos="880"/>
              </w:tabs>
              <w:rPr>
                <w:rFonts w:ascii="Calibri" w:hAnsi="Calibri"/>
              </w:rPr>
            </w:pPr>
          </w:p>
        </w:tc>
      </w:tr>
      <w:tr w:rsidR="00EA1764" w:rsidRPr="00AD2651" w14:paraId="362734C1" w14:textId="77777777" w:rsidTr="00A14CD9">
        <w:trPr>
          <w:cantSplit/>
          <w:jc w:val="center"/>
        </w:trPr>
        <w:tc>
          <w:tcPr>
            <w:tcW w:w="1067" w:type="dxa"/>
          </w:tcPr>
          <w:p w14:paraId="0CC8B866" w14:textId="77777777" w:rsidR="00000D87" w:rsidRPr="00AD2651" w:rsidRDefault="00000D87" w:rsidP="00DF5089">
            <w:pPr>
              <w:pStyle w:val="TableText"/>
              <w:tabs>
                <w:tab w:val="clear" w:pos="1418"/>
                <w:tab w:val="left" w:pos="787"/>
                <w:tab w:val="left" w:pos="880"/>
              </w:tabs>
              <w:jc w:val="center"/>
              <w:rPr>
                <w:rFonts w:ascii="Calibri" w:hAnsi="Calibri"/>
              </w:rPr>
            </w:pPr>
            <w:bookmarkStart w:id="103" w:name="ap07"/>
            <w:r w:rsidRPr="00AD2651">
              <w:rPr>
                <w:rFonts w:ascii="Calibri" w:hAnsi="Calibri"/>
              </w:rPr>
              <w:t>AP07</w:t>
            </w:r>
            <w:bookmarkEnd w:id="103"/>
          </w:p>
        </w:tc>
        <w:tc>
          <w:tcPr>
            <w:tcW w:w="2586" w:type="dxa"/>
          </w:tcPr>
          <w:p w14:paraId="0B56D62F" w14:textId="77777777" w:rsidR="00000D87" w:rsidRPr="00AD2651" w:rsidRDefault="00000D87" w:rsidP="00DF5089">
            <w:pPr>
              <w:pStyle w:val="TableText"/>
              <w:tabs>
                <w:tab w:val="clear" w:pos="1418"/>
                <w:tab w:val="left" w:pos="787"/>
                <w:tab w:val="left" w:pos="880"/>
              </w:tabs>
              <w:rPr>
                <w:rFonts w:ascii="Calibri" w:hAnsi="Calibri"/>
              </w:rPr>
            </w:pPr>
            <w:r w:rsidRPr="00D11DA6">
              <w:rPr>
                <w:rFonts w:ascii="Calibri" w:hAnsi="Calibri"/>
              </w:rPr>
              <w:t>Knee Walker and Scooter</w:t>
            </w:r>
          </w:p>
        </w:tc>
        <w:tc>
          <w:tcPr>
            <w:tcW w:w="1264" w:type="dxa"/>
          </w:tcPr>
          <w:p w14:paraId="1D63743C"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No</w:t>
            </w:r>
          </w:p>
        </w:tc>
        <w:tc>
          <w:tcPr>
            <w:tcW w:w="1259" w:type="dxa"/>
          </w:tcPr>
          <w:p w14:paraId="0B6EED41" w14:textId="77777777" w:rsidR="00000D87" w:rsidRPr="00AD2651" w:rsidRDefault="00000D87" w:rsidP="00DF5089">
            <w:pPr>
              <w:pStyle w:val="TableText"/>
              <w:tabs>
                <w:tab w:val="clear" w:pos="1418"/>
                <w:tab w:val="left" w:pos="787"/>
                <w:tab w:val="left" w:pos="880"/>
              </w:tabs>
              <w:jc w:val="center"/>
              <w:rPr>
                <w:rFonts w:ascii="Calibri" w:hAnsi="Calibri"/>
                <w:color w:val="000000"/>
              </w:rPr>
            </w:pPr>
            <w:r w:rsidRPr="00AD2651">
              <w:rPr>
                <w:rFonts w:ascii="Calibri" w:hAnsi="Calibri"/>
                <w:color w:val="000000"/>
              </w:rPr>
              <w:t>Physio</w:t>
            </w:r>
          </w:p>
        </w:tc>
        <w:tc>
          <w:tcPr>
            <w:tcW w:w="1352" w:type="dxa"/>
          </w:tcPr>
          <w:p w14:paraId="399086B8"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Yes</w:t>
            </w:r>
          </w:p>
          <w:p w14:paraId="788D0BD8"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560C56DA" w14:textId="77777777" w:rsidR="00000D87" w:rsidRDefault="00000D87" w:rsidP="00DF5089">
            <w:pPr>
              <w:pStyle w:val="TableText"/>
              <w:tabs>
                <w:tab w:val="clear" w:pos="1418"/>
                <w:tab w:val="left" w:pos="787"/>
                <w:tab w:val="left" w:pos="880"/>
              </w:tabs>
              <w:rPr>
                <w:rFonts w:ascii="Calibri" w:hAnsi="Calibri"/>
              </w:rPr>
            </w:pPr>
            <w:r w:rsidRPr="00AD2651">
              <w:rPr>
                <w:rFonts w:ascii="Calibri" w:hAnsi="Calibri"/>
              </w:rPr>
              <w:t xml:space="preserve">Prescribed following referral by an orthopaedic surgeon when the surgeons protocol requires non-weight bearing of foot or ankle post-surgical care. </w:t>
            </w:r>
          </w:p>
          <w:p w14:paraId="326CCCED" w14:textId="77777777" w:rsidR="00AB6819" w:rsidRDefault="00AB6819" w:rsidP="00AB6819">
            <w:pPr>
              <w:widowControl w:val="0"/>
              <w:autoSpaceDE w:val="0"/>
              <w:autoSpaceDN w:val="0"/>
              <w:adjustRightInd w:val="0"/>
              <w:spacing w:before="40" w:after="40"/>
              <w:rPr>
                <w:rStyle w:val="Hyperlink"/>
                <w:rFonts w:ascii="Calibri" w:hAnsi="Calibri" w:cs="Verdana"/>
                <w:sz w:val="16"/>
                <w:szCs w:val="16"/>
              </w:rPr>
            </w:pPr>
            <w:r w:rsidRPr="00CB382B">
              <w:rPr>
                <w:rFonts w:ascii="Calibri" w:hAnsi="Calibri" w:cs="Verdana"/>
                <w:sz w:val="16"/>
                <w:szCs w:val="16"/>
              </w:rPr>
              <w:t xml:space="preserve">The provision of knee walkers and scooters beyond the 3 month trial or for use for episode of care, such as post knee surgery rehabilitation.  This item is only to be prescribed where there is an ongoing need for the equipment. Beyond the three month trial in </w:t>
            </w:r>
            <w:hyperlink w:anchor="AP31" w:history="1">
              <w:r w:rsidRPr="00CB382B">
                <w:rPr>
                  <w:rStyle w:val="Hyperlink"/>
                  <w:rFonts w:ascii="Calibri" w:hAnsi="Calibri" w:cs="Verdana"/>
                  <w:sz w:val="16"/>
                  <w:szCs w:val="16"/>
                </w:rPr>
                <w:t>AP31</w:t>
              </w:r>
            </w:hyperlink>
          </w:p>
          <w:p w14:paraId="12FE70E0" w14:textId="77777777" w:rsidR="00000D87" w:rsidRDefault="00000D87" w:rsidP="00DF5089">
            <w:pPr>
              <w:pStyle w:val="TableText"/>
              <w:tabs>
                <w:tab w:val="clear" w:pos="1418"/>
                <w:tab w:val="left" w:pos="787"/>
                <w:tab w:val="left" w:pos="880"/>
              </w:tabs>
              <w:rPr>
                <w:rFonts w:ascii="Calibri" w:hAnsi="Calibri"/>
              </w:rPr>
            </w:pPr>
            <w:r w:rsidRPr="00AD2651">
              <w:rPr>
                <w:rFonts w:ascii="Calibri" w:hAnsi="Calibri"/>
              </w:rPr>
              <w:t>Functional and safety assessment including education should be undertaken by the hospital physiotherapist for indoor and outdoor use.</w:t>
            </w:r>
          </w:p>
          <w:p w14:paraId="463CED82" w14:textId="77777777" w:rsidR="00000D87" w:rsidRDefault="004A1426" w:rsidP="00DF5089">
            <w:pPr>
              <w:pStyle w:val="TableText"/>
              <w:tabs>
                <w:tab w:val="clear" w:pos="1418"/>
                <w:tab w:val="left" w:pos="787"/>
                <w:tab w:val="left" w:pos="880"/>
              </w:tabs>
              <w:rPr>
                <w:rStyle w:val="Hyperlink"/>
                <w:rFonts w:ascii="Calibri" w:hAnsi="Calibri"/>
              </w:rPr>
            </w:pPr>
            <w:hyperlink r:id="rId87" w:history="1">
              <w:r w:rsidR="00000D87" w:rsidRPr="00675338">
                <w:rPr>
                  <w:rStyle w:val="Hyperlink"/>
                  <w:rFonts w:ascii="Calibri" w:hAnsi="Calibri"/>
                </w:rPr>
                <w:t>Order Form – Mobility and Functional Support – D0992</w:t>
              </w:r>
            </w:hyperlink>
          </w:p>
          <w:p w14:paraId="2A706D8B" w14:textId="77777777" w:rsidR="00293ED7" w:rsidRPr="00AD2651" w:rsidRDefault="00293ED7" w:rsidP="00DF5089">
            <w:pPr>
              <w:pStyle w:val="TableText"/>
              <w:tabs>
                <w:tab w:val="clear" w:pos="1418"/>
                <w:tab w:val="left" w:pos="787"/>
                <w:tab w:val="left" w:pos="880"/>
              </w:tabs>
              <w:rPr>
                <w:rFonts w:ascii="Calibri" w:hAnsi="Calibri"/>
                <w:u w:val="single"/>
              </w:rPr>
            </w:pPr>
          </w:p>
        </w:tc>
      </w:tr>
      <w:tr w:rsidR="00EA1764" w:rsidRPr="00AD2651" w14:paraId="36C7F596" w14:textId="77777777" w:rsidTr="00A14CD9">
        <w:trPr>
          <w:cantSplit/>
          <w:jc w:val="center"/>
        </w:trPr>
        <w:tc>
          <w:tcPr>
            <w:tcW w:w="1067" w:type="dxa"/>
          </w:tcPr>
          <w:p w14:paraId="191F9FFD"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AP09</w:t>
            </w:r>
          </w:p>
        </w:tc>
        <w:tc>
          <w:tcPr>
            <w:tcW w:w="2586" w:type="dxa"/>
          </w:tcPr>
          <w:p w14:paraId="6D497883" w14:textId="77777777" w:rsidR="00000D87" w:rsidRPr="00AD2651" w:rsidRDefault="00000D87" w:rsidP="00DF5089">
            <w:pPr>
              <w:pStyle w:val="TableText"/>
              <w:tabs>
                <w:tab w:val="clear" w:pos="1418"/>
                <w:tab w:val="left" w:pos="787"/>
                <w:tab w:val="left" w:pos="880"/>
              </w:tabs>
              <w:rPr>
                <w:rFonts w:ascii="Calibri" w:hAnsi="Calibri"/>
              </w:rPr>
            </w:pPr>
            <w:r w:rsidRPr="00AD2651">
              <w:rPr>
                <w:rFonts w:ascii="Calibri" w:hAnsi="Calibri"/>
              </w:rPr>
              <w:t>Transfer Equipment</w:t>
            </w:r>
          </w:p>
        </w:tc>
        <w:tc>
          <w:tcPr>
            <w:tcW w:w="1264" w:type="dxa"/>
          </w:tcPr>
          <w:p w14:paraId="36A11DFF" w14:textId="77777777" w:rsidR="00000D87" w:rsidRPr="00AD2651" w:rsidRDefault="00000D87" w:rsidP="00DF5089">
            <w:pPr>
              <w:pStyle w:val="TableText"/>
              <w:tabs>
                <w:tab w:val="clear" w:pos="1418"/>
                <w:tab w:val="left" w:pos="787"/>
                <w:tab w:val="left" w:pos="880"/>
              </w:tabs>
              <w:jc w:val="center"/>
              <w:rPr>
                <w:rFonts w:ascii="Calibri" w:hAnsi="Calibri"/>
                <w:caps/>
              </w:rPr>
            </w:pPr>
            <w:r w:rsidRPr="00AD2651">
              <w:rPr>
                <w:rFonts w:ascii="Calibri" w:hAnsi="Calibri"/>
              </w:rPr>
              <w:t>No</w:t>
            </w:r>
          </w:p>
        </w:tc>
        <w:tc>
          <w:tcPr>
            <w:tcW w:w="1259" w:type="dxa"/>
          </w:tcPr>
          <w:p w14:paraId="5E088265" w14:textId="77777777" w:rsidR="00000D87" w:rsidRPr="00AD2651" w:rsidRDefault="00000D87" w:rsidP="00DF5089">
            <w:pPr>
              <w:pStyle w:val="TableText"/>
              <w:tabs>
                <w:tab w:val="clear" w:pos="1418"/>
                <w:tab w:val="left" w:pos="787"/>
                <w:tab w:val="left" w:pos="880"/>
              </w:tabs>
              <w:jc w:val="center"/>
              <w:rPr>
                <w:rFonts w:ascii="Calibri" w:hAnsi="Calibri"/>
                <w:color w:val="000000"/>
              </w:rPr>
            </w:pPr>
            <w:r w:rsidRPr="00AD2651">
              <w:rPr>
                <w:rFonts w:ascii="Calibri" w:hAnsi="Calibri"/>
                <w:color w:val="000000"/>
              </w:rPr>
              <w:t>OT, Physio, RN</w:t>
            </w:r>
          </w:p>
        </w:tc>
        <w:tc>
          <w:tcPr>
            <w:tcW w:w="1352" w:type="dxa"/>
          </w:tcPr>
          <w:p w14:paraId="077F56D4"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Yes</w:t>
            </w:r>
          </w:p>
          <w:p w14:paraId="3B32B957" w14:textId="77777777" w:rsidR="00000D87" w:rsidRPr="00AD2651" w:rsidRDefault="00000D87" w:rsidP="00DF5089">
            <w:pPr>
              <w:pStyle w:val="TableText"/>
              <w:tabs>
                <w:tab w:val="clear" w:pos="1418"/>
                <w:tab w:val="left" w:pos="787"/>
                <w:tab w:val="left" w:pos="880"/>
              </w:tabs>
              <w:jc w:val="center"/>
              <w:rPr>
                <w:rFonts w:ascii="Calibri" w:hAnsi="Calibri"/>
                <w:color w:val="000000"/>
              </w:rPr>
            </w:pPr>
            <w:r w:rsidRPr="00AD2651">
              <w:rPr>
                <w:rFonts w:ascii="Calibri" w:hAnsi="Calibri"/>
              </w:rPr>
              <w:t>Mobility &amp; Functional Support</w:t>
            </w:r>
          </w:p>
        </w:tc>
        <w:tc>
          <w:tcPr>
            <w:tcW w:w="7764" w:type="dxa"/>
          </w:tcPr>
          <w:p w14:paraId="23FD0C88" w14:textId="77777777" w:rsidR="00000D87" w:rsidRDefault="00000D87" w:rsidP="00DF5089">
            <w:pPr>
              <w:pStyle w:val="TableText"/>
              <w:tabs>
                <w:tab w:val="clear" w:pos="1418"/>
                <w:tab w:val="left" w:pos="787"/>
                <w:tab w:val="left" w:pos="880"/>
              </w:tabs>
              <w:rPr>
                <w:rFonts w:ascii="Calibri" w:hAnsi="Calibri"/>
              </w:rPr>
            </w:pPr>
            <w:r w:rsidRPr="00AD2651">
              <w:rPr>
                <w:rFonts w:ascii="Calibri" w:hAnsi="Calibri"/>
              </w:rPr>
              <w:t>Includes boards, slide sheets, and portable swivel pad/turntables.</w:t>
            </w:r>
          </w:p>
          <w:p w14:paraId="3DD693A6" w14:textId="77777777" w:rsidR="00000D87" w:rsidRDefault="004A1426" w:rsidP="00DF5089">
            <w:pPr>
              <w:pStyle w:val="TableText"/>
              <w:tabs>
                <w:tab w:val="clear" w:pos="1418"/>
                <w:tab w:val="left" w:pos="787"/>
                <w:tab w:val="left" w:pos="880"/>
              </w:tabs>
              <w:rPr>
                <w:rFonts w:ascii="Calibri" w:hAnsi="Calibri"/>
              </w:rPr>
            </w:pPr>
            <w:hyperlink r:id="rId88" w:history="1">
              <w:r w:rsidR="00000D87" w:rsidRPr="00675338">
                <w:rPr>
                  <w:rStyle w:val="Hyperlink"/>
                  <w:rFonts w:ascii="Calibri" w:hAnsi="Calibri"/>
                </w:rPr>
                <w:t>Order Form – Mobility and Functional Support – D0992</w:t>
              </w:r>
            </w:hyperlink>
          </w:p>
          <w:p w14:paraId="6BEB23C4" w14:textId="77777777" w:rsidR="00000D87" w:rsidRPr="00AD2651" w:rsidRDefault="00000D87" w:rsidP="00DF5089">
            <w:pPr>
              <w:pStyle w:val="TableText"/>
              <w:tabs>
                <w:tab w:val="clear" w:pos="1418"/>
                <w:tab w:val="left" w:pos="787"/>
                <w:tab w:val="left" w:pos="880"/>
              </w:tabs>
              <w:rPr>
                <w:rFonts w:ascii="Calibri" w:hAnsi="Calibri"/>
              </w:rPr>
            </w:pPr>
          </w:p>
        </w:tc>
      </w:tr>
      <w:tr w:rsidR="00EA1764" w:rsidRPr="00AD2651" w14:paraId="330F1D4E" w14:textId="77777777" w:rsidTr="00A14CD9">
        <w:trPr>
          <w:cantSplit/>
          <w:jc w:val="center"/>
        </w:trPr>
        <w:tc>
          <w:tcPr>
            <w:tcW w:w="1067" w:type="dxa"/>
          </w:tcPr>
          <w:p w14:paraId="30255E2D"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AP12</w:t>
            </w:r>
          </w:p>
        </w:tc>
        <w:tc>
          <w:tcPr>
            <w:tcW w:w="2586" w:type="dxa"/>
          </w:tcPr>
          <w:p w14:paraId="249AA04B" w14:textId="77777777" w:rsidR="00000D87" w:rsidRPr="00AD2651" w:rsidRDefault="00000D87" w:rsidP="00DF5089">
            <w:pPr>
              <w:pStyle w:val="TableText"/>
              <w:tabs>
                <w:tab w:val="clear" w:pos="1418"/>
                <w:tab w:val="left" w:pos="787"/>
                <w:tab w:val="left" w:pos="880"/>
              </w:tabs>
              <w:rPr>
                <w:rFonts w:ascii="Calibri" w:hAnsi="Calibri"/>
              </w:rPr>
            </w:pPr>
            <w:r w:rsidRPr="00AD2651">
              <w:rPr>
                <w:rFonts w:ascii="Calibri" w:hAnsi="Calibri"/>
              </w:rPr>
              <w:t>Walking Frame</w:t>
            </w:r>
          </w:p>
        </w:tc>
        <w:tc>
          <w:tcPr>
            <w:tcW w:w="1264" w:type="dxa"/>
          </w:tcPr>
          <w:p w14:paraId="5B041CB6" w14:textId="77777777" w:rsidR="00000D87" w:rsidRPr="00AD2651" w:rsidRDefault="00000D87" w:rsidP="00DF5089">
            <w:pPr>
              <w:pStyle w:val="TableText"/>
              <w:tabs>
                <w:tab w:val="clear" w:pos="1418"/>
                <w:tab w:val="left" w:pos="787"/>
                <w:tab w:val="left" w:pos="880"/>
              </w:tabs>
              <w:jc w:val="center"/>
              <w:rPr>
                <w:rFonts w:ascii="Calibri" w:hAnsi="Calibri"/>
                <w:caps/>
              </w:rPr>
            </w:pPr>
            <w:r w:rsidRPr="00AD2651">
              <w:rPr>
                <w:rFonts w:ascii="Calibri" w:hAnsi="Calibri"/>
              </w:rPr>
              <w:t>No</w:t>
            </w:r>
          </w:p>
        </w:tc>
        <w:tc>
          <w:tcPr>
            <w:tcW w:w="1259" w:type="dxa"/>
          </w:tcPr>
          <w:p w14:paraId="47CE4630" w14:textId="77777777" w:rsidR="00000D87" w:rsidRPr="000D33F2" w:rsidRDefault="00000D87" w:rsidP="00DF5089">
            <w:pPr>
              <w:pStyle w:val="TableText"/>
              <w:tabs>
                <w:tab w:val="clear" w:pos="1418"/>
                <w:tab w:val="left" w:pos="787"/>
                <w:tab w:val="left" w:pos="880"/>
              </w:tabs>
              <w:jc w:val="center"/>
              <w:rPr>
                <w:rFonts w:ascii="Calibri" w:hAnsi="Calibri"/>
              </w:rPr>
            </w:pPr>
            <w:r w:rsidRPr="00AD2651">
              <w:rPr>
                <w:rFonts w:ascii="Calibri" w:hAnsi="Calibri"/>
              </w:rPr>
              <w:t xml:space="preserve">Physio, OT, Ch, Ost, S, </w:t>
            </w:r>
            <w:r>
              <w:rPr>
                <w:rFonts w:ascii="Calibri" w:hAnsi="Calibri"/>
                <w:color w:val="000000"/>
                <w:szCs w:val="16"/>
              </w:rPr>
              <w:t>GP</w:t>
            </w:r>
          </w:p>
        </w:tc>
        <w:tc>
          <w:tcPr>
            <w:tcW w:w="1352" w:type="dxa"/>
          </w:tcPr>
          <w:p w14:paraId="4F6771A2" w14:textId="77777777" w:rsidR="00000D87" w:rsidRPr="00293C01" w:rsidRDefault="00000D87" w:rsidP="00DF5089">
            <w:pPr>
              <w:pStyle w:val="TableText"/>
              <w:tabs>
                <w:tab w:val="clear" w:pos="1418"/>
                <w:tab w:val="left" w:pos="787"/>
                <w:tab w:val="left" w:pos="880"/>
              </w:tabs>
              <w:jc w:val="center"/>
              <w:rPr>
                <w:rFonts w:ascii="Calibri" w:hAnsi="Calibri"/>
              </w:rPr>
            </w:pPr>
            <w:r w:rsidRPr="00293C01">
              <w:rPr>
                <w:rFonts w:ascii="Calibri" w:hAnsi="Calibri"/>
              </w:rPr>
              <w:t>Yes</w:t>
            </w:r>
          </w:p>
          <w:p w14:paraId="4E7F37A8"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0186FFC7" w14:textId="77777777" w:rsidR="00000D87" w:rsidRPr="00AD2651" w:rsidRDefault="004A1426" w:rsidP="00DF5089">
            <w:pPr>
              <w:pStyle w:val="TableText"/>
              <w:tabs>
                <w:tab w:val="clear" w:pos="1418"/>
                <w:tab w:val="left" w:pos="787"/>
                <w:tab w:val="left" w:pos="880"/>
              </w:tabs>
              <w:rPr>
                <w:rFonts w:ascii="Calibri" w:hAnsi="Calibri"/>
              </w:rPr>
            </w:pPr>
            <w:hyperlink r:id="rId89" w:history="1">
              <w:r w:rsidR="00000D87" w:rsidRPr="00675338">
                <w:rPr>
                  <w:rStyle w:val="Hyperlink"/>
                  <w:rFonts w:ascii="Calibri" w:hAnsi="Calibri"/>
                </w:rPr>
                <w:t>Order Form – Mobility and Functional Support – D0992</w:t>
              </w:r>
            </w:hyperlink>
          </w:p>
        </w:tc>
      </w:tr>
      <w:tr w:rsidR="00EA1764" w:rsidRPr="00AD2651" w14:paraId="02F10E40" w14:textId="77777777" w:rsidTr="00A14CD9">
        <w:trPr>
          <w:cantSplit/>
          <w:jc w:val="center"/>
        </w:trPr>
        <w:tc>
          <w:tcPr>
            <w:tcW w:w="1067" w:type="dxa"/>
          </w:tcPr>
          <w:p w14:paraId="65E41306" w14:textId="77777777" w:rsidR="00000D87" w:rsidRPr="000D33F2" w:rsidRDefault="00000D87" w:rsidP="00DF5089">
            <w:pPr>
              <w:pStyle w:val="TableText"/>
              <w:tabs>
                <w:tab w:val="clear" w:pos="1418"/>
                <w:tab w:val="left" w:pos="787"/>
                <w:tab w:val="left" w:pos="880"/>
              </w:tabs>
              <w:jc w:val="center"/>
              <w:rPr>
                <w:rFonts w:ascii="Calibri" w:hAnsi="Calibri"/>
              </w:rPr>
            </w:pPr>
            <w:r w:rsidRPr="000D33F2">
              <w:rPr>
                <w:rFonts w:ascii="Calibri" w:hAnsi="Calibri"/>
              </w:rPr>
              <w:t>AP13</w:t>
            </w:r>
          </w:p>
        </w:tc>
        <w:tc>
          <w:tcPr>
            <w:tcW w:w="2586" w:type="dxa"/>
          </w:tcPr>
          <w:p w14:paraId="79BAC2C7" w14:textId="77777777" w:rsidR="00000D87" w:rsidRPr="00293C01" w:rsidRDefault="00000D87" w:rsidP="00DF5089">
            <w:pPr>
              <w:pStyle w:val="TableText"/>
              <w:tabs>
                <w:tab w:val="clear" w:pos="1418"/>
                <w:tab w:val="left" w:pos="787"/>
                <w:tab w:val="left" w:pos="880"/>
              </w:tabs>
              <w:rPr>
                <w:rFonts w:ascii="Calibri" w:hAnsi="Calibri"/>
              </w:rPr>
            </w:pPr>
            <w:r w:rsidRPr="00293C01">
              <w:rPr>
                <w:rFonts w:ascii="Calibri" w:hAnsi="Calibri"/>
              </w:rPr>
              <w:t>Walking Stick</w:t>
            </w:r>
          </w:p>
        </w:tc>
        <w:tc>
          <w:tcPr>
            <w:tcW w:w="1264" w:type="dxa"/>
          </w:tcPr>
          <w:p w14:paraId="0CCF3C8A" w14:textId="77777777" w:rsidR="00000D87" w:rsidRPr="00AD2651" w:rsidRDefault="00000D87" w:rsidP="00DF5089">
            <w:pPr>
              <w:pStyle w:val="TableText"/>
              <w:tabs>
                <w:tab w:val="clear" w:pos="1418"/>
                <w:tab w:val="left" w:pos="787"/>
                <w:tab w:val="left" w:pos="880"/>
              </w:tabs>
              <w:jc w:val="center"/>
              <w:rPr>
                <w:rFonts w:ascii="Calibri" w:hAnsi="Calibri"/>
                <w:caps/>
              </w:rPr>
            </w:pPr>
            <w:r w:rsidRPr="00AD2651">
              <w:rPr>
                <w:rFonts w:ascii="Calibri" w:hAnsi="Calibri"/>
              </w:rPr>
              <w:t>No</w:t>
            </w:r>
          </w:p>
        </w:tc>
        <w:tc>
          <w:tcPr>
            <w:tcW w:w="1259" w:type="dxa"/>
          </w:tcPr>
          <w:p w14:paraId="05523182" w14:textId="77777777" w:rsidR="00000D87" w:rsidRPr="000D33F2" w:rsidRDefault="00000D87" w:rsidP="00DF5089">
            <w:pPr>
              <w:pStyle w:val="TableText"/>
              <w:tabs>
                <w:tab w:val="clear" w:pos="1418"/>
                <w:tab w:val="left" w:pos="787"/>
                <w:tab w:val="left" w:pos="880"/>
              </w:tabs>
              <w:jc w:val="center"/>
              <w:rPr>
                <w:rFonts w:ascii="Calibri" w:hAnsi="Calibri"/>
              </w:rPr>
            </w:pPr>
            <w:r w:rsidRPr="00AD2651">
              <w:rPr>
                <w:rFonts w:ascii="Calibri" w:hAnsi="Calibri"/>
              </w:rPr>
              <w:t xml:space="preserve">Physio, OT, Ch, Ost, </w:t>
            </w:r>
            <w:r w:rsidRPr="000D33F2">
              <w:rPr>
                <w:rFonts w:ascii="Calibri" w:hAnsi="Calibri"/>
              </w:rPr>
              <w:t xml:space="preserve">S, </w:t>
            </w:r>
            <w:r>
              <w:rPr>
                <w:rFonts w:ascii="Calibri" w:hAnsi="Calibri"/>
                <w:color w:val="000000"/>
                <w:szCs w:val="16"/>
              </w:rPr>
              <w:t>GP</w:t>
            </w:r>
          </w:p>
        </w:tc>
        <w:tc>
          <w:tcPr>
            <w:tcW w:w="1352" w:type="dxa"/>
          </w:tcPr>
          <w:p w14:paraId="3D42049F" w14:textId="77777777" w:rsidR="00000D87" w:rsidRPr="00293C01" w:rsidRDefault="00000D87" w:rsidP="00DF5089">
            <w:pPr>
              <w:pStyle w:val="TableText"/>
              <w:tabs>
                <w:tab w:val="clear" w:pos="1418"/>
                <w:tab w:val="left" w:pos="787"/>
                <w:tab w:val="left" w:pos="880"/>
              </w:tabs>
              <w:jc w:val="center"/>
              <w:rPr>
                <w:rFonts w:ascii="Calibri" w:hAnsi="Calibri"/>
              </w:rPr>
            </w:pPr>
            <w:r w:rsidRPr="00293C01">
              <w:rPr>
                <w:rFonts w:ascii="Calibri" w:hAnsi="Calibri"/>
              </w:rPr>
              <w:t>Yes</w:t>
            </w:r>
          </w:p>
          <w:p w14:paraId="28B80AAD"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377E4A31" w14:textId="77777777" w:rsidR="00000D87" w:rsidRPr="00AD2651" w:rsidRDefault="004A1426" w:rsidP="00DF5089">
            <w:pPr>
              <w:pStyle w:val="NormalWeb"/>
              <w:shd w:val="clear" w:color="auto" w:fill="FFFFFF"/>
              <w:tabs>
                <w:tab w:val="left" w:pos="787"/>
                <w:tab w:val="left" w:pos="880"/>
              </w:tabs>
              <w:spacing w:before="40" w:after="40"/>
            </w:pPr>
            <w:hyperlink r:id="rId90" w:history="1">
              <w:r w:rsidR="00000D87" w:rsidRPr="00267403">
                <w:rPr>
                  <w:rStyle w:val="Hyperlink"/>
                  <w:rFonts w:ascii="Calibri" w:hAnsi="Calibri"/>
                  <w:sz w:val="16"/>
                </w:rPr>
                <w:t>Order Form – Mobility and Functional Support – D0992</w:t>
              </w:r>
            </w:hyperlink>
          </w:p>
        </w:tc>
      </w:tr>
      <w:tr w:rsidR="00EA1764" w:rsidRPr="00AD2651" w14:paraId="5F60FF27" w14:textId="77777777" w:rsidTr="00A14CD9">
        <w:trPr>
          <w:cantSplit/>
          <w:jc w:val="center"/>
        </w:trPr>
        <w:tc>
          <w:tcPr>
            <w:tcW w:w="1067" w:type="dxa"/>
          </w:tcPr>
          <w:p w14:paraId="74BC558F" w14:textId="77777777" w:rsidR="00000D87" w:rsidRPr="00AD2651" w:rsidRDefault="00000D87" w:rsidP="00DF5089">
            <w:pPr>
              <w:pStyle w:val="TableText"/>
              <w:tabs>
                <w:tab w:val="clear" w:pos="1418"/>
                <w:tab w:val="left" w:pos="787"/>
                <w:tab w:val="left" w:pos="880"/>
              </w:tabs>
              <w:jc w:val="center"/>
              <w:rPr>
                <w:rFonts w:ascii="Calibri" w:hAnsi="Calibri"/>
                <w:color w:val="000000"/>
              </w:rPr>
            </w:pPr>
            <w:r w:rsidRPr="00AD2651">
              <w:rPr>
                <w:rFonts w:ascii="Calibri" w:hAnsi="Calibri"/>
                <w:color w:val="000000"/>
              </w:rPr>
              <w:lastRenderedPageBreak/>
              <w:t>AP14</w:t>
            </w:r>
          </w:p>
        </w:tc>
        <w:tc>
          <w:tcPr>
            <w:tcW w:w="2586" w:type="dxa"/>
          </w:tcPr>
          <w:p w14:paraId="782B4483" w14:textId="77777777" w:rsidR="00000D87" w:rsidRPr="00AD2651" w:rsidRDefault="00000D87" w:rsidP="00DF5089">
            <w:pPr>
              <w:pStyle w:val="TableText"/>
              <w:tabs>
                <w:tab w:val="clear" w:pos="1418"/>
                <w:tab w:val="left" w:pos="787"/>
                <w:tab w:val="left" w:pos="880"/>
              </w:tabs>
              <w:rPr>
                <w:rFonts w:ascii="Calibri" w:hAnsi="Calibri"/>
              </w:rPr>
            </w:pPr>
            <w:r w:rsidRPr="00D11DA6">
              <w:rPr>
                <w:rFonts w:ascii="Calibri" w:hAnsi="Calibri"/>
              </w:rPr>
              <w:t>Mobility Appliances - Consumables and Accessories</w:t>
            </w:r>
          </w:p>
        </w:tc>
        <w:tc>
          <w:tcPr>
            <w:tcW w:w="1264" w:type="dxa"/>
          </w:tcPr>
          <w:p w14:paraId="2EF04635" w14:textId="77777777" w:rsidR="00000D87" w:rsidRPr="00AD2651" w:rsidRDefault="00000D87" w:rsidP="00DF5089">
            <w:pPr>
              <w:pStyle w:val="TableText"/>
              <w:tabs>
                <w:tab w:val="clear" w:pos="1418"/>
                <w:tab w:val="left" w:pos="787"/>
                <w:tab w:val="left" w:pos="880"/>
              </w:tabs>
              <w:jc w:val="center"/>
              <w:rPr>
                <w:rFonts w:ascii="Calibri" w:hAnsi="Calibri"/>
                <w:caps/>
              </w:rPr>
            </w:pPr>
            <w:r w:rsidRPr="00AD2651">
              <w:rPr>
                <w:rFonts w:ascii="Calibri" w:hAnsi="Calibri"/>
              </w:rPr>
              <w:t>No</w:t>
            </w:r>
          </w:p>
        </w:tc>
        <w:tc>
          <w:tcPr>
            <w:tcW w:w="1259" w:type="dxa"/>
          </w:tcPr>
          <w:p w14:paraId="52C23964" w14:textId="77777777" w:rsidR="00000D87" w:rsidRPr="000D33F2" w:rsidRDefault="00123BDC" w:rsidP="00DF5089">
            <w:pPr>
              <w:pStyle w:val="TableText"/>
              <w:tabs>
                <w:tab w:val="clear" w:pos="1418"/>
                <w:tab w:val="left" w:pos="787"/>
                <w:tab w:val="left" w:pos="880"/>
              </w:tabs>
              <w:jc w:val="center"/>
              <w:rPr>
                <w:rFonts w:ascii="Calibri" w:hAnsi="Calibri"/>
              </w:rPr>
            </w:pPr>
            <w:r w:rsidRPr="00123BDC">
              <w:rPr>
                <w:rFonts w:ascii="Calibri" w:hAnsi="Calibri"/>
              </w:rPr>
              <w:t>Physio, OT, RN, CH, OST, S, GP</w:t>
            </w:r>
          </w:p>
        </w:tc>
        <w:tc>
          <w:tcPr>
            <w:tcW w:w="1352" w:type="dxa"/>
          </w:tcPr>
          <w:p w14:paraId="00209EE1" w14:textId="77777777" w:rsidR="00000D87" w:rsidRPr="00293C01" w:rsidRDefault="00000D87" w:rsidP="00DF5089">
            <w:pPr>
              <w:pStyle w:val="TableText"/>
              <w:tabs>
                <w:tab w:val="clear" w:pos="1418"/>
                <w:tab w:val="left" w:pos="787"/>
                <w:tab w:val="left" w:pos="880"/>
              </w:tabs>
              <w:jc w:val="center"/>
              <w:rPr>
                <w:rFonts w:ascii="Calibri" w:hAnsi="Calibri"/>
              </w:rPr>
            </w:pPr>
            <w:r w:rsidRPr="00293C01">
              <w:rPr>
                <w:rFonts w:ascii="Calibri" w:hAnsi="Calibri"/>
              </w:rPr>
              <w:t>Yes</w:t>
            </w:r>
          </w:p>
          <w:p w14:paraId="7E7BC047"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6C8C59E1" w14:textId="77777777" w:rsidR="00000D87" w:rsidRPr="00AD2651" w:rsidRDefault="004A1426" w:rsidP="00DF5089">
            <w:pPr>
              <w:pStyle w:val="TableText"/>
              <w:tabs>
                <w:tab w:val="clear" w:pos="1418"/>
                <w:tab w:val="left" w:pos="787"/>
                <w:tab w:val="left" w:pos="880"/>
              </w:tabs>
              <w:rPr>
                <w:rFonts w:ascii="Calibri" w:hAnsi="Calibri"/>
              </w:rPr>
            </w:pPr>
            <w:hyperlink r:id="rId91" w:history="1">
              <w:r w:rsidR="00000D87" w:rsidRPr="00675338">
                <w:rPr>
                  <w:rStyle w:val="Hyperlink"/>
                  <w:rFonts w:ascii="Calibri" w:hAnsi="Calibri"/>
                </w:rPr>
                <w:t>Order Form – Mobility and Functional Support – D0992</w:t>
              </w:r>
            </w:hyperlink>
          </w:p>
        </w:tc>
      </w:tr>
      <w:tr w:rsidR="00EA1764" w:rsidRPr="00AD2651" w14:paraId="06D7EA08" w14:textId="77777777" w:rsidTr="00A14CD9">
        <w:trPr>
          <w:cantSplit/>
          <w:jc w:val="center"/>
        </w:trPr>
        <w:tc>
          <w:tcPr>
            <w:tcW w:w="1067" w:type="dxa"/>
          </w:tcPr>
          <w:p w14:paraId="27296318"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AP16</w:t>
            </w:r>
          </w:p>
        </w:tc>
        <w:tc>
          <w:tcPr>
            <w:tcW w:w="2586" w:type="dxa"/>
          </w:tcPr>
          <w:p w14:paraId="79CB6715" w14:textId="77777777" w:rsidR="00000D87" w:rsidRPr="00AD2651" w:rsidRDefault="00000D87" w:rsidP="00DF5089">
            <w:pPr>
              <w:pStyle w:val="TableText"/>
              <w:tabs>
                <w:tab w:val="clear" w:pos="1418"/>
                <w:tab w:val="left" w:pos="787"/>
                <w:tab w:val="left" w:pos="880"/>
              </w:tabs>
              <w:rPr>
                <w:rFonts w:ascii="Calibri" w:hAnsi="Calibri"/>
              </w:rPr>
            </w:pPr>
            <w:r w:rsidRPr="00AD2651">
              <w:rPr>
                <w:rFonts w:ascii="Calibri" w:hAnsi="Calibri"/>
              </w:rPr>
              <w:t xml:space="preserve">Electric Wheelchair </w:t>
            </w:r>
          </w:p>
        </w:tc>
        <w:tc>
          <w:tcPr>
            <w:tcW w:w="1264" w:type="dxa"/>
          </w:tcPr>
          <w:p w14:paraId="0B3E88E4"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Yes,</w:t>
            </w:r>
          </w:p>
          <w:p w14:paraId="79165AD5"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limit of 1 per person</w:t>
            </w:r>
          </w:p>
        </w:tc>
        <w:tc>
          <w:tcPr>
            <w:tcW w:w="1259" w:type="dxa"/>
          </w:tcPr>
          <w:p w14:paraId="69A78C92" w14:textId="77777777" w:rsidR="00000D87" w:rsidRPr="000D33F2" w:rsidRDefault="00000D87" w:rsidP="00DF5089">
            <w:pPr>
              <w:pStyle w:val="TableText"/>
              <w:tabs>
                <w:tab w:val="clear" w:pos="1418"/>
                <w:tab w:val="left" w:pos="787"/>
                <w:tab w:val="left" w:pos="880"/>
              </w:tabs>
              <w:jc w:val="center"/>
              <w:rPr>
                <w:rFonts w:ascii="Calibri" w:hAnsi="Calibri"/>
              </w:rPr>
            </w:pPr>
            <w:r w:rsidRPr="00AD2651">
              <w:rPr>
                <w:rFonts w:ascii="Calibri" w:hAnsi="Calibri"/>
              </w:rPr>
              <w:t xml:space="preserve">OT,  </w:t>
            </w:r>
            <w:r>
              <w:rPr>
                <w:rFonts w:ascii="Calibri" w:hAnsi="Calibri"/>
                <w:color w:val="000000"/>
                <w:szCs w:val="16"/>
              </w:rPr>
              <w:t>GP</w:t>
            </w:r>
          </w:p>
        </w:tc>
        <w:tc>
          <w:tcPr>
            <w:tcW w:w="1352" w:type="dxa"/>
          </w:tcPr>
          <w:p w14:paraId="5BC8AC28" w14:textId="77777777" w:rsidR="00000D87" w:rsidRPr="00293C01" w:rsidRDefault="00000D87" w:rsidP="00DF5089">
            <w:pPr>
              <w:pStyle w:val="TableText"/>
              <w:tabs>
                <w:tab w:val="clear" w:pos="1418"/>
                <w:tab w:val="left" w:pos="787"/>
                <w:tab w:val="left" w:pos="880"/>
              </w:tabs>
              <w:jc w:val="center"/>
              <w:rPr>
                <w:rFonts w:ascii="Calibri" w:hAnsi="Calibri"/>
              </w:rPr>
            </w:pPr>
            <w:r w:rsidRPr="00293C01">
              <w:rPr>
                <w:rFonts w:ascii="Calibri" w:hAnsi="Calibri"/>
              </w:rPr>
              <w:t>Yes</w:t>
            </w:r>
          </w:p>
          <w:p w14:paraId="3C8162AF"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4AB3997B" w14:textId="77777777" w:rsidR="00000D87" w:rsidRDefault="004A1426" w:rsidP="00DF5089">
            <w:pPr>
              <w:pStyle w:val="TableText"/>
              <w:tabs>
                <w:tab w:val="clear" w:pos="1418"/>
                <w:tab w:val="left" w:pos="787"/>
                <w:tab w:val="left" w:pos="880"/>
              </w:tabs>
              <w:rPr>
                <w:rFonts w:ascii="Calibri" w:hAnsi="Calibri"/>
              </w:rPr>
            </w:pPr>
            <w:hyperlink r:id="rId92" w:history="1">
              <w:r w:rsidR="00000D87">
                <w:rPr>
                  <w:rStyle w:val="Hyperlink"/>
                  <w:rFonts w:ascii="Calibri" w:hAnsi="Calibri"/>
                  <w:szCs w:val="16"/>
                </w:rPr>
                <w:t>RAP National Guidelines - Electric Mobility Aids</w:t>
              </w:r>
            </w:hyperlink>
            <w:r w:rsidR="00000D87" w:rsidRPr="00AD2651">
              <w:rPr>
                <w:rFonts w:ascii="Calibri" w:hAnsi="Calibri"/>
                <w:szCs w:val="16"/>
              </w:rPr>
              <w:t xml:space="preserve"> </w:t>
            </w:r>
          </w:p>
          <w:p w14:paraId="6713EF94" w14:textId="77777777" w:rsidR="00000D87" w:rsidRDefault="004A1426" w:rsidP="00DF5089">
            <w:pPr>
              <w:pStyle w:val="TableText"/>
              <w:tabs>
                <w:tab w:val="clear" w:pos="1418"/>
                <w:tab w:val="left" w:pos="787"/>
                <w:tab w:val="left" w:pos="880"/>
              </w:tabs>
              <w:rPr>
                <w:rFonts w:ascii="Calibri" w:hAnsi="Calibri"/>
              </w:rPr>
            </w:pPr>
            <w:hyperlink r:id="rId93" w:history="1">
              <w:r w:rsidR="00000D87">
                <w:rPr>
                  <w:rStyle w:val="Hyperlink"/>
                  <w:rFonts w:ascii="Calibri" w:hAnsi="Calibri"/>
                </w:rPr>
                <w:t xml:space="preserve">D9300 Form - Electric Mobility Aid Part 1 Medical Information </w:t>
              </w:r>
            </w:hyperlink>
          </w:p>
          <w:p w14:paraId="02DAF030" w14:textId="77777777" w:rsidR="00293ED7" w:rsidRDefault="004A1426" w:rsidP="00DF5089">
            <w:pPr>
              <w:pStyle w:val="TableText"/>
              <w:tabs>
                <w:tab w:val="clear" w:pos="1418"/>
                <w:tab w:val="left" w:pos="787"/>
                <w:tab w:val="left" w:pos="880"/>
              </w:tabs>
              <w:rPr>
                <w:rStyle w:val="Hyperlink"/>
                <w:rFonts w:ascii="Calibri" w:hAnsi="Calibri"/>
              </w:rPr>
            </w:pPr>
            <w:hyperlink r:id="rId94" w:history="1">
              <w:r w:rsidR="00000D87">
                <w:rPr>
                  <w:rStyle w:val="Hyperlink"/>
                  <w:rFonts w:ascii="Calibri" w:hAnsi="Calibri"/>
                </w:rPr>
                <w:t>D1325 Form - Electric Mobility Aid Part 2 Assessment</w:t>
              </w:r>
            </w:hyperlink>
          </w:p>
          <w:p w14:paraId="243D18BD" w14:textId="77777777" w:rsidR="00942550" w:rsidRDefault="004A1426" w:rsidP="00942550">
            <w:pPr>
              <w:pStyle w:val="TableText"/>
              <w:tabs>
                <w:tab w:val="clear" w:pos="1418"/>
                <w:tab w:val="left" w:pos="787"/>
                <w:tab w:val="left" w:pos="880"/>
              </w:tabs>
              <w:rPr>
                <w:rStyle w:val="Hyperlink"/>
                <w:rFonts w:ascii="Calibri" w:hAnsi="Calibri"/>
              </w:rPr>
            </w:pPr>
            <w:hyperlink r:id="rId95" w:history="1">
              <w:r w:rsidR="00942550">
                <w:rPr>
                  <w:rStyle w:val="Hyperlink"/>
                  <w:rFonts w:ascii="Calibri" w:hAnsi="Calibri"/>
                </w:rPr>
                <w:t>D9379 Form –Electric  Mobility Aid Part 3 - Trial</w:t>
              </w:r>
            </w:hyperlink>
            <w:r w:rsidR="00942550">
              <w:rPr>
                <w:rStyle w:val="Hyperlink"/>
                <w:rFonts w:ascii="Calibri" w:hAnsi="Calibri"/>
              </w:rPr>
              <w:t xml:space="preserve"> </w:t>
            </w:r>
          </w:p>
          <w:p w14:paraId="56EAC016" w14:textId="77777777" w:rsidR="00000D87" w:rsidRPr="00AD2651" w:rsidRDefault="004A1426" w:rsidP="00DF5089">
            <w:pPr>
              <w:pStyle w:val="TableText"/>
              <w:tabs>
                <w:tab w:val="clear" w:pos="1418"/>
                <w:tab w:val="left" w:pos="787"/>
                <w:tab w:val="left" w:pos="880"/>
              </w:tabs>
              <w:rPr>
                <w:rFonts w:ascii="Calibri" w:hAnsi="Calibri"/>
              </w:rPr>
            </w:pPr>
            <w:hyperlink r:id="rId96" w:history="1"/>
          </w:p>
        </w:tc>
      </w:tr>
      <w:tr w:rsidR="00EA1764" w:rsidRPr="00AD2651" w14:paraId="5D1C5DF2" w14:textId="77777777" w:rsidTr="00A14CD9">
        <w:trPr>
          <w:cantSplit/>
          <w:jc w:val="center"/>
        </w:trPr>
        <w:tc>
          <w:tcPr>
            <w:tcW w:w="1067" w:type="dxa"/>
          </w:tcPr>
          <w:p w14:paraId="2439E6CF" w14:textId="77777777" w:rsidR="00000D87" w:rsidRPr="00AD2651" w:rsidRDefault="00000D87" w:rsidP="00DF5089">
            <w:pPr>
              <w:pStyle w:val="TableText"/>
              <w:tabs>
                <w:tab w:val="clear" w:pos="1418"/>
                <w:tab w:val="left" w:pos="787"/>
                <w:tab w:val="left" w:pos="880"/>
              </w:tabs>
              <w:jc w:val="center"/>
              <w:rPr>
                <w:rFonts w:ascii="Calibri" w:hAnsi="Calibri"/>
                <w:color w:val="000000"/>
              </w:rPr>
            </w:pPr>
            <w:r w:rsidRPr="00AD2651">
              <w:rPr>
                <w:rFonts w:ascii="Calibri" w:hAnsi="Calibri"/>
                <w:color w:val="000000"/>
              </w:rPr>
              <w:t>AP17</w:t>
            </w:r>
          </w:p>
        </w:tc>
        <w:tc>
          <w:tcPr>
            <w:tcW w:w="2586" w:type="dxa"/>
          </w:tcPr>
          <w:p w14:paraId="5C586BFD" w14:textId="77777777" w:rsidR="00000D87" w:rsidRPr="00AD2651" w:rsidRDefault="00000D87" w:rsidP="00DF5089">
            <w:pPr>
              <w:pStyle w:val="TableText"/>
              <w:tabs>
                <w:tab w:val="clear" w:pos="1418"/>
                <w:tab w:val="left" w:pos="787"/>
                <w:tab w:val="left" w:pos="880"/>
              </w:tabs>
              <w:rPr>
                <w:rFonts w:ascii="Calibri" w:hAnsi="Calibri"/>
              </w:rPr>
            </w:pPr>
            <w:r w:rsidRPr="00AD2651">
              <w:rPr>
                <w:rFonts w:ascii="Calibri" w:hAnsi="Calibri"/>
              </w:rPr>
              <w:t xml:space="preserve">Manual Wheelchair </w:t>
            </w:r>
            <w:r w:rsidR="00034024">
              <w:rPr>
                <w:rFonts w:ascii="Calibri" w:hAnsi="Calibri"/>
              </w:rPr>
              <w:t>- Standard</w:t>
            </w:r>
          </w:p>
        </w:tc>
        <w:tc>
          <w:tcPr>
            <w:tcW w:w="1264" w:type="dxa"/>
          </w:tcPr>
          <w:p w14:paraId="4733AC1D" w14:textId="77777777" w:rsidR="00000D87" w:rsidRPr="00AD2651" w:rsidRDefault="00000D87" w:rsidP="00DF5089">
            <w:pPr>
              <w:pStyle w:val="TableText"/>
              <w:tabs>
                <w:tab w:val="clear" w:pos="1418"/>
                <w:tab w:val="left" w:pos="787"/>
                <w:tab w:val="left" w:pos="880"/>
              </w:tabs>
              <w:jc w:val="center"/>
              <w:rPr>
                <w:rFonts w:ascii="Calibri" w:hAnsi="Calibri"/>
                <w:caps/>
              </w:rPr>
            </w:pPr>
            <w:r w:rsidRPr="00AD2651">
              <w:rPr>
                <w:rFonts w:ascii="Calibri" w:hAnsi="Calibri"/>
                <w:szCs w:val="16"/>
              </w:rPr>
              <w:t>No</w:t>
            </w:r>
          </w:p>
        </w:tc>
        <w:tc>
          <w:tcPr>
            <w:tcW w:w="1259" w:type="dxa"/>
          </w:tcPr>
          <w:p w14:paraId="245EC142"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 xml:space="preserve">OT, Physio  </w:t>
            </w:r>
          </w:p>
        </w:tc>
        <w:tc>
          <w:tcPr>
            <w:tcW w:w="1352" w:type="dxa"/>
          </w:tcPr>
          <w:p w14:paraId="6228C9F4"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Yes</w:t>
            </w:r>
          </w:p>
          <w:p w14:paraId="51D892B2" w14:textId="77777777" w:rsidR="00000D87" w:rsidRPr="00AD2651" w:rsidRDefault="00000D87" w:rsidP="00DF508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7C809692" w14:textId="77777777" w:rsidR="00034024" w:rsidRDefault="00034024" w:rsidP="00DF5089">
            <w:pPr>
              <w:pStyle w:val="TableText"/>
              <w:tabs>
                <w:tab w:val="clear" w:pos="1418"/>
                <w:tab w:val="left" w:pos="787"/>
                <w:tab w:val="left" w:pos="880"/>
              </w:tabs>
              <w:rPr>
                <w:rFonts w:ascii="Calibri" w:hAnsi="Calibri"/>
              </w:rPr>
            </w:pPr>
            <w:r>
              <w:rPr>
                <w:rFonts w:ascii="Calibri" w:hAnsi="Calibri"/>
              </w:rPr>
              <w:t>Standard manual wheelchairs may have simple adjustability.</w:t>
            </w:r>
          </w:p>
          <w:p w14:paraId="6C1D4C0F" w14:textId="77777777" w:rsidR="00034024" w:rsidRDefault="00034024" w:rsidP="00DF5089">
            <w:pPr>
              <w:pStyle w:val="TableText"/>
              <w:tabs>
                <w:tab w:val="clear" w:pos="1418"/>
                <w:tab w:val="left" w:pos="787"/>
                <w:tab w:val="left" w:pos="880"/>
              </w:tabs>
              <w:rPr>
                <w:rFonts w:ascii="Calibri" w:hAnsi="Calibri"/>
              </w:rPr>
            </w:pPr>
          </w:p>
          <w:p w14:paraId="3AFBC061" w14:textId="77777777" w:rsidR="00000D87" w:rsidRDefault="00000D87" w:rsidP="00DF5089">
            <w:pPr>
              <w:pStyle w:val="TableText"/>
              <w:tabs>
                <w:tab w:val="clear" w:pos="1418"/>
                <w:tab w:val="left" w:pos="787"/>
                <w:tab w:val="left" w:pos="880"/>
              </w:tabs>
              <w:rPr>
                <w:rFonts w:ascii="Calibri" w:hAnsi="Calibri"/>
              </w:rPr>
            </w:pPr>
            <w:r w:rsidRPr="00AD2651">
              <w:rPr>
                <w:rFonts w:ascii="Calibri" w:hAnsi="Calibri"/>
              </w:rPr>
              <w:t xml:space="preserve">Detailed functional assessments should be undertaken to determine need for, and the </w:t>
            </w:r>
            <w:r>
              <w:rPr>
                <w:rFonts w:ascii="Calibri" w:hAnsi="Calibri"/>
              </w:rPr>
              <w:t>client’s</w:t>
            </w:r>
            <w:r w:rsidRPr="00AD2651">
              <w:rPr>
                <w:rFonts w:ascii="Calibri" w:hAnsi="Calibri"/>
              </w:rPr>
              <w:t xml:space="preserve"> ability to operate manual wheelchair.   Assessment of body dimensions and weight, functional skills, and home layout and access are essential in determining the safest and most appropriate wheelchair to be provided.  </w:t>
            </w:r>
          </w:p>
          <w:p w14:paraId="6710167D" w14:textId="77777777" w:rsidR="00000D87" w:rsidRDefault="004A1426" w:rsidP="00DF5089">
            <w:pPr>
              <w:pStyle w:val="TableText"/>
              <w:tabs>
                <w:tab w:val="clear" w:pos="1418"/>
                <w:tab w:val="left" w:pos="787"/>
                <w:tab w:val="left" w:pos="880"/>
              </w:tabs>
              <w:rPr>
                <w:rStyle w:val="Hyperlink"/>
                <w:rFonts w:ascii="Calibri" w:hAnsi="Calibri"/>
              </w:rPr>
            </w:pPr>
            <w:hyperlink r:id="rId97" w:history="1">
              <w:r w:rsidR="00000D87" w:rsidRPr="00675338">
                <w:rPr>
                  <w:rStyle w:val="Hyperlink"/>
                  <w:rFonts w:ascii="Calibri" w:hAnsi="Calibri"/>
                </w:rPr>
                <w:t>Order Form – Mobility and Functional Support – D0992</w:t>
              </w:r>
            </w:hyperlink>
          </w:p>
          <w:p w14:paraId="6F3B9DA9" w14:textId="77777777" w:rsidR="00293ED7" w:rsidRPr="00AD2651" w:rsidRDefault="00293ED7" w:rsidP="00DF5089">
            <w:pPr>
              <w:pStyle w:val="TableText"/>
              <w:tabs>
                <w:tab w:val="clear" w:pos="1418"/>
                <w:tab w:val="left" w:pos="787"/>
                <w:tab w:val="left" w:pos="880"/>
              </w:tabs>
              <w:rPr>
                <w:rFonts w:ascii="Calibri" w:hAnsi="Calibri"/>
                <w:szCs w:val="16"/>
              </w:rPr>
            </w:pPr>
          </w:p>
        </w:tc>
      </w:tr>
      <w:tr w:rsidR="00A14CD9" w:rsidRPr="00AD2651" w14:paraId="18B6204A" w14:textId="77777777" w:rsidTr="00A14CD9">
        <w:trPr>
          <w:cantSplit/>
          <w:jc w:val="center"/>
        </w:trPr>
        <w:tc>
          <w:tcPr>
            <w:tcW w:w="1067" w:type="dxa"/>
          </w:tcPr>
          <w:p w14:paraId="244CE901" w14:textId="77777777" w:rsidR="00A14CD9" w:rsidRPr="00AD2651" w:rsidRDefault="00A14CD9" w:rsidP="00A14CD9">
            <w:pPr>
              <w:pStyle w:val="TableText"/>
              <w:tabs>
                <w:tab w:val="clear" w:pos="1418"/>
                <w:tab w:val="left" w:pos="787"/>
                <w:tab w:val="left" w:pos="880"/>
              </w:tabs>
              <w:jc w:val="center"/>
              <w:rPr>
                <w:rFonts w:ascii="Calibri" w:hAnsi="Calibri"/>
                <w:color w:val="000000"/>
              </w:rPr>
            </w:pPr>
            <w:r>
              <w:rPr>
                <w:rFonts w:ascii="Calibri" w:hAnsi="Calibri"/>
                <w:color w:val="000000"/>
              </w:rPr>
              <w:t>AP18</w:t>
            </w:r>
          </w:p>
        </w:tc>
        <w:tc>
          <w:tcPr>
            <w:tcW w:w="2586" w:type="dxa"/>
          </w:tcPr>
          <w:p w14:paraId="359387E8" w14:textId="77777777" w:rsidR="00A14CD9" w:rsidRPr="00AD2651" w:rsidRDefault="00A14CD9" w:rsidP="00034024">
            <w:pPr>
              <w:pStyle w:val="TableText"/>
              <w:tabs>
                <w:tab w:val="clear" w:pos="1418"/>
                <w:tab w:val="left" w:pos="787"/>
                <w:tab w:val="left" w:pos="880"/>
              </w:tabs>
              <w:rPr>
                <w:rFonts w:ascii="Calibri" w:hAnsi="Calibri"/>
              </w:rPr>
            </w:pPr>
            <w:r>
              <w:rPr>
                <w:rFonts w:ascii="Calibri" w:hAnsi="Calibri"/>
              </w:rPr>
              <w:t xml:space="preserve">Manual Wheelchair - </w:t>
            </w:r>
            <w:r w:rsidR="00034024">
              <w:rPr>
                <w:rFonts w:ascii="Calibri" w:hAnsi="Calibri"/>
              </w:rPr>
              <w:t>Adjustable</w:t>
            </w:r>
          </w:p>
        </w:tc>
        <w:tc>
          <w:tcPr>
            <w:tcW w:w="1264" w:type="dxa"/>
          </w:tcPr>
          <w:p w14:paraId="77D1A020"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3FF8EB74" w14:textId="77777777" w:rsidR="00A14CD9" w:rsidRPr="00AD2651" w:rsidRDefault="00A14CD9" w:rsidP="00A14CD9">
            <w:pPr>
              <w:pStyle w:val="TableText"/>
              <w:tabs>
                <w:tab w:val="clear" w:pos="1418"/>
                <w:tab w:val="left" w:pos="787"/>
                <w:tab w:val="left" w:pos="880"/>
              </w:tabs>
              <w:jc w:val="center"/>
              <w:rPr>
                <w:rFonts w:ascii="Calibri" w:hAnsi="Calibri"/>
                <w:szCs w:val="16"/>
              </w:rPr>
            </w:pPr>
            <w:r w:rsidRPr="00AD2651">
              <w:rPr>
                <w:rFonts w:ascii="Calibri" w:hAnsi="Calibri"/>
              </w:rPr>
              <w:t>limit of 1 per person</w:t>
            </w:r>
          </w:p>
        </w:tc>
        <w:tc>
          <w:tcPr>
            <w:tcW w:w="1259" w:type="dxa"/>
          </w:tcPr>
          <w:p w14:paraId="4B6D967C"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 xml:space="preserve">OT, Physio  </w:t>
            </w:r>
          </w:p>
        </w:tc>
        <w:tc>
          <w:tcPr>
            <w:tcW w:w="1352" w:type="dxa"/>
          </w:tcPr>
          <w:p w14:paraId="4632E89D"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2A12B983"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2B638E57" w14:textId="77777777" w:rsidR="00034024" w:rsidRDefault="00034024" w:rsidP="00A14CD9">
            <w:pPr>
              <w:pStyle w:val="TableText"/>
              <w:tabs>
                <w:tab w:val="clear" w:pos="1418"/>
                <w:tab w:val="left" w:pos="787"/>
                <w:tab w:val="left" w:pos="880"/>
              </w:tabs>
              <w:rPr>
                <w:rFonts w:ascii="Calibri" w:hAnsi="Calibri"/>
              </w:rPr>
            </w:pPr>
            <w:r w:rsidRPr="00034024">
              <w:rPr>
                <w:rFonts w:ascii="Calibri" w:hAnsi="Calibri"/>
              </w:rPr>
              <w:t xml:space="preserve">Adjustable manual wheelchairs have additional features to those of the Standard manual wheelchairs e.g. tilt-in-space adjustability.  </w:t>
            </w:r>
          </w:p>
          <w:p w14:paraId="2558587A" w14:textId="77777777" w:rsidR="00034024" w:rsidRDefault="00034024" w:rsidP="00A14CD9">
            <w:pPr>
              <w:pStyle w:val="TableText"/>
              <w:tabs>
                <w:tab w:val="clear" w:pos="1418"/>
                <w:tab w:val="left" w:pos="787"/>
                <w:tab w:val="left" w:pos="880"/>
              </w:tabs>
              <w:rPr>
                <w:rFonts w:ascii="Calibri" w:hAnsi="Calibri"/>
              </w:rPr>
            </w:pPr>
          </w:p>
          <w:p w14:paraId="494714FD" w14:textId="77777777" w:rsidR="00A14CD9" w:rsidRDefault="00A14CD9" w:rsidP="00A14CD9">
            <w:pPr>
              <w:pStyle w:val="TableText"/>
              <w:tabs>
                <w:tab w:val="clear" w:pos="1418"/>
                <w:tab w:val="left" w:pos="787"/>
                <w:tab w:val="left" w:pos="880"/>
              </w:tabs>
              <w:rPr>
                <w:rFonts w:ascii="Calibri" w:hAnsi="Calibri"/>
              </w:rPr>
            </w:pPr>
            <w:r w:rsidRPr="00AD2651">
              <w:rPr>
                <w:rFonts w:ascii="Calibri" w:hAnsi="Calibri"/>
              </w:rPr>
              <w:t>Standard manual wheelchair should be considered in the first instance, if appropriate.</w:t>
            </w:r>
          </w:p>
          <w:p w14:paraId="46FD117D" w14:textId="77777777" w:rsidR="00034024" w:rsidRPr="00AD2651" w:rsidRDefault="00034024" w:rsidP="00A14CD9">
            <w:pPr>
              <w:pStyle w:val="TableText"/>
              <w:tabs>
                <w:tab w:val="clear" w:pos="1418"/>
                <w:tab w:val="left" w:pos="787"/>
                <w:tab w:val="left" w:pos="880"/>
              </w:tabs>
              <w:rPr>
                <w:rFonts w:ascii="Calibri" w:hAnsi="Calibri"/>
              </w:rPr>
            </w:pPr>
          </w:p>
          <w:p w14:paraId="7594D19B" w14:textId="77777777" w:rsidR="00034024" w:rsidRDefault="00034024" w:rsidP="00A14CD9">
            <w:pPr>
              <w:pStyle w:val="TableText"/>
              <w:tabs>
                <w:tab w:val="clear" w:pos="1418"/>
                <w:tab w:val="left" w:pos="787"/>
                <w:tab w:val="left" w:pos="880"/>
              </w:tabs>
              <w:rPr>
                <w:rFonts w:ascii="Calibri" w:hAnsi="Calibri"/>
              </w:rPr>
            </w:pPr>
            <w:r w:rsidRPr="00034024">
              <w:rPr>
                <w:rFonts w:ascii="Calibri" w:hAnsi="Calibri"/>
              </w:rPr>
              <w:t xml:space="preserve">Detailed functional assessments should be undertaken to determine need for, and the client and/or carer’s ability to operate manual wheelchair.   Assessment of body dimensions and weight, functional skills, and home layout and access are essential in determining the safest and most appropriate wheelchair to be provided.  </w:t>
            </w:r>
          </w:p>
          <w:p w14:paraId="693A2868" w14:textId="77777777" w:rsidR="00A14CD9" w:rsidRDefault="004A1426" w:rsidP="00A14CD9">
            <w:pPr>
              <w:pStyle w:val="TableText"/>
              <w:tabs>
                <w:tab w:val="clear" w:pos="1418"/>
                <w:tab w:val="left" w:pos="787"/>
                <w:tab w:val="left" w:pos="880"/>
              </w:tabs>
              <w:rPr>
                <w:rFonts w:ascii="Calibri" w:hAnsi="Calibri"/>
              </w:rPr>
            </w:pPr>
            <w:hyperlink r:id="rId98" w:history="1">
              <w:r w:rsidR="00A14CD9" w:rsidRPr="00675338">
                <w:rPr>
                  <w:rStyle w:val="Hyperlink"/>
                  <w:rFonts w:ascii="Calibri" w:hAnsi="Calibri"/>
                </w:rPr>
                <w:t>Order Form – Mobility and Functional Support – D0992</w:t>
              </w:r>
            </w:hyperlink>
            <w:r w:rsidR="00A14CD9" w:rsidRPr="00AD2651">
              <w:rPr>
                <w:rFonts w:ascii="Calibri" w:hAnsi="Calibri"/>
              </w:rPr>
              <w:t xml:space="preserve">  </w:t>
            </w:r>
          </w:p>
          <w:p w14:paraId="772D1CC8" w14:textId="77777777" w:rsidR="00A14CD9" w:rsidRPr="00AD2651" w:rsidRDefault="00A14CD9" w:rsidP="00A14CD9">
            <w:pPr>
              <w:pStyle w:val="TableText"/>
              <w:tabs>
                <w:tab w:val="clear" w:pos="1418"/>
                <w:tab w:val="left" w:pos="787"/>
                <w:tab w:val="left" w:pos="880"/>
              </w:tabs>
              <w:rPr>
                <w:rFonts w:ascii="Calibri" w:hAnsi="Calibri"/>
              </w:rPr>
            </w:pPr>
          </w:p>
        </w:tc>
      </w:tr>
      <w:tr w:rsidR="00A14CD9" w:rsidRPr="00AD2651" w14:paraId="6B60E5ED" w14:textId="77777777" w:rsidTr="00A14CD9">
        <w:trPr>
          <w:cantSplit/>
          <w:jc w:val="center"/>
        </w:trPr>
        <w:tc>
          <w:tcPr>
            <w:tcW w:w="1067" w:type="dxa"/>
          </w:tcPr>
          <w:p w14:paraId="1E0185A3" w14:textId="77777777" w:rsidR="00A14CD9" w:rsidRPr="00AD2651" w:rsidRDefault="00A14CD9" w:rsidP="00A14CD9">
            <w:pPr>
              <w:pStyle w:val="TableText"/>
              <w:tabs>
                <w:tab w:val="clear" w:pos="1418"/>
                <w:tab w:val="left" w:pos="787"/>
                <w:tab w:val="left" w:pos="880"/>
              </w:tabs>
              <w:jc w:val="center"/>
              <w:rPr>
                <w:rFonts w:ascii="Calibri" w:hAnsi="Calibri"/>
                <w:color w:val="000000"/>
              </w:rPr>
            </w:pPr>
            <w:r w:rsidRPr="00AD2651">
              <w:rPr>
                <w:rFonts w:ascii="Calibri" w:hAnsi="Calibri"/>
                <w:color w:val="000000"/>
              </w:rPr>
              <w:t>AP19</w:t>
            </w:r>
          </w:p>
        </w:tc>
        <w:tc>
          <w:tcPr>
            <w:tcW w:w="2586" w:type="dxa"/>
          </w:tcPr>
          <w:p w14:paraId="3B706E05" w14:textId="77777777" w:rsidR="00A14CD9" w:rsidRPr="00AD2651" w:rsidRDefault="00A14CD9" w:rsidP="00A14CD9">
            <w:pPr>
              <w:pStyle w:val="TableText"/>
              <w:tabs>
                <w:tab w:val="clear" w:pos="1418"/>
                <w:tab w:val="left" w:pos="787"/>
                <w:tab w:val="left" w:pos="880"/>
              </w:tabs>
              <w:rPr>
                <w:rFonts w:ascii="Calibri" w:hAnsi="Calibri"/>
              </w:rPr>
            </w:pPr>
            <w:r w:rsidRPr="00AD2651">
              <w:rPr>
                <w:rFonts w:ascii="Calibri" w:hAnsi="Calibri"/>
              </w:rPr>
              <w:t xml:space="preserve">Manual Wheelchair – </w:t>
            </w:r>
            <w:r w:rsidR="00034024">
              <w:rPr>
                <w:rFonts w:ascii="Calibri" w:hAnsi="Calibri"/>
              </w:rPr>
              <w:t xml:space="preserve">Specialised / </w:t>
            </w:r>
            <w:r>
              <w:rPr>
                <w:rFonts w:ascii="Calibri" w:hAnsi="Calibri"/>
              </w:rPr>
              <w:t>C</w:t>
            </w:r>
            <w:r w:rsidRPr="00AD2651">
              <w:rPr>
                <w:rFonts w:ascii="Calibri" w:hAnsi="Calibri"/>
              </w:rPr>
              <w:t>ustomised</w:t>
            </w:r>
          </w:p>
        </w:tc>
        <w:tc>
          <w:tcPr>
            <w:tcW w:w="1264" w:type="dxa"/>
          </w:tcPr>
          <w:p w14:paraId="63398B4F"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31A23935" w14:textId="77777777" w:rsidR="00A14CD9" w:rsidRPr="00AD2651" w:rsidRDefault="00A14CD9" w:rsidP="00A14CD9">
            <w:pPr>
              <w:pStyle w:val="TableText"/>
              <w:tabs>
                <w:tab w:val="clear" w:pos="1418"/>
                <w:tab w:val="left" w:pos="787"/>
                <w:tab w:val="left" w:pos="880"/>
              </w:tabs>
              <w:jc w:val="center"/>
              <w:rPr>
                <w:rFonts w:ascii="Calibri" w:hAnsi="Calibri"/>
                <w:caps/>
              </w:rPr>
            </w:pPr>
            <w:r w:rsidRPr="00AD2651">
              <w:rPr>
                <w:rFonts w:ascii="Calibri" w:hAnsi="Calibri"/>
              </w:rPr>
              <w:t>limit of 1 per person</w:t>
            </w:r>
          </w:p>
        </w:tc>
        <w:tc>
          <w:tcPr>
            <w:tcW w:w="1259" w:type="dxa"/>
          </w:tcPr>
          <w:p w14:paraId="3779621F"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 xml:space="preserve">OT, Physio  </w:t>
            </w:r>
          </w:p>
        </w:tc>
        <w:tc>
          <w:tcPr>
            <w:tcW w:w="1352" w:type="dxa"/>
          </w:tcPr>
          <w:p w14:paraId="46B61E1F"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53AE6374"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642A2AF6" w14:textId="77777777" w:rsidR="00034024" w:rsidRPr="00034024" w:rsidRDefault="00034024" w:rsidP="00034024">
            <w:pPr>
              <w:pStyle w:val="TableText"/>
              <w:tabs>
                <w:tab w:val="left" w:pos="787"/>
                <w:tab w:val="left" w:pos="880"/>
              </w:tabs>
              <w:rPr>
                <w:rFonts w:ascii="Calibri" w:hAnsi="Calibri"/>
              </w:rPr>
            </w:pPr>
            <w:r w:rsidRPr="00034024">
              <w:rPr>
                <w:rFonts w:ascii="Calibri" w:hAnsi="Calibri"/>
              </w:rPr>
              <w:t xml:space="preserve">Specialised </w:t>
            </w:r>
            <w:r>
              <w:rPr>
                <w:rFonts w:ascii="Calibri" w:hAnsi="Calibri"/>
              </w:rPr>
              <w:t xml:space="preserve">/ customised </w:t>
            </w:r>
            <w:r w:rsidRPr="00034024">
              <w:rPr>
                <w:rFonts w:ascii="Calibri" w:hAnsi="Calibri"/>
              </w:rPr>
              <w:t xml:space="preserve">manual wheelchairs are customised to meet an individual’s specific seating needs and not readily transferable to another individual. </w:t>
            </w:r>
          </w:p>
          <w:p w14:paraId="40BF06B2" w14:textId="77777777" w:rsidR="00034024" w:rsidRPr="00034024" w:rsidRDefault="00034024" w:rsidP="00034024">
            <w:pPr>
              <w:pStyle w:val="TableText"/>
              <w:tabs>
                <w:tab w:val="left" w:pos="787"/>
                <w:tab w:val="left" w:pos="880"/>
              </w:tabs>
              <w:rPr>
                <w:rFonts w:ascii="Calibri" w:hAnsi="Calibri"/>
              </w:rPr>
            </w:pPr>
          </w:p>
          <w:p w14:paraId="7B70A0A5" w14:textId="77777777" w:rsidR="00034024" w:rsidRPr="00034024" w:rsidRDefault="00034024" w:rsidP="00034024">
            <w:pPr>
              <w:pStyle w:val="TableText"/>
              <w:tabs>
                <w:tab w:val="left" w:pos="787"/>
                <w:tab w:val="left" w:pos="880"/>
              </w:tabs>
              <w:rPr>
                <w:rFonts w:ascii="Calibri" w:hAnsi="Calibri"/>
              </w:rPr>
            </w:pPr>
            <w:r w:rsidRPr="00034024">
              <w:rPr>
                <w:rFonts w:ascii="Calibri" w:hAnsi="Calibri"/>
              </w:rPr>
              <w:t>Standard and Adjustable manual wheelchairs should be considered in the first instance.</w:t>
            </w:r>
          </w:p>
          <w:p w14:paraId="2ACFCCCF" w14:textId="77777777" w:rsidR="00034024" w:rsidRPr="00034024" w:rsidRDefault="00034024" w:rsidP="00034024">
            <w:pPr>
              <w:pStyle w:val="TableText"/>
              <w:tabs>
                <w:tab w:val="left" w:pos="787"/>
                <w:tab w:val="left" w:pos="880"/>
              </w:tabs>
              <w:rPr>
                <w:rFonts w:ascii="Calibri" w:hAnsi="Calibri"/>
              </w:rPr>
            </w:pPr>
          </w:p>
          <w:p w14:paraId="00F0E636" w14:textId="77777777" w:rsidR="00034024" w:rsidRDefault="00034024" w:rsidP="00A14CD9">
            <w:pPr>
              <w:pStyle w:val="TableText"/>
              <w:tabs>
                <w:tab w:val="clear" w:pos="1418"/>
                <w:tab w:val="left" w:pos="787"/>
                <w:tab w:val="left" w:pos="880"/>
              </w:tabs>
              <w:rPr>
                <w:rFonts w:ascii="Calibri" w:hAnsi="Calibri"/>
              </w:rPr>
            </w:pPr>
            <w:r w:rsidRPr="00034024">
              <w:rPr>
                <w:rFonts w:ascii="Calibri" w:hAnsi="Calibri"/>
              </w:rPr>
              <w:t xml:space="preserve">Detailed functional assessments should be undertaken to determine need for, and the client and/or carer’s ability to operate manual wheelchair.   Assessment of body dimensions and weight, functional skills, and home layout and access are essential in determining the safest and most appropriate wheelchair to be provided.  </w:t>
            </w:r>
          </w:p>
          <w:p w14:paraId="34BC6442" w14:textId="77777777" w:rsidR="00A14CD9" w:rsidRDefault="004A1426" w:rsidP="00A14CD9">
            <w:pPr>
              <w:pStyle w:val="TableText"/>
              <w:tabs>
                <w:tab w:val="clear" w:pos="1418"/>
                <w:tab w:val="left" w:pos="787"/>
                <w:tab w:val="left" w:pos="880"/>
              </w:tabs>
              <w:rPr>
                <w:rFonts w:ascii="Calibri" w:hAnsi="Calibri"/>
              </w:rPr>
            </w:pPr>
            <w:hyperlink r:id="rId99" w:history="1">
              <w:r w:rsidR="00A14CD9" w:rsidRPr="00675338">
                <w:rPr>
                  <w:rStyle w:val="Hyperlink"/>
                  <w:rFonts w:ascii="Calibri" w:hAnsi="Calibri"/>
                </w:rPr>
                <w:t>Order Form – Mobility and Functional Support – D0992</w:t>
              </w:r>
            </w:hyperlink>
            <w:r w:rsidR="00A14CD9" w:rsidRPr="00AD2651">
              <w:rPr>
                <w:rFonts w:ascii="Calibri" w:hAnsi="Calibri"/>
              </w:rPr>
              <w:t xml:space="preserve">  </w:t>
            </w:r>
          </w:p>
          <w:p w14:paraId="3A5F0C1F" w14:textId="77777777" w:rsidR="00A14CD9" w:rsidRPr="00AD2651" w:rsidRDefault="00A14CD9" w:rsidP="00A14CD9">
            <w:pPr>
              <w:pStyle w:val="TableText"/>
              <w:tabs>
                <w:tab w:val="clear" w:pos="1418"/>
                <w:tab w:val="left" w:pos="787"/>
                <w:tab w:val="left" w:pos="880"/>
              </w:tabs>
              <w:rPr>
                <w:rFonts w:ascii="Calibri" w:hAnsi="Calibri"/>
              </w:rPr>
            </w:pPr>
          </w:p>
        </w:tc>
      </w:tr>
      <w:tr w:rsidR="00A14CD9" w:rsidRPr="00AD2651" w14:paraId="242AA202" w14:textId="77777777" w:rsidTr="00A14CD9">
        <w:trPr>
          <w:cantSplit/>
          <w:jc w:val="center"/>
        </w:trPr>
        <w:tc>
          <w:tcPr>
            <w:tcW w:w="1067" w:type="dxa"/>
          </w:tcPr>
          <w:p w14:paraId="7F61A363" w14:textId="77777777" w:rsidR="00A14CD9" w:rsidRPr="00AD2651" w:rsidRDefault="00A14CD9" w:rsidP="00A14CD9">
            <w:pPr>
              <w:pStyle w:val="TableText"/>
              <w:tabs>
                <w:tab w:val="clear" w:pos="1418"/>
                <w:tab w:val="left" w:pos="787"/>
                <w:tab w:val="left" w:pos="880"/>
              </w:tabs>
              <w:jc w:val="center"/>
              <w:rPr>
                <w:rFonts w:ascii="Calibri" w:hAnsi="Calibri"/>
                <w:color w:val="000000"/>
              </w:rPr>
            </w:pPr>
            <w:r w:rsidRPr="00AD2651">
              <w:rPr>
                <w:rFonts w:ascii="Calibri" w:hAnsi="Calibri"/>
                <w:color w:val="000000"/>
              </w:rPr>
              <w:t>AP20</w:t>
            </w:r>
          </w:p>
        </w:tc>
        <w:tc>
          <w:tcPr>
            <w:tcW w:w="2586" w:type="dxa"/>
          </w:tcPr>
          <w:p w14:paraId="5FC61B8D" w14:textId="77777777" w:rsidR="00A14CD9" w:rsidRPr="00AD2651" w:rsidRDefault="00A14CD9" w:rsidP="00A14CD9">
            <w:pPr>
              <w:pStyle w:val="TableText"/>
              <w:tabs>
                <w:tab w:val="clear" w:pos="1418"/>
                <w:tab w:val="left" w:pos="787"/>
                <w:tab w:val="left" w:pos="880"/>
              </w:tabs>
              <w:rPr>
                <w:rFonts w:ascii="Calibri" w:hAnsi="Calibri"/>
              </w:rPr>
            </w:pPr>
            <w:r w:rsidRPr="00AD2651">
              <w:rPr>
                <w:rFonts w:ascii="Calibri" w:hAnsi="Calibri"/>
              </w:rPr>
              <w:t xml:space="preserve">Training for use of Vehicle Modifications </w:t>
            </w:r>
          </w:p>
        </w:tc>
        <w:tc>
          <w:tcPr>
            <w:tcW w:w="1264" w:type="dxa"/>
          </w:tcPr>
          <w:p w14:paraId="4E1BE389"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1EF4ED84"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limit of 1 per person</w:t>
            </w:r>
          </w:p>
        </w:tc>
        <w:tc>
          <w:tcPr>
            <w:tcW w:w="1259" w:type="dxa"/>
          </w:tcPr>
          <w:p w14:paraId="3548A643" w14:textId="77777777" w:rsidR="00A14CD9" w:rsidRPr="000D33F2" w:rsidRDefault="00A14CD9" w:rsidP="00A14CD9">
            <w:pPr>
              <w:pStyle w:val="TableText"/>
              <w:tabs>
                <w:tab w:val="clear" w:pos="1418"/>
                <w:tab w:val="left" w:pos="787"/>
                <w:tab w:val="left" w:pos="880"/>
              </w:tabs>
              <w:jc w:val="center"/>
              <w:rPr>
                <w:rFonts w:ascii="Calibri" w:hAnsi="Calibri"/>
              </w:rPr>
            </w:pPr>
            <w:r w:rsidRPr="00AD2651">
              <w:rPr>
                <w:rFonts w:ascii="Calibri" w:hAnsi="Calibri"/>
              </w:rPr>
              <w:t>OT</w:t>
            </w:r>
          </w:p>
        </w:tc>
        <w:tc>
          <w:tcPr>
            <w:tcW w:w="1352" w:type="dxa"/>
          </w:tcPr>
          <w:p w14:paraId="3F1F32DB" w14:textId="77777777" w:rsidR="00A14CD9" w:rsidRPr="00293C01" w:rsidRDefault="00A14CD9" w:rsidP="00A14CD9">
            <w:pPr>
              <w:pStyle w:val="TableText"/>
              <w:tabs>
                <w:tab w:val="clear" w:pos="1418"/>
                <w:tab w:val="left" w:pos="787"/>
                <w:tab w:val="left" w:pos="880"/>
              </w:tabs>
              <w:jc w:val="center"/>
              <w:rPr>
                <w:rFonts w:ascii="Calibri" w:hAnsi="Calibri"/>
              </w:rPr>
            </w:pPr>
            <w:r>
              <w:rPr>
                <w:rFonts w:ascii="Calibri" w:hAnsi="Calibri"/>
              </w:rPr>
              <w:t>No</w:t>
            </w:r>
          </w:p>
        </w:tc>
        <w:tc>
          <w:tcPr>
            <w:tcW w:w="7764" w:type="dxa"/>
          </w:tcPr>
          <w:p w14:paraId="2AEEBF38" w14:textId="77777777" w:rsidR="00A14CD9" w:rsidRPr="001030E8" w:rsidRDefault="004A1426" w:rsidP="00A14CD9">
            <w:pPr>
              <w:pStyle w:val="TableText"/>
              <w:tabs>
                <w:tab w:val="clear" w:pos="1418"/>
                <w:tab w:val="left" w:pos="787"/>
                <w:tab w:val="left" w:pos="880"/>
              </w:tabs>
              <w:rPr>
                <w:rFonts w:ascii="Calibri" w:hAnsi="Calibri"/>
              </w:rPr>
            </w:pPr>
            <w:hyperlink r:id="rId100" w:history="1">
              <w:r w:rsidR="00A14CD9" w:rsidRPr="001846D2">
                <w:rPr>
                  <w:rStyle w:val="Hyperlink"/>
                  <w:rFonts w:ascii="Calibri" w:hAnsi="Calibri"/>
                  <w:szCs w:val="16"/>
                </w:rPr>
                <w:t xml:space="preserve">RAP National Guidelines - Driving Assessment and Vehicle </w:t>
              </w:r>
              <w:r w:rsidR="00A14CD9" w:rsidRPr="001030E8">
                <w:rPr>
                  <w:rStyle w:val="Hyperlink"/>
                  <w:rFonts w:ascii="Calibri" w:hAnsi="Calibri"/>
                  <w:szCs w:val="16"/>
                </w:rPr>
                <w:t>Modifications</w:t>
              </w:r>
            </w:hyperlink>
            <w:r w:rsidR="00A14CD9" w:rsidRPr="001846D2">
              <w:rPr>
                <w:rFonts w:ascii="Calibri" w:hAnsi="Calibri"/>
                <w:szCs w:val="16"/>
              </w:rPr>
              <w:t xml:space="preserve"> </w:t>
            </w:r>
          </w:p>
        </w:tc>
      </w:tr>
      <w:tr w:rsidR="00A14CD9" w:rsidRPr="00AD2651" w14:paraId="03BDCA95" w14:textId="77777777" w:rsidTr="00A14CD9">
        <w:trPr>
          <w:cantSplit/>
          <w:jc w:val="center"/>
        </w:trPr>
        <w:tc>
          <w:tcPr>
            <w:tcW w:w="1067" w:type="dxa"/>
          </w:tcPr>
          <w:p w14:paraId="1295F854" w14:textId="77777777" w:rsidR="00A14CD9" w:rsidRPr="00AD2651" w:rsidRDefault="00A14CD9" w:rsidP="00A14CD9">
            <w:pPr>
              <w:pStyle w:val="TableText"/>
              <w:tabs>
                <w:tab w:val="clear" w:pos="1418"/>
                <w:tab w:val="left" w:pos="787"/>
                <w:tab w:val="left" w:pos="880"/>
              </w:tabs>
              <w:jc w:val="center"/>
              <w:rPr>
                <w:rFonts w:ascii="Calibri" w:hAnsi="Calibri"/>
                <w:color w:val="000000"/>
              </w:rPr>
            </w:pPr>
            <w:bookmarkStart w:id="104" w:name="AP21"/>
            <w:r w:rsidRPr="00AD2651">
              <w:rPr>
                <w:rFonts w:ascii="Calibri" w:hAnsi="Calibri"/>
                <w:color w:val="000000"/>
              </w:rPr>
              <w:lastRenderedPageBreak/>
              <w:t>AP21</w:t>
            </w:r>
            <w:bookmarkEnd w:id="104"/>
          </w:p>
        </w:tc>
        <w:tc>
          <w:tcPr>
            <w:tcW w:w="2586" w:type="dxa"/>
          </w:tcPr>
          <w:p w14:paraId="1E645A93" w14:textId="77777777" w:rsidR="00A14CD9" w:rsidRPr="00AD2651" w:rsidRDefault="00A14CD9" w:rsidP="00A14CD9">
            <w:pPr>
              <w:pStyle w:val="TableText"/>
              <w:tabs>
                <w:tab w:val="clear" w:pos="1418"/>
                <w:tab w:val="left" w:pos="787"/>
                <w:tab w:val="left" w:pos="880"/>
              </w:tabs>
              <w:rPr>
                <w:rFonts w:ascii="Calibri" w:hAnsi="Calibri"/>
              </w:rPr>
            </w:pPr>
            <w:r w:rsidRPr="00D11DA6">
              <w:rPr>
                <w:rFonts w:ascii="Calibri" w:hAnsi="Calibri"/>
              </w:rPr>
              <w:t>Mobility Appliances - Maintenance and Repair</w:t>
            </w:r>
          </w:p>
        </w:tc>
        <w:tc>
          <w:tcPr>
            <w:tcW w:w="1264" w:type="dxa"/>
          </w:tcPr>
          <w:p w14:paraId="0AF38BC1" w14:textId="77777777" w:rsidR="00A14CD9" w:rsidRPr="00011DDD" w:rsidRDefault="00A14CD9" w:rsidP="00A14CD9">
            <w:pPr>
              <w:pStyle w:val="TableText"/>
              <w:jc w:val="center"/>
              <w:rPr>
                <w:rFonts w:ascii="Calibri" w:hAnsi="Calibri"/>
              </w:rPr>
            </w:pPr>
            <w:r w:rsidRPr="00011DDD">
              <w:rPr>
                <w:rFonts w:ascii="Calibri" w:hAnsi="Calibri"/>
              </w:rPr>
              <w:t xml:space="preserve">No, </w:t>
            </w:r>
          </w:p>
          <w:p w14:paraId="3C451021" w14:textId="77777777" w:rsidR="00A14CD9" w:rsidRPr="00E907D3" w:rsidRDefault="00A14CD9" w:rsidP="00A14CD9">
            <w:pPr>
              <w:pStyle w:val="TableText"/>
              <w:jc w:val="center"/>
              <w:rPr>
                <w:rFonts w:ascii="Calibri" w:hAnsi="Calibri"/>
                <w:strike/>
              </w:rPr>
            </w:pPr>
            <w:r w:rsidRPr="00011DDD">
              <w:rPr>
                <w:rFonts w:ascii="Calibri" w:hAnsi="Calibri"/>
              </w:rPr>
              <w:t xml:space="preserve">unless exceeds </w:t>
            </w:r>
          </w:p>
          <w:p w14:paraId="4088917D" w14:textId="77777777" w:rsidR="00A14CD9" w:rsidRPr="00AD2651" w:rsidRDefault="00A14CD9" w:rsidP="00A14CD9">
            <w:pPr>
              <w:pStyle w:val="TableText"/>
              <w:tabs>
                <w:tab w:val="clear" w:pos="1418"/>
                <w:tab w:val="left" w:pos="787"/>
                <w:tab w:val="left" w:pos="880"/>
              </w:tabs>
              <w:jc w:val="center"/>
              <w:rPr>
                <w:rFonts w:ascii="Calibri" w:hAnsi="Calibri"/>
              </w:rPr>
            </w:pPr>
            <w:r w:rsidRPr="008919D4">
              <w:rPr>
                <w:rFonts w:ascii="Calibri" w:hAnsi="Calibri"/>
              </w:rPr>
              <w:t>$</w:t>
            </w:r>
            <w:r>
              <w:rPr>
                <w:rFonts w:ascii="Calibri" w:hAnsi="Calibri"/>
              </w:rPr>
              <w:t>500 per invoice</w:t>
            </w:r>
          </w:p>
        </w:tc>
        <w:tc>
          <w:tcPr>
            <w:tcW w:w="1259" w:type="dxa"/>
          </w:tcPr>
          <w:p w14:paraId="52423789" w14:textId="77777777" w:rsidR="00A14CD9" w:rsidRPr="000D33F2" w:rsidRDefault="00A14CD9" w:rsidP="00A14CD9">
            <w:pPr>
              <w:pStyle w:val="TableText"/>
              <w:tabs>
                <w:tab w:val="clear" w:pos="1418"/>
                <w:tab w:val="left" w:pos="787"/>
                <w:tab w:val="left" w:pos="880"/>
              </w:tabs>
              <w:jc w:val="center"/>
              <w:rPr>
                <w:rFonts w:ascii="Calibri" w:hAnsi="Calibri"/>
              </w:rPr>
            </w:pPr>
            <w:r w:rsidRPr="00123BDC">
              <w:rPr>
                <w:rFonts w:ascii="Calibri" w:hAnsi="Calibri"/>
              </w:rPr>
              <w:t>Physio, OT, CH, OST, S, GP</w:t>
            </w:r>
          </w:p>
        </w:tc>
        <w:tc>
          <w:tcPr>
            <w:tcW w:w="1352" w:type="dxa"/>
          </w:tcPr>
          <w:p w14:paraId="5159556A" w14:textId="77777777" w:rsidR="00A14CD9" w:rsidRDefault="00A14CD9" w:rsidP="00A14CD9">
            <w:pPr>
              <w:pStyle w:val="TableText"/>
              <w:tabs>
                <w:tab w:val="clear" w:pos="1418"/>
                <w:tab w:val="left" w:pos="787"/>
                <w:tab w:val="left" w:pos="880"/>
              </w:tabs>
              <w:jc w:val="center"/>
              <w:rPr>
                <w:rFonts w:ascii="Calibri" w:hAnsi="Calibri"/>
                <w:color w:val="000000"/>
                <w:szCs w:val="16"/>
              </w:rPr>
            </w:pPr>
            <w:r>
              <w:rPr>
                <w:rFonts w:ascii="Calibri" w:hAnsi="Calibri"/>
                <w:color w:val="000000"/>
                <w:szCs w:val="16"/>
              </w:rPr>
              <w:t xml:space="preserve">Yes </w:t>
            </w:r>
          </w:p>
          <w:p w14:paraId="6B2EAAC2" w14:textId="77777777" w:rsidR="00A14CD9" w:rsidRPr="00AD2651" w:rsidRDefault="00A14CD9" w:rsidP="00A14CD9">
            <w:pPr>
              <w:pStyle w:val="TableText"/>
              <w:tabs>
                <w:tab w:val="clear" w:pos="1418"/>
                <w:tab w:val="left" w:pos="787"/>
                <w:tab w:val="left" w:pos="880"/>
              </w:tabs>
              <w:jc w:val="center"/>
              <w:rPr>
                <w:rFonts w:ascii="Calibri" w:hAnsi="Calibri"/>
              </w:rPr>
            </w:pPr>
            <w:r>
              <w:rPr>
                <w:rFonts w:ascii="Calibri" w:hAnsi="Calibri"/>
                <w:color w:val="000000"/>
                <w:szCs w:val="16"/>
              </w:rPr>
              <w:t>Mobility &amp; Functional Support</w:t>
            </w:r>
          </w:p>
        </w:tc>
        <w:tc>
          <w:tcPr>
            <w:tcW w:w="7764" w:type="dxa"/>
          </w:tcPr>
          <w:p w14:paraId="7859B9DA" w14:textId="77777777" w:rsidR="00A14CD9" w:rsidRDefault="00A14CD9" w:rsidP="00A14CD9">
            <w:pPr>
              <w:pStyle w:val="TableText"/>
              <w:tabs>
                <w:tab w:val="clear" w:pos="1418"/>
                <w:tab w:val="left" w:pos="787"/>
                <w:tab w:val="left" w:pos="880"/>
              </w:tabs>
              <w:rPr>
                <w:rFonts w:ascii="Calibri" w:hAnsi="Calibri" w:cs="Verdana"/>
                <w:color w:val="000000"/>
                <w:szCs w:val="16"/>
              </w:rPr>
            </w:pPr>
            <w:r w:rsidRPr="00AD2651">
              <w:rPr>
                <w:rFonts w:ascii="Calibri" w:hAnsi="Calibri" w:cs="Verdana"/>
                <w:color w:val="000000"/>
                <w:szCs w:val="16"/>
              </w:rPr>
              <w:t>DVA accepts financial responsibility for items not covered under the warranty period.</w:t>
            </w:r>
          </w:p>
          <w:p w14:paraId="253BD742" w14:textId="77777777" w:rsidR="00A14CD9" w:rsidRPr="00AD2651" w:rsidRDefault="00A14CD9" w:rsidP="00A14CD9">
            <w:pPr>
              <w:pStyle w:val="TableText"/>
              <w:tabs>
                <w:tab w:val="clear" w:pos="1418"/>
                <w:tab w:val="left" w:pos="787"/>
                <w:tab w:val="left" w:pos="880"/>
              </w:tabs>
              <w:rPr>
                <w:rFonts w:ascii="Calibri" w:hAnsi="Calibri"/>
              </w:rPr>
            </w:pPr>
          </w:p>
        </w:tc>
      </w:tr>
      <w:tr w:rsidR="00A14CD9" w:rsidRPr="00AD2651" w14:paraId="1FB291A9" w14:textId="77777777" w:rsidTr="00A14CD9">
        <w:trPr>
          <w:cantSplit/>
          <w:jc w:val="center"/>
        </w:trPr>
        <w:tc>
          <w:tcPr>
            <w:tcW w:w="1067" w:type="dxa"/>
          </w:tcPr>
          <w:p w14:paraId="2311742C"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AP23</w:t>
            </w:r>
          </w:p>
        </w:tc>
        <w:tc>
          <w:tcPr>
            <w:tcW w:w="2586" w:type="dxa"/>
          </w:tcPr>
          <w:p w14:paraId="6FA27EBE" w14:textId="77777777" w:rsidR="00A14CD9" w:rsidRPr="00AD2651" w:rsidRDefault="00A14CD9" w:rsidP="00A14CD9">
            <w:pPr>
              <w:pStyle w:val="TableText"/>
              <w:tabs>
                <w:tab w:val="clear" w:pos="1418"/>
                <w:tab w:val="left" w:pos="787"/>
                <w:tab w:val="left" w:pos="880"/>
              </w:tabs>
              <w:rPr>
                <w:rFonts w:ascii="Calibri" w:hAnsi="Calibri"/>
              </w:rPr>
            </w:pPr>
            <w:r w:rsidRPr="00AD2651">
              <w:rPr>
                <w:rFonts w:ascii="Calibri" w:hAnsi="Calibri"/>
              </w:rPr>
              <w:t>Car Hoist</w:t>
            </w:r>
          </w:p>
        </w:tc>
        <w:tc>
          <w:tcPr>
            <w:tcW w:w="1264" w:type="dxa"/>
          </w:tcPr>
          <w:p w14:paraId="47E53928"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3FCE905E"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limit of 1 for manual wheelchair only</w:t>
            </w:r>
          </w:p>
        </w:tc>
        <w:tc>
          <w:tcPr>
            <w:tcW w:w="1259" w:type="dxa"/>
          </w:tcPr>
          <w:p w14:paraId="72854202"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S, OT</w:t>
            </w:r>
          </w:p>
        </w:tc>
        <w:tc>
          <w:tcPr>
            <w:tcW w:w="1352" w:type="dxa"/>
          </w:tcPr>
          <w:p w14:paraId="7D423B16"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No</w:t>
            </w:r>
          </w:p>
        </w:tc>
        <w:tc>
          <w:tcPr>
            <w:tcW w:w="7764" w:type="dxa"/>
          </w:tcPr>
          <w:p w14:paraId="70E1BEA3" w14:textId="77777777" w:rsidR="00A14CD9" w:rsidRPr="00465984" w:rsidRDefault="00A14CD9" w:rsidP="00A14CD9">
            <w:pPr>
              <w:pStyle w:val="TableText"/>
              <w:tabs>
                <w:tab w:val="left" w:pos="787"/>
                <w:tab w:val="left" w:pos="880"/>
              </w:tabs>
              <w:rPr>
                <w:rFonts w:ascii="Calibri" w:hAnsi="Calibri"/>
              </w:rPr>
            </w:pPr>
            <w:r w:rsidRPr="00465984">
              <w:rPr>
                <w:rFonts w:ascii="Calibri" w:hAnsi="Calibri"/>
              </w:rPr>
              <w:t>Functional assessment should be undertaken to determine:</w:t>
            </w:r>
          </w:p>
          <w:p w14:paraId="1F5B78F7" w14:textId="77777777" w:rsidR="00A14CD9" w:rsidRPr="00465984" w:rsidRDefault="00A14CD9" w:rsidP="00A14CD9">
            <w:pPr>
              <w:pStyle w:val="TableText"/>
              <w:tabs>
                <w:tab w:val="left" w:pos="787"/>
                <w:tab w:val="left" w:pos="880"/>
              </w:tabs>
              <w:rPr>
                <w:rFonts w:ascii="Calibri" w:hAnsi="Calibri"/>
              </w:rPr>
            </w:pPr>
            <w:r w:rsidRPr="00465984">
              <w:rPr>
                <w:rFonts w:ascii="Calibri" w:hAnsi="Calibri"/>
              </w:rPr>
              <w:t>- Functional mobility and transfers;</w:t>
            </w:r>
          </w:p>
          <w:p w14:paraId="133C580D" w14:textId="77777777" w:rsidR="00A14CD9" w:rsidRPr="00465984" w:rsidRDefault="00A14CD9" w:rsidP="00A14CD9">
            <w:pPr>
              <w:pStyle w:val="TableText"/>
              <w:tabs>
                <w:tab w:val="left" w:pos="787"/>
                <w:tab w:val="left" w:pos="880"/>
              </w:tabs>
              <w:rPr>
                <w:rFonts w:ascii="Calibri" w:hAnsi="Calibri"/>
              </w:rPr>
            </w:pPr>
            <w:r w:rsidRPr="00465984">
              <w:rPr>
                <w:rFonts w:ascii="Calibri" w:hAnsi="Calibri"/>
              </w:rPr>
              <w:t>- Alternative simpler equipment and other methods in the first instance, such as use of wheelchair carrier, quick release wheelchair axles, wheelchair accessible taxi; and</w:t>
            </w:r>
          </w:p>
          <w:p w14:paraId="0D0AA6AB" w14:textId="77777777" w:rsidR="00A14CD9" w:rsidRPr="00465984" w:rsidRDefault="00A14CD9" w:rsidP="00A14CD9">
            <w:pPr>
              <w:pStyle w:val="TableText"/>
              <w:tabs>
                <w:tab w:val="left" w:pos="787"/>
                <w:tab w:val="left" w:pos="880"/>
              </w:tabs>
              <w:rPr>
                <w:rFonts w:ascii="Calibri" w:hAnsi="Calibri"/>
              </w:rPr>
            </w:pPr>
            <w:r w:rsidRPr="00465984">
              <w:rPr>
                <w:rFonts w:ascii="Calibri" w:hAnsi="Calibri"/>
              </w:rPr>
              <w:t>- Suitable physical and cognitive skills (as assessed) to safely operate the device.</w:t>
            </w:r>
          </w:p>
          <w:p w14:paraId="6CA8AD95" w14:textId="327B8EAA" w:rsidR="00A14CD9" w:rsidRDefault="00A14CD9" w:rsidP="00A14CD9">
            <w:pPr>
              <w:pStyle w:val="TableText"/>
              <w:tabs>
                <w:tab w:val="clear" w:pos="1418"/>
                <w:tab w:val="left" w:pos="787"/>
                <w:tab w:val="left" w:pos="880"/>
              </w:tabs>
              <w:rPr>
                <w:rFonts w:ascii="Calibri" w:hAnsi="Calibri"/>
              </w:rPr>
            </w:pPr>
            <w:r w:rsidRPr="00465984">
              <w:rPr>
                <w:rFonts w:ascii="Calibri" w:hAnsi="Calibri"/>
              </w:rPr>
              <w:t xml:space="preserve">The </w:t>
            </w:r>
            <w:r w:rsidR="00695D3B">
              <w:rPr>
                <w:rFonts w:ascii="Calibri" w:hAnsi="Calibri"/>
              </w:rPr>
              <w:t>client</w:t>
            </w:r>
            <w:r w:rsidRPr="00465984">
              <w:rPr>
                <w:rFonts w:ascii="Calibri" w:hAnsi="Calibri"/>
              </w:rPr>
              <w:t xml:space="preserve"> is required to own the vehicle.</w:t>
            </w:r>
          </w:p>
          <w:p w14:paraId="1E182790" w14:textId="77777777" w:rsidR="00A14CD9" w:rsidRPr="00AD2651" w:rsidRDefault="004A1426" w:rsidP="00A14CD9">
            <w:pPr>
              <w:pStyle w:val="TableText"/>
              <w:tabs>
                <w:tab w:val="clear" w:pos="1418"/>
                <w:tab w:val="left" w:pos="787"/>
                <w:tab w:val="left" w:pos="880"/>
              </w:tabs>
              <w:rPr>
                <w:rFonts w:ascii="Calibri" w:hAnsi="Calibri" w:cs="Arial"/>
                <w:szCs w:val="16"/>
              </w:rPr>
            </w:pPr>
            <w:hyperlink r:id="rId101" w:history="1">
              <w:r w:rsidR="00A14CD9" w:rsidRPr="00675338">
                <w:rPr>
                  <w:rStyle w:val="Hyperlink"/>
                  <w:rFonts w:ascii="Calibri" w:hAnsi="Calibri"/>
                </w:rPr>
                <w:t>Order Form – Mobility and Functional Support – D0992</w:t>
              </w:r>
            </w:hyperlink>
            <w:r w:rsidR="00A14CD9" w:rsidRPr="00AD2651">
              <w:rPr>
                <w:rFonts w:ascii="Calibri" w:hAnsi="Calibri"/>
              </w:rPr>
              <w:t xml:space="preserve">  </w:t>
            </w:r>
          </w:p>
        </w:tc>
      </w:tr>
      <w:tr w:rsidR="00A14CD9" w:rsidRPr="00AD2651" w14:paraId="645D5C38" w14:textId="77777777" w:rsidTr="000A0BE3">
        <w:trPr>
          <w:cantSplit/>
          <w:jc w:val="center"/>
        </w:trPr>
        <w:tc>
          <w:tcPr>
            <w:tcW w:w="1067" w:type="dxa"/>
            <w:shd w:val="clear" w:color="auto" w:fill="auto"/>
          </w:tcPr>
          <w:p w14:paraId="208ACBC6" w14:textId="77777777" w:rsidR="00A14CD9" w:rsidRPr="000A0BE3" w:rsidRDefault="00A14CD9" w:rsidP="00A14CD9">
            <w:pPr>
              <w:pStyle w:val="TableText"/>
              <w:tabs>
                <w:tab w:val="clear" w:pos="1418"/>
                <w:tab w:val="left" w:pos="787"/>
                <w:tab w:val="left" w:pos="880"/>
              </w:tabs>
              <w:jc w:val="center"/>
              <w:rPr>
                <w:rFonts w:ascii="Calibri" w:hAnsi="Calibri"/>
              </w:rPr>
            </w:pPr>
            <w:r w:rsidRPr="000A0BE3">
              <w:rPr>
                <w:rFonts w:ascii="Calibri" w:hAnsi="Calibri"/>
              </w:rPr>
              <w:t>AP24</w:t>
            </w:r>
          </w:p>
        </w:tc>
        <w:tc>
          <w:tcPr>
            <w:tcW w:w="2586" w:type="dxa"/>
            <w:shd w:val="clear" w:color="auto" w:fill="auto"/>
          </w:tcPr>
          <w:p w14:paraId="07B83A6F" w14:textId="77777777" w:rsidR="00A14CD9" w:rsidRPr="000A0BE3" w:rsidRDefault="00A14CD9" w:rsidP="00A14CD9">
            <w:pPr>
              <w:pStyle w:val="TableText"/>
              <w:tabs>
                <w:tab w:val="clear" w:pos="1418"/>
                <w:tab w:val="left" w:pos="787"/>
                <w:tab w:val="left" w:pos="880"/>
              </w:tabs>
              <w:rPr>
                <w:rFonts w:ascii="Calibri" w:hAnsi="Calibri"/>
              </w:rPr>
            </w:pPr>
            <w:r w:rsidRPr="000A0BE3">
              <w:rPr>
                <w:rFonts w:ascii="Calibri" w:hAnsi="Calibri"/>
              </w:rPr>
              <w:t>Driving Assessment</w:t>
            </w:r>
          </w:p>
        </w:tc>
        <w:tc>
          <w:tcPr>
            <w:tcW w:w="1264" w:type="dxa"/>
            <w:shd w:val="clear" w:color="auto" w:fill="auto"/>
          </w:tcPr>
          <w:p w14:paraId="41A65D16" w14:textId="77777777" w:rsidR="00A14CD9" w:rsidRPr="000A0BE3" w:rsidRDefault="00A14CD9" w:rsidP="00A14CD9">
            <w:pPr>
              <w:pStyle w:val="TableText"/>
              <w:tabs>
                <w:tab w:val="clear" w:pos="1418"/>
                <w:tab w:val="left" w:pos="787"/>
                <w:tab w:val="left" w:pos="880"/>
              </w:tabs>
              <w:jc w:val="center"/>
              <w:rPr>
                <w:rFonts w:ascii="Calibri" w:hAnsi="Calibri"/>
              </w:rPr>
            </w:pPr>
            <w:r w:rsidRPr="000A0BE3">
              <w:rPr>
                <w:rFonts w:ascii="Calibri" w:hAnsi="Calibri"/>
              </w:rPr>
              <w:t>Yes,</w:t>
            </w:r>
          </w:p>
          <w:p w14:paraId="264DE7A4" w14:textId="77777777" w:rsidR="00A14CD9" w:rsidRPr="000A0BE3" w:rsidRDefault="00A14CD9" w:rsidP="00A14CD9">
            <w:pPr>
              <w:pStyle w:val="TableText"/>
              <w:tabs>
                <w:tab w:val="clear" w:pos="1418"/>
                <w:tab w:val="left" w:pos="787"/>
                <w:tab w:val="left" w:pos="880"/>
              </w:tabs>
              <w:jc w:val="center"/>
              <w:rPr>
                <w:rFonts w:ascii="Calibri" w:hAnsi="Calibri"/>
                <w:caps/>
              </w:rPr>
            </w:pPr>
            <w:r w:rsidRPr="000A0BE3">
              <w:rPr>
                <w:rFonts w:ascii="Calibri" w:hAnsi="Calibri"/>
              </w:rPr>
              <w:t>limit of 1 service per person</w:t>
            </w:r>
          </w:p>
        </w:tc>
        <w:tc>
          <w:tcPr>
            <w:tcW w:w="1259" w:type="dxa"/>
            <w:shd w:val="clear" w:color="auto" w:fill="auto"/>
          </w:tcPr>
          <w:p w14:paraId="15BC3F78" w14:textId="735779FA" w:rsidR="00A14CD9" w:rsidRPr="000A0BE3" w:rsidRDefault="00CD5B15" w:rsidP="00A14CD9">
            <w:pPr>
              <w:pStyle w:val="TableText"/>
              <w:tabs>
                <w:tab w:val="clear" w:pos="1418"/>
                <w:tab w:val="left" w:pos="787"/>
                <w:tab w:val="left" w:pos="880"/>
              </w:tabs>
              <w:jc w:val="center"/>
              <w:rPr>
                <w:rFonts w:ascii="Calibri" w:hAnsi="Calibri"/>
              </w:rPr>
            </w:pPr>
            <w:r w:rsidRPr="00123BDC">
              <w:rPr>
                <w:rFonts w:ascii="Calibri" w:hAnsi="Calibri"/>
                <w:color w:val="000000"/>
              </w:rPr>
              <w:t>OT, S, GP</w:t>
            </w:r>
          </w:p>
        </w:tc>
        <w:tc>
          <w:tcPr>
            <w:tcW w:w="1352" w:type="dxa"/>
            <w:shd w:val="clear" w:color="auto" w:fill="auto"/>
          </w:tcPr>
          <w:p w14:paraId="71DB9D9B" w14:textId="77777777" w:rsidR="00A14CD9" w:rsidRPr="000A0BE3" w:rsidRDefault="00A14CD9" w:rsidP="00A14CD9">
            <w:pPr>
              <w:pStyle w:val="TableText"/>
              <w:tabs>
                <w:tab w:val="clear" w:pos="1418"/>
                <w:tab w:val="left" w:pos="787"/>
                <w:tab w:val="left" w:pos="880"/>
              </w:tabs>
              <w:jc w:val="center"/>
              <w:rPr>
                <w:rFonts w:ascii="Calibri" w:hAnsi="Calibri"/>
              </w:rPr>
            </w:pPr>
            <w:r w:rsidRPr="000A0BE3">
              <w:rPr>
                <w:rFonts w:ascii="Calibri" w:hAnsi="Calibri"/>
              </w:rPr>
              <w:t>No</w:t>
            </w:r>
          </w:p>
        </w:tc>
        <w:tc>
          <w:tcPr>
            <w:tcW w:w="7764" w:type="dxa"/>
            <w:shd w:val="clear" w:color="auto" w:fill="auto"/>
          </w:tcPr>
          <w:p w14:paraId="113A3A4C" w14:textId="77777777" w:rsidR="00A14CD9" w:rsidRPr="000A0BE3" w:rsidRDefault="004A1426" w:rsidP="00A14CD9">
            <w:pPr>
              <w:pStyle w:val="TableText"/>
              <w:tabs>
                <w:tab w:val="clear" w:pos="1418"/>
                <w:tab w:val="left" w:pos="787"/>
                <w:tab w:val="left" w:pos="880"/>
              </w:tabs>
              <w:rPr>
                <w:rFonts w:ascii="Calibri" w:hAnsi="Calibri"/>
                <w:szCs w:val="16"/>
              </w:rPr>
            </w:pPr>
            <w:hyperlink r:id="rId102" w:history="1">
              <w:r w:rsidR="00A14CD9" w:rsidRPr="000A0BE3">
                <w:rPr>
                  <w:rStyle w:val="Hyperlink"/>
                  <w:rFonts w:ascii="Calibri" w:hAnsi="Calibri"/>
                  <w:szCs w:val="16"/>
                </w:rPr>
                <w:t>RAP National Guidelines - Driving Assessment and Vehicle Modifications</w:t>
              </w:r>
            </w:hyperlink>
            <w:r w:rsidR="00A14CD9" w:rsidRPr="000A0BE3">
              <w:rPr>
                <w:rFonts w:ascii="Calibri" w:hAnsi="Calibri"/>
                <w:szCs w:val="16"/>
              </w:rPr>
              <w:t xml:space="preserve"> </w:t>
            </w:r>
          </w:p>
          <w:p w14:paraId="01DB3A2C" w14:textId="62CFBFE5" w:rsidR="00640CB9" w:rsidRPr="00695D3B" w:rsidRDefault="004A1426" w:rsidP="00640CB9">
            <w:pPr>
              <w:pStyle w:val="TableText"/>
              <w:tabs>
                <w:tab w:val="clear" w:pos="1418"/>
                <w:tab w:val="left" w:pos="787"/>
                <w:tab w:val="left" w:pos="880"/>
              </w:tabs>
              <w:rPr>
                <w:rFonts w:asciiTheme="minorHAnsi" w:hAnsiTheme="minorHAnsi" w:cstheme="minorHAnsi"/>
                <w:szCs w:val="16"/>
              </w:rPr>
            </w:pPr>
            <w:hyperlink r:id="rId103" w:history="1">
              <w:r w:rsidR="00640CB9" w:rsidRPr="00C15B71">
                <w:rPr>
                  <w:rStyle w:val="Hyperlink"/>
                  <w:rFonts w:asciiTheme="minorHAnsi" w:hAnsiTheme="minorHAnsi" w:cstheme="minorHAnsi"/>
                  <w:szCs w:val="16"/>
                </w:rPr>
                <w:t>D9517 – Driver Assessment and Training / Vehicle Modifications Medical Information Form</w:t>
              </w:r>
            </w:hyperlink>
          </w:p>
          <w:p w14:paraId="5253652D" w14:textId="77777777" w:rsidR="00640CB9" w:rsidRPr="000A0BE3" w:rsidRDefault="00640CB9" w:rsidP="00A14CD9">
            <w:pPr>
              <w:pStyle w:val="TableText"/>
              <w:tabs>
                <w:tab w:val="clear" w:pos="1418"/>
                <w:tab w:val="left" w:pos="787"/>
                <w:tab w:val="left" w:pos="880"/>
              </w:tabs>
              <w:rPr>
                <w:rFonts w:ascii="Calibri" w:hAnsi="Calibri"/>
                <w:color w:val="000000"/>
              </w:rPr>
            </w:pPr>
          </w:p>
        </w:tc>
      </w:tr>
      <w:tr w:rsidR="00A14CD9" w:rsidRPr="00AD2651" w14:paraId="118EEC05" w14:textId="77777777" w:rsidTr="00A14CD9">
        <w:trPr>
          <w:cantSplit/>
          <w:jc w:val="center"/>
        </w:trPr>
        <w:tc>
          <w:tcPr>
            <w:tcW w:w="1067" w:type="dxa"/>
          </w:tcPr>
          <w:p w14:paraId="6CA7BE43"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AP25</w:t>
            </w:r>
          </w:p>
        </w:tc>
        <w:tc>
          <w:tcPr>
            <w:tcW w:w="2586" w:type="dxa"/>
          </w:tcPr>
          <w:p w14:paraId="7A3AFC15" w14:textId="77777777" w:rsidR="00A14CD9" w:rsidRPr="00AD2651" w:rsidRDefault="00A14CD9" w:rsidP="00A14CD9">
            <w:pPr>
              <w:pStyle w:val="TableText"/>
              <w:tabs>
                <w:tab w:val="clear" w:pos="1418"/>
                <w:tab w:val="left" w:pos="787"/>
                <w:tab w:val="left" w:pos="880"/>
              </w:tabs>
              <w:rPr>
                <w:rFonts w:ascii="Calibri" w:hAnsi="Calibri"/>
              </w:rPr>
            </w:pPr>
            <w:r w:rsidRPr="00D11DA6">
              <w:rPr>
                <w:rFonts w:ascii="Calibri" w:hAnsi="Calibri"/>
              </w:rPr>
              <w:t xml:space="preserve">Manual Wheelchair - Power Assist Device </w:t>
            </w:r>
          </w:p>
        </w:tc>
        <w:tc>
          <w:tcPr>
            <w:tcW w:w="1264" w:type="dxa"/>
          </w:tcPr>
          <w:p w14:paraId="43E5B9A0"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5F0EFCAD" w14:textId="77777777" w:rsidR="00A14CD9" w:rsidRPr="00AD2651" w:rsidRDefault="00A14CD9" w:rsidP="00A14CD9">
            <w:pPr>
              <w:pStyle w:val="TableText"/>
              <w:tabs>
                <w:tab w:val="clear" w:pos="1418"/>
                <w:tab w:val="left" w:pos="787"/>
                <w:tab w:val="left" w:pos="880"/>
              </w:tabs>
              <w:jc w:val="center"/>
              <w:rPr>
                <w:rFonts w:ascii="Calibri" w:hAnsi="Calibri"/>
                <w:caps/>
              </w:rPr>
            </w:pPr>
            <w:r w:rsidRPr="00AD2651">
              <w:rPr>
                <w:rFonts w:ascii="Calibri" w:hAnsi="Calibri"/>
              </w:rPr>
              <w:t>limit of 1 per person</w:t>
            </w:r>
          </w:p>
        </w:tc>
        <w:tc>
          <w:tcPr>
            <w:tcW w:w="1259" w:type="dxa"/>
          </w:tcPr>
          <w:p w14:paraId="5D00529C" w14:textId="77777777" w:rsidR="00A14CD9" w:rsidRPr="000D33F2" w:rsidRDefault="00A14CD9" w:rsidP="00A14CD9">
            <w:pPr>
              <w:pStyle w:val="TableText"/>
              <w:tabs>
                <w:tab w:val="clear" w:pos="1418"/>
                <w:tab w:val="left" w:pos="787"/>
                <w:tab w:val="left" w:pos="880"/>
              </w:tabs>
              <w:jc w:val="center"/>
              <w:rPr>
                <w:rFonts w:ascii="Calibri" w:hAnsi="Calibri"/>
                <w:color w:val="000000"/>
              </w:rPr>
            </w:pPr>
            <w:r w:rsidRPr="00123BDC">
              <w:rPr>
                <w:rFonts w:ascii="Calibri" w:hAnsi="Calibri"/>
                <w:color w:val="000000"/>
              </w:rPr>
              <w:t>OT, S, GP</w:t>
            </w:r>
          </w:p>
        </w:tc>
        <w:tc>
          <w:tcPr>
            <w:tcW w:w="1352" w:type="dxa"/>
          </w:tcPr>
          <w:p w14:paraId="706E1BBC" w14:textId="77777777" w:rsidR="00A14CD9" w:rsidRPr="00293C01" w:rsidRDefault="00A14CD9" w:rsidP="00A14CD9">
            <w:pPr>
              <w:pStyle w:val="TableText"/>
              <w:tabs>
                <w:tab w:val="clear" w:pos="1418"/>
                <w:tab w:val="left" w:pos="787"/>
                <w:tab w:val="left" w:pos="880"/>
              </w:tabs>
              <w:jc w:val="center"/>
              <w:rPr>
                <w:rFonts w:ascii="Calibri" w:hAnsi="Calibri"/>
              </w:rPr>
            </w:pPr>
            <w:r w:rsidRPr="00293C01">
              <w:rPr>
                <w:rFonts w:ascii="Calibri" w:hAnsi="Calibri"/>
              </w:rPr>
              <w:t>Yes</w:t>
            </w:r>
          </w:p>
          <w:p w14:paraId="4B2AFF2C" w14:textId="77777777" w:rsidR="00A14CD9" w:rsidRPr="00AD2651" w:rsidRDefault="00A14CD9" w:rsidP="00A14CD9">
            <w:pPr>
              <w:pStyle w:val="TableText"/>
              <w:tabs>
                <w:tab w:val="clear" w:pos="1418"/>
                <w:tab w:val="left" w:pos="787"/>
                <w:tab w:val="left" w:pos="880"/>
              </w:tabs>
              <w:jc w:val="center"/>
              <w:rPr>
                <w:rFonts w:ascii="Calibri" w:hAnsi="Calibri"/>
                <w:color w:val="000000"/>
              </w:rPr>
            </w:pPr>
            <w:r w:rsidRPr="00AD2651">
              <w:rPr>
                <w:rFonts w:ascii="Calibri" w:hAnsi="Calibri"/>
              </w:rPr>
              <w:t>Mobility &amp; Functional Support</w:t>
            </w:r>
          </w:p>
        </w:tc>
        <w:tc>
          <w:tcPr>
            <w:tcW w:w="7764" w:type="dxa"/>
          </w:tcPr>
          <w:p w14:paraId="4B8C08D6" w14:textId="77777777" w:rsidR="00A14CD9" w:rsidRPr="00AD2651" w:rsidRDefault="00A14CD9" w:rsidP="00A14CD9">
            <w:pPr>
              <w:pStyle w:val="TableText"/>
              <w:tabs>
                <w:tab w:val="clear" w:pos="1418"/>
                <w:tab w:val="left" w:pos="787"/>
                <w:tab w:val="left" w:pos="880"/>
              </w:tabs>
              <w:rPr>
                <w:rFonts w:ascii="Calibri" w:hAnsi="Calibri"/>
              </w:rPr>
            </w:pPr>
            <w:r w:rsidRPr="00AD2651">
              <w:rPr>
                <w:rFonts w:ascii="Calibri" w:hAnsi="Calibri"/>
              </w:rPr>
              <w:t xml:space="preserve">A Power Assist Device for a Manual Wheelchair may, for example, enable a client to negotiate undulating terrains independently. </w:t>
            </w:r>
          </w:p>
          <w:p w14:paraId="563BC904" w14:textId="77777777" w:rsidR="00A14CD9" w:rsidRPr="00AD2651" w:rsidRDefault="00A14CD9" w:rsidP="00A14CD9">
            <w:pPr>
              <w:pStyle w:val="TableText"/>
              <w:tabs>
                <w:tab w:val="clear" w:pos="993"/>
                <w:tab w:val="clear" w:pos="1418"/>
                <w:tab w:val="left" w:pos="787"/>
                <w:tab w:val="left" w:pos="880"/>
              </w:tabs>
              <w:rPr>
                <w:rFonts w:ascii="Calibri" w:hAnsi="Calibri"/>
              </w:rPr>
            </w:pPr>
            <w:r w:rsidRPr="00AD2651">
              <w:rPr>
                <w:rFonts w:ascii="Calibri" w:hAnsi="Calibri"/>
              </w:rPr>
              <w:t xml:space="preserve">Batteries see </w:t>
            </w:r>
            <w:hyperlink w:anchor="AP21" w:history="1">
              <w:r>
                <w:rPr>
                  <w:rStyle w:val="Hyperlink"/>
                  <w:rFonts w:ascii="Calibri" w:hAnsi="Calibri"/>
                </w:rPr>
                <w:t>AP21</w:t>
              </w:r>
            </w:hyperlink>
            <w:r w:rsidRPr="00AD2651">
              <w:rPr>
                <w:rFonts w:ascii="Calibri" w:hAnsi="Calibri"/>
              </w:rPr>
              <w:t>.</w:t>
            </w:r>
          </w:p>
          <w:p w14:paraId="4E9B7F09" w14:textId="77777777" w:rsidR="00A14CD9" w:rsidRDefault="004A1426" w:rsidP="00A14CD9">
            <w:pPr>
              <w:pStyle w:val="TableText"/>
              <w:tabs>
                <w:tab w:val="clear" w:pos="1418"/>
                <w:tab w:val="left" w:pos="787"/>
                <w:tab w:val="left" w:pos="880"/>
              </w:tabs>
              <w:rPr>
                <w:rFonts w:ascii="Calibri" w:hAnsi="Calibri"/>
              </w:rPr>
            </w:pPr>
            <w:hyperlink r:id="rId104" w:history="1">
              <w:r w:rsidR="00A14CD9">
                <w:rPr>
                  <w:rStyle w:val="Hyperlink"/>
                  <w:rFonts w:ascii="Calibri" w:hAnsi="Calibri"/>
                  <w:szCs w:val="16"/>
                </w:rPr>
                <w:t>RAP National Guidelines - Electric Mobility Aids</w:t>
              </w:r>
            </w:hyperlink>
            <w:r w:rsidR="00A14CD9" w:rsidRPr="00AD2651">
              <w:rPr>
                <w:rFonts w:ascii="Calibri" w:hAnsi="Calibri"/>
                <w:szCs w:val="16"/>
              </w:rPr>
              <w:t xml:space="preserve"> </w:t>
            </w:r>
          </w:p>
          <w:p w14:paraId="3E655B47" w14:textId="77777777" w:rsidR="00A14CD9" w:rsidRDefault="004A1426" w:rsidP="00A14CD9">
            <w:pPr>
              <w:pStyle w:val="TableText"/>
              <w:tabs>
                <w:tab w:val="clear" w:pos="1418"/>
                <w:tab w:val="left" w:pos="787"/>
                <w:tab w:val="left" w:pos="880"/>
              </w:tabs>
              <w:rPr>
                <w:rFonts w:ascii="Calibri" w:hAnsi="Calibri"/>
              </w:rPr>
            </w:pPr>
            <w:hyperlink r:id="rId105" w:history="1">
              <w:r w:rsidR="00A14CD9">
                <w:rPr>
                  <w:rStyle w:val="Hyperlink"/>
                  <w:rFonts w:ascii="Calibri" w:hAnsi="Calibri"/>
                </w:rPr>
                <w:t xml:space="preserve">D9300 Form - Electric Mobility Aid Part 1 Medical Information </w:t>
              </w:r>
            </w:hyperlink>
          </w:p>
          <w:p w14:paraId="516B98EB" w14:textId="77777777" w:rsidR="00A14CD9" w:rsidRDefault="004A1426" w:rsidP="00A14CD9">
            <w:pPr>
              <w:pStyle w:val="TableText"/>
              <w:tabs>
                <w:tab w:val="clear" w:pos="1418"/>
                <w:tab w:val="left" w:pos="787"/>
                <w:tab w:val="left" w:pos="880"/>
              </w:tabs>
              <w:rPr>
                <w:rStyle w:val="Hyperlink"/>
                <w:rFonts w:ascii="Calibri" w:hAnsi="Calibri"/>
              </w:rPr>
            </w:pPr>
            <w:hyperlink r:id="rId106" w:history="1">
              <w:r w:rsidR="00A14CD9">
                <w:rPr>
                  <w:rStyle w:val="Hyperlink"/>
                  <w:rFonts w:ascii="Calibri" w:hAnsi="Calibri"/>
                </w:rPr>
                <w:t>D1325 Form - Electric Mobility Aid Part 2 Assessment</w:t>
              </w:r>
            </w:hyperlink>
          </w:p>
          <w:p w14:paraId="27D65F51" w14:textId="77777777" w:rsidR="00A14CD9" w:rsidRDefault="004A1426" w:rsidP="00A14CD9">
            <w:pPr>
              <w:pStyle w:val="TableText"/>
              <w:tabs>
                <w:tab w:val="clear" w:pos="1418"/>
                <w:tab w:val="left" w:pos="787"/>
                <w:tab w:val="left" w:pos="880"/>
              </w:tabs>
              <w:rPr>
                <w:rStyle w:val="Hyperlink"/>
                <w:rFonts w:ascii="Calibri" w:hAnsi="Calibri"/>
              </w:rPr>
            </w:pPr>
            <w:hyperlink r:id="rId107" w:history="1">
              <w:r w:rsidR="00A14CD9">
                <w:rPr>
                  <w:rStyle w:val="Hyperlink"/>
                  <w:rFonts w:ascii="Calibri" w:hAnsi="Calibri"/>
                </w:rPr>
                <w:t>D9379 Form –Electric  Mobility Aid Part 3 - Trial</w:t>
              </w:r>
            </w:hyperlink>
            <w:r w:rsidR="00A14CD9">
              <w:rPr>
                <w:rStyle w:val="Hyperlink"/>
                <w:rFonts w:ascii="Calibri" w:hAnsi="Calibri"/>
              </w:rPr>
              <w:t xml:space="preserve"> </w:t>
            </w:r>
          </w:p>
          <w:p w14:paraId="66136823" w14:textId="77777777" w:rsidR="00A14CD9" w:rsidRPr="00AD2651" w:rsidRDefault="00A14CD9" w:rsidP="00A14CD9">
            <w:pPr>
              <w:pStyle w:val="TableText"/>
              <w:tabs>
                <w:tab w:val="clear" w:pos="1418"/>
                <w:tab w:val="left" w:pos="787"/>
                <w:tab w:val="left" w:pos="880"/>
              </w:tabs>
              <w:rPr>
                <w:rFonts w:ascii="Calibri" w:hAnsi="Calibri"/>
              </w:rPr>
            </w:pPr>
          </w:p>
        </w:tc>
      </w:tr>
      <w:tr w:rsidR="00A14CD9" w:rsidRPr="00AD2651" w14:paraId="4EAEEF53" w14:textId="77777777" w:rsidTr="00A14CD9">
        <w:trPr>
          <w:cantSplit/>
          <w:jc w:val="center"/>
        </w:trPr>
        <w:tc>
          <w:tcPr>
            <w:tcW w:w="1067" w:type="dxa"/>
          </w:tcPr>
          <w:p w14:paraId="33014579"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AP26</w:t>
            </w:r>
          </w:p>
        </w:tc>
        <w:tc>
          <w:tcPr>
            <w:tcW w:w="2586" w:type="dxa"/>
          </w:tcPr>
          <w:p w14:paraId="52D2FBA3" w14:textId="77777777" w:rsidR="00A14CD9" w:rsidRPr="00AD2651" w:rsidRDefault="00A14CD9" w:rsidP="00A14CD9">
            <w:pPr>
              <w:pStyle w:val="TableText"/>
              <w:tabs>
                <w:tab w:val="clear" w:pos="1418"/>
                <w:tab w:val="left" w:pos="787"/>
                <w:tab w:val="left" w:pos="880"/>
              </w:tabs>
              <w:rPr>
                <w:rFonts w:ascii="Calibri" w:hAnsi="Calibri"/>
              </w:rPr>
            </w:pPr>
            <w:r w:rsidRPr="00D11DA6">
              <w:rPr>
                <w:rFonts w:ascii="Calibri" w:hAnsi="Calibri"/>
              </w:rPr>
              <w:t>Manual Wheelchair - Carer Operated Power Pack</w:t>
            </w:r>
          </w:p>
        </w:tc>
        <w:tc>
          <w:tcPr>
            <w:tcW w:w="1264" w:type="dxa"/>
          </w:tcPr>
          <w:p w14:paraId="030C7D67"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11337C16"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limit of 1 per person</w:t>
            </w:r>
          </w:p>
        </w:tc>
        <w:tc>
          <w:tcPr>
            <w:tcW w:w="1259" w:type="dxa"/>
          </w:tcPr>
          <w:p w14:paraId="7F2C1D26" w14:textId="77777777" w:rsidR="00A14CD9" w:rsidRPr="000D33F2" w:rsidRDefault="00A14CD9" w:rsidP="00A14CD9">
            <w:pPr>
              <w:pStyle w:val="TableText"/>
              <w:tabs>
                <w:tab w:val="clear" w:pos="1418"/>
                <w:tab w:val="left" w:pos="787"/>
                <w:tab w:val="left" w:pos="880"/>
              </w:tabs>
              <w:jc w:val="center"/>
              <w:rPr>
                <w:rFonts w:ascii="Calibri" w:hAnsi="Calibri"/>
                <w:color w:val="000000"/>
              </w:rPr>
            </w:pPr>
            <w:r w:rsidRPr="00123BDC">
              <w:rPr>
                <w:rFonts w:ascii="Calibri" w:hAnsi="Calibri"/>
                <w:color w:val="000000"/>
              </w:rPr>
              <w:t>OT, S, GP</w:t>
            </w:r>
          </w:p>
        </w:tc>
        <w:tc>
          <w:tcPr>
            <w:tcW w:w="1352" w:type="dxa"/>
          </w:tcPr>
          <w:p w14:paraId="5A6744BF" w14:textId="77777777" w:rsidR="00A14CD9" w:rsidRPr="00293C01" w:rsidRDefault="00A14CD9" w:rsidP="00A14CD9">
            <w:pPr>
              <w:pStyle w:val="TableText"/>
              <w:tabs>
                <w:tab w:val="clear" w:pos="1418"/>
                <w:tab w:val="left" w:pos="787"/>
                <w:tab w:val="left" w:pos="880"/>
              </w:tabs>
              <w:jc w:val="center"/>
              <w:rPr>
                <w:rFonts w:ascii="Calibri" w:hAnsi="Calibri"/>
              </w:rPr>
            </w:pPr>
            <w:r w:rsidRPr="00293C01">
              <w:rPr>
                <w:rFonts w:ascii="Calibri" w:hAnsi="Calibri"/>
              </w:rPr>
              <w:t>Yes</w:t>
            </w:r>
          </w:p>
          <w:p w14:paraId="46C53CA9"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17B5011B" w14:textId="77777777" w:rsidR="00A14CD9" w:rsidRPr="00AD2651" w:rsidRDefault="00A14CD9" w:rsidP="00A14CD9">
            <w:pPr>
              <w:pStyle w:val="TableText"/>
              <w:tabs>
                <w:tab w:val="clear" w:pos="1418"/>
                <w:tab w:val="left" w:pos="787"/>
                <w:tab w:val="left" w:pos="880"/>
              </w:tabs>
              <w:rPr>
                <w:rFonts w:ascii="Calibri" w:hAnsi="Calibri"/>
              </w:rPr>
            </w:pPr>
            <w:r w:rsidRPr="00AD2651">
              <w:rPr>
                <w:rFonts w:ascii="Calibri" w:hAnsi="Calibri"/>
              </w:rPr>
              <w:t xml:space="preserve">This carer operated wheelchair power pack will only be considered where the carer is unable to propel a manual wheelchair. For veterans, who are eligible to access an electric wheelchair or scooter, this device will only be considered where the veteran is unable to safely operate an electric wheelchair or scooter. </w:t>
            </w:r>
          </w:p>
          <w:p w14:paraId="15F816E4" w14:textId="77777777" w:rsidR="00A14CD9" w:rsidRDefault="004A1426" w:rsidP="00A14CD9">
            <w:pPr>
              <w:pStyle w:val="TableText"/>
              <w:tabs>
                <w:tab w:val="clear" w:pos="1418"/>
                <w:tab w:val="left" w:pos="787"/>
                <w:tab w:val="left" w:pos="880"/>
              </w:tabs>
              <w:rPr>
                <w:rFonts w:ascii="Calibri" w:hAnsi="Calibri"/>
              </w:rPr>
            </w:pPr>
            <w:hyperlink r:id="rId108" w:history="1">
              <w:r w:rsidR="00A14CD9">
                <w:rPr>
                  <w:rStyle w:val="Hyperlink"/>
                  <w:rFonts w:ascii="Calibri" w:hAnsi="Calibri"/>
                  <w:szCs w:val="16"/>
                </w:rPr>
                <w:t>RAP National Guidelines - Electric Mobility Aids</w:t>
              </w:r>
            </w:hyperlink>
            <w:r w:rsidR="00A14CD9" w:rsidRPr="00AD2651">
              <w:rPr>
                <w:rFonts w:ascii="Calibri" w:hAnsi="Calibri"/>
                <w:szCs w:val="16"/>
              </w:rPr>
              <w:t xml:space="preserve"> </w:t>
            </w:r>
          </w:p>
          <w:p w14:paraId="6992F780" w14:textId="77777777" w:rsidR="00A14CD9" w:rsidRDefault="004A1426" w:rsidP="00A14CD9">
            <w:pPr>
              <w:pStyle w:val="TableText"/>
              <w:tabs>
                <w:tab w:val="clear" w:pos="1418"/>
                <w:tab w:val="left" w:pos="787"/>
                <w:tab w:val="left" w:pos="880"/>
              </w:tabs>
              <w:rPr>
                <w:rFonts w:ascii="Calibri" w:hAnsi="Calibri"/>
              </w:rPr>
            </w:pPr>
            <w:hyperlink r:id="rId109" w:history="1">
              <w:r w:rsidR="00A14CD9">
                <w:rPr>
                  <w:rStyle w:val="Hyperlink"/>
                  <w:rFonts w:ascii="Calibri" w:hAnsi="Calibri"/>
                </w:rPr>
                <w:t xml:space="preserve">D9300 Form - Electric Mobility Aid Part 1 Medical Information </w:t>
              </w:r>
            </w:hyperlink>
          </w:p>
          <w:p w14:paraId="462DDF10" w14:textId="77777777" w:rsidR="00A14CD9" w:rsidRDefault="004A1426" w:rsidP="00A14CD9">
            <w:pPr>
              <w:pStyle w:val="TableText"/>
              <w:tabs>
                <w:tab w:val="clear" w:pos="1418"/>
                <w:tab w:val="left" w:pos="787"/>
                <w:tab w:val="left" w:pos="880"/>
              </w:tabs>
              <w:rPr>
                <w:rStyle w:val="Hyperlink"/>
                <w:rFonts w:ascii="Calibri" w:hAnsi="Calibri"/>
              </w:rPr>
            </w:pPr>
            <w:hyperlink r:id="rId110" w:history="1">
              <w:r w:rsidR="00A14CD9">
                <w:rPr>
                  <w:rStyle w:val="Hyperlink"/>
                  <w:rFonts w:ascii="Calibri" w:hAnsi="Calibri"/>
                </w:rPr>
                <w:t>D1325 Form - Electric Mobility Aid Part 2 Assessment</w:t>
              </w:r>
            </w:hyperlink>
          </w:p>
          <w:p w14:paraId="68D3426D" w14:textId="77777777" w:rsidR="00A14CD9" w:rsidRDefault="004A1426" w:rsidP="00A14CD9">
            <w:pPr>
              <w:pStyle w:val="TableText"/>
              <w:tabs>
                <w:tab w:val="clear" w:pos="1418"/>
                <w:tab w:val="left" w:pos="787"/>
                <w:tab w:val="left" w:pos="880"/>
              </w:tabs>
              <w:rPr>
                <w:rStyle w:val="Hyperlink"/>
                <w:rFonts w:ascii="Calibri" w:hAnsi="Calibri"/>
              </w:rPr>
            </w:pPr>
            <w:hyperlink r:id="rId111" w:history="1">
              <w:r w:rsidR="00A14CD9">
                <w:rPr>
                  <w:rStyle w:val="Hyperlink"/>
                  <w:rFonts w:ascii="Calibri" w:hAnsi="Calibri"/>
                </w:rPr>
                <w:t>D9379 Form –Electric  Mobility Aid Part 3 - Trial</w:t>
              </w:r>
            </w:hyperlink>
            <w:r w:rsidR="00A14CD9">
              <w:rPr>
                <w:rStyle w:val="Hyperlink"/>
                <w:rFonts w:ascii="Calibri" w:hAnsi="Calibri"/>
              </w:rPr>
              <w:t xml:space="preserve"> </w:t>
            </w:r>
          </w:p>
          <w:p w14:paraId="0BA832BB" w14:textId="77777777" w:rsidR="00A14CD9" w:rsidRPr="00AD2651" w:rsidRDefault="00A14CD9" w:rsidP="00A14CD9">
            <w:pPr>
              <w:pStyle w:val="TableText"/>
              <w:tabs>
                <w:tab w:val="clear" w:pos="1418"/>
                <w:tab w:val="left" w:pos="787"/>
                <w:tab w:val="left" w:pos="880"/>
              </w:tabs>
              <w:rPr>
                <w:rFonts w:ascii="Calibri" w:hAnsi="Calibri"/>
                <w:u w:val="single"/>
              </w:rPr>
            </w:pPr>
          </w:p>
        </w:tc>
      </w:tr>
      <w:tr w:rsidR="00A14CD9" w:rsidRPr="00AD2651" w14:paraId="7998B420" w14:textId="77777777" w:rsidTr="00A14CD9">
        <w:trPr>
          <w:cantSplit/>
          <w:jc w:val="center"/>
        </w:trPr>
        <w:tc>
          <w:tcPr>
            <w:tcW w:w="1067" w:type="dxa"/>
          </w:tcPr>
          <w:p w14:paraId="28201041" w14:textId="77777777" w:rsidR="00A14CD9" w:rsidRPr="00AD2651" w:rsidRDefault="00A14CD9" w:rsidP="00A14CD9">
            <w:pPr>
              <w:pStyle w:val="TableText"/>
              <w:tabs>
                <w:tab w:val="clear" w:pos="1418"/>
                <w:tab w:val="left" w:pos="787"/>
                <w:tab w:val="left" w:pos="880"/>
              </w:tabs>
              <w:jc w:val="center"/>
              <w:rPr>
                <w:rFonts w:ascii="Calibri" w:hAnsi="Calibri"/>
              </w:rPr>
            </w:pPr>
            <w:bookmarkStart w:id="105" w:name="AP31"/>
            <w:r>
              <w:rPr>
                <w:rFonts w:ascii="Calibri" w:hAnsi="Calibri"/>
              </w:rPr>
              <w:t>AP31</w:t>
            </w:r>
            <w:bookmarkEnd w:id="105"/>
          </w:p>
        </w:tc>
        <w:tc>
          <w:tcPr>
            <w:tcW w:w="2586" w:type="dxa"/>
          </w:tcPr>
          <w:p w14:paraId="711C63EE" w14:textId="77777777" w:rsidR="00A14CD9" w:rsidRPr="00D11DA6" w:rsidRDefault="00A14CD9" w:rsidP="00A14CD9">
            <w:pPr>
              <w:pStyle w:val="TableText"/>
              <w:tabs>
                <w:tab w:val="clear" w:pos="1418"/>
                <w:tab w:val="left" w:pos="787"/>
                <w:tab w:val="left" w:pos="880"/>
              </w:tabs>
              <w:rPr>
                <w:rFonts w:ascii="Calibri" w:hAnsi="Calibri"/>
              </w:rPr>
            </w:pPr>
            <w:r w:rsidRPr="00D11DA6">
              <w:rPr>
                <w:rFonts w:ascii="Calibri" w:hAnsi="Calibri"/>
              </w:rPr>
              <w:t xml:space="preserve">Knee Walker and Scooter </w:t>
            </w:r>
            <w:r>
              <w:rPr>
                <w:rFonts w:ascii="Calibri" w:hAnsi="Calibri"/>
              </w:rPr>
              <w:t>–</w:t>
            </w:r>
            <w:r w:rsidRPr="00D11DA6">
              <w:rPr>
                <w:rFonts w:ascii="Calibri" w:hAnsi="Calibri"/>
              </w:rPr>
              <w:t xml:space="preserve"> Trial</w:t>
            </w:r>
            <w:r>
              <w:rPr>
                <w:rFonts w:ascii="Calibri" w:hAnsi="Calibri"/>
              </w:rPr>
              <w:t xml:space="preserve"> (3 months)</w:t>
            </w:r>
          </w:p>
        </w:tc>
        <w:tc>
          <w:tcPr>
            <w:tcW w:w="1264" w:type="dxa"/>
          </w:tcPr>
          <w:p w14:paraId="693284E3"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No</w:t>
            </w:r>
          </w:p>
        </w:tc>
        <w:tc>
          <w:tcPr>
            <w:tcW w:w="1259" w:type="dxa"/>
          </w:tcPr>
          <w:p w14:paraId="5220FA2A" w14:textId="77777777" w:rsidR="00A14CD9" w:rsidRPr="00AD2651" w:rsidRDefault="00A14CD9" w:rsidP="00A14CD9">
            <w:pPr>
              <w:pStyle w:val="TableText"/>
              <w:tabs>
                <w:tab w:val="clear" w:pos="1418"/>
                <w:tab w:val="left" w:pos="787"/>
                <w:tab w:val="left" w:pos="880"/>
              </w:tabs>
              <w:jc w:val="center"/>
              <w:rPr>
                <w:rFonts w:ascii="Calibri" w:hAnsi="Calibri"/>
                <w:color w:val="000000"/>
              </w:rPr>
            </w:pPr>
            <w:r w:rsidRPr="00AD2651">
              <w:rPr>
                <w:rFonts w:ascii="Calibri" w:hAnsi="Calibri"/>
                <w:color w:val="000000"/>
              </w:rPr>
              <w:t>Physio</w:t>
            </w:r>
          </w:p>
        </w:tc>
        <w:tc>
          <w:tcPr>
            <w:tcW w:w="1352" w:type="dxa"/>
          </w:tcPr>
          <w:p w14:paraId="562A0735"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25634FF3" w14:textId="77777777" w:rsidR="00A14CD9" w:rsidRPr="00293C0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6DFEF2FE" w14:textId="77777777" w:rsidR="00A14CD9" w:rsidRPr="00DF5089" w:rsidRDefault="00A14CD9" w:rsidP="00A14CD9">
            <w:pPr>
              <w:pStyle w:val="TableText"/>
              <w:tabs>
                <w:tab w:val="clear" w:pos="1418"/>
                <w:tab w:val="left" w:pos="787"/>
                <w:tab w:val="left" w:pos="880"/>
              </w:tabs>
              <w:rPr>
                <w:rFonts w:asciiTheme="minorHAnsi" w:hAnsiTheme="minorHAnsi" w:cstheme="minorHAnsi"/>
              </w:rPr>
            </w:pPr>
            <w:r w:rsidRPr="00DF5089">
              <w:rPr>
                <w:rFonts w:asciiTheme="minorHAnsi" w:hAnsiTheme="minorHAnsi" w:cstheme="minorHAnsi"/>
              </w:rPr>
              <w:t xml:space="preserve">Prescribed following referral by an orthopaedic surgeon when the surgeons protocol requires non-weight bearing of foot or ankle post-surgical care. </w:t>
            </w:r>
          </w:p>
          <w:p w14:paraId="68BCF2AE" w14:textId="77777777" w:rsidR="00A14CD9" w:rsidRDefault="00A14CD9" w:rsidP="00A14CD9">
            <w:pPr>
              <w:pStyle w:val="TableText"/>
              <w:tabs>
                <w:tab w:val="clear" w:pos="1418"/>
                <w:tab w:val="left" w:pos="787"/>
                <w:tab w:val="left" w:pos="880"/>
              </w:tabs>
              <w:rPr>
                <w:rFonts w:asciiTheme="minorHAnsi" w:hAnsiTheme="minorHAnsi" w:cstheme="minorHAnsi"/>
              </w:rPr>
            </w:pPr>
            <w:r w:rsidRPr="00DF5089">
              <w:rPr>
                <w:rFonts w:asciiTheme="minorHAnsi" w:hAnsiTheme="minorHAnsi" w:cstheme="minorHAnsi"/>
              </w:rPr>
              <w:t>Functional and safety assessment including education should be undertaken by the hospital physiotherapist for indoor and outdoor use.</w:t>
            </w:r>
          </w:p>
          <w:p w14:paraId="33B6F985" w14:textId="77777777" w:rsidR="00A14CD9" w:rsidRDefault="00A14CD9" w:rsidP="00A14CD9">
            <w:pPr>
              <w:widowControl w:val="0"/>
              <w:autoSpaceDE w:val="0"/>
              <w:autoSpaceDN w:val="0"/>
              <w:adjustRightInd w:val="0"/>
              <w:spacing w:before="40" w:after="40"/>
              <w:rPr>
                <w:rFonts w:ascii="Calibri" w:hAnsi="Calibri" w:cs="Verdana"/>
                <w:sz w:val="16"/>
                <w:szCs w:val="16"/>
              </w:rPr>
            </w:pPr>
            <w:r w:rsidRPr="00CB382B">
              <w:rPr>
                <w:rFonts w:ascii="Calibri" w:hAnsi="Calibri" w:cs="Verdana"/>
                <w:sz w:val="16"/>
                <w:szCs w:val="16"/>
              </w:rPr>
              <w:t>If at the end of the 3 months trial, an ongoing need for the equipment is required.</w:t>
            </w:r>
            <w:r>
              <w:rPr>
                <w:rFonts w:ascii="Calibri" w:hAnsi="Calibri" w:cs="Verdana"/>
                <w:sz w:val="16"/>
                <w:szCs w:val="16"/>
              </w:rPr>
              <w:t xml:space="preserve"> </w:t>
            </w:r>
            <w:r w:rsidRPr="00CB382B">
              <w:rPr>
                <w:rFonts w:ascii="Calibri" w:hAnsi="Calibri" w:cs="Verdana"/>
                <w:sz w:val="16"/>
                <w:szCs w:val="16"/>
              </w:rPr>
              <w:t xml:space="preserve"> Please see </w:t>
            </w:r>
            <w:r w:rsidRPr="00CB382B">
              <w:rPr>
                <w:rFonts w:ascii="Calibri" w:hAnsi="Calibri"/>
                <w:sz w:val="16"/>
                <w:szCs w:val="16"/>
              </w:rPr>
              <w:t>Knee Walker and Scooter</w:t>
            </w:r>
            <w:r>
              <w:rPr>
                <w:rFonts w:ascii="Calibri" w:hAnsi="Calibri" w:cs="Verdana"/>
                <w:sz w:val="16"/>
                <w:szCs w:val="16"/>
              </w:rPr>
              <w:t xml:space="preserve"> </w:t>
            </w:r>
            <w:hyperlink w:anchor="ap07" w:history="1">
              <w:r w:rsidRPr="00CB382B">
                <w:rPr>
                  <w:rStyle w:val="Hyperlink"/>
                  <w:rFonts w:ascii="Calibri" w:hAnsi="Calibri" w:cs="Verdana"/>
                  <w:sz w:val="16"/>
                  <w:szCs w:val="16"/>
                </w:rPr>
                <w:t>AP07</w:t>
              </w:r>
            </w:hyperlink>
            <w:r>
              <w:rPr>
                <w:rFonts w:ascii="Calibri" w:hAnsi="Calibri" w:cs="Verdana"/>
                <w:sz w:val="16"/>
                <w:szCs w:val="16"/>
              </w:rPr>
              <w:t>.</w:t>
            </w:r>
          </w:p>
          <w:p w14:paraId="0D8F23E8" w14:textId="77777777" w:rsidR="00A14CD9" w:rsidRDefault="004A1426" w:rsidP="00A14CD9">
            <w:pPr>
              <w:pStyle w:val="TableText"/>
              <w:tabs>
                <w:tab w:val="clear" w:pos="1418"/>
                <w:tab w:val="left" w:pos="787"/>
                <w:tab w:val="left" w:pos="880"/>
              </w:tabs>
              <w:rPr>
                <w:rFonts w:asciiTheme="minorHAnsi" w:hAnsiTheme="minorHAnsi" w:cstheme="minorHAnsi"/>
              </w:rPr>
            </w:pPr>
            <w:hyperlink r:id="rId112" w:history="1">
              <w:r w:rsidR="00A14CD9" w:rsidRPr="00DF5089">
                <w:rPr>
                  <w:rStyle w:val="Hyperlink"/>
                  <w:rFonts w:asciiTheme="minorHAnsi" w:hAnsiTheme="minorHAnsi" w:cstheme="minorHAnsi"/>
                </w:rPr>
                <w:t>D9160 Form -  Request for trial of Equipment</w:t>
              </w:r>
            </w:hyperlink>
            <w:r w:rsidR="00A14CD9" w:rsidRPr="00DF5089">
              <w:rPr>
                <w:rFonts w:asciiTheme="minorHAnsi" w:hAnsiTheme="minorHAnsi" w:cstheme="minorHAnsi"/>
                <w:highlight w:val="yellow"/>
              </w:rPr>
              <w:t xml:space="preserve"> </w:t>
            </w:r>
          </w:p>
          <w:p w14:paraId="476144C9" w14:textId="77777777" w:rsidR="00A14CD9" w:rsidRPr="00AD2651" w:rsidRDefault="00A14CD9" w:rsidP="00A14CD9">
            <w:pPr>
              <w:pStyle w:val="TableText"/>
              <w:tabs>
                <w:tab w:val="clear" w:pos="1418"/>
                <w:tab w:val="left" w:pos="787"/>
                <w:tab w:val="left" w:pos="880"/>
              </w:tabs>
              <w:rPr>
                <w:rFonts w:ascii="Calibri" w:hAnsi="Calibri"/>
              </w:rPr>
            </w:pPr>
          </w:p>
        </w:tc>
      </w:tr>
      <w:tr w:rsidR="00A14CD9" w:rsidRPr="00AD2651" w14:paraId="62599A1F" w14:textId="77777777" w:rsidTr="00A14CD9">
        <w:trPr>
          <w:cantSplit/>
          <w:jc w:val="center"/>
        </w:trPr>
        <w:tc>
          <w:tcPr>
            <w:tcW w:w="1067" w:type="dxa"/>
          </w:tcPr>
          <w:p w14:paraId="7243190C" w14:textId="77777777" w:rsidR="00A14CD9" w:rsidRDefault="00A14CD9" w:rsidP="00A14CD9">
            <w:pPr>
              <w:pStyle w:val="TableText"/>
              <w:tabs>
                <w:tab w:val="clear" w:pos="1418"/>
                <w:tab w:val="left" w:pos="787"/>
                <w:tab w:val="left" w:pos="880"/>
              </w:tabs>
              <w:jc w:val="center"/>
              <w:rPr>
                <w:rFonts w:ascii="Calibri" w:hAnsi="Calibri"/>
              </w:rPr>
            </w:pPr>
            <w:r>
              <w:rPr>
                <w:rFonts w:ascii="Calibri" w:hAnsi="Calibri"/>
              </w:rPr>
              <w:lastRenderedPageBreak/>
              <w:t>AL11</w:t>
            </w:r>
          </w:p>
        </w:tc>
        <w:tc>
          <w:tcPr>
            <w:tcW w:w="2586" w:type="dxa"/>
          </w:tcPr>
          <w:p w14:paraId="1324D115" w14:textId="77777777" w:rsidR="00A14CD9" w:rsidRPr="00D11DA6" w:rsidRDefault="00A14CD9" w:rsidP="00A14CD9">
            <w:pPr>
              <w:pStyle w:val="TableText"/>
              <w:tabs>
                <w:tab w:val="clear" w:pos="1418"/>
                <w:tab w:val="left" w:pos="787"/>
                <w:tab w:val="left" w:pos="880"/>
              </w:tabs>
              <w:rPr>
                <w:rFonts w:ascii="Calibri" w:hAnsi="Calibri"/>
              </w:rPr>
            </w:pPr>
            <w:r>
              <w:rPr>
                <w:rFonts w:ascii="Calibri" w:hAnsi="Calibri"/>
              </w:rPr>
              <w:t>Ramp - Portable</w:t>
            </w:r>
          </w:p>
        </w:tc>
        <w:tc>
          <w:tcPr>
            <w:tcW w:w="1264" w:type="dxa"/>
          </w:tcPr>
          <w:p w14:paraId="0675BF84" w14:textId="77777777" w:rsidR="00A14CD9" w:rsidRPr="00AD2651" w:rsidRDefault="00A14CD9" w:rsidP="00A14CD9">
            <w:pPr>
              <w:pStyle w:val="TableText"/>
              <w:tabs>
                <w:tab w:val="clear" w:pos="1418"/>
                <w:tab w:val="left" w:pos="787"/>
                <w:tab w:val="left" w:pos="880"/>
              </w:tabs>
              <w:jc w:val="center"/>
              <w:rPr>
                <w:rFonts w:ascii="Calibri" w:hAnsi="Calibri"/>
              </w:rPr>
            </w:pPr>
            <w:r>
              <w:rPr>
                <w:rFonts w:ascii="Calibri" w:hAnsi="Calibri"/>
              </w:rPr>
              <w:t>No</w:t>
            </w:r>
          </w:p>
        </w:tc>
        <w:tc>
          <w:tcPr>
            <w:tcW w:w="1259" w:type="dxa"/>
          </w:tcPr>
          <w:p w14:paraId="6E40D6DC" w14:textId="77777777" w:rsidR="00A14CD9" w:rsidRPr="00AD2651" w:rsidRDefault="00A14CD9" w:rsidP="00A14CD9">
            <w:pPr>
              <w:pStyle w:val="TableText"/>
              <w:tabs>
                <w:tab w:val="clear" w:pos="1418"/>
                <w:tab w:val="left" w:pos="787"/>
                <w:tab w:val="left" w:pos="880"/>
              </w:tabs>
              <w:jc w:val="center"/>
              <w:rPr>
                <w:rFonts w:ascii="Calibri" w:hAnsi="Calibri"/>
                <w:color w:val="000000"/>
              </w:rPr>
            </w:pPr>
            <w:r>
              <w:rPr>
                <w:rFonts w:ascii="Calibri" w:hAnsi="Calibri"/>
                <w:color w:val="000000"/>
              </w:rPr>
              <w:t>OT</w:t>
            </w:r>
          </w:p>
        </w:tc>
        <w:tc>
          <w:tcPr>
            <w:tcW w:w="1352" w:type="dxa"/>
          </w:tcPr>
          <w:p w14:paraId="487FA0B2"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Yes</w:t>
            </w:r>
          </w:p>
          <w:p w14:paraId="6344A05B" w14:textId="77777777" w:rsidR="00A14CD9" w:rsidRPr="00AD2651" w:rsidRDefault="00A14CD9" w:rsidP="00A14CD9">
            <w:pPr>
              <w:pStyle w:val="TableText"/>
              <w:tabs>
                <w:tab w:val="clear" w:pos="1418"/>
                <w:tab w:val="left" w:pos="787"/>
                <w:tab w:val="left" w:pos="880"/>
              </w:tabs>
              <w:jc w:val="center"/>
              <w:rPr>
                <w:rFonts w:ascii="Calibri" w:hAnsi="Calibri"/>
              </w:rPr>
            </w:pPr>
            <w:r w:rsidRPr="00AD2651">
              <w:rPr>
                <w:rFonts w:ascii="Calibri" w:hAnsi="Calibri"/>
              </w:rPr>
              <w:t>Mobility &amp; Functional Support</w:t>
            </w:r>
          </w:p>
        </w:tc>
        <w:tc>
          <w:tcPr>
            <w:tcW w:w="7764" w:type="dxa"/>
          </w:tcPr>
          <w:p w14:paraId="5AC8BF23" w14:textId="77777777" w:rsidR="00A14CD9" w:rsidRPr="00EA1764" w:rsidRDefault="004A1426" w:rsidP="00A14CD9">
            <w:pPr>
              <w:pStyle w:val="TableText"/>
              <w:tabs>
                <w:tab w:val="clear" w:pos="1418"/>
                <w:tab w:val="left" w:pos="787"/>
                <w:tab w:val="left" w:pos="880"/>
              </w:tabs>
              <w:rPr>
                <w:rFonts w:asciiTheme="minorHAnsi" w:hAnsiTheme="minorHAnsi" w:cstheme="minorHAnsi"/>
              </w:rPr>
            </w:pPr>
            <w:hyperlink r:id="rId113" w:history="1">
              <w:r w:rsidR="00A14CD9" w:rsidRPr="00675338">
                <w:rPr>
                  <w:rStyle w:val="Hyperlink"/>
                  <w:rFonts w:ascii="Calibri" w:hAnsi="Calibri"/>
                </w:rPr>
                <w:t>Order Form – Mobility and Functional Support – D0992</w:t>
              </w:r>
            </w:hyperlink>
          </w:p>
        </w:tc>
      </w:tr>
    </w:tbl>
    <w:p w14:paraId="227A937F" w14:textId="77777777" w:rsidR="00AC2753" w:rsidRDefault="00AC2753"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75"/>
        <w:gridCol w:w="2586"/>
        <w:gridCol w:w="1247"/>
        <w:gridCol w:w="1250"/>
        <w:gridCol w:w="1371"/>
        <w:gridCol w:w="7763"/>
      </w:tblGrid>
      <w:tr w:rsidR="00000D87" w:rsidRPr="00E3749F" w14:paraId="6A1D681A" w14:textId="77777777" w:rsidTr="00DF5089">
        <w:trPr>
          <w:tblHeader/>
          <w:jc w:val="center"/>
        </w:trPr>
        <w:tc>
          <w:tcPr>
            <w:tcW w:w="15292" w:type="dxa"/>
            <w:gridSpan w:val="6"/>
            <w:shd w:val="clear" w:color="auto" w:fill="1F3864" w:themeFill="accent5" w:themeFillShade="80"/>
            <w:vAlign w:val="bottom"/>
          </w:tcPr>
          <w:p w14:paraId="537928C1" w14:textId="77777777" w:rsidR="00000D87" w:rsidRPr="00DF5089" w:rsidRDefault="00000D87" w:rsidP="00DF5089">
            <w:pPr>
              <w:pStyle w:val="Heading1"/>
              <w:rPr>
                <w:rFonts w:ascii="Calibri" w:hAnsi="Calibri"/>
                <w:bCs/>
                <w:i w:val="0"/>
                <w:color w:val="FFFFFF" w:themeColor="background1"/>
                <w:sz w:val="18"/>
              </w:rPr>
            </w:pPr>
            <w:bookmarkStart w:id="106" w:name="_Toc85788209"/>
            <w:bookmarkStart w:id="107" w:name="_Toc85788575"/>
            <w:bookmarkStart w:id="108" w:name="_Toc85789742"/>
            <w:bookmarkStart w:id="109" w:name="_Toc153865887"/>
            <w:r w:rsidRPr="00DF5089">
              <w:rPr>
                <w:rFonts w:ascii="Calibri" w:hAnsi="Calibri"/>
                <w:bCs/>
                <w:i w:val="0"/>
                <w:color w:val="FFFFFF" w:themeColor="background1"/>
                <w:sz w:val="18"/>
              </w:rPr>
              <w:t>Lifting Devices</w:t>
            </w:r>
            <w:bookmarkEnd w:id="106"/>
            <w:bookmarkEnd w:id="107"/>
            <w:bookmarkEnd w:id="108"/>
            <w:bookmarkEnd w:id="109"/>
          </w:p>
        </w:tc>
      </w:tr>
      <w:tr w:rsidR="00EA1764" w:rsidRPr="00AD2651" w14:paraId="7BC49C95" w14:textId="77777777" w:rsidTr="00EA1764">
        <w:trPr>
          <w:tblHeader/>
          <w:jc w:val="center"/>
        </w:trPr>
        <w:tc>
          <w:tcPr>
            <w:tcW w:w="1077" w:type="dxa"/>
            <w:shd w:val="clear" w:color="auto" w:fill="B4C6E7" w:themeFill="accent5" w:themeFillTint="66"/>
            <w:vAlign w:val="center"/>
          </w:tcPr>
          <w:p w14:paraId="052F8E2F" w14:textId="77777777" w:rsidR="00000D87" w:rsidRPr="00AD2651" w:rsidRDefault="00000D87" w:rsidP="00000D87">
            <w:pPr>
              <w:pStyle w:val="TableText"/>
              <w:spacing w:before="60" w:after="60"/>
              <w:jc w:val="center"/>
              <w:rPr>
                <w:rFonts w:ascii="Calibri" w:hAnsi="Calibri"/>
                <w:b/>
              </w:rPr>
            </w:pPr>
            <w:r w:rsidRPr="00AD2651">
              <w:rPr>
                <w:rFonts w:ascii="Calibri" w:hAnsi="Calibri"/>
                <w:b/>
              </w:rPr>
              <w:t>Item No</w:t>
            </w:r>
          </w:p>
        </w:tc>
        <w:tc>
          <w:tcPr>
            <w:tcW w:w="2561" w:type="dxa"/>
            <w:shd w:val="clear" w:color="auto" w:fill="B4C6E7" w:themeFill="accent5" w:themeFillTint="66"/>
            <w:vAlign w:val="center"/>
          </w:tcPr>
          <w:p w14:paraId="0C6E414C" w14:textId="77777777" w:rsidR="00000D87" w:rsidRPr="00AD2651" w:rsidRDefault="00000D87" w:rsidP="00000D87">
            <w:pPr>
              <w:pStyle w:val="TableText"/>
              <w:spacing w:before="60" w:after="60"/>
              <w:jc w:val="center"/>
              <w:rPr>
                <w:rFonts w:ascii="Calibri" w:hAnsi="Calibri"/>
                <w:b/>
              </w:rPr>
            </w:pPr>
            <w:r>
              <w:rPr>
                <w:rFonts w:ascii="Calibri" w:hAnsi="Calibri"/>
                <w:b/>
              </w:rPr>
              <w:t>Description o</w:t>
            </w:r>
            <w:r w:rsidRPr="00AD2651">
              <w:rPr>
                <w:rFonts w:ascii="Calibri" w:hAnsi="Calibri"/>
                <w:b/>
              </w:rPr>
              <w:t>f Appliance</w:t>
            </w:r>
          </w:p>
        </w:tc>
        <w:tc>
          <w:tcPr>
            <w:tcW w:w="1249" w:type="dxa"/>
            <w:shd w:val="clear" w:color="auto" w:fill="B4C6E7" w:themeFill="accent5" w:themeFillTint="66"/>
            <w:vAlign w:val="center"/>
          </w:tcPr>
          <w:p w14:paraId="7CCBB821" w14:textId="77777777" w:rsidR="00000D87" w:rsidRPr="00AD2651" w:rsidRDefault="00000D87" w:rsidP="00000D87">
            <w:pPr>
              <w:pStyle w:val="TableText"/>
              <w:spacing w:before="60" w:after="60"/>
              <w:jc w:val="center"/>
              <w:rPr>
                <w:rFonts w:ascii="Calibri" w:hAnsi="Calibri"/>
                <w:b/>
                <w:caps/>
              </w:rPr>
            </w:pPr>
            <w:r w:rsidRPr="00AD2651">
              <w:rPr>
                <w:rFonts w:ascii="Calibri" w:hAnsi="Calibri"/>
                <w:b/>
              </w:rPr>
              <w:t>Prior Approval Required</w:t>
            </w:r>
          </w:p>
        </w:tc>
        <w:tc>
          <w:tcPr>
            <w:tcW w:w="1252" w:type="dxa"/>
            <w:shd w:val="clear" w:color="auto" w:fill="B4C6E7" w:themeFill="accent5" w:themeFillTint="66"/>
            <w:vAlign w:val="center"/>
          </w:tcPr>
          <w:p w14:paraId="2E63BAAF" w14:textId="77777777" w:rsidR="00000D87" w:rsidRPr="00AD2651" w:rsidRDefault="00000D87" w:rsidP="00000D87">
            <w:pPr>
              <w:pStyle w:val="TableText"/>
              <w:spacing w:before="60" w:after="60"/>
              <w:jc w:val="center"/>
              <w:rPr>
                <w:rFonts w:ascii="Calibri" w:hAnsi="Calibri"/>
                <w:b/>
              </w:rPr>
            </w:pPr>
            <w:r w:rsidRPr="00AD2651">
              <w:rPr>
                <w:rFonts w:ascii="Calibri" w:hAnsi="Calibri"/>
                <w:b/>
              </w:rPr>
              <w:t>Assessing Health Provider</w:t>
            </w:r>
          </w:p>
        </w:tc>
        <w:tc>
          <w:tcPr>
            <w:tcW w:w="1374" w:type="dxa"/>
            <w:shd w:val="clear" w:color="auto" w:fill="B4C6E7" w:themeFill="accent5" w:themeFillTint="66"/>
            <w:vAlign w:val="center"/>
          </w:tcPr>
          <w:p w14:paraId="42FD863E" w14:textId="77777777" w:rsidR="00000D87" w:rsidRPr="00AD2651" w:rsidRDefault="00000D87" w:rsidP="00000D87">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779" w:type="dxa"/>
            <w:shd w:val="clear" w:color="auto" w:fill="B4C6E7" w:themeFill="accent5" w:themeFillTint="66"/>
            <w:vAlign w:val="center"/>
          </w:tcPr>
          <w:p w14:paraId="1313DAFB" w14:textId="77777777" w:rsidR="00000D87" w:rsidRPr="00AD2651" w:rsidRDefault="00000D87" w:rsidP="00000D87">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EA1764" w:rsidRPr="00AD2651" w14:paraId="7E8FEB43" w14:textId="77777777" w:rsidTr="00DF5089">
        <w:trPr>
          <w:jc w:val="center"/>
        </w:trPr>
        <w:tc>
          <w:tcPr>
            <w:tcW w:w="1077" w:type="dxa"/>
          </w:tcPr>
          <w:p w14:paraId="40B7F252" w14:textId="77777777" w:rsidR="00000D87" w:rsidRPr="00AD2651" w:rsidRDefault="00000D87" w:rsidP="00000D87">
            <w:pPr>
              <w:pStyle w:val="TableText"/>
              <w:jc w:val="center"/>
              <w:rPr>
                <w:rFonts w:ascii="Calibri" w:hAnsi="Calibri"/>
              </w:rPr>
            </w:pPr>
            <w:r w:rsidRPr="00AD2651">
              <w:rPr>
                <w:rFonts w:ascii="Calibri" w:hAnsi="Calibri"/>
              </w:rPr>
              <w:t>AM01</w:t>
            </w:r>
          </w:p>
        </w:tc>
        <w:tc>
          <w:tcPr>
            <w:tcW w:w="2561" w:type="dxa"/>
          </w:tcPr>
          <w:p w14:paraId="6BD806BB" w14:textId="77777777" w:rsidR="00000D87" w:rsidRPr="00AD2651" w:rsidRDefault="00000D87" w:rsidP="00000D87">
            <w:pPr>
              <w:pStyle w:val="TableText"/>
              <w:rPr>
                <w:rFonts w:ascii="Calibri" w:hAnsi="Calibri"/>
              </w:rPr>
            </w:pPr>
            <w:r w:rsidRPr="00D11DA6">
              <w:rPr>
                <w:rFonts w:ascii="Calibri" w:hAnsi="Calibri"/>
              </w:rPr>
              <w:t>Lifting Device - Hoist</w:t>
            </w:r>
          </w:p>
        </w:tc>
        <w:tc>
          <w:tcPr>
            <w:tcW w:w="1249" w:type="dxa"/>
          </w:tcPr>
          <w:p w14:paraId="5987370F"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52" w:type="dxa"/>
          </w:tcPr>
          <w:p w14:paraId="33580F7E"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OT, Physio, RN</w:t>
            </w:r>
          </w:p>
        </w:tc>
        <w:tc>
          <w:tcPr>
            <w:tcW w:w="1374" w:type="dxa"/>
          </w:tcPr>
          <w:p w14:paraId="545734D5"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Yes</w:t>
            </w:r>
          </w:p>
          <w:p w14:paraId="3092A3F9"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Mobility &amp; Functional Support</w:t>
            </w:r>
          </w:p>
          <w:p w14:paraId="04A96413" w14:textId="77777777" w:rsidR="00000D87" w:rsidRPr="00AD2651" w:rsidRDefault="00000D87" w:rsidP="00000D87">
            <w:pPr>
              <w:pStyle w:val="TableText"/>
              <w:jc w:val="center"/>
              <w:rPr>
                <w:rFonts w:ascii="Calibri" w:hAnsi="Calibri"/>
                <w:color w:val="000000"/>
              </w:rPr>
            </w:pPr>
          </w:p>
        </w:tc>
        <w:tc>
          <w:tcPr>
            <w:tcW w:w="7779" w:type="dxa"/>
          </w:tcPr>
          <w:p w14:paraId="7170CD7E" w14:textId="77777777" w:rsidR="00000D87" w:rsidRPr="00AD2651" w:rsidRDefault="00000D87" w:rsidP="00000D87">
            <w:pPr>
              <w:pStyle w:val="TableText"/>
              <w:rPr>
                <w:rFonts w:ascii="Calibri" w:hAnsi="Calibri"/>
              </w:rPr>
            </w:pPr>
            <w:r w:rsidRPr="00AD2651">
              <w:rPr>
                <w:rFonts w:ascii="Calibri" w:hAnsi="Calibri"/>
              </w:rPr>
              <w:t>Includes full body hoists or standing hoists.</w:t>
            </w:r>
          </w:p>
          <w:p w14:paraId="0F885B81" w14:textId="77777777" w:rsidR="00000D87" w:rsidRPr="00AD2651" w:rsidRDefault="00000D87" w:rsidP="00000D87">
            <w:pPr>
              <w:pStyle w:val="TableText"/>
              <w:rPr>
                <w:rFonts w:ascii="Calibri" w:hAnsi="Calibri"/>
              </w:rPr>
            </w:pPr>
            <w:r w:rsidRPr="00AD2651">
              <w:rPr>
                <w:rFonts w:ascii="Calibri" w:hAnsi="Calibri"/>
              </w:rPr>
              <w:t>Functional assessment should be undertaken to determine:</w:t>
            </w:r>
          </w:p>
          <w:p w14:paraId="7D2B19BC" w14:textId="77777777" w:rsidR="00000D87" w:rsidRPr="00AD2651" w:rsidRDefault="00000D87" w:rsidP="00000D87">
            <w:pPr>
              <w:pStyle w:val="TableText"/>
              <w:numPr>
                <w:ilvl w:val="0"/>
                <w:numId w:val="1"/>
              </w:numPr>
              <w:rPr>
                <w:rFonts w:ascii="Calibri" w:hAnsi="Calibri"/>
              </w:rPr>
            </w:pPr>
            <w:r w:rsidRPr="00AD2651">
              <w:rPr>
                <w:rFonts w:ascii="Calibri" w:hAnsi="Calibri"/>
              </w:rPr>
              <w:t>Mobility and transfers, such as bed to chair, chair to commode</w:t>
            </w:r>
          </w:p>
          <w:p w14:paraId="79873223" w14:textId="77777777" w:rsidR="00000D87" w:rsidRPr="00AD2651" w:rsidRDefault="00000D87" w:rsidP="00000D87">
            <w:pPr>
              <w:pStyle w:val="TableText"/>
              <w:numPr>
                <w:ilvl w:val="0"/>
                <w:numId w:val="1"/>
              </w:numPr>
              <w:rPr>
                <w:rFonts w:ascii="Calibri" w:hAnsi="Calibri"/>
              </w:rPr>
            </w:pPr>
            <w:r w:rsidRPr="00AD2651">
              <w:rPr>
                <w:rFonts w:ascii="Calibri" w:hAnsi="Calibri"/>
              </w:rPr>
              <w:t>Alternative simpler methods or equipment that enables safe transfers.</w:t>
            </w:r>
          </w:p>
          <w:p w14:paraId="529B57D5" w14:textId="77777777" w:rsidR="00000D87" w:rsidRPr="00AD2651" w:rsidRDefault="00000D87" w:rsidP="00000D87">
            <w:pPr>
              <w:pStyle w:val="TableText"/>
              <w:rPr>
                <w:rFonts w:ascii="Calibri" w:hAnsi="Calibri"/>
              </w:rPr>
            </w:pPr>
            <w:r w:rsidRPr="00AD2651">
              <w:rPr>
                <w:rFonts w:ascii="Calibri" w:hAnsi="Calibri"/>
              </w:rPr>
              <w:t xml:space="preserve">A home trial of the hoist is to be completed where practical.  </w:t>
            </w:r>
          </w:p>
          <w:p w14:paraId="2C856E9B" w14:textId="77777777" w:rsidR="00000D87" w:rsidRPr="00AD2651" w:rsidRDefault="00000D87" w:rsidP="00000D87">
            <w:pPr>
              <w:pStyle w:val="TableText"/>
              <w:rPr>
                <w:rFonts w:ascii="Calibri" w:hAnsi="Calibri"/>
              </w:rPr>
            </w:pPr>
            <w:r w:rsidRPr="00AD2651">
              <w:rPr>
                <w:rFonts w:ascii="Calibri" w:hAnsi="Calibri"/>
              </w:rPr>
              <w:t>Education and training on the safe hoist and sling operation is essential and should be undertaken in the presence of the Health Provider.</w:t>
            </w:r>
          </w:p>
          <w:p w14:paraId="15F0FD30" w14:textId="77777777" w:rsidR="00000D87" w:rsidRDefault="00000D87" w:rsidP="00000D87">
            <w:pPr>
              <w:pStyle w:val="TableText"/>
              <w:rPr>
                <w:rFonts w:ascii="Calibri" w:hAnsi="Calibri"/>
              </w:rPr>
            </w:pPr>
            <w:r w:rsidRPr="00AD2651">
              <w:rPr>
                <w:rFonts w:ascii="Calibri" w:hAnsi="Calibri"/>
              </w:rPr>
              <w:t xml:space="preserve">Product assessment includes recommendation of the most appropriate type of hoist, standing vs full body, in relation to assessed functional need, individual weight and measurements. </w:t>
            </w:r>
          </w:p>
          <w:p w14:paraId="592DDBD9" w14:textId="77777777" w:rsidR="00000D87" w:rsidRDefault="004A1426" w:rsidP="00000D87">
            <w:pPr>
              <w:pStyle w:val="TableText"/>
              <w:rPr>
                <w:rStyle w:val="Hyperlink"/>
                <w:rFonts w:ascii="Calibri" w:hAnsi="Calibri"/>
              </w:rPr>
            </w:pPr>
            <w:hyperlink r:id="rId114" w:history="1">
              <w:r w:rsidR="00000D87" w:rsidRPr="00675338">
                <w:rPr>
                  <w:rStyle w:val="Hyperlink"/>
                  <w:rFonts w:ascii="Calibri" w:hAnsi="Calibri"/>
                </w:rPr>
                <w:t>Order Form – Mobility and Functional Support – D0992</w:t>
              </w:r>
            </w:hyperlink>
          </w:p>
          <w:p w14:paraId="4F5803A0" w14:textId="77777777" w:rsidR="00293ED7" w:rsidRPr="00AD2651" w:rsidRDefault="00293ED7" w:rsidP="00000D87">
            <w:pPr>
              <w:pStyle w:val="TableText"/>
              <w:rPr>
                <w:rFonts w:ascii="Calibri" w:hAnsi="Calibri"/>
              </w:rPr>
            </w:pPr>
          </w:p>
        </w:tc>
      </w:tr>
      <w:tr w:rsidR="00EA1764" w:rsidRPr="00AD2651" w14:paraId="0DF7BB6F" w14:textId="77777777" w:rsidTr="00DF5089">
        <w:trPr>
          <w:jc w:val="center"/>
        </w:trPr>
        <w:tc>
          <w:tcPr>
            <w:tcW w:w="1077" w:type="dxa"/>
          </w:tcPr>
          <w:p w14:paraId="724156E2" w14:textId="77777777" w:rsidR="00000D87" w:rsidRPr="00AD2651" w:rsidRDefault="00000D87" w:rsidP="00000D87">
            <w:pPr>
              <w:pStyle w:val="TableText"/>
              <w:jc w:val="center"/>
              <w:rPr>
                <w:rFonts w:ascii="Calibri" w:hAnsi="Calibri"/>
              </w:rPr>
            </w:pPr>
            <w:r w:rsidRPr="00AD2651">
              <w:rPr>
                <w:rFonts w:ascii="Calibri" w:hAnsi="Calibri"/>
              </w:rPr>
              <w:t>AM02</w:t>
            </w:r>
          </w:p>
        </w:tc>
        <w:tc>
          <w:tcPr>
            <w:tcW w:w="2561" w:type="dxa"/>
          </w:tcPr>
          <w:p w14:paraId="4FAF0B85" w14:textId="77777777" w:rsidR="00000D87" w:rsidRPr="00AD2651" w:rsidRDefault="00000D87" w:rsidP="00000D87">
            <w:pPr>
              <w:pStyle w:val="TableText"/>
              <w:rPr>
                <w:rFonts w:ascii="Calibri" w:hAnsi="Calibri"/>
              </w:rPr>
            </w:pPr>
            <w:r w:rsidRPr="00D11DA6">
              <w:rPr>
                <w:rFonts w:ascii="Calibri" w:hAnsi="Calibri"/>
              </w:rPr>
              <w:t>Lifting Devices - Consumables and Accessories</w:t>
            </w:r>
          </w:p>
        </w:tc>
        <w:tc>
          <w:tcPr>
            <w:tcW w:w="1249" w:type="dxa"/>
          </w:tcPr>
          <w:p w14:paraId="0959CB0E" w14:textId="77777777" w:rsidR="00000D87" w:rsidRPr="00AD2651" w:rsidRDefault="00000D87" w:rsidP="00000D87">
            <w:pPr>
              <w:pStyle w:val="TableText"/>
              <w:jc w:val="center"/>
              <w:rPr>
                <w:rFonts w:ascii="Calibri" w:hAnsi="Calibri"/>
              </w:rPr>
            </w:pPr>
            <w:r w:rsidRPr="00AD2651">
              <w:rPr>
                <w:rFonts w:ascii="Calibri" w:hAnsi="Calibri"/>
              </w:rPr>
              <w:t>No</w:t>
            </w:r>
          </w:p>
        </w:tc>
        <w:tc>
          <w:tcPr>
            <w:tcW w:w="1252" w:type="dxa"/>
          </w:tcPr>
          <w:p w14:paraId="54CF947A" w14:textId="77777777" w:rsidR="00000D87" w:rsidRPr="00AD2651" w:rsidRDefault="00000D87" w:rsidP="00000D87">
            <w:pPr>
              <w:pStyle w:val="TableText"/>
              <w:jc w:val="center"/>
              <w:rPr>
                <w:rFonts w:ascii="Calibri" w:hAnsi="Calibri"/>
              </w:rPr>
            </w:pPr>
            <w:r w:rsidRPr="00AD2651">
              <w:rPr>
                <w:rFonts w:ascii="Calibri" w:hAnsi="Calibri"/>
              </w:rPr>
              <w:t xml:space="preserve">OT, Physio, RN </w:t>
            </w:r>
          </w:p>
        </w:tc>
        <w:tc>
          <w:tcPr>
            <w:tcW w:w="1374" w:type="dxa"/>
          </w:tcPr>
          <w:p w14:paraId="3A7FF598"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Yes</w:t>
            </w:r>
          </w:p>
          <w:p w14:paraId="59FDA9ED"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Mobility &amp; Functional Support</w:t>
            </w:r>
          </w:p>
          <w:p w14:paraId="736CBD8A" w14:textId="77777777" w:rsidR="00000D87" w:rsidRPr="00AD2651" w:rsidRDefault="00000D87" w:rsidP="00DF5089">
            <w:pPr>
              <w:pStyle w:val="TableText"/>
              <w:rPr>
                <w:rFonts w:ascii="Calibri" w:hAnsi="Calibri"/>
              </w:rPr>
            </w:pPr>
          </w:p>
        </w:tc>
        <w:tc>
          <w:tcPr>
            <w:tcW w:w="7779" w:type="dxa"/>
          </w:tcPr>
          <w:p w14:paraId="2DB04C2C" w14:textId="77777777" w:rsidR="00000D87" w:rsidRDefault="00000D87" w:rsidP="00000D87">
            <w:pPr>
              <w:pStyle w:val="TableText"/>
              <w:rPr>
                <w:rFonts w:ascii="Calibri" w:hAnsi="Calibri"/>
              </w:rPr>
            </w:pPr>
            <w:r w:rsidRPr="00AD2651">
              <w:rPr>
                <w:rFonts w:ascii="Calibri" w:hAnsi="Calibri"/>
              </w:rPr>
              <w:t>This item is provided when the functional assessment indicates an additional specialised sling is required, such as bathing/toileting sling.</w:t>
            </w:r>
          </w:p>
          <w:p w14:paraId="5F670355" w14:textId="77777777" w:rsidR="00000D87" w:rsidRPr="00AD2651" w:rsidRDefault="004A1426" w:rsidP="00000D87">
            <w:pPr>
              <w:pStyle w:val="TableText"/>
              <w:rPr>
                <w:rFonts w:ascii="Calibri" w:hAnsi="Calibri"/>
              </w:rPr>
            </w:pPr>
            <w:hyperlink r:id="rId115" w:history="1">
              <w:r w:rsidR="00000D87" w:rsidRPr="00675338">
                <w:rPr>
                  <w:rStyle w:val="Hyperlink"/>
                  <w:rFonts w:ascii="Calibri" w:hAnsi="Calibri"/>
                </w:rPr>
                <w:t>Order Form – Mobility and Functional Support – D0992</w:t>
              </w:r>
            </w:hyperlink>
          </w:p>
        </w:tc>
      </w:tr>
      <w:tr w:rsidR="00EA1764" w:rsidRPr="00AD2651" w14:paraId="6413D36D" w14:textId="77777777" w:rsidTr="00DF5089">
        <w:trPr>
          <w:jc w:val="center"/>
        </w:trPr>
        <w:tc>
          <w:tcPr>
            <w:tcW w:w="1077" w:type="dxa"/>
          </w:tcPr>
          <w:p w14:paraId="73DE45D9"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AM03</w:t>
            </w:r>
          </w:p>
        </w:tc>
        <w:tc>
          <w:tcPr>
            <w:tcW w:w="2561" w:type="dxa"/>
          </w:tcPr>
          <w:p w14:paraId="312A7C56" w14:textId="77777777" w:rsidR="00000D87" w:rsidRPr="00AD2651" w:rsidRDefault="00000D87" w:rsidP="00000D87">
            <w:pPr>
              <w:pStyle w:val="TableText"/>
              <w:rPr>
                <w:rFonts w:ascii="Calibri" w:hAnsi="Calibri"/>
                <w:color w:val="000000"/>
              </w:rPr>
            </w:pPr>
            <w:r w:rsidRPr="00D11DA6">
              <w:rPr>
                <w:rFonts w:ascii="Calibri" w:hAnsi="Calibri"/>
                <w:color w:val="000000"/>
              </w:rPr>
              <w:t>Lifting Devices - Maintenance and Repair</w:t>
            </w:r>
          </w:p>
        </w:tc>
        <w:tc>
          <w:tcPr>
            <w:tcW w:w="1249" w:type="dxa"/>
          </w:tcPr>
          <w:p w14:paraId="45F0B54D" w14:textId="77777777" w:rsidR="00000D87" w:rsidRPr="00AD2651" w:rsidRDefault="00000D87" w:rsidP="00000D87">
            <w:pPr>
              <w:pStyle w:val="TableText"/>
              <w:jc w:val="center"/>
              <w:rPr>
                <w:rFonts w:ascii="Calibri" w:hAnsi="Calibri"/>
                <w:color w:val="0000FF"/>
              </w:rPr>
            </w:pPr>
            <w:r w:rsidRPr="00AD2651">
              <w:rPr>
                <w:rFonts w:ascii="Calibri" w:hAnsi="Calibri"/>
                <w:szCs w:val="16"/>
              </w:rPr>
              <w:t>No</w:t>
            </w:r>
          </w:p>
        </w:tc>
        <w:tc>
          <w:tcPr>
            <w:tcW w:w="1252" w:type="dxa"/>
          </w:tcPr>
          <w:p w14:paraId="3E681E71"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 xml:space="preserve">OT, Physio, RN </w:t>
            </w:r>
          </w:p>
        </w:tc>
        <w:tc>
          <w:tcPr>
            <w:tcW w:w="1374" w:type="dxa"/>
          </w:tcPr>
          <w:p w14:paraId="3B64BC3A" w14:textId="77777777" w:rsidR="0048583D" w:rsidRDefault="0048583D" w:rsidP="00000D87">
            <w:pPr>
              <w:pStyle w:val="TableText"/>
              <w:jc w:val="center"/>
              <w:rPr>
                <w:rFonts w:ascii="Calibri" w:hAnsi="Calibri"/>
                <w:color w:val="000000"/>
              </w:rPr>
            </w:pPr>
            <w:r>
              <w:rPr>
                <w:rFonts w:ascii="Calibri" w:hAnsi="Calibri"/>
                <w:color w:val="000000"/>
              </w:rPr>
              <w:t xml:space="preserve">Yes </w:t>
            </w:r>
          </w:p>
          <w:p w14:paraId="2295DB7B" w14:textId="77777777" w:rsidR="00000D87" w:rsidRPr="00AD2651" w:rsidRDefault="0048583D" w:rsidP="00000D87">
            <w:pPr>
              <w:pStyle w:val="TableText"/>
              <w:jc w:val="center"/>
              <w:rPr>
                <w:rFonts w:ascii="Calibri" w:hAnsi="Calibri"/>
                <w:color w:val="000000"/>
              </w:rPr>
            </w:pPr>
            <w:r>
              <w:rPr>
                <w:rFonts w:ascii="Calibri" w:hAnsi="Calibri"/>
                <w:color w:val="000000"/>
              </w:rPr>
              <w:t>Mobility &amp; Functional Support</w:t>
            </w:r>
          </w:p>
        </w:tc>
        <w:tc>
          <w:tcPr>
            <w:tcW w:w="7779" w:type="dxa"/>
          </w:tcPr>
          <w:p w14:paraId="6A11D26D" w14:textId="77777777" w:rsidR="00000D87" w:rsidRDefault="00000D87" w:rsidP="00000D87">
            <w:pPr>
              <w:pStyle w:val="TableText"/>
              <w:rPr>
                <w:rFonts w:ascii="Calibri" w:hAnsi="Calibri" w:cs="Verdana"/>
                <w:color w:val="000000"/>
                <w:szCs w:val="16"/>
              </w:rPr>
            </w:pPr>
            <w:r w:rsidRPr="00AD2651">
              <w:rPr>
                <w:rFonts w:ascii="Calibri" w:hAnsi="Calibri" w:cs="Verdana"/>
                <w:color w:val="000000"/>
                <w:szCs w:val="16"/>
              </w:rPr>
              <w:t>DVA accepts financial responsibility for items not covered under the warranty period.</w:t>
            </w:r>
          </w:p>
          <w:p w14:paraId="48C28A25" w14:textId="77777777" w:rsidR="00000D87" w:rsidRPr="00AD2651" w:rsidRDefault="004A1426" w:rsidP="00000D87">
            <w:pPr>
              <w:pStyle w:val="TableText"/>
              <w:rPr>
                <w:rFonts w:ascii="Calibri" w:hAnsi="Calibri"/>
                <w:color w:val="000000"/>
                <w:szCs w:val="16"/>
              </w:rPr>
            </w:pPr>
            <w:hyperlink r:id="rId116" w:history="1">
              <w:r w:rsidR="00000D87" w:rsidRPr="00675338">
                <w:rPr>
                  <w:rStyle w:val="Hyperlink"/>
                  <w:rFonts w:ascii="Calibri" w:hAnsi="Calibri"/>
                </w:rPr>
                <w:t>Order Form – Mobility and Functional Support – D0992</w:t>
              </w:r>
            </w:hyperlink>
          </w:p>
          <w:p w14:paraId="6A3A9284" w14:textId="77777777" w:rsidR="00000D87" w:rsidRPr="00AD2651" w:rsidRDefault="00000D87" w:rsidP="00000D87">
            <w:pPr>
              <w:pStyle w:val="TableText"/>
              <w:rPr>
                <w:rFonts w:ascii="Calibri" w:hAnsi="Calibri"/>
                <w:color w:val="000000"/>
                <w:szCs w:val="16"/>
              </w:rPr>
            </w:pPr>
          </w:p>
        </w:tc>
      </w:tr>
      <w:tr w:rsidR="00EA1764" w:rsidRPr="00AD2651" w14:paraId="28C18E96" w14:textId="77777777" w:rsidTr="00DF5089">
        <w:trPr>
          <w:jc w:val="center"/>
        </w:trPr>
        <w:tc>
          <w:tcPr>
            <w:tcW w:w="1077" w:type="dxa"/>
          </w:tcPr>
          <w:p w14:paraId="67A2F801" w14:textId="77777777" w:rsidR="00000D87" w:rsidRPr="00AD2651" w:rsidRDefault="00000D87" w:rsidP="00000D87">
            <w:pPr>
              <w:pStyle w:val="TableText"/>
              <w:jc w:val="center"/>
              <w:rPr>
                <w:rFonts w:ascii="Calibri" w:hAnsi="Calibri"/>
                <w:color w:val="000000"/>
              </w:rPr>
            </w:pPr>
          </w:p>
        </w:tc>
        <w:tc>
          <w:tcPr>
            <w:tcW w:w="2591" w:type="dxa"/>
          </w:tcPr>
          <w:p w14:paraId="72111E6B" w14:textId="77777777" w:rsidR="00000D87" w:rsidRPr="00AD2651" w:rsidRDefault="00000D87" w:rsidP="00000D87">
            <w:pPr>
              <w:pStyle w:val="TableText"/>
              <w:rPr>
                <w:rFonts w:ascii="Calibri" w:hAnsi="Calibri"/>
                <w:color w:val="000000"/>
              </w:rPr>
            </w:pPr>
            <w:r w:rsidRPr="00AD2651">
              <w:rPr>
                <w:rFonts w:ascii="Calibri" w:hAnsi="Calibri"/>
                <w:color w:val="000000"/>
              </w:rPr>
              <w:t>Ceiling Hoist</w:t>
            </w:r>
            <w:r>
              <w:rPr>
                <w:rFonts w:ascii="Calibri" w:hAnsi="Calibri"/>
                <w:color w:val="000000"/>
              </w:rPr>
              <w:t xml:space="preserve"> (see Home modifications- Complex – Prior approval required) </w:t>
            </w:r>
            <w:hyperlink w:anchor="AM04" w:history="1">
              <w:r w:rsidRPr="00DF5089">
                <w:rPr>
                  <w:rStyle w:val="Hyperlink"/>
                  <w:rFonts w:asciiTheme="minorHAnsi" w:hAnsiTheme="minorHAnsi" w:cstheme="minorHAnsi"/>
                </w:rPr>
                <w:t>AM04</w:t>
              </w:r>
            </w:hyperlink>
          </w:p>
        </w:tc>
        <w:tc>
          <w:tcPr>
            <w:tcW w:w="1249" w:type="dxa"/>
          </w:tcPr>
          <w:p w14:paraId="15C8E9D5" w14:textId="77777777" w:rsidR="00000D87" w:rsidRPr="00AD2651" w:rsidRDefault="00000D87" w:rsidP="00000D87">
            <w:pPr>
              <w:pStyle w:val="TableText"/>
              <w:jc w:val="center"/>
              <w:rPr>
                <w:rFonts w:ascii="Calibri" w:hAnsi="Calibri"/>
                <w:szCs w:val="16"/>
              </w:rPr>
            </w:pPr>
          </w:p>
        </w:tc>
        <w:tc>
          <w:tcPr>
            <w:tcW w:w="1252" w:type="dxa"/>
          </w:tcPr>
          <w:p w14:paraId="57BF46B3" w14:textId="77777777" w:rsidR="00000D87" w:rsidRPr="00AD2651" w:rsidRDefault="00000D87" w:rsidP="00000D87">
            <w:pPr>
              <w:pStyle w:val="TableText"/>
              <w:jc w:val="center"/>
              <w:rPr>
                <w:rFonts w:ascii="Calibri" w:hAnsi="Calibri"/>
                <w:color w:val="000000"/>
              </w:rPr>
            </w:pPr>
          </w:p>
        </w:tc>
        <w:tc>
          <w:tcPr>
            <w:tcW w:w="1374" w:type="dxa"/>
          </w:tcPr>
          <w:p w14:paraId="60083550" w14:textId="77777777" w:rsidR="00000D87" w:rsidRPr="00AD2651" w:rsidRDefault="00000D87" w:rsidP="00000D87">
            <w:pPr>
              <w:pStyle w:val="TableText"/>
              <w:jc w:val="center"/>
              <w:rPr>
                <w:rFonts w:ascii="Calibri" w:hAnsi="Calibri"/>
                <w:color w:val="000000"/>
              </w:rPr>
            </w:pPr>
          </w:p>
        </w:tc>
        <w:tc>
          <w:tcPr>
            <w:tcW w:w="7779" w:type="dxa"/>
          </w:tcPr>
          <w:p w14:paraId="35F23AAB" w14:textId="77777777" w:rsidR="00000D87" w:rsidRPr="00AD2651" w:rsidRDefault="00000D87" w:rsidP="00000D87">
            <w:pPr>
              <w:pStyle w:val="TableText"/>
              <w:rPr>
                <w:rFonts w:ascii="Calibri" w:hAnsi="Calibri" w:cs="Verdana"/>
                <w:color w:val="000000"/>
                <w:szCs w:val="16"/>
              </w:rPr>
            </w:pPr>
          </w:p>
        </w:tc>
      </w:tr>
    </w:tbl>
    <w:p w14:paraId="2487C984" w14:textId="77777777" w:rsidR="00AC2753" w:rsidRDefault="00AC2753"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p w14:paraId="084A8933" w14:textId="77777777" w:rsidR="00AC2753" w:rsidRDefault="00AC2753">
      <w:pPr>
        <w:rPr>
          <w:rFonts w:ascii="Calibri" w:hAnsi="Calibri"/>
          <w:color w:val="000000"/>
          <w:sz w:val="16"/>
          <w:lang w:eastAsia="en-US"/>
        </w:rPr>
      </w:pPr>
      <w:r>
        <w:rPr>
          <w:rFonts w:ascii="Calibri" w:hAnsi="Calibri"/>
          <w:color w:val="000000"/>
        </w:rPr>
        <w:br w:type="page"/>
      </w:r>
    </w:p>
    <w:p w14:paraId="2E7E1E81" w14:textId="77777777" w:rsidR="00000D87" w:rsidRDefault="00000D87"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78"/>
        <w:gridCol w:w="2458"/>
        <w:gridCol w:w="1369"/>
        <w:gridCol w:w="1267"/>
        <w:gridCol w:w="1354"/>
        <w:gridCol w:w="7766"/>
      </w:tblGrid>
      <w:tr w:rsidR="00000D87" w:rsidRPr="00391EAE" w14:paraId="38825579" w14:textId="77777777" w:rsidTr="00DF5089">
        <w:trPr>
          <w:cantSplit/>
          <w:tblHeader/>
          <w:jc w:val="center"/>
        </w:trPr>
        <w:tc>
          <w:tcPr>
            <w:tcW w:w="15292" w:type="dxa"/>
            <w:gridSpan w:val="6"/>
            <w:shd w:val="clear" w:color="auto" w:fill="1F3864" w:themeFill="accent5" w:themeFillShade="80"/>
            <w:vAlign w:val="bottom"/>
          </w:tcPr>
          <w:p w14:paraId="3764FE73" w14:textId="77777777" w:rsidR="00000D87" w:rsidRPr="00DF5089" w:rsidRDefault="00000D87" w:rsidP="00DF5089">
            <w:pPr>
              <w:pStyle w:val="Heading1"/>
              <w:rPr>
                <w:rFonts w:ascii="Calibri" w:hAnsi="Calibri"/>
                <w:bCs/>
                <w:i w:val="0"/>
                <w:color w:val="FFFFFF" w:themeColor="background1"/>
                <w:sz w:val="18"/>
              </w:rPr>
            </w:pPr>
            <w:bookmarkStart w:id="110" w:name="_Toc85788210"/>
            <w:bookmarkStart w:id="111" w:name="_Toc85788576"/>
            <w:bookmarkStart w:id="112" w:name="_Toc85789743"/>
            <w:bookmarkStart w:id="113" w:name="_Toc153865888"/>
            <w:r w:rsidRPr="00DF5089">
              <w:rPr>
                <w:rFonts w:ascii="Calibri" w:hAnsi="Calibri"/>
                <w:bCs/>
                <w:i w:val="0"/>
                <w:color w:val="FFFFFF" w:themeColor="background1"/>
                <w:sz w:val="18"/>
              </w:rPr>
              <w:t>Orthoses</w:t>
            </w:r>
            <w:bookmarkEnd w:id="110"/>
            <w:bookmarkEnd w:id="111"/>
            <w:bookmarkEnd w:id="112"/>
            <w:bookmarkEnd w:id="113"/>
            <w:r w:rsidRPr="00DF5089">
              <w:rPr>
                <w:rFonts w:ascii="Calibri" w:hAnsi="Calibri"/>
                <w:bCs/>
                <w:i w:val="0"/>
                <w:color w:val="FFFFFF" w:themeColor="background1"/>
                <w:sz w:val="18"/>
              </w:rPr>
              <w:t xml:space="preserve"> </w:t>
            </w:r>
          </w:p>
        </w:tc>
      </w:tr>
      <w:tr w:rsidR="00EA1764" w:rsidRPr="00AD2651" w14:paraId="4F82E70A" w14:textId="77777777" w:rsidTr="00DF5089">
        <w:trPr>
          <w:cantSplit/>
          <w:tblHeader/>
          <w:jc w:val="center"/>
        </w:trPr>
        <w:tc>
          <w:tcPr>
            <w:tcW w:w="1078" w:type="dxa"/>
            <w:shd w:val="clear" w:color="auto" w:fill="B4C6E7" w:themeFill="accent5" w:themeFillTint="66"/>
            <w:vAlign w:val="center"/>
          </w:tcPr>
          <w:p w14:paraId="7B15D8AC" w14:textId="77777777" w:rsidR="00000D87" w:rsidRPr="00AD2651" w:rsidRDefault="00000D87" w:rsidP="00000D87">
            <w:pPr>
              <w:pStyle w:val="TableText"/>
              <w:spacing w:before="60" w:after="60"/>
              <w:jc w:val="center"/>
              <w:rPr>
                <w:rFonts w:ascii="Calibri" w:hAnsi="Calibri" w:cs="Arial"/>
                <w:b/>
                <w:szCs w:val="16"/>
              </w:rPr>
            </w:pPr>
            <w:r w:rsidRPr="00AD2651">
              <w:rPr>
                <w:rFonts w:ascii="Calibri" w:hAnsi="Calibri" w:cs="Arial"/>
                <w:b/>
                <w:szCs w:val="16"/>
              </w:rPr>
              <w:t>Item No</w:t>
            </w:r>
          </w:p>
        </w:tc>
        <w:tc>
          <w:tcPr>
            <w:tcW w:w="2458" w:type="dxa"/>
            <w:shd w:val="clear" w:color="auto" w:fill="B4C6E7" w:themeFill="accent5" w:themeFillTint="66"/>
            <w:vAlign w:val="center"/>
          </w:tcPr>
          <w:p w14:paraId="102636E6" w14:textId="77777777" w:rsidR="00000D87" w:rsidRPr="00AD2651" w:rsidRDefault="00000D87" w:rsidP="00000D87">
            <w:pPr>
              <w:pStyle w:val="TableText"/>
              <w:spacing w:before="60" w:after="60"/>
              <w:jc w:val="center"/>
              <w:rPr>
                <w:rFonts w:ascii="Calibri" w:hAnsi="Calibri" w:cs="Arial"/>
                <w:b/>
                <w:szCs w:val="16"/>
              </w:rPr>
            </w:pPr>
            <w:r w:rsidRPr="00AD2651">
              <w:rPr>
                <w:rFonts w:ascii="Calibri" w:hAnsi="Calibri" w:cs="Arial"/>
                <w:b/>
                <w:szCs w:val="16"/>
              </w:rPr>
              <w:t>Description of Appliance</w:t>
            </w:r>
          </w:p>
        </w:tc>
        <w:tc>
          <w:tcPr>
            <w:tcW w:w="1369" w:type="dxa"/>
            <w:shd w:val="clear" w:color="auto" w:fill="B4C6E7" w:themeFill="accent5" w:themeFillTint="66"/>
            <w:vAlign w:val="center"/>
          </w:tcPr>
          <w:p w14:paraId="2514C523" w14:textId="77777777" w:rsidR="00000D87" w:rsidRPr="00AD2651" w:rsidRDefault="00000D87" w:rsidP="00000D87">
            <w:pPr>
              <w:pStyle w:val="TableText"/>
              <w:spacing w:before="60" w:after="60"/>
              <w:jc w:val="center"/>
              <w:rPr>
                <w:rFonts w:ascii="Calibri" w:hAnsi="Calibri" w:cs="Arial"/>
                <w:b/>
                <w:szCs w:val="16"/>
              </w:rPr>
            </w:pPr>
            <w:r w:rsidRPr="00AD2651">
              <w:rPr>
                <w:rFonts w:ascii="Calibri" w:hAnsi="Calibri" w:cs="Arial"/>
                <w:b/>
                <w:szCs w:val="16"/>
              </w:rPr>
              <w:t>Prior Approval required</w:t>
            </w:r>
          </w:p>
        </w:tc>
        <w:tc>
          <w:tcPr>
            <w:tcW w:w="1267" w:type="dxa"/>
            <w:shd w:val="clear" w:color="auto" w:fill="B4C6E7" w:themeFill="accent5" w:themeFillTint="66"/>
            <w:vAlign w:val="center"/>
          </w:tcPr>
          <w:p w14:paraId="28DB904E" w14:textId="77777777" w:rsidR="00000D87" w:rsidRPr="00AD2651" w:rsidRDefault="00000D87" w:rsidP="00000D87">
            <w:pPr>
              <w:pStyle w:val="TableText"/>
              <w:spacing w:before="60" w:after="60"/>
              <w:jc w:val="center"/>
              <w:rPr>
                <w:rFonts w:ascii="Calibri" w:hAnsi="Calibri" w:cs="Arial"/>
                <w:b/>
                <w:szCs w:val="16"/>
              </w:rPr>
            </w:pPr>
            <w:r w:rsidRPr="00AD2651">
              <w:rPr>
                <w:rFonts w:ascii="Calibri" w:hAnsi="Calibri" w:cs="Arial"/>
                <w:b/>
                <w:szCs w:val="16"/>
              </w:rPr>
              <w:t>Assessing Health Provider</w:t>
            </w:r>
          </w:p>
        </w:tc>
        <w:tc>
          <w:tcPr>
            <w:tcW w:w="1354" w:type="dxa"/>
            <w:shd w:val="clear" w:color="auto" w:fill="B4C6E7" w:themeFill="accent5" w:themeFillTint="66"/>
            <w:vAlign w:val="center"/>
          </w:tcPr>
          <w:p w14:paraId="0A3BC9D8" w14:textId="77777777" w:rsidR="00000D87" w:rsidRPr="00AD2651" w:rsidRDefault="00000D87" w:rsidP="00000D87">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766" w:type="dxa"/>
            <w:shd w:val="clear" w:color="auto" w:fill="B4C6E7" w:themeFill="accent5" w:themeFillTint="66"/>
            <w:vAlign w:val="center"/>
          </w:tcPr>
          <w:p w14:paraId="32BB1E37" w14:textId="77777777" w:rsidR="00000D87" w:rsidRPr="00AD2651" w:rsidRDefault="00000D87" w:rsidP="00000D87">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EA1764" w:rsidRPr="00AD2651" w14:paraId="5F72C762" w14:textId="77777777" w:rsidTr="00DF5089">
        <w:trPr>
          <w:cantSplit/>
          <w:jc w:val="center"/>
        </w:trPr>
        <w:tc>
          <w:tcPr>
            <w:tcW w:w="1078" w:type="dxa"/>
          </w:tcPr>
          <w:p w14:paraId="6BE65A46" w14:textId="77777777" w:rsidR="00000D87" w:rsidRPr="00AD2651" w:rsidRDefault="00000D87" w:rsidP="00000D87">
            <w:pPr>
              <w:pStyle w:val="TableText"/>
              <w:jc w:val="center"/>
              <w:rPr>
                <w:rFonts w:ascii="Calibri" w:hAnsi="Calibri" w:cs="Arial"/>
                <w:color w:val="000000"/>
                <w:szCs w:val="16"/>
              </w:rPr>
            </w:pPr>
            <w:r w:rsidRPr="00AD2651">
              <w:rPr>
                <w:rFonts w:ascii="Calibri" w:hAnsi="Calibri" w:cs="Arial"/>
                <w:color w:val="000000"/>
                <w:szCs w:val="16"/>
              </w:rPr>
              <w:t>AR01</w:t>
            </w:r>
          </w:p>
        </w:tc>
        <w:tc>
          <w:tcPr>
            <w:tcW w:w="2458" w:type="dxa"/>
          </w:tcPr>
          <w:p w14:paraId="7F2221FE" w14:textId="77777777" w:rsidR="00000D87" w:rsidRPr="00190126" w:rsidRDefault="00000D87" w:rsidP="00000D87">
            <w:pPr>
              <w:pStyle w:val="TableText"/>
              <w:rPr>
                <w:rFonts w:ascii="Calibri" w:hAnsi="Calibri" w:cs="Arial"/>
                <w:szCs w:val="16"/>
              </w:rPr>
            </w:pPr>
            <w:r w:rsidRPr="000E7474">
              <w:rPr>
                <w:rFonts w:ascii="Calibri" w:hAnsi="Calibri" w:cs="Arial"/>
                <w:szCs w:val="16"/>
              </w:rPr>
              <w:t>Support/Brace - Ankle</w:t>
            </w:r>
          </w:p>
        </w:tc>
        <w:tc>
          <w:tcPr>
            <w:tcW w:w="1369" w:type="dxa"/>
          </w:tcPr>
          <w:p w14:paraId="5B7F0322"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No,</w:t>
            </w:r>
          </w:p>
          <w:p w14:paraId="32A824EA" w14:textId="77777777" w:rsidR="00000D87" w:rsidRPr="00A036E8" w:rsidRDefault="00000D87" w:rsidP="00191CBD">
            <w:pPr>
              <w:pStyle w:val="TableText"/>
              <w:jc w:val="center"/>
              <w:rPr>
                <w:rFonts w:ascii="Calibri" w:hAnsi="Calibri" w:cs="Arial"/>
                <w:szCs w:val="16"/>
              </w:rPr>
            </w:pPr>
            <w:r w:rsidRPr="00AD2651">
              <w:rPr>
                <w:rFonts w:ascii="Calibri" w:hAnsi="Calibri" w:cs="Arial"/>
                <w:szCs w:val="16"/>
              </w:rPr>
              <w:t xml:space="preserve">unless </w:t>
            </w:r>
            <w:r w:rsidRPr="00A036E8">
              <w:rPr>
                <w:rFonts w:ascii="Calibri" w:hAnsi="Calibri" w:cs="Arial"/>
                <w:szCs w:val="16"/>
              </w:rPr>
              <w:t>exceeds 3 per year</w:t>
            </w:r>
          </w:p>
        </w:tc>
        <w:tc>
          <w:tcPr>
            <w:tcW w:w="1267" w:type="dxa"/>
          </w:tcPr>
          <w:p w14:paraId="779CFE9E" w14:textId="77777777" w:rsidR="00000D87" w:rsidRPr="00EE17A6" w:rsidRDefault="00000D87" w:rsidP="00000D87">
            <w:pPr>
              <w:pStyle w:val="TableText"/>
              <w:jc w:val="center"/>
              <w:rPr>
                <w:rFonts w:ascii="Calibri" w:hAnsi="Calibri" w:cs="Arial"/>
                <w:szCs w:val="16"/>
              </w:rPr>
            </w:pPr>
            <w:r w:rsidRPr="00EE17A6">
              <w:rPr>
                <w:rFonts w:ascii="Calibri" w:hAnsi="Calibri" w:cs="Arial"/>
                <w:szCs w:val="16"/>
              </w:rPr>
              <w:t xml:space="preserve">Physio, Pod, S, Ch, Ost, O, </w:t>
            </w:r>
            <w:r>
              <w:rPr>
                <w:rFonts w:ascii="Calibri" w:hAnsi="Calibri"/>
                <w:color w:val="000000"/>
                <w:szCs w:val="16"/>
              </w:rPr>
              <w:t>GP</w:t>
            </w:r>
          </w:p>
        </w:tc>
        <w:tc>
          <w:tcPr>
            <w:tcW w:w="1354" w:type="dxa"/>
          </w:tcPr>
          <w:p w14:paraId="5CE0FCE4" w14:textId="77777777" w:rsidR="00000D87" w:rsidRPr="00D93FE7" w:rsidRDefault="00000D87" w:rsidP="00000D87">
            <w:pPr>
              <w:pStyle w:val="TableText"/>
              <w:jc w:val="center"/>
              <w:rPr>
                <w:rFonts w:ascii="Calibri" w:hAnsi="Calibri"/>
              </w:rPr>
            </w:pPr>
            <w:r w:rsidRPr="00D93FE7">
              <w:rPr>
                <w:rFonts w:ascii="Calibri" w:hAnsi="Calibri"/>
              </w:rPr>
              <w:t>Yes</w:t>
            </w:r>
          </w:p>
          <w:p w14:paraId="3E529CA8" w14:textId="77777777" w:rsidR="00000D87" w:rsidRPr="00163406" w:rsidRDefault="00000D87" w:rsidP="00000D87">
            <w:pPr>
              <w:pStyle w:val="TableText"/>
              <w:jc w:val="center"/>
              <w:rPr>
                <w:rFonts w:ascii="Calibri" w:hAnsi="Calibri" w:cs="Arial"/>
                <w:szCs w:val="16"/>
              </w:rPr>
            </w:pPr>
            <w:r w:rsidRPr="00281A3B">
              <w:rPr>
                <w:rFonts w:ascii="Calibri" w:hAnsi="Calibri"/>
              </w:rPr>
              <w:t>Mobility &amp; Functional Support</w:t>
            </w:r>
          </w:p>
        </w:tc>
        <w:tc>
          <w:tcPr>
            <w:tcW w:w="7766" w:type="dxa"/>
          </w:tcPr>
          <w:p w14:paraId="0250AD1B" w14:textId="77777777" w:rsidR="00000D87" w:rsidRPr="00C63CCE" w:rsidRDefault="00000D87" w:rsidP="00000D87">
            <w:pPr>
              <w:pStyle w:val="NormalWeb"/>
              <w:shd w:val="clear" w:color="auto" w:fill="FFFFFF"/>
              <w:spacing w:before="40" w:after="40"/>
              <w:rPr>
                <w:rFonts w:ascii="Calibri" w:hAnsi="Calibri" w:cs="Arial"/>
                <w:szCs w:val="16"/>
              </w:rPr>
            </w:pPr>
            <w:r w:rsidRPr="001846D2">
              <w:rPr>
                <w:rFonts w:ascii="Calibri" w:hAnsi="Calibri" w:cs="Arial"/>
                <w:sz w:val="16"/>
                <w:szCs w:val="16"/>
              </w:rPr>
              <w:t>This item would be provided as part of an overall rehabilitation management plan.</w:t>
            </w:r>
          </w:p>
          <w:p w14:paraId="6C0D90A4" w14:textId="77777777" w:rsidR="00000D87" w:rsidRPr="00C160D8" w:rsidRDefault="004A1426" w:rsidP="00000D87">
            <w:pPr>
              <w:pStyle w:val="TableText"/>
              <w:rPr>
                <w:rFonts w:ascii="Calibri" w:hAnsi="Calibri" w:cs="Arial"/>
                <w:szCs w:val="16"/>
              </w:rPr>
            </w:pPr>
            <w:hyperlink r:id="rId117" w:history="1">
              <w:r w:rsidR="00000D87" w:rsidRPr="00675338">
                <w:rPr>
                  <w:rStyle w:val="Hyperlink"/>
                  <w:rFonts w:ascii="Calibri" w:hAnsi="Calibri"/>
                </w:rPr>
                <w:t>Order Form – Mobility and Functional Support – D0992</w:t>
              </w:r>
            </w:hyperlink>
          </w:p>
        </w:tc>
      </w:tr>
      <w:tr w:rsidR="00EA1764" w:rsidRPr="00AD2651" w14:paraId="342639F6" w14:textId="77777777" w:rsidTr="00DF5089">
        <w:trPr>
          <w:cantSplit/>
          <w:jc w:val="center"/>
        </w:trPr>
        <w:tc>
          <w:tcPr>
            <w:tcW w:w="1078" w:type="dxa"/>
          </w:tcPr>
          <w:p w14:paraId="5157E96B" w14:textId="77777777" w:rsidR="00000D87" w:rsidRPr="00AD2651" w:rsidRDefault="00000D87" w:rsidP="00000D87">
            <w:pPr>
              <w:pStyle w:val="TableText"/>
              <w:jc w:val="center"/>
              <w:rPr>
                <w:rFonts w:ascii="Calibri" w:hAnsi="Calibri" w:cs="Arial"/>
                <w:color w:val="000000"/>
                <w:szCs w:val="16"/>
              </w:rPr>
            </w:pPr>
            <w:r w:rsidRPr="00AD2651">
              <w:rPr>
                <w:rFonts w:ascii="Calibri" w:hAnsi="Calibri" w:cs="Arial"/>
                <w:color w:val="000000"/>
                <w:szCs w:val="16"/>
              </w:rPr>
              <w:t>AR02</w:t>
            </w:r>
          </w:p>
        </w:tc>
        <w:tc>
          <w:tcPr>
            <w:tcW w:w="2458" w:type="dxa"/>
          </w:tcPr>
          <w:p w14:paraId="34A2A083" w14:textId="77777777" w:rsidR="00000D87" w:rsidRPr="00190126" w:rsidRDefault="00000D87" w:rsidP="00000D87">
            <w:pPr>
              <w:pStyle w:val="TableText"/>
              <w:rPr>
                <w:rFonts w:ascii="Calibri" w:hAnsi="Calibri" w:cs="Arial"/>
                <w:szCs w:val="16"/>
              </w:rPr>
            </w:pPr>
            <w:r w:rsidRPr="000E7474">
              <w:rPr>
                <w:rFonts w:ascii="Calibri" w:hAnsi="Calibri" w:cs="Arial"/>
                <w:szCs w:val="16"/>
              </w:rPr>
              <w:t>Support/Brace - Knee</w:t>
            </w:r>
            <w:r w:rsidRPr="00190126" w:rsidDel="00D11DA6">
              <w:rPr>
                <w:rFonts w:ascii="Calibri" w:hAnsi="Calibri" w:cs="Arial"/>
                <w:szCs w:val="16"/>
              </w:rPr>
              <w:t xml:space="preserve"> </w:t>
            </w:r>
          </w:p>
        </w:tc>
        <w:tc>
          <w:tcPr>
            <w:tcW w:w="1369" w:type="dxa"/>
          </w:tcPr>
          <w:p w14:paraId="5DF497FB"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No,</w:t>
            </w:r>
          </w:p>
          <w:p w14:paraId="0B776296" w14:textId="77777777" w:rsidR="00000D87" w:rsidRPr="00A036E8" w:rsidRDefault="00000D87" w:rsidP="00191CBD">
            <w:pPr>
              <w:pStyle w:val="TableText"/>
              <w:jc w:val="center"/>
              <w:rPr>
                <w:rFonts w:ascii="Calibri" w:hAnsi="Calibri" w:cs="Arial"/>
                <w:szCs w:val="16"/>
              </w:rPr>
            </w:pPr>
            <w:r w:rsidRPr="00AD2651">
              <w:rPr>
                <w:rFonts w:ascii="Calibri" w:hAnsi="Calibri" w:cs="Arial"/>
                <w:szCs w:val="16"/>
              </w:rPr>
              <w:t xml:space="preserve">unless </w:t>
            </w:r>
            <w:r w:rsidRPr="00A036E8">
              <w:rPr>
                <w:rFonts w:ascii="Calibri" w:hAnsi="Calibri" w:cs="Arial"/>
                <w:szCs w:val="16"/>
              </w:rPr>
              <w:t>exceeds 3 per year</w:t>
            </w:r>
          </w:p>
        </w:tc>
        <w:tc>
          <w:tcPr>
            <w:tcW w:w="1267" w:type="dxa"/>
          </w:tcPr>
          <w:p w14:paraId="7E0DC544" w14:textId="77777777" w:rsidR="00000D87" w:rsidRPr="00EE17A6" w:rsidRDefault="00000D87" w:rsidP="00000D87">
            <w:pPr>
              <w:pStyle w:val="TableText"/>
              <w:jc w:val="center"/>
              <w:rPr>
                <w:rFonts w:ascii="Calibri" w:hAnsi="Calibri" w:cs="Arial"/>
                <w:szCs w:val="16"/>
              </w:rPr>
            </w:pPr>
            <w:r w:rsidRPr="00EE17A6">
              <w:rPr>
                <w:rFonts w:ascii="Calibri" w:hAnsi="Calibri" w:cs="Arial"/>
                <w:szCs w:val="16"/>
              </w:rPr>
              <w:t xml:space="preserve">Physio, S, Pod, Ch, Ost, O, </w:t>
            </w:r>
            <w:r>
              <w:rPr>
                <w:rFonts w:ascii="Calibri" w:hAnsi="Calibri"/>
                <w:color w:val="000000"/>
                <w:szCs w:val="16"/>
              </w:rPr>
              <w:t>GP</w:t>
            </w:r>
          </w:p>
        </w:tc>
        <w:tc>
          <w:tcPr>
            <w:tcW w:w="1354" w:type="dxa"/>
          </w:tcPr>
          <w:p w14:paraId="7155CB6B" w14:textId="77777777" w:rsidR="00000D87" w:rsidRPr="00D93FE7" w:rsidRDefault="00000D87" w:rsidP="00000D87">
            <w:pPr>
              <w:pStyle w:val="TableText"/>
              <w:jc w:val="center"/>
              <w:rPr>
                <w:rFonts w:ascii="Calibri" w:hAnsi="Calibri"/>
              </w:rPr>
            </w:pPr>
            <w:r w:rsidRPr="00D93FE7">
              <w:rPr>
                <w:rFonts w:ascii="Calibri" w:hAnsi="Calibri"/>
              </w:rPr>
              <w:t>Yes</w:t>
            </w:r>
          </w:p>
          <w:p w14:paraId="0369C2AF" w14:textId="77777777" w:rsidR="00000D87" w:rsidRPr="00163406" w:rsidRDefault="00000D87" w:rsidP="00000D87">
            <w:pPr>
              <w:pStyle w:val="TableText"/>
              <w:jc w:val="center"/>
              <w:rPr>
                <w:rFonts w:ascii="Calibri" w:hAnsi="Calibri" w:cs="Arial"/>
                <w:szCs w:val="16"/>
              </w:rPr>
            </w:pPr>
            <w:r w:rsidRPr="00281A3B">
              <w:rPr>
                <w:rFonts w:ascii="Calibri" w:hAnsi="Calibri"/>
              </w:rPr>
              <w:t>Mobility &amp; Functional Support</w:t>
            </w:r>
          </w:p>
        </w:tc>
        <w:tc>
          <w:tcPr>
            <w:tcW w:w="7766" w:type="dxa"/>
          </w:tcPr>
          <w:p w14:paraId="0B5E5BF7" w14:textId="77777777" w:rsidR="00000D87" w:rsidRPr="00C160D8" w:rsidRDefault="00000D87" w:rsidP="00000D87">
            <w:pPr>
              <w:pStyle w:val="TableText"/>
              <w:rPr>
                <w:rFonts w:ascii="Calibri" w:hAnsi="Calibri" w:cs="Arial"/>
                <w:szCs w:val="16"/>
              </w:rPr>
            </w:pPr>
            <w:r w:rsidRPr="00C160D8">
              <w:rPr>
                <w:rFonts w:ascii="Calibri" w:hAnsi="Calibri" w:cs="Arial"/>
                <w:szCs w:val="16"/>
              </w:rPr>
              <w:t xml:space="preserve">The most simple brace that meets the client’s functional demands and mobility level should be prescribed </w:t>
            </w:r>
          </w:p>
          <w:p w14:paraId="3DFAC289" w14:textId="77777777" w:rsidR="00000D87" w:rsidRPr="000D33F2" w:rsidRDefault="00000D87" w:rsidP="00000D87">
            <w:pPr>
              <w:pStyle w:val="TableText"/>
              <w:rPr>
                <w:rFonts w:ascii="Calibri" w:hAnsi="Calibri" w:cs="Arial"/>
                <w:szCs w:val="16"/>
              </w:rPr>
            </w:pPr>
            <w:r w:rsidRPr="000D33F2">
              <w:rPr>
                <w:rFonts w:ascii="Calibri" w:hAnsi="Calibri" w:cs="Arial"/>
                <w:szCs w:val="16"/>
              </w:rPr>
              <w:t>This item would be provided as part of an overall rehabilitation management plan.</w:t>
            </w:r>
          </w:p>
          <w:p w14:paraId="5805D743" w14:textId="77777777" w:rsidR="00000D87" w:rsidRDefault="00000D87" w:rsidP="00000D87">
            <w:pPr>
              <w:pStyle w:val="TableText"/>
              <w:rPr>
                <w:rFonts w:ascii="Calibri" w:hAnsi="Calibri" w:cs="Arial"/>
                <w:szCs w:val="16"/>
              </w:rPr>
            </w:pPr>
            <w:r>
              <w:rPr>
                <w:rFonts w:ascii="Calibri" w:hAnsi="Calibri" w:cs="Arial"/>
                <w:szCs w:val="16"/>
              </w:rPr>
              <w:t>For knee braces over $</w:t>
            </w:r>
            <w:r w:rsidR="00917A69">
              <w:rPr>
                <w:rFonts w:ascii="Calibri" w:hAnsi="Calibri" w:cs="Arial"/>
                <w:szCs w:val="16"/>
              </w:rPr>
              <w:t>1,300</w:t>
            </w:r>
            <w:r w:rsidR="00917A69" w:rsidRPr="00AD2651">
              <w:rPr>
                <w:rFonts w:ascii="Calibri" w:hAnsi="Calibri" w:cs="Arial"/>
                <w:szCs w:val="16"/>
              </w:rPr>
              <w:t xml:space="preserve"> </w:t>
            </w:r>
            <w:r w:rsidRPr="00AD2651">
              <w:rPr>
                <w:rFonts w:ascii="Calibri" w:hAnsi="Calibri" w:cs="Arial"/>
                <w:szCs w:val="16"/>
              </w:rPr>
              <w:t xml:space="preserve">an orthopaedic surgeon should nominate a specific brace.   </w:t>
            </w:r>
          </w:p>
          <w:p w14:paraId="732008D8" w14:textId="77777777" w:rsidR="00000D87" w:rsidRDefault="004A1426" w:rsidP="00000D87">
            <w:pPr>
              <w:pStyle w:val="TableText"/>
              <w:rPr>
                <w:rStyle w:val="Hyperlink"/>
                <w:rFonts w:ascii="Calibri" w:hAnsi="Calibri"/>
              </w:rPr>
            </w:pPr>
            <w:hyperlink r:id="rId118" w:history="1">
              <w:r w:rsidR="00000D87" w:rsidRPr="00675338">
                <w:rPr>
                  <w:rStyle w:val="Hyperlink"/>
                  <w:rFonts w:ascii="Calibri" w:hAnsi="Calibri"/>
                </w:rPr>
                <w:t>Order Form – Mobility and Functional Support – D0992</w:t>
              </w:r>
            </w:hyperlink>
          </w:p>
          <w:p w14:paraId="2F0028B3" w14:textId="77777777" w:rsidR="00293ED7" w:rsidRPr="00AD2651" w:rsidRDefault="00293ED7" w:rsidP="00000D87">
            <w:pPr>
              <w:pStyle w:val="TableText"/>
              <w:rPr>
                <w:rFonts w:ascii="Calibri" w:hAnsi="Calibri" w:cs="Arial"/>
                <w:szCs w:val="16"/>
              </w:rPr>
            </w:pPr>
          </w:p>
        </w:tc>
      </w:tr>
      <w:tr w:rsidR="00EA1764" w:rsidRPr="00AD2651" w14:paraId="03F15850" w14:textId="77777777" w:rsidTr="00DF5089">
        <w:trPr>
          <w:cantSplit/>
          <w:jc w:val="center"/>
        </w:trPr>
        <w:tc>
          <w:tcPr>
            <w:tcW w:w="1078" w:type="dxa"/>
          </w:tcPr>
          <w:p w14:paraId="398A7187" w14:textId="77777777" w:rsidR="00000D87" w:rsidRPr="00AD2651" w:rsidRDefault="00000D87" w:rsidP="00000D87">
            <w:pPr>
              <w:pStyle w:val="TableText"/>
              <w:jc w:val="center"/>
              <w:rPr>
                <w:rFonts w:ascii="Calibri" w:hAnsi="Calibri" w:cs="Arial"/>
                <w:color w:val="000000"/>
                <w:szCs w:val="16"/>
              </w:rPr>
            </w:pPr>
            <w:r w:rsidRPr="00AD2651">
              <w:rPr>
                <w:rFonts w:ascii="Calibri" w:hAnsi="Calibri" w:cs="Arial"/>
                <w:color w:val="000000"/>
                <w:szCs w:val="16"/>
              </w:rPr>
              <w:t>AR03</w:t>
            </w:r>
          </w:p>
        </w:tc>
        <w:tc>
          <w:tcPr>
            <w:tcW w:w="2458" w:type="dxa"/>
          </w:tcPr>
          <w:p w14:paraId="0F3215BF" w14:textId="77777777" w:rsidR="00000D87" w:rsidRPr="00ED71EC" w:rsidRDefault="00000D87" w:rsidP="00DF5089">
            <w:pPr>
              <w:pStyle w:val="TableText"/>
              <w:rPr>
                <w:rFonts w:ascii="Calibri" w:hAnsi="Calibri" w:cs="Arial"/>
                <w:szCs w:val="16"/>
              </w:rPr>
            </w:pPr>
            <w:r w:rsidRPr="00ED71EC">
              <w:rPr>
                <w:rFonts w:ascii="Calibri" w:hAnsi="Calibri" w:cs="Arial"/>
                <w:szCs w:val="16"/>
              </w:rPr>
              <w:t>Support/Brace - Upper Limb</w:t>
            </w:r>
            <w:r w:rsidRPr="00ED71EC" w:rsidDel="00D11DA6">
              <w:rPr>
                <w:rFonts w:ascii="Calibri" w:hAnsi="Calibri" w:cs="Arial"/>
                <w:szCs w:val="16"/>
              </w:rPr>
              <w:t xml:space="preserve"> </w:t>
            </w:r>
          </w:p>
        </w:tc>
        <w:tc>
          <w:tcPr>
            <w:tcW w:w="1369" w:type="dxa"/>
          </w:tcPr>
          <w:p w14:paraId="0F7901BA"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No,</w:t>
            </w:r>
          </w:p>
          <w:p w14:paraId="3043FF08" w14:textId="77777777" w:rsidR="00000D87" w:rsidRPr="00A036E8" w:rsidRDefault="00000D87" w:rsidP="00191CBD">
            <w:pPr>
              <w:pStyle w:val="TableText"/>
              <w:jc w:val="center"/>
              <w:rPr>
                <w:rFonts w:ascii="Calibri" w:hAnsi="Calibri" w:cs="Arial"/>
                <w:szCs w:val="16"/>
              </w:rPr>
            </w:pPr>
            <w:r w:rsidRPr="00AD2651">
              <w:rPr>
                <w:rFonts w:ascii="Calibri" w:hAnsi="Calibri" w:cs="Arial"/>
                <w:szCs w:val="16"/>
              </w:rPr>
              <w:t xml:space="preserve">unless </w:t>
            </w:r>
            <w:r w:rsidRPr="00A036E8">
              <w:rPr>
                <w:rFonts w:ascii="Calibri" w:hAnsi="Calibri" w:cs="Arial"/>
                <w:szCs w:val="16"/>
              </w:rPr>
              <w:t>exceeds 6 items per year</w:t>
            </w:r>
          </w:p>
        </w:tc>
        <w:tc>
          <w:tcPr>
            <w:tcW w:w="1267" w:type="dxa"/>
          </w:tcPr>
          <w:p w14:paraId="3B9BB42B" w14:textId="77777777" w:rsidR="00000D87" w:rsidRPr="00EE17A6" w:rsidRDefault="00000D87" w:rsidP="00000D87">
            <w:pPr>
              <w:pStyle w:val="TableText"/>
              <w:jc w:val="center"/>
              <w:rPr>
                <w:rFonts w:ascii="Calibri" w:hAnsi="Calibri" w:cs="Arial"/>
                <w:szCs w:val="16"/>
              </w:rPr>
            </w:pPr>
            <w:r w:rsidRPr="00EE17A6">
              <w:rPr>
                <w:rFonts w:ascii="Calibri" w:hAnsi="Calibri" w:cs="Arial"/>
                <w:szCs w:val="16"/>
              </w:rPr>
              <w:t xml:space="preserve">Physio, S, OT, O, Ch, Ost, </w:t>
            </w:r>
            <w:r>
              <w:rPr>
                <w:rFonts w:ascii="Calibri" w:hAnsi="Calibri"/>
                <w:color w:val="000000"/>
                <w:szCs w:val="16"/>
              </w:rPr>
              <w:t>GP</w:t>
            </w:r>
          </w:p>
        </w:tc>
        <w:tc>
          <w:tcPr>
            <w:tcW w:w="1354" w:type="dxa"/>
          </w:tcPr>
          <w:p w14:paraId="5F5B9C6D" w14:textId="77777777" w:rsidR="00000D87" w:rsidRPr="00D93FE7" w:rsidRDefault="00000D87" w:rsidP="00000D87">
            <w:pPr>
              <w:pStyle w:val="TableText"/>
              <w:jc w:val="center"/>
              <w:rPr>
                <w:rFonts w:ascii="Calibri" w:hAnsi="Calibri"/>
              </w:rPr>
            </w:pPr>
            <w:r w:rsidRPr="00D93FE7">
              <w:rPr>
                <w:rFonts w:ascii="Calibri" w:hAnsi="Calibri"/>
              </w:rPr>
              <w:t>Yes</w:t>
            </w:r>
          </w:p>
          <w:p w14:paraId="588CF463" w14:textId="77777777" w:rsidR="00000D87" w:rsidRPr="00163406" w:rsidRDefault="00000D87" w:rsidP="00000D87">
            <w:pPr>
              <w:pStyle w:val="TableText"/>
              <w:jc w:val="center"/>
              <w:rPr>
                <w:rFonts w:ascii="Calibri" w:hAnsi="Calibri" w:cs="Arial"/>
                <w:szCs w:val="16"/>
              </w:rPr>
            </w:pPr>
            <w:r w:rsidRPr="00281A3B">
              <w:rPr>
                <w:rFonts w:ascii="Calibri" w:hAnsi="Calibri"/>
              </w:rPr>
              <w:t>Mobility &amp; Functional Support</w:t>
            </w:r>
          </w:p>
        </w:tc>
        <w:tc>
          <w:tcPr>
            <w:tcW w:w="7766" w:type="dxa"/>
          </w:tcPr>
          <w:p w14:paraId="32885E4C" w14:textId="77777777" w:rsidR="00000D87" w:rsidRPr="00C63CCE" w:rsidRDefault="00000D87" w:rsidP="00000D87">
            <w:pPr>
              <w:pStyle w:val="NormalWeb"/>
              <w:shd w:val="clear" w:color="auto" w:fill="FFFFFF"/>
              <w:spacing w:before="40" w:after="40"/>
              <w:rPr>
                <w:rFonts w:ascii="Calibri" w:hAnsi="Calibri" w:cs="Arial"/>
                <w:szCs w:val="16"/>
              </w:rPr>
            </w:pPr>
            <w:r w:rsidRPr="001846D2">
              <w:rPr>
                <w:rFonts w:ascii="Calibri" w:hAnsi="Calibri" w:cs="Arial"/>
                <w:sz w:val="16"/>
                <w:szCs w:val="16"/>
              </w:rPr>
              <w:t xml:space="preserve">This item would be provided as part of an overall rehabilitation management plan. </w:t>
            </w:r>
          </w:p>
          <w:p w14:paraId="34964567" w14:textId="77777777" w:rsidR="00000D87" w:rsidRPr="00293C01" w:rsidRDefault="004A1426" w:rsidP="00000D87">
            <w:pPr>
              <w:pStyle w:val="TableText"/>
              <w:rPr>
                <w:rFonts w:ascii="Calibri" w:hAnsi="Calibri" w:cs="Arial"/>
                <w:szCs w:val="16"/>
              </w:rPr>
            </w:pPr>
            <w:hyperlink r:id="rId119" w:history="1">
              <w:r w:rsidR="00000D87" w:rsidRPr="00675338">
                <w:rPr>
                  <w:rStyle w:val="Hyperlink"/>
                  <w:rFonts w:ascii="Calibri" w:hAnsi="Calibri"/>
                </w:rPr>
                <w:t>Order Form – Mobility and Functional Support – D0992</w:t>
              </w:r>
            </w:hyperlink>
          </w:p>
        </w:tc>
      </w:tr>
      <w:tr w:rsidR="00EA1764" w:rsidRPr="00AD2651" w14:paraId="710238EF" w14:textId="77777777" w:rsidTr="00DF5089">
        <w:trPr>
          <w:cantSplit/>
          <w:jc w:val="center"/>
        </w:trPr>
        <w:tc>
          <w:tcPr>
            <w:tcW w:w="1078" w:type="dxa"/>
          </w:tcPr>
          <w:p w14:paraId="5CD5AB02"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AR04</w:t>
            </w:r>
          </w:p>
        </w:tc>
        <w:tc>
          <w:tcPr>
            <w:tcW w:w="2458" w:type="dxa"/>
          </w:tcPr>
          <w:p w14:paraId="0C0E638A" w14:textId="77777777" w:rsidR="00000D87" w:rsidRPr="00190126" w:rsidRDefault="00000D87" w:rsidP="00000D87">
            <w:pPr>
              <w:rPr>
                <w:rFonts w:ascii="Calibri" w:hAnsi="Calibri" w:cs="Calibri"/>
                <w:color w:val="000000"/>
                <w:sz w:val="16"/>
                <w:szCs w:val="16"/>
              </w:rPr>
            </w:pPr>
            <w:r w:rsidRPr="00190126">
              <w:rPr>
                <w:rFonts w:ascii="Calibri" w:hAnsi="Calibri" w:cs="Calibri"/>
                <w:color w:val="000000"/>
                <w:sz w:val="16"/>
                <w:szCs w:val="16"/>
              </w:rPr>
              <w:t xml:space="preserve">Orthotics and Orthoses - Foot </w:t>
            </w:r>
          </w:p>
          <w:p w14:paraId="1F0D699F" w14:textId="77777777" w:rsidR="00000D87" w:rsidRPr="00190126" w:rsidRDefault="00000D87" w:rsidP="00000D87">
            <w:pPr>
              <w:pStyle w:val="TableText"/>
              <w:rPr>
                <w:rFonts w:ascii="Calibri" w:hAnsi="Calibri" w:cs="Arial"/>
                <w:szCs w:val="16"/>
              </w:rPr>
            </w:pPr>
          </w:p>
        </w:tc>
        <w:tc>
          <w:tcPr>
            <w:tcW w:w="1369" w:type="dxa"/>
          </w:tcPr>
          <w:p w14:paraId="6099ACFC"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No,</w:t>
            </w:r>
          </w:p>
          <w:p w14:paraId="028E308B" w14:textId="77777777" w:rsidR="00000D87" w:rsidRPr="00EE17A6" w:rsidRDefault="00000D87" w:rsidP="00191CBD">
            <w:pPr>
              <w:pStyle w:val="TableText"/>
              <w:jc w:val="center"/>
              <w:rPr>
                <w:rFonts w:ascii="Calibri" w:hAnsi="Calibri" w:cs="Arial"/>
                <w:szCs w:val="16"/>
              </w:rPr>
            </w:pPr>
            <w:r w:rsidRPr="00AD2651">
              <w:rPr>
                <w:rFonts w:ascii="Calibri" w:hAnsi="Calibri" w:cs="Arial"/>
                <w:szCs w:val="16"/>
              </w:rPr>
              <w:t xml:space="preserve">unless </w:t>
            </w:r>
            <w:r w:rsidRPr="00A036E8">
              <w:rPr>
                <w:rFonts w:ascii="Calibri" w:hAnsi="Calibri" w:cs="Arial"/>
                <w:szCs w:val="16"/>
              </w:rPr>
              <w:t xml:space="preserve">exceeds </w:t>
            </w:r>
            <w:r w:rsidRPr="00EE17A6">
              <w:rPr>
                <w:rFonts w:ascii="Calibri" w:hAnsi="Calibri" w:cs="Arial"/>
                <w:szCs w:val="16"/>
              </w:rPr>
              <w:t>1 pair of orthoses per year</w:t>
            </w:r>
          </w:p>
        </w:tc>
        <w:tc>
          <w:tcPr>
            <w:tcW w:w="1267" w:type="dxa"/>
          </w:tcPr>
          <w:p w14:paraId="23E8F4AD" w14:textId="77777777" w:rsidR="00000D87" w:rsidRPr="00D93FE7" w:rsidRDefault="00000D87" w:rsidP="00000D87">
            <w:pPr>
              <w:pStyle w:val="TableText"/>
              <w:jc w:val="center"/>
              <w:rPr>
                <w:rFonts w:ascii="Calibri" w:hAnsi="Calibri" w:cs="Arial"/>
                <w:szCs w:val="16"/>
              </w:rPr>
            </w:pPr>
            <w:r w:rsidRPr="00D93FE7">
              <w:rPr>
                <w:rFonts w:ascii="Calibri" w:hAnsi="Calibri" w:cs="Arial"/>
                <w:szCs w:val="16"/>
              </w:rPr>
              <w:t xml:space="preserve">Pod, Physio, S, O, Ch, Ost, </w:t>
            </w:r>
            <w:r>
              <w:rPr>
                <w:rFonts w:ascii="Calibri" w:hAnsi="Calibri"/>
                <w:color w:val="000000"/>
                <w:szCs w:val="16"/>
              </w:rPr>
              <w:t>GP</w:t>
            </w:r>
          </w:p>
        </w:tc>
        <w:tc>
          <w:tcPr>
            <w:tcW w:w="1354" w:type="dxa"/>
          </w:tcPr>
          <w:p w14:paraId="3AFF62D2" w14:textId="77777777" w:rsidR="00000D87" w:rsidRPr="00281A3B" w:rsidRDefault="00000D87" w:rsidP="00000D87">
            <w:pPr>
              <w:pStyle w:val="TableText"/>
              <w:jc w:val="center"/>
              <w:rPr>
                <w:rFonts w:ascii="Calibri" w:hAnsi="Calibri"/>
              </w:rPr>
            </w:pPr>
            <w:r w:rsidRPr="00281A3B">
              <w:rPr>
                <w:rFonts w:ascii="Calibri" w:hAnsi="Calibri"/>
              </w:rPr>
              <w:t>Yes</w:t>
            </w:r>
          </w:p>
          <w:p w14:paraId="727EF830" w14:textId="77777777" w:rsidR="00000D87" w:rsidRPr="000B29C7" w:rsidRDefault="00000D87" w:rsidP="00000D87">
            <w:pPr>
              <w:pStyle w:val="TableText"/>
              <w:jc w:val="center"/>
              <w:rPr>
                <w:rFonts w:ascii="Calibri" w:hAnsi="Calibri" w:cs="Arial"/>
                <w:szCs w:val="16"/>
              </w:rPr>
            </w:pPr>
            <w:r w:rsidRPr="00163406">
              <w:rPr>
                <w:rFonts w:ascii="Calibri" w:hAnsi="Calibri"/>
              </w:rPr>
              <w:t>Mobility &amp; Functional Support</w:t>
            </w:r>
            <w:r w:rsidRPr="000B29C7">
              <w:rPr>
                <w:rFonts w:ascii="Calibri" w:hAnsi="Calibri" w:cs="Arial"/>
                <w:szCs w:val="16"/>
              </w:rPr>
              <w:t xml:space="preserve"> </w:t>
            </w:r>
          </w:p>
        </w:tc>
        <w:tc>
          <w:tcPr>
            <w:tcW w:w="7766" w:type="dxa"/>
          </w:tcPr>
          <w:p w14:paraId="0C044AD8" w14:textId="77777777" w:rsidR="00000D87" w:rsidRPr="000D33F2" w:rsidRDefault="00000D87" w:rsidP="00000D87">
            <w:pPr>
              <w:pStyle w:val="TableText"/>
              <w:rPr>
                <w:rFonts w:ascii="Calibri" w:hAnsi="Calibri" w:cs="Arial"/>
                <w:szCs w:val="16"/>
              </w:rPr>
            </w:pPr>
            <w:r w:rsidRPr="000D33F2">
              <w:rPr>
                <w:rFonts w:ascii="Calibri" w:hAnsi="Calibri" w:cs="Arial"/>
                <w:szCs w:val="16"/>
              </w:rPr>
              <w:t>Includes any type of corrective or palliative device for the foot.</w:t>
            </w:r>
          </w:p>
          <w:p w14:paraId="1BB7E842" w14:textId="77777777" w:rsidR="00000D87" w:rsidRDefault="00000D87" w:rsidP="00000D87">
            <w:pPr>
              <w:spacing w:before="40" w:after="40"/>
              <w:rPr>
                <w:rFonts w:ascii="Calibri" w:hAnsi="Calibri" w:cs="Arial"/>
                <w:sz w:val="16"/>
                <w:szCs w:val="16"/>
              </w:rPr>
            </w:pPr>
            <w:r w:rsidRPr="00293C01">
              <w:rPr>
                <w:rFonts w:ascii="Calibri" w:hAnsi="Calibri" w:cs="Arial"/>
                <w:sz w:val="16"/>
                <w:szCs w:val="16"/>
              </w:rPr>
              <w:t xml:space="preserve">This item would be provided as part of an overall rehabilitation management plan. </w:t>
            </w:r>
          </w:p>
          <w:p w14:paraId="7955F0C2" w14:textId="77777777" w:rsidR="00000D87" w:rsidRPr="00293C01" w:rsidRDefault="004A1426" w:rsidP="00000D87">
            <w:pPr>
              <w:spacing w:before="40" w:after="40"/>
              <w:rPr>
                <w:rFonts w:ascii="Calibri" w:hAnsi="Calibri" w:cs="Arial"/>
                <w:sz w:val="16"/>
                <w:szCs w:val="16"/>
              </w:rPr>
            </w:pPr>
            <w:hyperlink r:id="rId120" w:history="1">
              <w:r w:rsidR="00000D87" w:rsidRPr="00267403">
                <w:rPr>
                  <w:rStyle w:val="Hyperlink"/>
                  <w:rFonts w:ascii="Calibri" w:hAnsi="Calibri"/>
                  <w:sz w:val="16"/>
                </w:rPr>
                <w:t>Order Form – Mobility and Functional Support – D0992</w:t>
              </w:r>
            </w:hyperlink>
          </w:p>
        </w:tc>
      </w:tr>
      <w:tr w:rsidR="00EA1764" w:rsidRPr="00AD2651" w14:paraId="7460FA99" w14:textId="77777777" w:rsidTr="00DF5089">
        <w:trPr>
          <w:cantSplit/>
          <w:jc w:val="center"/>
        </w:trPr>
        <w:tc>
          <w:tcPr>
            <w:tcW w:w="1078" w:type="dxa"/>
          </w:tcPr>
          <w:p w14:paraId="7D4F2FC4"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AR08</w:t>
            </w:r>
          </w:p>
        </w:tc>
        <w:tc>
          <w:tcPr>
            <w:tcW w:w="2458" w:type="dxa"/>
          </w:tcPr>
          <w:p w14:paraId="61E877A6" w14:textId="77777777" w:rsidR="00000D87" w:rsidRPr="00190126" w:rsidRDefault="00000D87" w:rsidP="00000D87">
            <w:pPr>
              <w:pStyle w:val="TableText"/>
              <w:rPr>
                <w:rFonts w:ascii="Calibri" w:hAnsi="Calibri" w:cs="Arial"/>
                <w:szCs w:val="16"/>
              </w:rPr>
            </w:pPr>
            <w:r w:rsidRPr="000E7474">
              <w:rPr>
                <w:rFonts w:ascii="Calibri" w:hAnsi="Calibri" w:cs="Arial"/>
                <w:szCs w:val="16"/>
              </w:rPr>
              <w:t>Braces - Thoracic, Lumbar and Sacral</w:t>
            </w:r>
            <w:r w:rsidRPr="00190126">
              <w:rPr>
                <w:rFonts w:ascii="Calibri" w:hAnsi="Calibri" w:cs="Arial"/>
                <w:szCs w:val="16"/>
              </w:rPr>
              <w:t xml:space="preserve"> </w:t>
            </w:r>
          </w:p>
        </w:tc>
        <w:tc>
          <w:tcPr>
            <w:tcW w:w="1369" w:type="dxa"/>
          </w:tcPr>
          <w:p w14:paraId="2E43087A"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No,</w:t>
            </w:r>
          </w:p>
          <w:p w14:paraId="5CA8FCBF" w14:textId="77777777" w:rsidR="00000D87" w:rsidRPr="00AD2651" w:rsidRDefault="00000D87" w:rsidP="00191CBD">
            <w:pPr>
              <w:pStyle w:val="TableText"/>
              <w:jc w:val="center"/>
              <w:rPr>
                <w:rFonts w:ascii="Calibri" w:hAnsi="Calibri" w:cs="Arial"/>
                <w:szCs w:val="16"/>
              </w:rPr>
            </w:pPr>
            <w:r w:rsidRPr="00AD2651">
              <w:rPr>
                <w:rFonts w:ascii="Calibri" w:hAnsi="Calibri" w:cs="Arial"/>
                <w:szCs w:val="16"/>
              </w:rPr>
              <w:t>unless exceeds</w:t>
            </w:r>
            <w:r>
              <w:rPr>
                <w:rFonts w:ascii="Calibri" w:hAnsi="Calibri"/>
                <w:szCs w:val="16"/>
              </w:rPr>
              <w:br/>
            </w:r>
            <w:r w:rsidRPr="00AD2651">
              <w:rPr>
                <w:rFonts w:ascii="Calibri" w:hAnsi="Calibri" w:cs="Arial"/>
                <w:szCs w:val="16"/>
              </w:rPr>
              <w:t>2 per year</w:t>
            </w:r>
          </w:p>
        </w:tc>
        <w:tc>
          <w:tcPr>
            <w:tcW w:w="1267" w:type="dxa"/>
          </w:tcPr>
          <w:p w14:paraId="59F50FB7" w14:textId="77777777" w:rsidR="00000D87" w:rsidRPr="000D33F2" w:rsidRDefault="00000D87" w:rsidP="00000D87">
            <w:pPr>
              <w:pStyle w:val="TableText"/>
              <w:jc w:val="center"/>
              <w:rPr>
                <w:rFonts w:ascii="Calibri" w:hAnsi="Calibri" w:cs="Arial"/>
                <w:szCs w:val="16"/>
              </w:rPr>
            </w:pPr>
            <w:r w:rsidRPr="00AD2651">
              <w:rPr>
                <w:rFonts w:ascii="Calibri" w:hAnsi="Calibri" w:cs="Arial"/>
                <w:szCs w:val="16"/>
              </w:rPr>
              <w:t xml:space="preserve">Physio, S, Ch, Ost, </w:t>
            </w:r>
            <w:r w:rsidRPr="000D33F2">
              <w:rPr>
                <w:rFonts w:ascii="Calibri" w:hAnsi="Calibri" w:cs="Arial"/>
                <w:szCs w:val="16"/>
              </w:rPr>
              <w:t xml:space="preserve">O, </w:t>
            </w:r>
            <w:r>
              <w:rPr>
                <w:rFonts w:ascii="Calibri" w:hAnsi="Calibri"/>
                <w:color w:val="000000"/>
                <w:szCs w:val="16"/>
              </w:rPr>
              <w:t>GP</w:t>
            </w:r>
          </w:p>
        </w:tc>
        <w:tc>
          <w:tcPr>
            <w:tcW w:w="1354" w:type="dxa"/>
          </w:tcPr>
          <w:p w14:paraId="2968C1A3" w14:textId="77777777" w:rsidR="00000D87" w:rsidRPr="00293C01" w:rsidRDefault="00000D87" w:rsidP="00000D87">
            <w:pPr>
              <w:pStyle w:val="TableText"/>
              <w:jc w:val="center"/>
              <w:rPr>
                <w:rFonts w:ascii="Calibri" w:hAnsi="Calibri"/>
                <w:szCs w:val="16"/>
              </w:rPr>
            </w:pPr>
            <w:r w:rsidRPr="00293C01">
              <w:rPr>
                <w:rFonts w:ascii="Calibri" w:hAnsi="Calibri"/>
                <w:szCs w:val="16"/>
              </w:rPr>
              <w:t>Yes</w:t>
            </w:r>
          </w:p>
          <w:p w14:paraId="32D9621B" w14:textId="77777777" w:rsidR="00000D87" w:rsidRPr="00AD2651" w:rsidRDefault="00000D87" w:rsidP="00000D87">
            <w:pPr>
              <w:jc w:val="center"/>
              <w:rPr>
                <w:rFonts w:ascii="Calibri" w:hAnsi="Calibri" w:cs="Arial"/>
                <w:sz w:val="16"/>
                <w:szCs w:val="16"/>
              </w:rPr>
            </w:pPr>
            <w:r w:rsidRPr="00AD2651">
              <w:rPr>
                <w:rFonts w:ascii="Calibri" w:hAnsi="Calibri"/>
                <w:sz w:val="16"/>
                <w:szCs w:val="16"/>
              </w:rPr>
              <w:t>Mobility &amp; Functional Support</w:t>
            </w:r>
          </w:p>
        </w:tc>
        <w:tc>
          <w:tcPr>
            <w:tcW w:w="7766" w:type="dxa"/>
          </w:tcPr>
          <w:p w14:paraId="5895821E" w14:textId="77777777" w:rsidR="00000D87" w:rsidRDefault="00000D87" w:rsidP="00000D87">
            <w:pPr>
              <w:spacing w:before="40" w:after="40"/>
              <w:rPr>
                <w:rFonts w:ascii="Calibri" w:hAnsi="Calibri" w:cs="Arial"/>
                <w:sz w:val="16"/>
                <w:szCs w:val="16"/>
              </w:rPr>
            </w:pPr>
            <w:r w:rsidRPr="00AD2651">
              <w:rPr>
                <w:rFonts w:ascii="Calibri" w:hAnsi="Calibri" w:cs="Arial"/>
                <w:sz w:val="16"/>
                <w:szCs w:val="16"/>
              </w:rPr>
              <w:t>This item would be provided as part of an overall rehabilitation management plan.</w:t>
            </w:r>
          </w:p>
          <w:p w14:paraId="7AADB0B5" w14:textId="77777777" w:rsidR="00000D87" w:rsidRPr="00AD2651" w:rsidRDefault="004A1426" w:rsidP="00000D87">
            <w:pPr>
              <w:spacing w:before="40" w:after="40"/>
              <w:rPr>
                <w:rFonts w:ascii="Calibri" w:hAnsi="Calibri" w:cs="Arial"/>
                <w:sz w:val="16"/>
                <w:szCs w:val="16"/>
              </w:rPr>
            </w:pPr>
            <w:hyperlink r:id="rId121" w:history="1">
              <w:r w:rsidR="00000D87" w:rsidRPr="00267403">
                <w:rPr>
                  <w:rStyle w:val="Hyperlink"/>
                  <w:rFonts w:ascii="Calibri" w:hAnsi="Calibri"/>
                  <w:sz w:val="16"/>
                </w:rPr>
                <w:t>Order Form – Mobility and Functional Support – D0992</w:t>
              </w:r>
            </w:hyperlink>
          </w:p>
        </w:tc>
      </w:tr>
      <w:tr w:rsidR="00EA1764" w:rsidRPr="00AD2651" w14:paraId="2D81CB47" w14:textId="77777777" w:rsidTr="00DF5089">
        <w:trPr>
          <w:cantSplit/>
          <w:jc w:val="center"/>
        </w:trPr>
        <w:tc>
          <w:tcPr>
            <w:tcW w:w="1078" w:type="dxa"/>
          </w:tcPr>
          <w:p w14:paraId="477AC0AF"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AR14</w:t>
            </w:r>
          </w:p>
        </w:tc>
        <w:tc>
          <w:tcPr>
            <w:tcW w:w="2458" w:type="dxa"/>
          </w:tcPr>
          <w:p w14:paraId="4B3ED237" w14:textId="77777777" w:rsidR="00000D87" w:rsidRPr="00190126" w:rsidRDefault="00000D87" w:rsidP="00000D87">
            <w:pPr>
              <w:pStyle w:val="TableText"/>
              <w:rPr>
                <w:rFonts w:ascii="Calibri" w:hAnsi="Calibri" w:cs="Arial"/>
                <w:szCs w:val="16"/>
              </w:rPr>
            </w:pPr>
            <w:r w:rsidRPr="000E7474">
              <w:rPr>
                <w:rFonts w:ascii="Calibri" w:hAnsi="Calibri" w:cs="Arial"/>
                <w:szCs w:val="16"/>
              </w:rPr>
              <w:t>Supports/Belts/Binders - Medical and Surgical</w:t>
            </w:r>
          </w:p>
        </w:tc>
        <w:tc>
          <w:tcPr>
            <w:tcW w:w="1369" w:type="dxa"/>
          </w:tcPr>
          <w:p w14:paraId="44135D40"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No</w:t>
            </w:r>
          </w:p>
        </w:tc>
        <w:tc>
          <w:tcPr>
            <w:tcW w:w="1267" w:type="dxa"/>
          </w:tcPr>
          <w:p w14:paraId="35ED2EDA" w14:textId="77777777" w:rsidR="00000D87" w:rsidRPr="000D33F2" w:rsidRDefault="00123BDC" w:rsidP="00000D87">
            <w:pPr>
              <w:pStyle w:val="TableText"/>
              <w:jc w:val="center"/>
              <w:rPr>
                <w:rFonts w:ascii="Calibri" w:hAnsi="Calibri" w:cs="Arial"/>
                <w:szCs w:val="16"/>
              </w:rPr>
            </w:pPr>
            <w:r w:rsidRPr="00123BDC">
              <w:rPr>
                <w:rFonts w:ascii="Calibri" w:hAnsi="Calibri" w:cs="Arial"/>
                <w:szCs w:val="16"/>
              </w:rPr>
              <w:t>S, GP, Physio, RN, CH, OST, O</w:t>
            </w:r>
          </w:p>
        </w:tc>
        <w:tc>
          <w:tcPr>
            <w:tcW w:w="1354" w:type="dxa"/>
          </w:tcPr>
          <w:p w14:paraId="672B296D" w14:textId="77777777" w:rsidR="00000D87" w:rsidRPr="00293C01" w:rsidRDefault="00000D87" w:rsidP="00000D87">
            <w:pPr>
              <w:pStyle w:val="TableText"/>
              <w:jc w:val="center"/>
              <w:rPr>
                <w:rFonts w:ascii="Calibri" w:hAnsi="Calibri"/>
              </w:rPr>
            </w:pPr>
            <w:r w:rsidRPr="00293C01">
              <w:rPr>
                <w:rFonts w:ascii="Calibri" w:hAnsi="Calibri"/>
              </w:rPr>
              <w:t>Yes</w:t>
            </w:r>
          </w:p>
          <w:p w14:paraId="7DE11854" w14:textId="77777777" w:rsidR="00000D87" w:rsidRPr="00AD2651" w:rsidRDefault="00000D87" w:rsidP="00000D87">
            <w:pPr>
              <w:pStyle w:val="TableText"/>
              <w:jc w:val="center"/>
              <w:rPr>
                <w:rFonts w:ascii="Calibri" w:hAnsi="Calibri" w:cs="Arial"/>
                <w:szCs w:val="16"/>
              </w:rPr>
            </w:pPr>
            <w:r w:rsidRPr="00AD2651">
              <w:rPr>
                <w:rFonts w:ascii="Calibri" w:hAnsi="Calibri"/>
              </w:rPr>
              <w:t>Mobility &amp; Functional Support</w:t>
            </w:r>
          </w:p>
        </w:tc>
        <w:tc>
          <w:tcPr>
            <w:tcW w:w="7766" w:type="dxa"/>
          </w:tcPr>
          <w:p w14:paraId="3F6F57A3" w14:textId="77777777" w:rsidR="00000D87" w:rsidRPr="00AD2651" w:rsidRDefault="004A1426" w:rsidP="00000D87">
            <w:pPr>
              <w:pStyle w:val="NormalWeb"/>
              <w:shd w:val="clear" w:color="auto" w:fill="FFFFFF"/>
              <w:spacing w:before="40" w:after="40"/>
            </w:pPr>
            <w:hyperlink r:id="rId122" w:history="1">
              <w:r w:rsidR="00000D87" w:rsidRPr="00267403">
                <w:rPr>
                  <w:rStyle w:val="Hyperlink"/>
                  <w:rFonts w:ascii="Calibri" w:hAnsi="Calibri"/>
                  <w:sz w:val="16"/>
                </w:rPr>
                <w:t>Order Form – Mobility and Functional Support – D0992</w:t>
              </w:r>
            </w:hyperlink>
          </w:p>
        </w:tc>
      </w:tr>
      <w:tr w:rsidR="00EA1764" w:rsidRPr="00AD2651" w14:paraId="7DD29ADC" w14:textId="77777777" w:rsidTr="00DF5089">
        <w:trPr>
          <w:cantSplit/>
          <w:jc w:val="center"/>
        </w:trPr>
        <w:tc>
          <w:tcPr>
            <w:tcW w:w="1078" w:type="dxa"/>
          </w:tcPr>
          <w:p w14:paraId="67602C12"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AR18</w:t>
            </w:r>
          </w:p>
        </w:tc>
        <w:tc>
          <w:tcPr>
            <w:tcW w:w="2458" w:type="dxa"/>
          </w:tcPr>
          <w:p w14:paraId="6F87A11A" w14:textId="77777777" w:rsidR="00000D87" w:rsidRPr="00190126" w:rsidRDefault="00000D87" w:rsidP="00000D87">
            <w:pPr>
              <w:pStyle w:val="TableText"/>
              <w:rPr>
                <w:rFonts w:ascii="Calibri" w:hAnsi="Calibri" w:cs="Arial"/>
                <w:szCs w:val="16"/>
                <w:highlight w:val="yellow"/>
              </w:rPr>
            </w:pPr>
            <w:r w:rsidRPr="000E7474">
              <w:rPr>
                <w:rFonts w:ascii="Calibri" w:hAnsi="Calibri" w:cs="Arial"/>
                <w:szCs w:val="16"/>
              </w:rPr>
              <w:t>Collar - Cervical</w:t>
            </w:r>
          </w:p>
        </w:tc>
        <w:tc>
          <w:tcPr>
            <w:tcW w:w="1369" w:type="dxa"/>
          </w:tcPr>
          <w:p w14:paraId="413C583C"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No,</w:t>
            </w:r>
          </w:p>
          <w:p w14:paraId="4311BDF4" w14:textId="77777777" w:rsidR="00000D87" w:rsidRPr="00EE17A6" w:rsidRDefault="00000D87" w:rsidP="00191CBD">
            <w:pPr>
              <w:pStyle w:val="TableText"/>
              <w:jc w:val="center"/>
              <w:rPr>
                <w:rFonts w:ascii="Calibri" w:hAnsi="Calibri" w:cs="Arial"/>
                <w:szCs w:val="16"/>
              </w:rPr>
            </w:pPr>
            <w:r w:rsidRPr="00AD2651">
              <w:rPr>
                <w:rFonts w:ascii="Calibri" w:hAnsi="Calibri" w:cs="Arial"/>
                <w:szCs w:val="16"/>
              </w:rPr>
              <w:t>unless exceeds</w:t>
            </w:r>
            <w:r>
              <w:rPr>
                <w:rFonts w:ascii="Calibri" w:hAnsi="Calibri"/>
                <w:szCs w:val="16"/>
              </w:rPr>
              <w:br/>
            </w:r>
            <w:r w:rsidRPr="00EE17A6">
              <w:rPr>
                <w:rFonts w:ascii="Calibri" w:hAnsi="Calibri" w:cs="Arial"/>
                <w:szCs w:val="16"/>
              </w:rPr>
              <w:t>2 per year</w:t>
            </w:r>
          </w:p>
        </w:tc>
        <w:tc>
          <w:tcPr>
            <w:tcW w:w="1267" w:type="dxa"/>
          </w:tcPr>
          <w:p w14:paraId="1AB11069" w14:textId="77777777" w:rsidR="00000D87" w:rsidRPr="00D93FE7" w:rsidRDefault="00000D87" w:rsidP="00000D87">
            <w:pPr>
              <w:pStyle w:val="TableText"/>
              <w:spacing w:before="0"/>
              <w:jc w:val="center"/>
              <w:rPr>
                <w:rFonts w:ascii="Calibri" w:hAnsi="Calibri" w:cs="Arial"/>
                <w:szCs w:val="16"/>
              </w:rPr>
            </w:pPr>
            <w:r w:rsidRPr="00D93FE7">
              <w:rPr>
                <w:rFonts w:ascii="Calibri" w:hAnsi="Calibri" w:cs="Arial"/>
                <w:szCs w:val="16"/>
              </w:rPr>
              <w:t xml:space="preserve">Physio, S, Ch, Ost, </w:t>
            </w:r>
            <w:r>
              <w:rPr>
                <w:rFonts w:ascii="Calibri" w:hAnsi="Calibri"/>
                <w:color w:val="000000"/>
                <w:szCs w:val="16"/>
              </w:rPr>
              <w:t>GP</w:t>
            </w:r>
            <w:r w:rsidRPr="00D93FE7">
              <w:rPr>
                <w:rFonts w:ascii="Calibri" w:hAnsi="Calibri" w:cs="Arial"/>
                <w:szCs w:val="16"/>
              </w:rPr>
              <w:t>, O</w:t>
            </w:r>
          </w:p>
        </w:tc>
        <w:tc>
          <w:tcPr>
            <w:tcW w:w="1354" w:type="dxa"/>
          </w:tcPr>
          <w:p w14:paraId="15CF4CA9" w14:textId="77777777" w:rsidR="00000D87" w:rsidRPr="00281A3B" w:rsidRDefault="00000D87" w:rsidP="00000D87">
            <w:pPr>
              <w:pStyle w:val="TableText"/>
              <w:jc w:val="center"/>
              <w:rPr>
                <w:rFonts w:ascii="Calibri" w:hAnsi="Calibri"/>
              </w:rPr>
            </w:pPr>
            <w:r w:rsidRPr="00281A3B">
              <w:rPr>
                <w:rFonts w:ascii="Calibri" w:hAnsi="Calibri"/>
              </w:rPr>
              <w:t>Yes</w:t>
            </w:r>
          </w:p>
          <w:p w14:paraId="4CBCB1EE" w14:textId="77777777" w:rsidR="00000D87" w:rsidRPr="000B29C7" w:rsidRDefault="00000D87" w:rsidP="00000D87">
            <w:pPr>
              <w:pStyle w:val="TableText"/>
              <w:spacing w:before="0"/>
              <w:jc w:val="center"/>
              <w:rPr>
                <w:rFonts w:ascii="Calibri" w:hAnsi="Calibri" w:cs="Arial"/>
                <w:szCs w:val="16"/>
              </w:rPr>
            </w:pPr>
            <w:r w:rsidRPr="00163406">
              <w:rPr>
                <w:rFonts w:ascii="Calibri" w:hAnsi="Calibri"/>
              </w:rPr>
              <w:t>Mobility</w:t>
            </w:r>
            <w:r w:rsidRPr="000B29C7">
              <w:rPr>
                <w:rFonts w:ascii="Calibri" w:hAnsi="Calibri"/>
              </w:rPr>
              <w:t xml:space="preserve"> &amp; Functional Support</w:t>
            </w:r>
          </w:p>
        </w:tc>
        <w:tc>
          <w:tcPr>
            <w:tcW w:w="7766" w:type="dxa"/>
          </w:tcPr>
          <w:p w14:paraId="7E02DCB0" w14:textId="77777777" w:rsidR="00000D87" w:rsidRDefault="00000D87" w:rsidP="00000D87">
            <w:pPr>
              <w:pStyle w:val="TableText"/>
              <w:rPr>
                <w:rFonts w:ascii="Calibri" w:hAnsi="Calibri" w:cs="Arial"/>
                <w:szCs w:val="16"/>
              </w:rPr>
            </w:pPr>
            <w:r w:rsidRPr="00293C01">
              <w:rPr>
                <w:rFonts w:ascii="Calibri" w:hAnsi="Calibri" w:cs="Arial"/>
                <w:szCs w:val="16"/>
              </w:rPr>
              <w:t>This item would be provided as part of an overall rehabilitation management plan.</w:t>
            </w:r>
          </w:p>
          <w:p w14:paraId="4ED934FD" w14:textId="77777777" w:rsidR="00000D87" w:rsidRPr="00AD2651" w:rsidRDefault="004A1426" w:rsidP="00000D87">
            <w:pPr>
              <w:pStyle w:val="TableText"/>
              <w:rPr>
                <w:rFonts w:ascii="Calibri" w:hAnsi="Calibri" w:cs="Arial"/>
                <w:szCs w:val="16"/>
                <w:highlight w:val="yellow"/>
              </w:rPr>
            </w:pPr>
            <w:hyperlink r:id="rId123" w:history="1">
              <w:r w:rsidR="00000D87" w:rsidRPr="00675338">
                <w:rPr>
                  <w:rStyle w:val="Hyperlink"/>
                  <w:rFonts w:ascii="Calibri" w:hAnsi="Calibri"/>
                </w:rPr>
                <w:t>Order Form – Mobility and Functional Support – D0992</w:t>
              </w:r>
            </w:hyperlink>
          </w:p>
        </w:tc>
      </w:tr>
      <w:tr w:rsidR="00EA1764" w:rsidRPr="00AD2651" w14:paraId="31A40C38" w14:textId="77777777" w:rsidTr="00DF5089">
        <w:trPr>
          <w:cantSplit/>
          <w:jc w:val="center"/>
        </w:trPr>
        <w:tc>
          <w:tcPr>
            <w:tcW w:w="1078" w:type="dxa"/>
          </w:tcPr>
          <w:p w14:paraId="138BD8AB" w14:textId="77777777" w:rsidR="00000D87" w:rsidRPr="00E4222E" w:rsidRDefault="00000D87" w:rsidP="00000D87">
            <w:pPr>
              <w:jc w:val="center"/>
              <w:rPr>
                <w:rFonts w:ascii="Calibri" w:hAnsi="Calibri" w:cs="Arial"/>
                <w:sz w:val="16"/>
                <w:szCs w:val="16"/>
              </w:rPr>
            </w:pPr>
            <w:r w:rsidRPr="00E4222E">
              <w:rPr>
                <w:rFonts w:ascii="Calibri" w:hAnsi="Calibri" w:cs="Arial"/>
                <w:sz w:val="16"/>
                <w:szCs w:val="16"/>
              </w:rPr>
              <w:t>AR19</w:t>
            </w:r>
          </w:p>
        </w:tc>
        <w:tc>
          <w:tcPr>
            <w:tcW w:w="2458" w:type="dxa"/>
          </w:tcPr>
          <w:p w14:paraId="7703DD94" w14:textId="77777777" w:rsidR="00000D87" w:rsidRPr="0001239D" w:rsidRDefault="00000D87" w:rsidP="00000D87">
            <w:pPr>
              <w:rPr>
                <w:rFonts w:ascii="Calibri" w:hAnsi="Calibri" w:cs="Arial"/>
                <w:sz w:val="16"/>
                <w:szCs w:val="16"/>
              </w:rPr>
            </w:pPr>
            <w:r w:rsidRPr="00DF5089">
              <w:rPr>
                <w:rFonts w:ascii="Calibri" w:hAnsi="Calibri" w:cs="Arial"/>
                <w:sz w:val="16"/>
                <w:szCs w:val="16"/>
              </w:rPr>
              <w:t>Orthoses - Ankle-Foot</w:t>
            </w:r>
          </w:p>
        </w:tc>
        <w:tc>
          <w:tcPr>
            <w:tcW w:w="1369" w:type="dxa"/>
          </w:tcPr>
          <w:p w14:paraId="6A585F37" w14:textId="77777777" w:rsidR="00000D87" w:rsidRPr="00011DDD" w:rsidRDefault="00000D87" w:rsidP="00000D87">
            <w:pPr>
              <w:pStyle w:val="TableText"/>
              <w:jc w:val="center"/>
              <w:rPr>
                <w:rFonts w:ascii="Calibri" w:hAnsi="Calibri" w:cs="Arial"/>
                <w:szCs w:val="16"/>
              </w:rPr>
            </w:pPr>
            <w:r w:rsidRPr="00011DDD">
              <w:rPr>
                <w:rFonts w:ascii="Calibri" w:hAnsi="Calibri" w:cs="Arial"/>
                <w:szCs w:val="16"/>
              </w:rPr>
              <w:t>No,</w:t>
            </w:r>
          </w:p>
          <w:p w14:paraId="5B49A2E9" w14:textId="77777777" w:rsidR="00000D87" w:rsidRPr="00011DDD" w:rsidRDefault="00000D87" w:rsidP="00191CBD">
            <w:pPr>
              <w:pStyle w:val="TableText"/>
              <w:jc w:val="center"/>
              <w:rPr>
                <w:rFonts w:ascii="Calibri" w:hAnsi="Calibri" w:cs="Arial"/>
                <w:szCs w:val="16"/>
              </w:rPr>
            </w:pPr>
            <w:r w:rsidRPr="00011DDD">
              <w:rPr>
                <w:rFonts w:ascii="Calibri" w:hAnsi="Calibri" w:cs="Arial"/>
                <w:szCs w:val="16"/>
              </w:rPr>
              <w:t>unless exceeds 2 per year</w:t>
            </w:r>
          </w:p>
        </w:tc>
        <w:tc>
          <w:tcPr>
            <w:tcW w:w="1267" w:type="dxa"/>
          </w:tcPr>
          <w:p w14:paraId="32FBADFF" w14:textId="77777777" w:rsidR="00000D87" w:rsidRPr="00E907D3" w:rsidRDefault="00000D87" w:rsidP="00000D87">
            <w:pPr>
              <w:pStyle w:val="TableText"/>
              <w:jc w:val="center"/>
              <w:rPr>
                <w:rFonts w:ascii="Calibri" w:hAnsi="Calibri" w:cs="Arial"/>
                <w:szCs w:val="16"/>
              </w:rPr>
            </w:pPr>
            <w:r w:rsidRPr="00E907D3">
              <w:rPr>
                <w:rFonts w:ascii="Calibri" w:hAnsi="Calibri" w:cs="Arial"/>
                <w:szCs w:val="16"/>
              </w:rPr>
              <w:t xml:space="preserve">Physio, Pod, S, Ch, Ost, OT, O, </w:t>
            </w:r>
            <w:r>
              <w:rPr>
                <w:rFonts w:ascii="Calibri" w:hAnsi="Calibri"/>
                <w:color w:val="000000"/>
                <w:szCs w:val="16"/>
              </w:rPr>
              <w:t>GP</w:t>
            </w:r>
          </w:p>
        </w:tc>
        <w:tc>
          <w:tcPr>
            <w:tcW w:w="1354" w:type="dxa"/>
          </w:tcPr>
          <w:p w14:paraId="7C4ED1F2" w14:textId="77777777" w:rsidR="00000D87" w:rsidRPr="008919D4" w:rsidRDefault="00000D87" w:rsidP="00000D87">
            <w:pPr>
              <w:pStyle w:val="TableText"/>
              <w:jc w:val="center"/>
              <w:rPr>
                <w:rFonts w:ascii="Calibri" w:hAnsi="Calibri"/>
                <w:szCs w:val="16"/>
              </w:rPr>
            </w:pPr>
            <w:r w:rsidRPr="008919D4">
              <w:rPr>
                <w:rFonts w:ascii="Calibri" w:hAnsi="Calibri"/>
                <w:szCs w:val="16"/>
              </w:rPr>
              <w:t>Yes</w:t>
            </w:r>
          </w:p>
          <w:p w14:paraId="76D92799" w14:textId="77777777" w:rsidR="00000D87" w:rsidRPr="006B73FB" w:rsidRDefault="00000D87" w:rsidP="00000D87">
            <w:pPr>
              <w:jc w:val="center"/>
              <w:rPr>
                <w:rFonts w:ascii="Calibri" w:hAnsi="Calibri" w:cs="Arial"/>
                <w:szCs w:val="16"/>
              </w:rPr>
            </w:pPr>
            <w:r w:rsidRPr="001716CA">
              <w:rPr>
                <w:rFonts w:ascii="Calibri" w:hAnsi="Calibri"/>
                <w:sz w:val="16"/>
                <w:szCs w:val="16"/>
              </w:rPr>
              <w:t>Mobility &amp; Functional Support</w:t>
            </w:r>
          </w:p>
        </w:tc>
        <w:tc>
          <w:tcPr>
            <w:tcW w:w="7766" w:type="dxa"/>
          </w:tcPr>
          <w:p w14:paraId="03D10E00" w14:textId="77777777" w:rsidR="00000D87" w:rsidRDefault="00000D87" w:rsidP="00000D87">
            <w:pPr>
              <w:pStyle w:val="TableText"/>
              <w:rPr>
                <w:rFonts w:ascii="Calibri" w:hAnsi="Calibri" w:cs="Arial"/>
                <w:szCs w:val="16"/>
              </w:rPr>
            </w:pPr>
            <w:r w:rsidRPr="00281A3B">
              <w:rPr>
                <w:rFonts w:ascii="Calibri" w:hAnsi="Calibri" w:cs="Arial"/>
                <w:szCs w:val="16"/>
              </w:rPr>
              <w:t>The simplest AFO to meet the client's functional level and mobility demands should be prescribed. This item would be provided as part of an</w:t>
            </w:r>
            <w:r w:rsidRPr="00163406">
              <w:rPr>
                <w:rFonts w:ascii="Calibri" w:hAnsi="Calibri" w:cs="Arial"/>
                <w:szCs w:val="16"/>
              </w:rPr>
              <w:t xml:space="preserve"> overall rehabilitation management plan.</w:t>
            </w:r>
          </w:p>
          <w:p w14:paraId="0612BB65" w14:textId="77777777" w:rsidR="00000D87" w:rsidRDefault="004A1426" w:rsidP="00000D87">
            <w:pPr>
              <w:pStyle w:val="TableText"/>
              <w:rPr>
                <w:rStyle w:val="Hyperlink"/>
                <w:rFonts w:ascii="Calibri" w:hAnsi="Calibri"/>
              </w:rPr>
            </w:pPr>
            <w:hyperlink r:id="rId124" w:history="1">
              <w:r w:rsidR="00000D87" w:rsidRPr="00675338">
                <w:rPr>
                  <w:rStyle w:val="Hyperlink"/>
                  <w:rFonts w:ascii="Calibri" w:hAnsi="Calibri"/>
                </w:rPr>
                <w:t>Order Form – Mobility and Functional Support – D0992</w:t>
              </w:r>
            </w:hyperlink>
          </w:p>
          <w:p w14:paraId="17ABB74F" w14:textId="77777777" w:rsidR="00293ED7" w:rsidRPr="000B29C7" w:rsidRDefault="00293ED7" w:rsidP="00000D87">
            <w:pPr>
              <w:pStyle w:val="TableText"/>
              <w:rPr>
                <w:rFonts w:ascii="Calibri" w:hAnsi="Calibri" w:cs="Arial"/>
                <w:szCs w:val="16"/>
                <w:highlight w:val="yellow"/>
              </w:rPr>
            </w:pPr>
          </w:p>
        </w:tc>
      </w:tr>
      <w:tr w:rsidR="00EA1764" w:rsidRPr="00AD2651" w14:paraId="59F7C87F" w14:textId="77777777" w:rsidTr="00DF5089">
        <w:trPr>
          <w:cantSplit/>
          <w:jc w:val="center"/>
        </w:trPr>
        <w:tc>
          <w:tcPr>
            <w:tcW w:w="1078" w:type="dxa"/>
          </w:tcPr>
          <w:p w14:paraId="7D7594DC"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AR22</w:t>
            </w:r>
          </w:p>
        </w:tc>
        <w:tc>
          <w:tcPr>
            <w:tcW w:w="2458" w:type="dxa"/>
          </w:tcPr>
          <w:p w14:paraId="22DCB7EE" w14:textId="77777777" w:rsidR="00000D87" w:rsidRPr="000E7474" w:rsidRDefault="00E75925" w:rsidP="00000D87">
            <w:pPr>
              <w:pStyle w:val="TableText"/>
              <w:rPr>
                <w:rFonts w:ascii="Calibri" w:hAnsi="Calibri" w:cs="Arial"/>
                <w:szCs w:val="16"/>
              </w:rPr>
            </w:pPr>
            <w:r>
              <w:rPr>
                <w:rFonts w:ascii="Calibri" w:hAnsi="Calibri" w:cs="Arial"/>
                <w:szCs w:val="16"/>
              </w:rPr>
              <w:t xml:space="preserve">Medical </w:t>
            </w:r>
            <w:r w:rsidR="00000D87" w:rsidRPr="000E7474">
              <w:rPr>
                <w:rFonts w:ascii="Calibri" w:hAnsi="Calibri" w:cs="Arial"/>
                <w:szCs w:val="16"/>
              </w:rPr>
              <w:t xml:space="preserve">Compression Garments </w:t>
            </w:r>
          </w:p>
        </w:tc>
        <w:tc>
          <w:tcPr>
            <w:tcW w:w="1369" w:type="dxa"/>
          </w:tcPr>
          <w:p w14:paraId="0888F09E"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No,</w:t>
            </w:r>
          </w:p>
          <w:p w14:paraId="088397FF" w14:textId="349FC47E" w:rsidR="00000D87" w:rsidRPr="00EE17A6" w:rsidRDefault="00000D87" w:rsidP="00191CBD">
            <w:pPr>
              <w:pStyle w:val="TableText"/>
              <w:jc w:val="center"/>
              <w:rPr>
                <w:rFonts w:ascii="Calibri" w:hAnsi="Calibri" w:cs="Arial"/>
                <w:szCs w:val="16"/>
              </w:rPr>
            </w:pPr>
            <w:r w:rsidRPr="00AD2651">
              <w:rPr>
                <w:rFonts w:ascii="Calibri" w:hAnsi="Calibri" w:cs="Arial"/>
                <w:szCs w:val="16"/>
              </w:rPr>
              <w:t xml:space="preserve">unless exceeds </w:t>
            </w:r>
            <w:r w:rsidRPr="00EE17A6">
              <w:rPr>
                <w:rFonts w:ascii="Calibri" w:hAnsi="Calibri" w:cs="Arial"/>
                <w:szCs w:val="16"/>
              </w:rPr>
              <w:t>3 pairs per 6 months</w:t>
            </w:r>
            <w:r w:rsidR="0020677D">
              <w:rPr>
                <w:rFonts w:ascii="Calibri" w:hAnsi="Calibri" w:cs="Arial"/>
                <w:szCs w:val="16"/>
              </w:rPr>
              <w:t xml:space="preserve"> and/or if the contracted / off the shelf items are not suitable, clinical justification is required</w:t>
            </w:r>
          </w:p>
        </w:tc>
        <w:tc>
          <w:tcPr>
            <w:tcW w:w="1267" w:type="dxa"/>
          </w:tcPr>
          <w:p w14:paraId="3B6AC6C3" w14:textId="77777777" w:rsidR="00000D87" w:rsidRPr="00D93FE7" w:rsidRDefault="00000D87" w:rsidP="00000D87">
            <w:pPr>
              <w:pStyle w:val="TableText"/>
              <w:spacing w:before="0"/>
              <w:jc w:val="center"/>
              <w:rPr>
                <w:rFonts w:ascii="Calibri" w:hAnsi="Calibri" w:cs="Arial"/>
                <w:szCs w:val="16"/>
              </w:rPr>
            </w:pPr>
            <w:r w:rsidRPr="00D93FE7">
              <w:rPr>
                <w:rFonts w:ascii="Calibri" w:hAnsi="Calibri" w:cs="Arial"/>
                <w:szCs w:val="16"/>
              </w:rPr>
              <w:t xml:space="preserve">S, RN, Physio, </w:t>
            </w:r>
            <w:r w:rsidR="004512E8">
              <w:rPr>
                <w:rFonts w:ascii="Calibri" w:hAnsi="Calibri" w:cs="Arial"/>
                <w:szCs w:val="16"/>
              </w:rPr>
              <w:t xml:space="preserve">O, </w:t>
            </w:r>
            <w:r w:rsidRPr="00D93FE7">
              <w:rPr>
                <w:rFonts w:ascii="Calibri" w:hAnsi="Calibri" w:cs="Arial"/>
                <w:szCs w:val="16"/>
              </w:rPr>
              <w:t xml:space="preserve">OT, </w:t>
            </w:r>
            <w:r>
              <w:rPr>
                <w:rFonts w:ascii="Calibri" w:hAnsi="Calibri"/>
                <w:color w:val="000000"/>
                <w:szCs w:val="16"/>
              </w:rPr>
              <w:t>GP</w:t>
            </w:r>
            <w:r w:rsidRPr="00D93FE7">
              <w:rPr>
                <w:rFonts w:ascii="Calibri" w:hAnsi="Calibri" w:cs="Arial"/>
                <w:szCs w:val="16"/>
              </w:rPr>
              <w:t>, Pod</w:t>
            </w:r>
          </w:p>
        </w:tc>
        <w:tc>
          <w:tcPr>
            <w:tcW w:w="1354" w:type="dxa"/>
          </w:tcPr>
          <w:p w14:paraId="0A57F85E" w14:textId="77777777" w:rsidR="00000D87" w:rsidRPr="00281A3B" w:rsidRDefault="00000D87" w:rsidP="00000D87">
            <w:pPr>
              <w:pStyle w:val="TableText"/>
              <w:jc w:val="center"/>
              <w:rPr>
                <w:rFonts w:ascii="Calibri" w:hAnsi="Calibri"/>
              </w:rPr>
            </w:pPr>
            <w:r w:rsidRPr="00281A3B">
              <w:rPr>
                <w:rFonts w:ascii="Calibri" w:hAnsi="Calibri"/>
              </w:rPr>
              <w:t>Yes</w:t>
            </w:r>
          </w:p>
          <w:p w14:paraId="6BDFD33C" w14:textId="77777777" w:rsidR="00000D87" w:rsidRPr="000B29C7" w:rsidRDefault="00000D87" w:rsidP="00000D87">
            <w:pPr>
              <w:pStyle w:val="TableText"/>
              <w:spacing w:before="0"/>
              <w:jc w:val="center"/>
              <w:rPr>
                <w:rFonts w:ascii="Calibri" w:hAnsi="Calibri" w:cs="Arial"/>
                <w:szCs w:val="16"/>
              </w:rPr>
            </w:pPr>
            <w:r w:rsidRPr="00163406">
              <w:rPr>
                <w:rFonts w:ascii="Calibri" w:hAnsi="Calibri"/>
              </w:rPr>
              <w:t>Mobility &amp; Functional Support</w:t>
            </w:r>
          </w:p>
        </w:tc>
        <w:tc>
          <w:tcPr>
            <w:tcW w:w="7766" w:type="dxa"/>
          </w:tcPr>
          <w:p w14:paraId="04B7A1A2" w14:textId="74347B02" w:rsidR="00000D87" w:rsidRPr="000B29C7" w:rsidRDefault="00000D87" w:rsidP="00000D87">
            <w:pPr>
              <w:pStyle w:val="TableText"/>
              <w:rPr>
                <w:rFonts w:ascii="Calibri" w:hAnsi="Calibri" w:cs="Arial"/>
                <w:szCs w:val="16"/>
              </w:rPr>
            </w:pPr>
            <w:r w:rsidRPr="000B29C7">
              <w:rPr>
                <w:rFonts w:ascii="Calibri" w:hAnsi="Calibri" w:cs="Arial"/>
                <w:szCs w:val="16"/>
              </w:rPr>
              <w:t>Generic athletic training and recovery compression garments are not funded.</w:t>
            </w:r>
            <w:r w:rsidR="00D54634">
              <w:rPr>
                <w:rFonts w:ascii="Calibri" w:hAnsi="Calibri" w:cs="Arial"/>
                <w:szCs w:val="16"/>
              </w:rPr>
              <w:t xml:space="preserve"> </w:t>
            </w:r>
          </w:p>
          <w:p w14:paraId="13C068A5" w14:textId="77777777" w:rsidR="00E75925" w:rsidRDefault="004A1426" w:rsidP="00E75925">
            <w:pPr>
              <w:pStyle w:val="TableText"/>
              <w:tabs>
                <w:tab w:val="clear" w:pos="1418"/>
                <w:tab w:val="left" w:pos="787"/>
                <w:tab w:val="left" w:pos="880"/>
              </w:tabs>
              <w:rPr>
                <w:rFonts w:ascii="Calibri" w:hAnsi="Calibri"/>
              </w:rPr>
            </w:pPr>
            <w:hyperlink r:id="rId125" w:history="1">
              <w:r w:rsidR="00E75925">
                <w:rPr>
                  <w:rStyle w:val="Hyperlink"/>
                  <w:rFonts w:ascii="Calibri" w:hAnsi="Calibri"/>
                  <w:szCs w:val="16"/>
                </w:rPr>
                <w:t>RAP National Guidelines - Medical Compression Garments</w:t>
              </w:r>
            </w:hyperlink>
            <w:r w:rsidR="00E75925" w:rsidRPr="00AD2651">
              <w:rPr>
                <w:rFonts w:ascii="Calibri" w:hAnsi="Calibri"/>
                <w:szCs w:val="16"/>
              </w:rPr>
              <w:t xml:space="preserve"> </w:t>
            </w:r>
          </w:p>
          <w:p w14:paraId="577B3C89" w14:textId="77777777" w:rsidR="00000D87" w:rsidRDefault="004A1426" w:rsidP="00000D87">
            <w:pPr>
              <w:pStyle w:val="TableText"/>
              <w:rPr>
                <w:rStyle w:val="Hyperlink"/>
                <w:rFonts w:ascii="Calibri" w:hAnsi="Calibri"/>
              </w:rPr>
            </w:pPr>
            <w:hyperlink r:id="rId126" w:history="1">
              <w:r w:rsidR="00000D87" w:rsidRPr="00675338">
                <w:rPr>
                  <w:rStyle w:val="Hyperlink"/>
                  <w:rFonts w:ascii="Calibri" w:hAnsi="Calibri"/>
                </w:rPr>
                <w:t>Order Form – Mobility and Functional Support – D0992</w:t>
              </w:r>
            </w:hyperlink>
          </w:p>
          <w:p w14:paraId="2DCE2F42" w14:textId="77777777" w:rsidR="00293ED7" w:rsidRPr="00AD2651" w:rsidRDefault="00293ED7" w:rsidP="00000D87">
            <w:pPr>
              <w:pStyle w:val="TableText"/>
              <w:rPr>
                <w:rFonts w:ascii="Calibri" w:hAnsi="Calibri"/>
                <w:szCs w:val="16"/>
              </w:rPr>
            </w:pPr>
          </w:p>
        </w:tc>
      </w:tr>
      <w:tr w:rsidR="00EA1764" w:rsidRPr="00AD2651" w14:paraId="660E1F43" w14:textId="77777777" w:rsidTr="00DF5089">
        <w:trPr>
          <w:cantSplit/>
          <w:jc w:val="center"/>
        </w:trPr>
        <w:tc>
          <w:tcPr>
            <w:tcW w:w="1078" w:type="dxa"/>
          </w:tcPr>
          <w:p w14:paraId="11D3A1F5"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lastRenderedPageBreak/>
              <w:t>AR23</w:t>
            </w:r>
          </w:p>
        </w:tc>
        <w:tc>
          <w:tcPr>
            <w:tcW w:w="2458" w:type="dxa"/>
          </w:tcPr>
          <w:p w14:paraId="7EF8E41B" w14:textId="77777777" w:rsidR="00000D87" w:rsidRPr="000E7474" w:rsidRDefault="00000D87" w:rsidP="00000D87">
            <w:pPr>
              <w:pStyle w:val="TableText"/>
              <w:rPr>
                <w:rFonts w:ascii="Calibri" w:hAnsi="Calibri" w:cs="Arial"/>
                <w:szCs w:val="16"/>
              </w:rPr>
            </w:pPr>
            <w:r w:rsidRPr="000E7474">
              <w:rPr>
                <w:rFonts w:ascii="Calibri" w:hAnsi="Calibri" w:cs="Arial"/>
                <w:szCs w:val="16"/>
              </w:rPr>
              <w:t>Lymphoedema Pump</w:t>
            </w:r>
          </w:p>
        </w:tc>
        <w:tc>
          <w:tcPr>
            <w:tcW w:w="1369" w:type="dxa"/>
          </w:tcPr>
          <w:p w14:paraId="2D53D12D"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 xml:space="preserve">Yes, </w:t>
            </w:r>
          </w:p>
          <w:p w14:paraId="038C7E72"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limit of 1 per person</w:t>
            </w:r>
          </w:p>
        </w:tc>
        <w:tc>
          <w:tcPr>
            <w:tcW w:w="1267" w:type="dxa"/>
          </w:tcPr>
          <w:p w14:paraId="3FDB9FC0" w14:textId="77777777" w:rsidR="00000D87" w:rsidRPr="00AD2651" w:rsidRDefault="00000D87" w:rsidP="00000D87">
            <w:pPr>
              <w:pStyle w:val="TableText"/>
              <w:spacing w:before="0"/>
              <w:jc w:val="center"/>
              <w:rPr>
                <w:rFonts w:ascii="Calibri" w:hAnsi="Calibri" w:cs="Arial"/>
                <w:szCs w:val="16"/>
              </w:rPr>
            </w:pPr>
            <w:r w:rsidRPr="00AD2651">
              <w:rPr>
                <w:rFonts w:ascii="Calibri" w:hAnsi="Calibri" w:cs="Arial"/>
                <w:szCs w:val="16"/>
              </w:rPr>
              <w:t>S, RN, Physio, OT</w:t>
            </w:r>
          </w:p>
        </w:tc>
        <w:tc>
          <w:tcPr>
            <w:tcW w:w="1354" w:type="dxa"/>
          </w:tcPr>
          <w:p w14:paraId="678C5566" w14:textId="77777777" w:rsidR="00000D87" w:rsidRPr="00AD2651" w:rsidRDefault="00000D87" w:rsidP="00000D87">
            <w:pPr>
              <w:pStyle w:val="TableText"/>
              <w:jc w:val="center"/>
              <w:rPr>
                <w:rFonts w:ascii="Calibri" w:hAnsi="Calibri"/>
              </w:rPr>
            </w:pPr>
            <w:r w:rsidRPr="00AD2651">
              <w:rPr>
                <w:rFonts w:ascii="Calibri" w:hAnsi="Calibri"/>
              </w:rPr>
              <w:t>Yes</w:t>
            </w:r>
          </w:p>
          <w:p w14:paraId="0DB5234B" w14:textId="77777777" w:rsidR="00000D87" w:rsidRPr="00AD2651" w:rsidRDefault="00000D87" w:rsidP="00000D87">
            <w:pPr>
              <w:pStyle w:val="TableText"/>
              <w:spacing w:before="0"/>
              <w:jc w:val="center"/>
              <w:rPr>
                <w:rFonts w:ascii="Calibri" w:hAnsi="Calibri" w:cs="Arial"/>
                <w:szCs w:val="16"/>
              </w:rPr>
            </w:pPr>
            <w:r w:rsidRPr="00AD2651">
              <w:rPr>
                <w:rFonts w:ascii="Calibri" w:hAnsi="Calibri"/>
              </w:rPr>
              <w:t>Mobility &amp; Functional Support</w:t>
            </w:r>
          </w:p>
        </w:tc>
        <w:tc>
          <w:tcPr>
            <w:tcW w:w="7766" w:type="dxa"/>
          </w:tcPr>
          <w:p w14:paraId="7917A3AC" w14:textId="77777777" w:rsidR="008C7F9A" w:rsidRDefault="008C7F9A" w:rsidP="00465984">
            <w:pPr>
              <w:pStyle w:val="TableText"/>
              <w:rPr>
                <w:rFonts w:ascii="Calibri" w:hAnsi="Calibri" w:cs="Arial"/>
                <w:szCs w:val="16"/>
              </w:rPr>
            </w:pPr>
            <w:r w:rsidRPr="008C7F9A">
              <w:rPr>
                <w:rFonts w:ascii="Calibri" w:hAnsi="Calibri" w:cs="Arial"/>
                <w:szCs w:val="16"/>
              </w:rPr>
              <w:t>Registered Nurses, physiotherapists and occupational therapists must hold appropriate post graduate qualifications in lymphoedema treatment recognised by DVA.</w:t>
            </w:r>
          </w:p>
          <w:p w14:paraId="1AEEFCDD" w14:textId="77777777" w:rsidR="009F0895" w:rsidRPr="008C7F9A" w:rsidRDefault="009F0895" w:rsidP="00465984">
            <w:pPr>
              <w:pStyle w:val="TableText"/>
              <w:rPr>
                <w:rFonts w:ascii="Calibri" w:hAnsi="Calibri" w:cs="Arial"/>
                <w:szCs w:val="16"/>
              </w:rPr>
            </w:pPr>
          </w:p>
          <w:p w14:paraId="5D677C08" w14:textId="77777777" w:rsidR="00000D87" w:rsidRPr="00AD2651" w:rsidRDefault="004A1426" w:rsidP="00000D87">
            <w:pPr>
              <w:pStyle w:val="NormalWeb"/>
              <w:shd w:val="clear" w:color="auto" w:fill="FFFFFF"/>
              <w:spacing w:before="40" w:after="40"/>
            </w:pPr>
            <w:hyperlink r:id="rId127" w:history="1">
              <w:r w:rsidR="00000D87" w:rsidRPr="00267403">
                <w:rPr>
                  <w:rStyle w:val="Hyperlink"/>
                  <w:rFonts w:ascii="Calibri" w:hAnsi="Calibri"/>
                  <w:sz w:val="16"/>
                </w:rPr>
                <w:t>Order Form – Mobility and Functional Support – D0992</w:t>
              </w:r>
            </w:hyperlink>
            <w:r w:rsidR="00000D87" w:rsidRPr="00267403">
              <w:rPr>
                <w:rFonts w:ascii="Calibri" w:hAnsi="Calibri" w:cs="Verdana"/>
                <w:color w:val="000000"/>
                <w:sz w:val="8"/>
                <w:szCs w:val="16"/>
              </w:rPr>
              <w:t xml:space="preserve"> </w:t>
            </w:r>
          </w:p>
        </w:tc>
      </w:tr>
      <w:tr w:rsidR="00EA1764" w:rsidRPr="00AD2651" w14:paraId="4B3556C3" w14:textId="77777777" w:rsidTr="00DF5089">
        <w:trPr>
          <w:cantSplit/>
          <w:jc w:val="center"/>
        </w:trPr>
        <w:tc>
          <w:tcPr>
            <w:tcW w:w="1078" w:type="dxa"/>
          </w:tcPr>
          <w:p w14:paraId="46D23DCF"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AR28</w:t>
            </w:r>
          </w:p>
        </w:tc>
        <w:tc>
          <w:tcPr>
            <w:tcW w:w="2458" w:type="dxa"/>
          </w:tcPr>
          <w:p w14:paraId="0A99FA54" w14:textId="77777777" w:rsidR="00000D87" w:rsidRPr="00190126" w:rsidRDefault="00000D87" w:rsidP="00000D87">
            <w:pPr>
              <w:rPr>
                <w:rFonts w:ascii="Calibri" w:hAnsi="Calibri" w:cs="Calibri"/>
                <w:color w:val="000000"/>
                <w:sz w:val="16"/>
                <w:szCs w:val="16"/>
              </w:rPr>
            </w:pPr>
            <w:r w:rsidRPr="00190126">
              <w:rPr>
                <w:rFonts w:ascii="Calibri" w:hAnsi="Calibri" w:cs="Calibri"/>
                <w:color w:val="000000"/>
                <w:sz w:val="16"/>
                <w:szCs w:val="16"/>
              </w:rPr>
              <w:t xml:space="preserve">Protectors - Hip </w:t>
            </w:r>
          </w:p>
          <w:p w14:paraId="502530F8" w14:textId="77777777" w:rsidR="00000D87" w:rsidRPr="000E7474" w:rsidRDefault="00000D87" w:rsidP="00000D87">
            <w:pPr>
              <w:pStyle w:val="TableText"/>
              <w:rPr>
                <w:rFonts w:ascii="Calibri" w:hAnsi="Calibri" w:cs="Arial"/>
                <w:szCs w:val="16"/>
              </w:rPr>
            </w:pPr>
          </w:p>
        </w:tc>
        <w:tc>
          <w:tcPr>
            <w:tcW w:w="1369" w:type="dxa"/>
          </w:tcPr>
          <w:p w14:paraId="3DD48CBC" w14:textId="77777777" w:rsidR="00000D87" w:rsidRPr="00AD2651" w:rsidRDefault="00000D87" w:rsidP="00000D87">
            <w:pPr>
              <w:pStyle w:val="TableText"/>
              <w:jc w:val="center"/>
              <w:rPr>
                <w:rFonts w:ascii="Calibri" w:hAnsi="Calibri" w:cs="Arial"/>
                <w:color w:val="000000"/>
                <w:szCs w:val="16"/>
              </w:rPr>
            </w:pPr>
            <w:r w:rsidRPr="00AD2651">
              <w:rPr>
                <w:rFonts w:ascii="Calibri" w:hAnsi="Calibri" w:cs="Arial"/>
                <w:color w:val="000000"/>
                <w:szCs w:val="16"/>
              </w:rPr>
              <w:t xml:space="preserve">No, </w:t>
            </w:r>
          </w:p>
          <w:p w14:paraId="1E27DEB1" w14:textId="77777777" w:rsidR="00000D87" w:rsidRPr="00AD2651" w:rsidRDefault="00000D87" w:rsidP="00000D87">
            <w:pPr>
              <w:pStyle w:val="TableText"/>
              <w:jc w:val="center"/>
              <w:rPr>
                <w:rFonts w:ascii="Calibri" w:hAnsi="Calibri" w:cs="Arial"/>
                <w:szCs w:val="16"/>
              </w:rPr>
            </w:pPr>
            <w:r w:rsidRPr="00AD2651">
              <w:rPr>
                <w:rFonts w:ascii="Calibri" w:hAnsi="Calibri" w:cs="Arial"/>
                <w:color w:val="000000"/>
                <w:szCs w:val="16"/>
              </w:rPr>
              <w:t>unless exceeds 6 garments per year, plus shields</w:t>
            </w:r>
          </w:p>
        </w:tc>
        <w:tc>
          <w:tcPr>
            <w:tcW w:w="1267" w:type="dxa"/>
          </w:tcPr>
          <w:p w14:paraId="7A96F055" w14:textId="77777777" w:rsidR="00000D87" w:rsidRPr="000D33F2" w:rsidRDefault="00000D87" w:rsidP="00000D87">
            <w:pPr>
              <w:pStyle w:val="TableText"/>
              <w:jc w:val="center"/>
              <w:rPr>
                <w:rFonts w:ascii="Calibri" w:hAnsi="Calibri" w:cs="Arial"/>
                <w:szCs w:val="16"/>
              </w:rPr>
            </w:pPr>
            <w:r w:rsidRPr="00AD2651">
              <w:rPr>
                <w:rFonts w:ascii="Calibri" w:hAnsi="Calibri" w:cs="Arial"/>
                <w:szCs w:val="16"/>
              </w:rPr>
              <w:t xml:space="preserve">RN, Physio, S, OT, </w:t>
            </w:r>
            <w:r>
              <w:rPr>
                <w:rFonts w:ascii="Calibri" w:hAnsi="Calibri"/>
                <w:color w:val="000000"/>
                <w:szCs w:val="16"/>
              </w:rPr>
              <w:t>GP</w:t>
            </w:r>
          </w:p>
        </w:tc>
        <w:tc>
          <w:tcPr>
            <w:tcW w:w="1354" w:type="dxa"/>
          </w:tcPr>
          <w:p w14:paraId="0B8EEA63" w14:textId="77777777" w:rsidR="00000D87" w:rsidRPr="00293C01" w:rsidRDefault="00000D87" w:rsidP="00000D87">
            <w:pPr>
              <w:pStyle w:val="TableText"/>
              <w:jc w:val="center"/>
              <w:rPr>
                <w:rFonts w:ascii="Calibri" w:hAnsi="Calibri"/>
              </w:rPr>
            </w:pPr>
            <w:r w:rsidRPr="00293C01">
              <w:rPr>
                <w:rFonts w:ascii="Calibri" w:hAnsi="Calibri"/>
              </w:rPr>
              <w:t>Yes</w:t>
            </w:r>
          </w:p>
          <w:p w14:paraId="04C29509" w14:textId="77777777" w:rsidR="00000D87" w:rsidRPr="00AD2651" w:rsidRDefault="00000D87" w:rsidP="00000D87">
            <w:pPr>
              <w:pStyle w:val="TableText"/>
              <w:jc w:val="center"/>
              <w:rPr>
                <w:rFonts w:ascii="Calibri" w:hAnsi="Calibri" w:cs="Arial"/>
                <w:szCs w:val="16"/>
              </w:rPr>
            </w:pPr>
            <w:r w:rsidRPr="00AD2651">
              <w:rPr>
                <w:rFonts w:ascii="Calibri" w:hAnsi="Calibri"/>
              </w:rPr>
              <w:t>Mobility &amp; Functional Support</w:t>
            </w:r>
          </w:p>
        </w:tc>
        <w:tc>
          <w:tcPr>
            <w:tcW w:w="7766" w:type="dxa"/>
          </w:tcPr>
          <w:p w14:paraId="37DC2F2B" w14:textId="77777777" w:rsidR="00000D87" w:rsidRDefault="00000D87" w:rsidP="00000D87">
            <w:pPr>
              <w:pStyle w:val="TableText"/>
              <w:rPr>
                <w:rFonts w:ascii="Calibri" w:hAnsi="Calibri" w:cs="Arial"/>
                <w:szCs w:val="16"/>
              </w:rPr>
            </w:pPr>
            <w:r w:rsidRPr="00AD2651">
              <w:rPr>
                <w:rFonts w:ascii="Calibri" w:hAnsi="Calibri" w:cs="Arial"/>
                <w:szCs w:val="16"/>
              </w:rPr>
              <w:t>This item would be provided as part of an overall rehabilitation management plan.</w:t>
            </w:r>
          </w:p>
          <w:p w14:paraId="150A679B" w14:textId="77777777" w:rsidR="00000D87" w:rsidRPr="00AD2651" w:rsidRDefault="004A1426" w:rsidP="00000D87">
            <w:pPr>
              <w:pStyle w:val="TableText"/>
              <w:rPr>
                <w:rFonts w:ascii="Calibri" w:hAnsi="Calibri" w:cs="Arial"/>
                <w:szCs w:val="16"/>
              </w:rPr>
            </w:pPr>
            <w:hyperlink r:id="rId128" w:history="1">
              <w:r w:rsidR="00000D87" w:rsidRPr="00675338">
                <w:rPr>
                  <w:rStyle w:val="Hyperlink"/>
                  <w:rFonts w:ascii="Calibri" w:hAnsi="Calibri"/>
                </w:rPr>
                <w:t>Order Form – Mobility and Functional Support – D0992</w:t>
              </w:r>
            </w:hyperlink>
          </w:p>
        </w:tc>
      </w:tr>
      <w:tr w:rsidR="00EA1764" w:rsidRPr="00AD2651" w14:paraId="741675FB" w14:textId="77777777" w:rsidTr="00DF5089">
        <w:trPr>
          <w:cantSplit/>
          <w:jc w:val="center"/>
        </w:trPr>
        <w:tc>
          <w:tcPr>
            <w:tcW w:w="1078" w:type="dxa"/>
          </w:tcPr>
          <w:p w14:paraId="584E4C2F" w14:textId="77777777" w:rsidR="00000D87" w:rsidRPr="00AD2651" w:rsidRDefault="00000D87" w:rsidP="00000D87">
            <w:pPr>
              <w:pStyle w:val="TableText"/>
              <w:jc w:val="center"/>
              <w:rPr>
                <w:rFonts w:ascii="Calibri" w:hAnsi="Calibri" w:cs="Arial"/>
                <w:szCs w:val="16"/>
              </w:rPr>
            </w:pPr>
            <w:r w:rsidRPr="00AD2651">
              <w:rPr>
                <w:rFonts w:ascii="Calibri" w:hAnsi="Calibri" w:cs="Arial"/>
                <w:szCs w:val="16"/>
              </w:rPr>
              <w:t>AR29</w:t>
            </w:r>
          </w:p>
        </w:tc>
        <w:tc>
          <w:tcPr>
            <w:tcW w:w="2458" w:type="dxa"/>
          </w:tcPr>
          <w:p w14:paraId="4ECD7CA4" w14:textId="77777777" w:rsidR="00000D87" w:rsidRPr="00190126" w:rsidRDefault="00000D87" w:rsidP="00000D87">
            <w:pPr>
              <w:pStyle w:val="TableText"/>
              <w:rPr>
                <w:rFonts w:ascii="Calibri" w:hAnsi="Calibri" w:cs="Arial"/>
                <w:szCs w:val="16"/>
              </w:rPr>
            </w:pPr>
            <w:r w:rsidRPr="000E7474">
              <w:rPr>
                <w:rFonts w:ascii="Calibri" w:hAnsi="Calibri" w:cs="Arial"/>
                <w:szCs w:val="16"/>
              </w:rPr>
              <w:t>Protectors - Limb</w:t>
            </w:r>
          </w:p>
        </w:tc>
        <w:tc>
          <w:tcPr>
            <w:tcW w:w="1369" w:type="dxa"/>
          </w:tcPr>
          <w:p w14:paraId="3C338A0D" w14:textId="77777777" w:rsidR="00000D87" w:rsidRPr="00AD2651" w:rsidRDefault="00000D87" w:rsidP="00000D87">
            <w:pPr>
              <w:pStyle w:val="TableText"/>
              <w:jc w:val="center"/>
              <w:rPr>
                <w:rFonts w:ascii="Calibri" w:hAnsi="Calibri" w:cs="Arial"/>
                <w:color w:val="000000"/>
                <w:szCs w:val="16"/>
              </w:rPr>
            </w:pPr>
            <w:r w:rsidRPr="00AD2651">
              <w:rPr>
                <w:rFonts w:ascii="Calibri" w:hAnsi="Calibri" w:cs="Arial"/>
                <w:szCs w:val="16"/>
              </w:rPr>
              <w:t>No</w:t>
            </w:r>
            <w:r w:rsidRPr="00AD2651">
              <w:rPr>
                <w:rFonts w:ascii="Calibri" w:hAnsi="Calibri" w:cs="Arial"/>
                <w:color w:val="000000"/>
                <w:szCs w:val="16"/>
              </w:rPr>
              <w:t>,</w:t>
            </w:r>
          </w:p>
          <w:p w14:paraId="2043F2D6" w14:textId="77777777" w:rsidR="00000D87" w:rsidRPr="00AD2651" w:rsidRDefault="00000D87" w:rsidP="00000D87">
            <w:pPr>
              <w:pStyle w:val="TableText"/>
              <w:jc w:val="center"/>
              <w:rPr>
                <w:rFonts w:ascii="Calibri" w:hAnsi="Calibri" w:cs="Arial"/>
                <w:szCs w:val="16"/>
              </w:rPr>
            </w:pPr>
            <w:r w:rsidRPr="00AD2651">
              <w:rPr>
                <w:rFonts w:ascii="Calibri" w:hAnsi="Calibri" w:cs="Arial"/>
                <w:color w:val="000000"/>
                <w:szCs w:val="16"/>
              </w:rPr>
              <w:t>unless exceeds 6 items per year</w:t>
            </w:r>
          </w:p>
        </w:tc>
        <w:tc>
          <w:tcPr>
            <w:tcW w:w="1267" w:type="dxa"/>
          </w:tcPr>
          <w:p w14:paraId="69C7B49C" w14:textId="77777777" w:rsidR="00000D87" w:rsidRPr="000D33F2" w:rsidRDefault="00000D87" w:rsidP="00000D87">
            <w:pPr>
              <w:pStyle w:val="TableText"/>
              <w:jc w:val="center"/>
              <w:rPr>
                <w:rFonts w:ascii="Calibri" w:hAnsi="Calibri" w:cs="Arial"/>
                <w:szCs w:val="16"/>
              </w:rPr>
            </w:pPr>
            <w:r w:rsidRPr="00AD2651">
              <w:rPr>
                <w:rFonts w:ascii="Calibri" w:hAnsi="Calibri" w:cs="Arial"/>
                <w:szCs w:val="16"/>
              </w:rPr>
              <w:t xml:space="preserve">RN, Physio, S, OT, </w:t>
            </w:r>
            <w:r>
              <w:rPr>
                <w:rFonts w:ascii="Calibri" w:hAnsi="Calibri"/>
                <w:color w:val="000000"/>
                <w:szCs w:val="16"/>
              </w:rPr>
              <w:t>GP</w:t>
            </w:r>
            <w:r w:rsidRPr="000D33F2">
              <w:rPr>
                <w:rFonts w:ascii="Calibri" w:hAnsi="Calibri" w:cs="Arial"/>
                <w:szCs w:val="16"/>
              </w:rPr>
              <w:t>, Pod</w:t>
            </w:r>
          </w:p>
        </w:tc>
        <w:tc>
          <w:tcPr>
            <w:tcW w:w="1354" w:type="dxa"/>
          </w:tcPr>
          <w:p w14:paraId="2D68BFB5" w14:textId="77777777" w:rsidR="00000D87" w:rsidRPr="00293C01" w:rsidRDefault="00000D87" w:rsidP="00000D87">
            <w:pPr>
              <w:pStyle w:val="TableText"/>
              <w:jc w:val="center"/>
              <w:rPr>
                <w:rFonts w:ascii="Calibri" w:hAnsi="Calibri"/>
              </w:rPr>
            </w:pPr>
            <w:r w:rsidRPr="00293C01">
              <w:rPr>
                <w:rFonts w:ascii="Calibri" w:hAnsi="Calibri"/>
              </w:rPr>
              <w:t>Yes</w:t>
            </w:r>
          </w:p>
          <w:p w14:paraId="268F3FF9" w14:textId="77777777" w:rsidR="00000D87" w:rsidRPr="00AD2651" w:rsidRDefault="00000D87" w:rsidP="00000D87">
            <w:pPr>
              <w:pStyle w:val="TableText"/>
              <w:jc w:val="center"/>
              <w:rPr>
                <w:rFonts w:ascii="Calibri" w:hAnsi="Calibri" w:cs="Arial"/>
                <w:szCs w:val="16"/>
              </w:rPr>
            </w:pPr>
            <w:r w:rsidRPr="00AD2651">
              <w:rPr>
                <w:rFonts w:ascii="Calibri" w:hAnsi="Calibri"/>
              </w:rPr>
              <w:t>Mobility &amp; Functional Support</w:t>
            </w:r>
          </w:p>
        </w:tc>
        <w:tc>
          <w:tcPr>
            <w:tcW w:w="7766" w:type="dxa"/>
          </w:tcPr>
          <w:p w14:paraId="6095F64B" w14:textId="77777777" w:rsidR="00000D87" w:rsidRPr="00AD2651" w:rsidRDefault="004A1426" w:rsidP="00000D87">
            <w:pPr>
              <w:pStyle w:val="NormalWeb"/>
              <w:shd w:val="clear" w:color="auto" w:fill="FFFFFF"/>
              <w:spacing w:before="40" w:after="40"/>
            </w:pPr>
            <w:hyperlink r:id="rId129" w:history="1">
              <w:r w:rsidR="00000D87" w:rsidRPr="00267403">
                <w:rPr>
                  <w:rStyle w:val="Hyperlink"/>
                  <w:rFonts w:ascii="Calibri" w:hAnsi="Calibri"/>
                  <w:sz w:val="16"/>
                </w:rPr>
                <w:t>Order Form – Mobility and Functional Support – D0992</w:t>
              </w:r>
            </w:hyperlink>
          </w:p>
        </w:tc>
      </w:tr>
      <w:tr w:rsidR="00EA1764" w:rsidRPr="00AD2651" w14:paraId="357F3FC9" w14:textId="77777777" w:rsidTr="00DF5089">
        <w:trPr>
          <w:cantSplit/>
          <w:jc w:val="center"/>
        </w:trPr>
        <w:tc>
          <w:tcPr>
            <w:tcW w:w="1078" w:type="dxa"/>
          </w:tcPr>
          <w:p w14:paraId="1CB91D1D"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AR30</w:t>
            </w:r>
          </w:p>
        </w:tc>
        <w:tc>
          <w:tcPr>
            <w:tcW w:w="2458" w:type="dxa"/>
          </w:tcPr>
          <w:p w14:paraId="049EAFFD" w14:textId="77777777" w:rsidR="00000D87" w:rsidRPr="000E7474" w:rsidRDefault="00000D87" w:rsidP="00000D87">
            <w:pPr>
              <w:pStyle w:val="TableText"/>
              <w:rPr>
                <w:rFonts w:ascii="Calibri" w:hAnsi="Calibri"/>
                <w:color w:val="000000"/>
                <w:szCs w:val="16"/>
              </w:rPr>
            </w:pPr>
            <w:r w:rsidRPr="000E7474">
              <w:rPr>
                <w:rFonts w:ascii="Calibri" w:hAnsi="Calibri"/>
                <w:color w:val="000000"/>
                <w:szCs w:val="16"/>
              </w:rPr>
              <w:t>Gripping Aid</w:t>
            </w:r>
          </w:p>
        </w:tc>
        <w:tc>
          <w:tcPr>
            <w:tcW w:w="1369" w:type="dxa"/>
          </w:tcPr>
          <w:p w14:paraId="56D23734"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No</w:t>
            </w:r>
          </w:p>
        </w:tc>
        <w:tc>
          <w:tcPr>
            <w:tcW w:w="1267" w:type="dxa"/>
          </w:tcPr>
          <w:p w14:paraId="599CABDE"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OT, Physio, S</w:t>
            </w:r>
          </w:p>
        </w:tc>
        <w:tc>
          <w:tcPr>
            <w:tcW w:w="1354" w:type="dxa"/>
          </w:tcPr>
          <w:p w14:paraId="6A7A45A7" w14:textId="77777777" w:rsidR="00000D87" w:rsidRPr="00AD2651" w:rsidRDefault="00000D87" w:rsidP="00000D87">
            <w:pPr>
              <w:pStyle w:val="TableText"/>
              <w:jc w:val="center"/>
              <w:rPr>
                <w:rFonts w:ascii="Calibri" w:hAnsi="Calibri"/>
              </w:rPr>
            </w:pPr>
            <w:r w:rsidRPr="00AD2651">
              <w:rPr>
                <w:rFonts w:ascii="Calibri" w:hAnsi="Calibri"/>
              </w:rPr>
              <w:t>Yes</w:t>
            </w:r>
          </w:p>
          <w:p w14:paraId="6FCF07FC" w14:textId="77777777" w:rsidR="00000D87" w:rsidRPr="00AD2651" w:rsidRDefault="00000D87" w:rsidP="00000D87">
            <w:pPr>
              <w:pStyle w:val="TableText"/>
              <w:jc w:val="center"/>
              <w:rPr>
                <w:rFonts w:ascii="Calibri" w:hAnsi="Calibri"/>
                <w:color w:val="000000"/>
              </w:rPr>
            </w:pPr>
            <w:r w:rsidRPr="00AD2651">
              <w:rPr>
                <w:rFonts w:ascii="Calibri" w:hAnsi="Calibri"/>
              </w:rPr>
              <w:t>Mobility &amp; Functional Support</w:t>
            </w:r>
          </w:p>
        </w:tc>
        <w:tc>
          <w:tcPr>
            <w:tcW w:w="7766" w:type="dxa"/>
          </w:tcPr>
          <w:p w14:paraId="74723319" w14:textId="77777777" w:rsidR="00000D87" w:rsidRDefault="00000D87" w:rsidP="00000D87">
            <w:pPr>
              <w:pStyle w:val="TableText"/>
              <w:rPr>
                <w:rFonts w:ascii="Calibri" w:hAnsi="Calibri"/>
                <w:iCs/>
                <w:color w:val="000000"/>
              </w:rPr>
            </w:pPr>
            <w:r w:rsidRPr="00AD2651">
              <w:rPr>
                <w:rFonts w:ascii="Calibri" w:hAnsi="Calibri"/>
                <w:iCs/>
                <w:color w:val="000000"/>
              </w:rPr>
              <w:t>This</w:t>
            </w:r>
            <w:r w:rsidRPr="00AD2651">
              <w:rPr>
                <w:rFonts w:ascii="Calibri" w:hAnsi="Calibri"/>
                <w:color w:val="000000"/>
              </w:rPr>
              <w:t xml:space="preserve"> </w:t>
            </w:r>
            <w:r w:rsidRPr="00AD2651">
              <w:rPr>
                <w:rFonts w:ascii="Calibri" w:hAnsi="Calibri"/>
                <w:iCs/>
                <w:color w:val="000000"/>
              </w:rPr>
              <w:t xml:space="preserve">splint may improve hand function when a neurological deficit or an injury makes gripping difficult.  For example the gripping aid may enable use of equipment for a rehabilitation strengthening program, holding a racquet, handlebars or gardening tools or cutting with a knife. </w:t>
            </w:r>
          </w:p>
          <w:p w14:paraId="5C1F3D4B" w14:textId="77777777" w:rsidR="00000D87" w:rsidRPr="00AD2651" w:rsidRDefault="004A1426" w:rsidP="00000D87">
            <w:pPr>
              <w:pStyle w:val="TableText"/>
              <w:rPr>
                <w:rFonts w:ascii="Calibri" w:hAnsi="Calibri"/>
                <w:iCs/>
                <w:color w:val="000000"/>
              </w:rPr>
            </w:pPr>
            <w:hyperlink r:id="rId130" w:history="1">
              <w:r w:rsidR="00000D87" w:rsidRPr="00675338">
                <w:rPr>
                  <w:rStyle w:val="Hyperlink"/>
                  <w:rFonts w:ascii="Calibri" w:hAnsi="Calibri"/>
                </w:rPr>
                <w:t>Order Form – Mobility and Functional Support – D0992</w:t>
              </w:r>
            </w:hyperlink>
          </w:p>
        </w:tc>
      </w:tr>
    </w:tbl>
    <w:p w14:paraId="6DBEDE2E" w14:textId="77777777" w:rsidR="00AC2753" w:rsidRDefault="00AC2753"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p w14:paraId="4E5E7496" w14:textId="77777777" w:rsidR="00AC2753" w:rsidRDefault="00AC2753">
      <w:pPr>
        <w:rPr>
          <w:rFonts w:ascii="Calibri" w:hAnsi="Calibri"/>
          <w:color w:val="000000"/>
          <w:sz w:val="16"/>
          <w:lang w:eastAsia="en-US"/>
        </w:rPr>
      </w:pPr>
    </w:p>
    <w:p w14:paraId="18AB6B4C" w14:textId="77777777" w:rsidR="00000D87" w:rsidRDefault="00000D87"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10"/>
        <w:gridCol w:w="2677"/>
        <w:gridCol w:w="1121"/>
        <w:gridCol w:w="1246"/>
        <w:gridCol w:w="1362"/>
        <w:gridCol w:w="7776"/>
      </w:tblGrid>
      <w:tr w:rsidR="00000D87" w:rsidRPr="00757A53" w14:paraId="48DBCFA3" w14:textId="77777777" w:rsidTr="00DF5089">
        <w:trPr>
          <w:cantSplit/>
          <w:tblHeader/>
          <w:jc w:val="center"/>
        </w:trPr>
        <w:tc>
          <w:tcPr>
            <w:tcW w:w="15292" w:type="dxa"/>
            <w:gridSpan w:val="6"/>
            <w:shd w:val="clear" w:color="auto" w:fill="1F3864" w:themeFill="accent5" w:themeFillShade="80"/>
            <w:vAlign w:val="bottom"/>
          </w:tcPr>
          <w:p w14:paraId="033FFD0F" w14:textId="77777777" w:rsidR="00000D87" w:rsidRPr="00DF5089" w:rsidRDefault="00000D87" w:rsidP="00DF5089">
            <w:pPr>
              <w:pStyle w:val="Heading1"/>
              <w:rPr>
                <w:rFonts w:ascii="Calibri" w:hAnsi="Calibri"/>
                <w:bCs/>
                <w:i w:val="0"/>
                <w:color w:val="FFFFFF" w:themeColor="background1"/>
                <w:sz w:val="18"/>
              </w:rPr>
            </w:pPr>
            <w:bookmarkStart w:id="114" w:name="_Toc85788211"/>
            <w:bookmarkStart w:id="115" w:name="_Toc85788577"/>
            <w:bookmarkStart w:id="116" w:name="_Toc85789744"/>
            <w:bookmarkStart w:id="117" w:name="_Toc153865889"/>
            <w:r w:rsidRPr="00DF5089">
              <w:rPr>
                <w:rFonts w:ascii="Calibri" w:hAnsi="Calibri"/>
                <w:bCs/>
                <w:i w:val="0"/>
                <w:color w:val="FFFFFF" w:themeColor="background1"/>
                <w:sz w:val="18"/>
              </w:rPr>
              <w:t>Footwear not obtained through Medical Grade Footwear</w:t>
            </w:r>
            <w:bookmarkEnd w:id="114"/>
            <w:bookmarkEnd w:id="115"/>
            <w:bookmarkEnd w:id="116"/>
            <w:r w:rsidR="001769C7">
              <w:rPr>
                <w:rFonts w:ascii="Calibri" w:hAnsi="Calibri"/>
                <w:bCs/>
                <w:i w:val="0"/>
                <w:color w:val="FFFFFF" w:themeColor="background1"/>
                <w:sz w:val="18"/>
              </w:rPr>
              <w:t xml:space="preserve"> Program</w:t>
            </w:r>
            <w:bookmarkEnd w:id="117"/>
          </w:p>
        </w:tc>
      </w:tr>
      <w:tr w:rsidR="00EA1764" w:rsidRPr="00AD2651" w14:paraId="583B1FF0" w14:textId="77777777" w:rsidTr="00DF5089">
        <w:trPr>
          <w:cantSplit/>
          <w:tblHeader/>
          <w:jc w:val="center"/>
        </w:trPr>
        <w:tc>
          <w:tcPr>
            <w:tcW w:w="1122" w:type="dxa"/>
            <w:shd w:val="clear" w:color="auto" w:fill="B4C6E7" w:themeFill="accent5" w:themeFillTint="66"/>
            <w:vAlign w:val="center"/>
          </w:tcPr>
          <w:p w14:paraId="33B979FB" w14:textId="77777777" w:rsidR="00000D87" w:rsidRPr="00AD2651" w:rsidRDefault="00000D87" w:rsidP="00000D87">
            <w:pPr>
              <w:pStyle w:val="TableText"/>
              <w:jc w:val="center"/>
              <w:rPr>
                <w:rFonts w:ascii="Calibri" w:hAnsi="Calibri"/>
                <w:b/>
                <w:color w:val="000000"/>
              </w:rPr>
            </w:pPr>
            <w:r w:rsidRPr="00AD2651">
              <w:rPr>
                <w:rFonts w:ascii="Calibri" w:hAnsi="Calibri"/>
                <w:b/>
                <w:color w:val="000000"/>
              </w:rPr>
              <w:t>Item No</w:t>
            </w:r>
          </w:p>
        </w:tc>
        <w:tc>
          <w:tcPr>
            <w:tcW w:w="2706" w:type="dxa"/>
            <w:shd w:val="clear" w:color="auto" w:fill="B4C6E7" w:themeFill="accent5" w:themeFillTint="66"/>
            <w:vAlign w:val="center"/>
          </w:tcPr>
          <w:p w14:paraId="6D8973E3" w14:textId="77777777" w:rsidR="00000D87" w:rsidRPr="00AD2651" w:rsidRDefault="00000D87" w:rsidP="00000D87">
            <w:pPr>
              <w:pStyle w:val="TableText"/>
              <w:jc w:val="center"/>
              <w:rPr>
                <w:rFonts w:ascii="Calibri" w:hAnsi="Calibri"/>
                <w:b/>
                <w:color w:val="000000"/>
              </w:rPr>
            </w:pPr>
            <w:r w:rsidRPr="00AD2651">
              <w:rPr>
                <w:rFonts w:ascii="Calibri" w:hAnsi="Calibri"/>
                <w:b/>
                <w:color w:val="000000"/>
              </w:rPr>
              <w:t xml:space="preserve">Description </w:t>
            </w:r>
            <w:r>
              <w:rPr>
                <w:rFonts w:ascii="Calibri" w:hAnsi="Calibri"/>
                <w:b/>
                <w:color w:val="000000"/>
              </w:rPr>
              <w:t>o</w:t>
            </w:r>
            <w:r w:rsidRPr="00AD2651">
              <w:rPr>
                <w:rFonts w:ascii="Calibri" w:hAnsi="Calibri"/>
                <w:b/>
                <w:color w:val="000000"/>
              </w:rPr>
              <w:t>f Appliance</w:t>
            </w:r>
          </w:p>
        </w:tc>
        <w:tc>
          <w:tcPr>
            <w:tcW w:w="1132" w:type="dxa"/>
            <w:shd w:val="clear" w:color="auto" w:fill="B4C6E7" w:themeFill="accent5" w:themeFillTint="66"/>
            <w:vAlign w:val="center"/>
          </w:tcPr>
          <w:p w14:paraId="4D2FC646" w14:textId="77777777" w:rsidR="00000D87" w:rsidRPr="00AD2651" w:rsidRDefault="00000D87" w:rsidP="00000D87">
            <w:pPr>
              <w:pStyle w:val="TableText"/>
              <w:jc w:val="center"/>
              <w:rPr>
                <w:rFonts w:ascii="Calibri" w:hAnsi="Calibri"/>
                <w:b/>
                <w:caps/>
                <w:color w:val="000000"/>
              </w:rPr>
            </w:pPr>
            <w:r w:rsidRPr="00AD2651">
              <w:rPr>
                <w:rFonts w:ascii="Calibri" w:hAnsi="Calibri"/>
                <w:b/>
                <w:color w:val="000000"/>
              </w:rPr>
              <w:t>Prior Approval Required</w:t>
            </w:r>
          </w:p>
        </w:tc>
        <w:tc>
          <w:tcPr>
            <w:tcW w:w="1259" w:type="dxa"/>
            <w:shd w:val="clear" w:color="auto" w:fill="B4C6E7" w:themeFill="accent5" w:themeFillTint="66"/>
            <w:vAlign w:val="center"/>
          </w:tcPr>
          <w:p w14:paraId="3CD63A2E" w14:textId="77777777" w:rsidR="00000D87" w:rsidRPr="00AD2651" w:rsidRDefault="00000D87" w:rsidP="00000D87">
            <w:pPr>
              <w:pStyle w:val="TableText"/>
              <w:jc w:val="center"/>
              <w:rPr>
                <w:rFonts w:ascii="Calibri" w:hAnsi="Calibri"/>
                <w:b/>
                <w:color w:val="000000"/>
              </w:rPr>
            </w:pPr>
            <w:r w:rsidRPr="00AD2651">
              <w:rPr>
                <w:rFonts w:ascii="Calibri" w:hAnsi="Calibri"/>
                <w:b/>
                <w:color w:val="000000"/>
              </w:rPr>
              <w:t>Assessing Health Provider</w:t>
            </w:r>
          </w:p>
        </w:tc>
        <w:tc>
          <w:tcPr>
            <w:tcW w:w="1376" w:type="dxa"/>
            <w:shd w:val="clear" w:color="auto" w:fill="B4C6E7" w:themeFill="accent5" w:themeFillTint="66"/>
            <w:vAlign w:val="center"/>
          </w:tcPr>
          <w:p w14:paraId="0182CCE2" w14:textId="77777777" w:rsidR="00000D87" w:rsidRPr="00AD2651" w:rsidRDefault="00000D87" w:rsidP="00000D87">
            <w:pPr>
              <w:pStyle w:val="TableText"/>
              <w:jc w:val="center"/>
              <w:rPr>
                <w:rFonts w:ascii="Calibri" w:hAnsi="Calibri"/>
                <w:b/>
                <w:color w:val="000000"/>
                <w:szCs w:val="16"/>
              </w:rPr>
            </w:pPr>
            <w:r w:rsidRPr="00AD2651">
              <w:rPr>
                <w:rFonts w:ascii="Calibri" w:hAnsi="Calibri"/>
                <w:b/>
                <w:color w:val="000000"/>
                <w:szCs w:val="16"/>
              </w:rPr>
              <w:t>Contracted Item</w:t>
            </w:r>
          </w:p>
        </w:tc>
        <w:tc>
          <w:tcPr>
            <w:tcW w:w="7864" w:type="dxa"/>
            <w:shd w:val="clear" w:color="auto" w:fill="B4C6E7" w:themeFill="accent5" w:themeFillTint="66"/>
            <w:vAlign w:val="center"/>
          </w:tcPr>
          <w:p w14:paraId="11FAA93C" w14:textId="77777777" w:rsidR="00000D87" w:rsidRPr="00AD2651" w:rsidRDefault="00000D87" w:rsidP="00000D87">
            <w:pPr>
              <w:pStyle w:val="TableText"/>
              <w:jc w:val="center"/>
              <w:rPr>
                <w:rFonts w:ascii="Calibri" w:hAnsi="Calibri"/>
                <w:b/>
                <w:color w:val="000000"/>
                <w:szCs w:val="16"/>
              </w:rPr>
            </w:pPr>
            <w:r w:rsidRPr="00AD2651">
              <w:rPr>
                <w:rFonts w:ascii="Calibri" w:hAnsi="Calibri"/>
                <w:b/>
                <w:color w:val="000000"/>
                <w:szCs w:val="16"/>
              </w:rPr>
              <w:t>Comments</w:t>
            </w:r>
          </w:p>
        </w:tc>
      </w:tr>
      <w:tr w:rsidR="00EA1764" w:rsidRPr="00AD2651" w14:paraId="5561B7F4" w14:textId="77777777" w:rsidTr="00DF5089">
        <w:trPr>
          <w:cantSplit/>
          <w:jc w:val="center"/>
        </w:trPr>
        <w:tc>
          <w:tcPr>
            <w:tcW w:w="1122" w:type="dxa"/>
            <w:shd w:val="clear" w:color="auto" w:fill="FFFFFF"/>
          </w:tcPr>
          <w:p w14:paraId="6F4527EB" w14:textId="77777777" w:rsidR="00000D87" w:rsidRPr="00AD2651" w:rsidRDefault="00000D87" w:rsidP="00000D87">
            <w:pPr>
              <w:pStyle w:val="TableText"/>
              <w:jc w:val="center"/>
              <w:rPr>
                <w:rFonts w:ascii="Calibri" w:hAnsi="Calibri"/>
                <w:color w:val="000000"/>
              </w:rPr>
            </w:pPr>
          </w:p>
        </w:tc>
        <w:tc>
          <w:tcPr>
            <w:tcW w:w="2706" w:type="dxa"/>
            <w:shd w:val="clear" w:color="auto" w:fill="FFFFFF"/>
          </w:tcPr>
          <w:p w14:paraId="4B194FEA" w14:textId="77777777" w:rsidR="00000D87" w:rsidRDefault="00000D87" w:rsidP="00000D87">
            <w:pPr>
              <w:pStyle w:val="TableText"/>
              <w:rPr>
                <w:rFonts w:asciiTheme="minorHAnsi" w:hAnsiTheme="minorHAnsi" w:cstheme="minorHAnsi"/>
                <w:color w:val="000000"/>
              </w:rPr>
            </w:pPr>
            <w:r w:rsidRPr="00190126">
              <w:rPr>
                <w:rFonts w:asciiTheme="minorHAnsi" w:hAnsiTheme="minorHAnsi" w:cstheme="minorHAnsi"/>
                <w:color w:val="000000"/>
              </w:rPr>
              <w:t>Foot Orthoses/Insoles</w:t>
            </w:r>
            <w:r>
              <w:rPr>
                <w:rFonts w:asciiTheme="minorHAnsi" w:hAnsiTheme="minorHAnsi" w:cstheme="minorHAnsi"/>
                <w:color w:val="000000"/>
              </w:rPr>
              <w:t xml:space="preserve"> </w:t>
            </w:r>
            <w:r w:rsidRPr="00190126">
              <w:rPr>
                <w:rFonts w:asciiTheme="minorHAnsi" w:hAnsiTheme="minorHAnsi" w:cstheme="minorHAnsi"/>
                <w:color w:val="000000"/>
              </w:rPr>
              <w:t xml:space="preserve">(See </w:t>
            </w:r>
            <w:hyperlink w:anchor="AR04" w:history="1">
              <w:r w:rsidRPr="00190126">
                <w:rPr>
                  <w:rStyle w:val="Hyperlink"/>
                  <w:rFonts w:asciiTheme="minorHAnsi" w:hAnsiTheme="minorHAnsi" w:cstheme="minorHAnsi"/>
                </w:rPr>
                <w:t>AR04</w:t>
              </w:r>
            </w:hyperlink>
            <w:r w:rsidRPr="00190126">
              <w:rPr>
                <w:rFonts w:asciiTheme="minorHAnsi" w:hAnsiTheme="minorHAnsi" w:cstheme="minorHAnsi"/>
                <w:color w:val="000000"/>
              </w:rPr>
              <w:t>)</w:t>
            </w:r>
          </w:p>
          <w:p w14:paraId="251BB36E" w14:textId="77777777" w:rsidR="00000D87" w:rsidRPr="00190126" w:rsidRDefault="00000D87" w:rsidP="00000D87">
            <w:pPr>
              <w:pStyle w:val="TableText"/>
              <w:rPr>
                <w:rFonts w:asciiTheme="minorHAnsi" w:hAnsiTheme="minorHAnsi" w:cstheme="minorHAnsi"/>
                <w:color w:val="000000"/>
              </w:rPr>
            </w:pPr>
            <w:r w:rsidRPr="00190126">
              <w:rPr>
                <w:rFonts w:asciiTheme="minorHAnsi" w:hAnsiTheme="minorHAnsi" w:cstheme="minorHAnsi"/>
                <w:color w:val="000000"/>
                <w:szCs w:val="16"/>
              </w:rPr>
              <w:t xml:space="preserve">Footwear </w:t>
            </w:r>
            <w:r>
              <w:rPr>
                <w:rFonts w:asciiTheme="minorHAnsi" w:hAnsiTheme="minorHAnsi" w:cstheme="minorHAnsi"/>
                <w:color w:val="000000"/>
                <w:szCs w:val="16"/>
              </w:rPr>
              <w:t xml:space="preserve">to accompany a </w:t>
            </w:r>
            <w:r w:rsidRPr="00190126">
              <w:rPr>
                <w:rFonts w:asciiTheme="minorHAnsi" w:hAnsiTheme="minorHAnsi" w:cstheme="minorHAnsi"/>
                <w:color w:val="000000"/>
                <w:szCs w:val="16"/>
              </w:rPr>
              <w:t xml:space="preserve"> Prosthetic Limb</w:t>
            </w:r>
            <w:r>
              <w:rPr>
                <w:rFonts w:asciiTheme="minorHAnsi" w:hAnsiTheme="minorHAnsi" w:cstheme="minorHAnsi"/>
                <w:color w:val="000000"/>
                <w:szCs w:val="16"/>
              </w:rPr>
              <w:t xml:space="preserve">(See </w:t>
            </w:r>
            <w:r w:rsidRPr="00BE605A">
              <w:rPr>
                <w:rFonts w:asciiTheme="minorHAnsi" w:hAnsiTheme="minorHAnsi" w:cstheme="minorHAnsi"/>
                <w:color w:val="000000"/>
                <w:szCs w:val="16"/>
              </w:rPr>
              <w:t xml:space="preserve">Prosthesis </w:t>
            </w:r>
            <w:hyperlink w:anchor="AJ07" w:history="1">
              <w:r w:rsidRPr="00AC2753">
                <w:rPr>
                  <w:rStyle w:val="Hyperlink"/>
                  <w:rFonts w:asciiTheme="minorHAnsi" w:hAnsiTheme="minorHAnsi" w:cstheme="minorHAnsi"/>
                </w:rPr>
                <w:t>AJ07</w:t>
              </w:r>
            </w:hyperlink>
            <w:r w:rsidRPr="00990571">
              <w:rPr>
                <w:rFonts w:asciiTheme="minorHAnsi" w:hAnsiTheme="minorHAnsi" w:cstheme="minorHAnsi"/>
                <w:color w:val="000000"/>
                <w:szCs w:val="16"/>
              </w:rPr>
              <w:t>)</w:t>
            </w:r>
            <w:r>
              <w:rPr>
                <w:rFonts w:asciiTheme="minorHAnsi" w:hAnsiTheme="minorHAnsi" w:cstheme="minorHAnsi"/>
                <w:color w:val="000000"/>
                <w:szCs w:val="16"/>
              </w:rPr>
              <w:t xml:space="preserve"> </w:t>
            </w:r>
          </w:p>
        </w:tc>
        <w:tc>
          <w:tcPr>
            <w:tcW w:w="1132" w:type="dxa"/>
            <w:shd w:val="clear" w:color="auto" w:fill="FFFFFF"/>
          </w:tcPr>
          <w:p w14:paraId="32BF3A42" w14:textId="77777777" w:rsidR="00000D87" w:rsidRPr="00AD2651" w:rsidRDefault="00000D87" w:rsidP="00000D87">
            <w:pPr>
              <w:pStyle w:val="TableText"/>
              <w:jc w:val="center"/>
              <w:rPr>
                <w:rFonts w:ascii="Calibri" w:hAnsi="Calibri"/>
                <w:caps/>
                <w:color w:val="000000"/>
              </w:rPr>
            </w:pPr>
          </w:p>
        </w:tc>
        <w:tc>
          <w:tcPr>
            <w:tcW w:w="1259" w:type="dxa"/>
            <w:shd w:val="clear" w:color="auto" w:fill="FFFFFF"/>
          </w:tcPr>
          <w:p w14:paraId="6D2AD1C3" w14:textId="77777777" w:rsidR="00000D87" w:rsidRPr="00AD2651" w:rsidRDefault="00000D87" w:rsidP="00000D87">
            <w:pPr>
              <w:pStyle w:val="TableText"/>
              <w:jc w:val="center"/>
              <w:rPr>
                <w:rFonts w:ascii="Calibri" w:hAnsi="Calibri"/>
                <w:color w:val="000000"/>
              </w:rPr>
            </w:pPr>
          </w:p>
        </w:tc>
        <w:tc>
          <w:tcPr>
            <w:tcW w:w="1376" w:type="dxa"/>
            <w:shd w:val="clear" w:color="auto" w:fill="FFFFFF"/>
          </w:tcPr>
          <w:p w14:paraId="1EBE133D" w14:textId="77777777" w:rsidR="00000D87" w:rsidRPr="00AD2651" w:rsidRDefault="00000D87" w:rsidP="00000D87">
            <w:pPr>
              <w:pStyle w:val="TableText"/>
              <w:jc w:val="center"/>
              <w:rPr>
                <w:rFonts w:ascii="Calibri" w:hAnsi="Calibri"/>
                <w:color w:val="000000"/>
              </w:rPr>
            </w:pPr>
          </w:p>
        </w:tc>
        <w:tc>
          <w:tcPr>
            <w:tcW w:w="7697" w:type="dxa"/>
            <w:shd w:val="clear" w:color="auto" w:fill="FFFFFF"/>
          </w:tcPr>
          <w:p w14:paraId="7CF4C620" w14:textId="77777777" w:rsidR="00000D87" w:rsidRPr="00AD2651" w:rsidRDefault="00000D87" w:rsidP="00000D87">
            <w:pPr>
              <w:pStyle w:val="TableText"/>
              <w:rPr>
                <w:rFonts w:ascii="Calibri" w:hAnsi="Calibri"/>
                <w:color w:val="000000"/>
              </w:rPr>
            </w:pPr>
          </w:p>
        </w:tc>
      </w:tr>
      <w:tr w:rsidR="00EA1764" w:rsidRPr="00AD2651" w14:paraId="68F7277A" w14:textId="77777777" w:rsidTr="00DF5089">
        <w:trPr>
          <w:cantSplit/>
          <w:jc w:val="center"/>
        </w:trPr>
        <w:tc>
          <w:tcPr>
            <w:tcW w:w="1122" w:type="dxa"/>
            <w:shd w:val="clear" w:color="auto" w:fill="FFFFFF"/>
          </w:tcPr>
          <w:p w14:paraId="20DAEF13" w14:textId="77777777" w:rsidR="00000D87" w:rsidRPr="00E4222E" w:rsidRDefault="00000D87" w:rsidP="00000D87">
            <w:pPr>
              <w:pStyle w:val="TableText"/>
              <w:jc w:val="center"/>
              <w:rPr>
                <w:rFonts w:ascii="Calibri" w:hAnsi="Calibri"/>
                <w:color w:val="000000"/>
              </w:rPr>
            </w:pPr>
            <w:r w:rsidRPr="00E4222E">
              <w:rPr>
                <w:rFonts w:ascii="Calibri" w:hAnsi="Calibri"/>
                <w:color w:val="000000"/>
              </w:rPr>
              <w:t>AJ06</w:t>
            </w:r>
          </w:p>
        </w:tc>
        <w:tc>
          <w:tcPr>
            <w:tcW w:w="2706" w:type="dxa"/>
            <w:shd w:val="clear" w:color="auto" w:fill="FFFFFF"/>
          </w:tcPr>
          <w:p w14:paraId="0A1260CE" w14:textId="77777777" w:rsidR="00000D87" w:rsidRPr="00190126" w:rsidRDefault="00000D87" w:rsidP="00000D87">
            <w:pPr>
              <w:pStyle w:val="TableText"/>
              <w:rPr>
                <w:rFonts w:asciiTheme="minorHAnsi" w:hAnsiTheme="minorHAnsi" w:cstheme="minorHAnsi"/>
                <w:color w:val="000000"/>
              </w:rPr>
            </w:pPr>
            <w:r w:rsidRPr="00190126">
              <w:rPr>
                <w:rFonts w:asciiTheme="minorHAnsi" w:hAnsiTheme="minorHAnsi" w:cstheme="minorHAnsi"/>
                <w:color w:val="000000"/>
                <w:szCs w:val="16"/>
              </w:rPr>
              <w:t>Medical/Post Operative Shoe/Boot - Temporary</w:t>
            </w:r>
          </w:p>
        </w:tc>
        <w:tc>
          <w:tcPr>
            <w:tcW w:w="1132" w:type="dxa"/>
            <w:shd w:val="clear" w:color="auto" w:fill="FFFFFF"/>
          </w:tcPr>
          <w:p w14:paraId="7E187B73" w14:textId="77777777" w:rsidR="00000D87" w:rsidRPr="008919D4" w:rsidRDefault="00000D87" w:rsidP="00000D87">
            <w:pPr>
              <w:pStyle w:val="TableText"/>
              <w:jc w:val="center"/>
              <w:rPr>
                <w:rFonts w:ascii="Calibri" w:hAnsi="Calibri"/>
                <w:caps/>
                <w:color w:val="000000"/>
              </w:rPr>
            </w:pPr>
            <w:r w:rsidRPr="00E907D3">
              <w:rPr>
                <w:rFonts w:ascii="Calibri" w:hAnsi="Calibri"/>
                <w:color w:val="000000"/>
              </w:rPr>
              <w:t xml:space="preserve">No </w:t>
            </w:r>
          </w:p>
        </w:tc>
        <w:tc>
          <w:tcPr>
            <w:tcW w:w="1259" w:type="dxa"/>
            <w:shd w:val="clear" w:color="auto" w:fill="FFFFFF"/>
          </w:tcPr>
          <w:p w14:paraId="0C44E8F6" w14:textId="77777777" w:rsidR="00000D87" w:rsidRPr="008919D4" w:rsidRDefault="00000D87" w:rsidP="00000D87">
            <w:pPr>
              <w:pStyle w:val="TableText"/>
              <w:jc w:val="center"/>
              <w:rPr>
                <w:rFonts w:ascii="Calibri" w:hAnsi="Calibri"/>
                <w:color w:val="000000"/>
              </w:rPr>
            </w:pPr>
            <w:r w:rsidRPr="008919D4">
              <w:rPr>
                <w:rFonts w:ascii="Calibri" w:hAnsi="Calibri"/>
                <w:color w:val="000000"/>
              </w:rPr>
              <w:t xml:space="preserve">Pod, O, S, Physio, P, RN, </w:t>
            </w:r>
            <w:r>
              <w:rPr>
                <w:rFonts w:ascii="Calibri" w:hAnsi="Calibri"/>
                <w:color w:val="000000"/>
                <w:szCs w:val="16"/>
              </w:rPr>
              <w:t>GP</w:t>
            </w:r>
          </w:p>
        </w:tc>
        <w:tc>
          <w:tcPr>
            <w:tcW w:w="1376" w:type="dxa"/>
            <w:shd w:val="clear" w:color="auto" w:fill="FFFFFF"/>
          </w:tcPr>
          <w:p w14:paraId="4AA9D459" w14:textId="77777777" w:rsidR="00000D87" w:rsidRPr="006B73FB" w:rsidRDefault="00000D87" w:rsidP="00000D87">
            <w:pPr>
              <w:pStyle w:val="TableText"/>
              <w:jc w:val="center"/>
              <w:rPr>
                <w:rFonts w:ascii="Calibri" w:hAnsi="Calibri"/>
                <w:color w:val="000000"/>
              </w:rPr>
            </w:pPr>
            <w:r w:rsidRPr="006B73FB">
              <w:rPr>
                <w:rFonts w:ascii="Calibri" w:hAnsi="Calibri"/>
                <w:color w:val="000000"/>
              </w:rPr>
              <w:t>Yes</w:t>
            </w:r>
          </w:p>
          <w:p w14:paraId="70442FE6" w14:textId="77777777" w:rsidR="00000D87" w:rsidRPr="00EE17A6" w:rsidRDefault="00000D87" w:rsidP="00000D87">
            <w:pPr>
              <w:pStyle w:val="TableText"/>
              <w:jc w:val="center"/>
              <w:rPr>
                <w:rFonts w:ascii="Calibri" w:hAnsi="Calibri"/>
                <w:color w:val="000000"/>
              </w:rPr>
            </w:pPr>
            <w:r w:rsidRPr="00EE17A6">
              <w:rPr>
                <w:rFonts w:ascii="Calibri" w:hAnsi="Calibri"/>
                <w:color w:val="000000"/>
              </w:rPr>
              <w:t>Mobility &amp; Functional Support</w:t>
            </w:r>
          </w:p>
        </w:tc>
        <w:tc>
          <w:tcPr>
            <w:tcW w:w="7697" w:type="dxa"/>
            <w:shd w:val="clear" w:color="auto" w:fill="FFFFFF"/>
          </w:tcPr>
          <w:p w14:paraId="02EE7508" w14:textId="77777777" w:rsidR="00000D87" w:rsidRDefault="00000D87" w:rsidP="00000D87">
            <w:pPr>
              <w:pStyle w:val="TableText"/>
              <w:rPr>
                <w:rFonts w:ascii="Calibri" w:hAnsi="Calibri"/>
                <w:color w:val="000000"/>
                <w:szCs w:val="16"/>
              </w:rPr>
            </w:pPr>
            <w:r>
              <w:rPr>
                <w:rFonts w:ascii="Calibri" w:hAnsi="Calibri"/>
                <w:color w:val="000000"/>
                <w:szCs w:val="16"/>
              </w:rPr>
              <w:t>T</w:t>
            </w:r>
            <w:r w:rsidRPr="00A017BA">
              <w:rPr>
                <w:rFonts w:ascii="Calibri" w:hAnsi="Calibri"/>
                <w:color w:val="000000"/>
                <w:szCs w:val="16"/>
              </w:rPr>
              <w:t>hese items are required temporarily to heal a particular issue.  If a permanent or long term solution is required the patient is referred for MGF</w:t>
            </w:r>
            <w:r w:rsidR="001769C7">
              <w:rPr>
                <w:rFonts w:ascii="Calibri" w:hAnsi="Calibri"/>
                <w:color w:val="000000"/>
                <w:szCs w:val="16"/>
              </w:rPr>
              <w:t xml:space="preserve"> Program</w:t>
            </w:r>
            <w:r w:rsidRPr="00A017BA">
              <w:rPr>
                <w:rFonts w:ascii="Calibri" w:hAnsi="Calibri"/>
                <w:color w:val="000000"/>
                <w:szCs w:val="16"/>
              </w:rPr>
              <w:t>.  There is no overlap of these Items. Functional</w:t>
            </w:r>
            <w:r w:rsidRPr="000B29C7">
              <w:rPr>
                <w:rFonts w:ascii="Calibri" w:hAnsi="Calibri"/>
                <w:color w:val="000000"/>
                <w:szCs w:val="16"/>
              </w:rPr>
              <w:t xml:space="preserve"> and product assessments should be conducted.</w:t>
            </w:r>
          </w:p>
          <w:p w14:paraId="110C6BBB" w14:textId="77777777" w:rsidR="00000D87" w:rsidRDefault="004A1426" w:rsidP="00000D87">
            <w:pPr>
              <w:pStyle w:val="TableText"/>
              <w:rPr>
                <w:rStyle w:val="Hyperlink"/>
                <w:rFonts w:ascii="Calibri" w:hAnsi="Calibri"/>
              </w:rPr>
            </w:pPr>
            <w:hyperlink r:id="rId131" w:history="1">
              <w:r w:rsidR="00000D87" w:rsidRPr="00675338">
                <w:rPr>
                  <w:rStyle w:val="Hyperlink"/>
                  <w:rFonts w:ascii="Calibri" w:hAnsi="Calibri"/>
                </w:rPr>
                <w:t>Order Form – Mobility and Functional Support – D0992</w:t>
              </w:r>
            </w:hyperlink>
          </w:p>
          <w:p w14:paraId="248DA4C7" w14:textId="77777777" w:rsidR="00293ED7" w:rsidRPr="000D33F2" w:rsidRDefault="00293ED7" w:rsidP="00000D87">
            <w:pPr>
              <w:pStyle w:val="TableText"/>
              <w:rPr>
                <w:rFonts w:ascii="Calibri" w:hAnsi="Calibri"/>
                <w:color w:val="000000"/>
              </w:rPr>
            </w:pPr>
          </w:p>
        </w:tc>
      </w:tr>
      <w:tr w:rsidR="00EA1764" w:rsidRPr="00AD2651" w14:paraId="14690CDF" w14:textId="77777777" w:rsidTr="00DF5089">
        <w:trPr>
          <w:cantSplit/>
          <w:jc w:val="center"/>
        </w:trPr>
        <w:tc>
          <w:tcPr>
            <w:tcW w:w="1122" w:type="dxa"/>
            <w:shd w:val="clear" w:color="auto" w:fill="FFFFFF"/>
          </w:tcPr>
          <w:p w14:paraId="6CB27492" w14:textId="77777777" w:rsidR="00000D87" w:rsidRPr="00E4222E" w:rsidRDefault="00000D87" w:rsidP="00000D87">
            <w:pPr>
              <w:pStyle w:val="TableText"/>
              <w:jc w:val="center"/>
              <w:rPr>
                <w:rFonts w:ascii="Calibri" w:hAnsi="Calibri"/>
                <w:color w:val="000000"/>
              </w:rPr>
            </w:pPr>
            <w:r w:rsidRPr="00AD2651">
              <w:rPr>
                <w:rFonts w:ascii="Calibri" w:hAnsi="Calibri" w:cs="Arial"/>
                <w:szCs w:val="16"/>
              </w:rPr>
              <w:t>AR26</w:t>
            </w:r>
          </w:p>
        </w:tc>
        <w:tc>
          <w:tcPr>
            <w:tcW w:w="2706" w:type="dxa"/>
            <w:shd w:val="clear" w:color="auto" w:fill="FFFFFF"/>
          </w:tcPr>
          <w:p w14:paraId="152EEB8B" w14:textId="31C29E0B" w:rsidR="00000D87" w:rsidRPr="00190126" w:rsidRDefault="00000D87" w:rsidP="00000D87">
            <w:pPr>
              <w:pStyle w:val="TableText"/>
              <w:rPr>
                <w:rFonts w:asciiTheme="minorHAnsi" w:hAnsiTheme="minorHAnsi" w:cstheme="minorHAnsi"/>
                <w:color w:val="000000"/>
                <w:szCs w:val="16"/>
              </w:rPr>
            </w:pPr>
            <w:r w:rsidRPr="000E7474">
              <w:rPr>
                <w:rFonts w:ascii="Calibri" w:hAnsi="Calibri" w:cs="Arial"/>
                <w:szCs w:val="16"/>
              </w:rPr>
              <w:t>Orthoses and Footwear Not Obtained Through Medical Grade Footwear - Consumables and Accessories</w:t>
            </w:r>
          </w:p>
        </w:tc>
        <w:tc>
          <w:tcPr>
            <w:tcW w:w="1132" w:type="dxa"/>
            <w:shd w:val="clear" w:color="auto" w:fill="FFFFFF"/>
          </w:tcPr>
          <w:p w14:paraId="440EF98E" w14:textId="77777777" w:rsidR="00000D87" w:rsidRPr="00011DDD" w:rsidRDefault="00000D87" w:rsidP="00000D87">
            <w:pPr>
              <w:pStyle w:val="TableText"/>
              <w:jc w:val="center"/>
              <w:rPr>
                <w:rFonts w:ascii="Calibri" w:hAnsi="Calibri"/>
                <w:color w:val="000000"/>
              </w:rPr>
            </w:pPr>
            <w:r w:rsidRPr="00AD2651">
              <w:rPr>
                <w:rFonts w:ascii="Calibri" w:hAnsi="Calibri" w:cs="Arial"/>
                <w:szCs w:val="16"/>
              </w:rPr>
              <w:t>No</w:t>
            </w:r>
          </w:p>
        </w:tc>
        <w:tc>
          <w:tcPr>
            <w:tcW w:w="1259" w:type="dxa"/>
            <w:shd w:val="clear" w:color="auto" w:fill="FFFFFF"/>
          </w:tcPr>
          <w:p w14:paraId="0D88900F" w14:textId="77777777" w:rsidR="00000D87" w:rsidRPr="008919D4" w:rsidRDefault="00123BDC" w:rsidP="00000D87">
            <w:pPr>
              <w:pStyle w:val="TableText"/>
              <w:jc w:val="center"/>
              <w:rPr>
                <w:rFonts w:ascii="Calibri" w:hAnsi="Calibri"/>
                <w:color w:val="000000"/>
              </w:rPr>
            </w:pPr>
            <w:r w:rsidRPr="00123BDC">
              <w:rPr>
                <w:rFonts w:ascii="Calibri" w:hAnsi="Calibri" w:cs="Arial"/>
                <w:szCs w:val="16"/>
              </w:rPr>
              <w:t>Physio, POD, S, RN, CH, OST, OT, O, GP</w:t>
            </w:r>
          </w:p>
        </w:tc>
        <w:tc>
          <w:tcPr>
            <w:tcW w:w="1376" w:type="dxa"/>
            <w:shd w:val="clear" w:color="auto" w:fill="FFFFFF"/>
          </w:tcPr>
          <w:p w14:paraId="4B0B5043" w14:textId="77777777" w:rsidR="00000D87" w:rsidRPr="00293C01" w:rsidRDefault="00000D87" w:rsidP="00000D87">
            <w:pPr>
              <w:pStyle w:val="TableText"/>
              <w:jc w:val="center"/>
              <w:rPr>
                <w:rFonts w:ascii="Calibri" w:hAnsi="Calibri"/>
              </w:rPr>
            </w:pPr>
            <w:r w:rsidRPr="00293C01">
              <w:rPr>
                <w:rFonts w:ascii="Calibri" w:hAnsi="Calibri"/>
              </w:rPr>
              <w:t>Yes</w:t>
            </w:r>
          </w:p>
          <w:p w14:paraId="0C12F8C1" w14:textId="77777777" w:rsidR="00000D87" w:rsidRPr="008919D4" w:rsidRDefault="00000D87" w:rsidP="00000D87">
            <w:pPr>
              <w:pStyle w:val="TableText"/>
              <w:jc w:val="center"/>
              <w:rPr>
                <w:rFonts w:ascii="Calibri" w:hAnsi="Calibri"/>
                <w:color w:val="000000"/>
              </w:rPr>
            </w:pPr>
            <w:r w:rsidRPr="00AD2651">
              <w:rPr>
                <w:rFonts w:ascii="Calibri" w:hAnsi="Calibri"/>
              </w:rPr>
              <w:t>Mobility &amp; Functional Support</w:t>
            </w:r>
          </w:p>
        </w:tc>
        <w:tc>
          <w:tcPr>
            <w:tcW w:w="7697" w:type="dxa"/>
            <w:shd w:val="clear" w:color="auto" w:fill="FFFFFF"/>
          </w:tcPr>
          <w:p w14:paraId="4EDDB27E" w14:textId="77777777" w:rsidR="00000D87" w:rsidRPr="00267403" w:rsidRDefault="004A1426" w:rsidP="00000D87">
            <w:pPr>
              <w:pStyle w:val="NormalWeb"/>
              <w:shd w:val="clear" w:color="auto" w:fill="FFFFFF"/>
              <w:spacing w:before="40" w:after="40"/>
              <w:rPr>
                <w:rFonts w:ascii="Calibri" w:hAnsi="Calibri" w:cs="Verdana"/>
                <w:color w:val="000000"/>
                <w:sz w:val="8"/>
                <w:szCs w:val="16"/>
              </w:rPr>
            </w:pPr>
            <w:hyperlink r:id="rId132" w:history="1">
              <w:r w:rsidR="00000D87" w:rsidRPr="00267403">
                <w:rPr>
                  <w:rStyle w:val="Hyperlink"/>
                  <w:rFonts w:ascii="Calibri" w:hAnsi="Calibri"/>
                  <w:sz w:val="16"/>
                </w:rPr>
                <w:t>Order Form – Mobility and Functional Support – D0992</w:t>
              </w:r>
            </w:hyperlink>
          </w:p>
          <w:p w14:paraId="2A157653" w14:textId="77777777" w:rsidR="00000D87" w:rsidRPr="006B73FB" w:rsidRDefault="00000D87" w:rsidP="00000D87">
            <w:pPr>
              <w:pStyle w:val="TableText"/>
              <w:rPr>
                <w:rFonts w:ascii="Calibri" w:hAnsi="Calibri"/>
                <w:color w:val="000000"/>
                <w:szCs w:val="16"/>
              </w:rPr>
            </w:pPr>
            <w:r w:rsidRPr="00AD2651">
              <w:rPr>
                <w:rFonts w:ascii="Calibri" w:hAnsi="Calibri" w:cs="Arial"/>
                <w:szCs w:val="16"/>
              </w:rPr>
              <w:t xml:space="preserve">See also </w:t>
            </w:r>
            <w:hyperlink w:anchor="AU13" w:history="1">
              <w:r w:rsidRPr="00AC2753">
                <w:rPr>
                  <w:rStyle w:val="Hyperlink"/>
                  <w:rFonts w:asciiTheme="minorHAnsi" w:hAnsiTheme="minorHAnsi" w:cstheme="minorHAnsi"/>
                  <w:szCs w:val="16"/>
                </w:rPr>
                <w:t>AU13</w:t>
              </w:r>
            </w:hyperlink>
            <w:r w:rsidRPr="00AD2651">
              <w:rPr>
                <w:rFonts w:ascii="Calibri" w:hAnsi="Calibri" w:cs="Arial"/>
                <w:szCs w:val="16"/>
              </w:rPr>
              <w:t xml:space="preserve"> </w:t>
            </w:r>
            <w:r>
              <w:rPr>
                <w:rFonts w:ascii="Calibri" w:hAnsi="Calibri" w:cs="Arial"/>
                <w:szCs w:val="16"/>
              </w:rPr>
              <w:t>Donning and Doffing Aids</w:t>
            </w:r>
            <w:r w:rsidRPr="00AD2651">
              <w:rPr>
                <w:rFonts w:ascii="Calibri" w:hAnsi="Calibri" w:cs="Arial"/>
                <w:szCs w:val="16"/>
              </w:rPr>
              <w:t xml:space="preserve">.  </w:t>
            </w:r>
          </w:p>
        </w:tc>
      </w:tr>
      <w:tr w:rsidR="00EA1764" w:rsidRPr="00AD2651" w14:paraId="24D0879B" w14:textId="77777777" w:rsidTr="00DF5089">
        <w:trPr>
          <w:cantSplit/>
          <w:jc w:val="center"/>
        </w:trPr>
        <w:tc>
          <w:tcPr>
            <w:tcW w:w="1122" w:type="dxa"/>
            <w:shd w:val="clear" w:color="auto" w:fill="FFFFFF"/>
          </w:tcPr>
          <w:p w14:paraId="1D1F7BC4" w14:textId="77777777" w:rsidR="00000D87" w:rsidRPr="00E4222E" w:rsidRDefault="00000D87" w:rsidP="00000D87">
            <w:pPr>
              <w:pStyle w:val="TableText"/>
              <w:jc w:val="center"/>
              <w:rPr>
                <w:rFonts w:ascii="Calibri" w:hAnsi="Calibri"/>
                <w:color w:val="000000"/>
              </w:rPr>
            </w:pPr>
            <w:r w:rsidRPr="00AD2651">
              <w:rPr>
                <w:rFonts w:ascii="Calibri" w:hAnsi="Calibri" w:cs="Arial"/>
                <w:szCs w:val="16"/>
              </w:rPr>
              <w:t>AR27</w:t>
            </w:r>
          </w:p>
        </w:tc>
        <w:tc>
          <w:tcPr>
            <w:tcW w:w="2706" w:type="dxa"/>
            <w:shd w:val="clear" w:color="auto" w:fill="FFFFFF"/>
          </w:tcPr>
          <w:p w14:paraId="5BDBBCE2" w14:textId="77777777" w:rsidR="00000D87" w:rsidRPr="00190126" w:rsidRDefault="00000D87" w:rsidP="00000D87">
            <w:pPr>
              <w:pStyle w:val="TableText"/>
              <w:rPr>
                <w:rFonts w:asciiTheme="minorHAnsi" w:hAnsiTheme="minorHAnsi" w:cstheme="minorHAnsi"/>
                <w:color w:val="000000"/>
                <w:szCs w:val="16"/>
              </w:rPr>
            </w:pPr>
            <w:r w:rsidRPr="000E7474">
              <w:rPr>
                <w:rFonts w:ascii="Calibri" w:hAnsi="Calibri" w:cs="Arial"/>
                <w:szCs w:val="16"/>
              </w:rPr>
              <w:t>Orthoses and Footwear Not Obtained Through Medical Grade Footwear - Maintenance and Repair</w:t>
            </w:r>
          </w:p>
        </w:tc>
        <w:tc>
          <w:tcPr>
            <w:tcW w:w="1132" w:type="dxa"/>
            <w:shd w:val="clear" w:color="auto" w:fill="FFFFFF"/>
          </w:tcPr>
          <w:p w14:paraId="17EA0A2A" w14:textId="77777777" w:rsidR="00000D87" w:rsidRPr="00011DDD" w:rsidRDefault="00000D87" w:rsidP="00000D87">
            <w:pPr>
              <w:pStyle w:val="TableText"/>
              <w:jc w:val="center"/>
              <w:rPr>
                <w:rFonts w:ascii="Calibri" w:hAnsi="Calibri"/>
                <w:color w:val="000000"/>
              </w:rPr>
            </w:pPr>
            <w:r w:rsidRPr="00AD2651">
              <w:rPr>
                <w:rFonts w:ascii="Calibri" w:hAnsi="Calibri" w:cs="Arial"/>
                <w:szCs w:val="16"/>
              </w:rPr>
              <w:t>No</w:t>
            </w:r>
          </w:p>
        </w:tc>
        <w:tc>
          <w:tcPr>
            <w:tcW w:w="1259" w:type="dxa"/>
            <w:shd w:val="clear" w:color="auto" w:fill="FFFFFF"/>
          </w:tcPr>
          <w:p w14:paraId="08949B7E" w14:textId="77777777" w:rsidR="00000D87" w:rsidRPr="008919D4" w:rsidRDefault="00000D87" w:rsidP="00000D87">
            <w:pPr>
              <w:pStyle w:val="TableText"/>
              <w:jc w:val="center"/>
              <w:rPr>
                <w:rFonts w:ascii="Calibri" w:hAnsi="Calibri"/>
                <w:color w:val="000000"/>
              </w:rPr>
            </w:pPr>
            <w:r>
              <w:rPr>
                <w:rFonts w:ascii="Calibri" w:hAnsi="Calibri"/>
                <w:color w:val="000000"/>
                <w:szCs w:val="16"/>
              </w:rPr>
              <w:t>GP</w:t>
            </w:r>
            <w:r w:rsidRPr="000D33F2">
              <w:rPr>
                <w:rFonts w:ascii="Calibri" w:hAnsi="Calibri" w:cs="Arial"/>
                <w:szCs w:val="16"/>
              </w:rPr>
              <w:t xml:space="preserve">, OT, S, Physio, Ch, Ost, </w:t>
            </w:r>
            <w:r w:rsidRPr="00293C01">
              <w:rPr>
                <w:rFonts w:ascii="Calibri" w:hAnsi="Calibri" w:cs="Arial"/>
                <w:szCs w:val="16"/>
              </w:rPr>
              <w:t xml:space="preserve">O, </w:t>
            </w:r>
            <w:r w:rsidRPr="00AD2651">
              <w:rPr>
                <w:rFonts w:ascii="Calibri" w:hAnsi="Calibri" w:cs="Arial"/>
                <w:szCs w:val="16"/>
              </w:rPr>
              <w:t>Pod</w:t>
            </w:r>
          </w:p>
        </w:tc>
        <w:tc>
          <w:tcPr>
            <w:tcW w:w="1376" w:type="dxa"/>
            <w:shd w:val="clear" w:color="auto" w:fill="FFFFFF"/>
          </w:tcPr>
          <w:p w14:paraId="481DE705" w14:textId="77777777" w:rsidR="00000D87" w:rsidRPr="00AD2651" w:rsidRDefault="00000D87" w:rsidP="00000D87">
            <w:pPr>
              <w:pStyle w:val="TableText"/>
              <w:jc w:val="center"/>
              <w:rPr>
                <w:rFonts w:ascii="Calibri" w:hAnsi="Calibri"/>
              </w:rPr>
            </w:pPr>
            <w:r w:rsidRPr="00AD2651">
              <w:rPr>
                <w:rFonts w:ascii="Calibri" w:hAnsi="Calibri"/>
              </w:rPr>
              <w:t>Yes</w:t>
            </w:r>
          </w:p>
          <w:p w14:paraId="3E349823" w14:textId="77777777" w:rsidR="00000D87" w:rsidRPr="008919D4" w:rsidRDefault="00000D87" w:rsidP="00000D87">
            <w:pPr>
              <w:pStyle w:val="TableText"/>
              <w:jc w:val="center"/>
              <w:rPr>
                <w:rFonts w:ascii="Calibri" w:hAnsi="Calibri"/>
                <w:color w:val="000000"/>
              </w:rPr>
            </w:pPr>
            <w:r w:rsidRPr="00AD2651">
              <w:rPr>
                <w:rFonts w:ascii="Calibri" w:hAnsi="Calibri"/>
              </w:rPr>
              <w:t>Mobility &amp; Functional Support</w:t>
            </w:r>
          </w:p>
        </w:tc>
        <w:tc>
          <w:tcPr>
            <w:tcW w:w="7697" w:type="dxa"/>
            <w:shd w:val="clear" w:color="auto" w:fill="FFFFFF"/>
          </w:tcPr>
          <w:p w14:paraId="02BD5115" w14:textId="77777777" w:rsidR="00000D87" w:rsidRDefault="00000D87" w:rsidP="00000D87">
            <w:pPr>
              <w:pStyle w:val="TableText"/>
              <w:rPr>
                <w:rFonts w:ascii="Calibri" w:hAnsi="Calibri" w:cs="Verdana"/>
                <w:color w:val="000000"/>
                <w:szCs w:val="16"/>
              </w:rPr>
            </w:pPr>
            <w:r w:rsidRPr="00AD2651">
              <w:rPr>
                <w:rFonts w:ascii="Calibri" w:hAnsi="Calibri" w:cs="Verdana"/>
                <w:color w:val="000000"/>
                <w:szCs w:val="16"/>
              </w:rPr>
              <w:t>DVA accepts financial responsibility for items not covered under the warranty period.</w:t>
            </w:r>
          </w:p>
          <w:p w14:paraId="33DC485B" w14:textId="77777777" w:rsidR="00000D87" w:rsidRPr="006B73FB" w:rsidRDefault="004A1426" w:rsidP="00000D87">
            <w:pPr>
              <w:pStyle w:val="TableText"/>
              <w:rPr>
                <w:rFonts w:ascii="Calibri" w:hAnsi="Calibri"/>
                <w:color w:val="000000"/>
                <w:szCs w:val="16"/>
              </w:rPr>
            </w:pPr>
            <w:hyperlink r:id="rId133" w:history="1">
              <w:r w:rsidR="00000D87" w:rsidRPr="00675338">
                <w:rPr>
                  <w:rStyle w:val="Hyperlink"/>
                  <w:rFonts w:ascii="Calibri" w:hAnsi="Calibri"/>
                </w:rPr>
                <w:t>Order Form – Mobility and Functional Support – D0992</w:t>
              </w:r>
            </w:hyperlink>
          </w:p>
        </w:tc>
      </w:tr>
    </w:tbl>
    <w:p w14:paraId="6EEF06CB" w14:textId="77777777" w:rsidR="00E11DF3" w:rsidRDefault="00E11DF3"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p w14:paraId="62E49081" w14:textId="77777777" w:rsidR="00E11DF3" w:rsidRDefault="00E11DF3">
      <w:pPr>
        <w:rPr>
          <w:rFonts w:ascii="Calibri" w:hAnsi="Calibri"/>
          <w:color w:val="000000"/>
          <w:sz w:val="16"/>
          <w:lang w:eastAsia="en-US"/>
        </w:rPr>
      </w:pPr>
      <w:r>
        <w:rPr>
          <w:rFonts w:ascii="Calibri" w:hAnsi="Calibri"/>
          <w:color w:val="000000"/>
        </w:rPr>
        <w:br w:type="page"/>
      </w:r>
    </w:p>
    <w:p w14:paraId="7588A151" w14:textId="77777777" w:rsidR="00000D87" w:rsidRDefault="00000D87"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04"/>
        <w:gridCol w:w="2549"/>
        <w:gridCol w:w="1156"/>
        <w:gridCol w:w="1295"/>
        <w:gridCol w:w="1367"/>
        <w:gridCol w:w="7821"/>
      </w:tblGrid>
      <w:tr w:rsidR="008C6E1D" w:rsidRPr="00492120" w14:paraId="72EA05AF" w14:textId="77777777" w:rsidTr="009649DE">
        <w:trPr>
          <w:cantSplit/>
          <w:tblHeader/>
          <w:jc w:val="center"/>
        </w:trPr>
        <w:tc>
          <w:tcPr>
            <w:tcW w:w="15292" w:type="dxa"/>
            <w:gridSpan w:val="6"/>
            <w:shd w:val="clear" w:color="auto" w:fill="1F3864" w:themeFill="accent5" w:themeFillShade="80"/>
            <w:vAlign w:val="bottom"/>
          </w:tcPr>
          <w:p w14:paraId="15A19551" w14:textId="77777777" w:rsidR="008C6E1D" w:rsidRPr="005475B9" w:rsidRDefault="008C6E1D" w:rsidP="00DF5089">
            <w:pPr>
              <w:pStyle w:val="Heading1"/>
              <w:rPr>
                <w:bCs/>
              </w:rPr>
            </w:pPr>
            <w:bookmarkStart w:id="118" w:name="_Toc85788212"/>
            <w:bookmarkStart w:id="119" w:name="_Toc85788578"/>
            <w:bookmarkStart w:id="120" w:name="_Toc85789745"/>
            <w:bookmarkStart w:id="121" w:name="_Toc153865890"/>
            <w:r w:rsidRPr="00DF5089">
              <w:rPr>
                <w:rFonts w:ascii="Calibri" w:hAnsi="Calibri"/>
                <w:bCs/>
                <w:i w:val="0"/>
                <w:color w:val="FFFFFF" w:themeColor="background1"/>
                <w:sz w:val="18"/>
              </w:rPr>
              <w:t>Prostheses</w:t>
            </w:r>
            <w:bookmarkEnd w:id="118"/>
            <w:bookmarkEnd w:id="119"/>
            <w:bookmarkEnd w:id="120"/>
            <w:bookmarkEnd w:id="121"/>
            <w:r w:rsidRPr="00DF5089">
              <w:rPr>
                <w:rFonts w:ascii="Calibri" w:hAnsi="Calibri"/>
                <w:bCs/>
                <w:i w:val="0"/>
                <w:color w:val="FFFFFF" w:themeColor="background1"/>
                <w:sz w:val="18"/>
              </w:rPr>
              <w:t xml:space="preserve"> </w:t>
            </w:r>
          </w:p>
        </w:tc>
      </w:tr>
      <w:tr w:rsidR="008C6E1D" w:rsidRPr="00AD2651" w14:paraId="71329C04" w14:textId="77777777" w:rsidTr="009649DE">
        <w:trPr>
          <w:cantSplit/>
          <w:tblHeader/>
          <w:jc w:val="center"/>
        </w:trPr>
        <w:tc>
          <w:tcPr>
            <w:tcW w:w="1109" w:type="dxa"/>
            <w:shd w:val="clear" w:color="auto" w:fill="B4C6E7" w:themeFill="accent5" w:themeFillTint="66"/>
            <w:vAlign w:val="center"/>
          </w:tcPr>
          <w:p w14:paraId="16E912CC" w14:textId="77777777" w:rsidR="008C6E1D" w:rsidRPr="00AD2651" w:rsidRDefault="008C6E1D" w:rsidP="009649DE">
            <w:pPr>
              <w:pStyle w:val="TableText"/>
              <w:spacing w:before="60" w:after="60"/>
              <w:jc w:val="center"/>
              <w:rPr>
                <w:rFonts w:ascii="Calibri" w:hAnsi="Calibri"/>
                <w:b/>
              </w:rPr>
            </w:pPr>
            <w:r w:rsidRPr="00AD2651">
              <w:rPr>
                <w:rFonts w:ascii="Calibri" w:hAnsi="Calibri"/>
                <w:b/>
              </w:rPr>
              <w:t>Item No</w:t>
            </w:r>
          </w:p>
        </w:tc>
        <w:tc>
          <w:tcPr>
            <w:tcW w:w="2563" w:type="dxa"/>
            <w:shd w:val="clear" w:color="auto" w:fill="B4C6E7" w:themeFill="accent5" w:themeFillTint="66"/>
            <w:vAlign w:val="center"/>
          </w:tcPr>
          <w:p w14:paraId="0682D848" w14:textId="77777777" w:rsidR="008C6E1D" w:rsidRPr="00AD2651" w:rsidRDefault="008C6E1D" w:rsidP="009649DE">
            <w:pPr>
              <w:pStyle w:val="TableText"/>
              <w:spacing w:before="60" w:after="60"/>
              <w:jc w:val="center"/>
              <w:rPr>
                <w:rFonts w:ascii="Calibri" w:hAnsi="Calibri"/>
                <w:b/>
              </w:rPr>
            </w:pPr>
            <w:r>
              <w:rPr>
                <w:rFonts w:ascii="Calibri" w:hAnsi="Calibri"/>
                <w:b/>
              </w:rPr>
              <w:t>Description o</w:t>
            </w:r>
            <w:r w:rsidRPr="00AD2651">
              <w:rPr>
                <w:rFonts w:ascii="Calibri" w:hAnsi="Calibri"/>
                <w:b/>
              </w:rPr>
              <w:t>f Appliance</w:t>
            </w:r>
          </w:p>
        </w:tc>
        <w:tc>
          <w:tcPr>
            <w:tcW w:w="1162" w:type="dxa"/>
            <w:shd w:val="clear" w:color="auto" w:fill="B4C6E7" w:themeFill="accent5" w:themeFillTint="66"/>
            <w:vAlign w:val="center"/>
          </w:tcPr>
          <w:p w14:paraId="64AFF029" w14:textId="77777777" w:rsidR="008C6E1D" w:rsidRPr="00AD2651" w:rsidRDefault="008C6E1D" w:rsidP="009649DE">
            <w:pPr>
              <w:pStyle w:val="TableText"/>
              <w:spacing w:before="60" w:after="60"/>
              <w:jc w:val="center"/>
              <w:rPr>
                <w:rFonts w:ascii="Calibri" w:hAnsi="Calibri"/>
                <w:b/>
                <w:caps/>
              </w:rPr>
            </w:pPr>
            <w:r w:rsidRPr="00AD2651">
              <w:rPr>
                <w:rFonts w:ascii="Calibri" w:hAnsi="Calibri"/>
                <w:b/>
              </w:rPr>
              <w:t>Prior Approval Required</w:t>
            </w:r>
          </w:p>
        </w:tc>
        <w:tc>
          <w:tcPr>
            <w:tcW w:w="1301" w:type="dxa"/>
            <w:shd w:val="clear" w:color="auto" w:fill="B4C6E7" w:themeFill="accent5" w:themeFillTint="66"/>
            <w:vAlign w:val="center"/>
          </w:tcPr>
          <w:p w14:paraId="4C9D42F7" w14:textId="77777777" w:rsidR="008C6E1D" w:rsidRPr="00AD2651" w:rsidRDefault="008C6E1D" w:rsidP="009649DE">
            <w:pPr>
              <w:pStyle w:val="TableText"/>
              <w:spacing w:before="60" w:after="60"/>
              <w:jc w:val="center"/>
              <w:rPr>
                <w:rFonts w:ascii="Calibri" w:hAnsi="Calibri"/>
                <w:b/>
              </w:rPr>
            </w:pPr>
            <w:r w:rsidRPr="00AD2651">
              <w:rPr>
                <w:rFonts w:ascii="Calibri" w:hAnsi="Calibri"/>
                <w:b/>
              </w:rPr>
              <w:t>Assessing Health Provider</w:t>
            </w:r>
          </w:p>
        </w:tc>
        <w:tc>
          <w:tcPr>
            <w:tcW w:w="1374" w:type="dxa"/>
            <w:shd w:val="clear" w:color="auto" w:fill="B4C6E7" w:themeFill="accent5" w:themeFillTint="66"/>
            <w:vAlign w:val="center"/>
          </w:tcPr>
          <w:p w14:paraId="481ED10D" w14:textId="77777777" w:rsidR="008C6E1D" w:rsidRPr="00AD2651" w:rsidRDefault="008C6E1D" w:rsidP="009649DE">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864" w:type="dxa"/>
            <w:shd w:val="clear" w:color="auto" w:fill="B4C6E7" w:themeFill="accent5" w:themeFillTint="66"/>
            <w:vAlign w:val="center"/>
          </w:tcPr>
          <w:p w14:paraId="6146B8F6" w14:textId="77777777" w:rsidR="008C6E1D" w:rsidRPr="00AD2651" w:rsidRDefault="008C6E1D" w:rsidP="009649DE">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8C6E1D" w:rsidRPr="00AD2651" w14:paraId="40A60C96" w14:textId="77777777" w:rsidTr="009649DE">
        <w:trPr>
          <w:cantSplit/>
          <w:jc w:val="center"/>
        </w:trPr>
        <w:tc>
          <w:tcPr>
            <w:tcW w:w="1109" w:type="dxa"/>
          </w:tcPr>
          <w:p w14:paraId="3D983FD0"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AW01</w:t>
            </w:r>
          </w:p>
        </w:tc>
        <w:tc>
          <w:tcPr>
            <w:tcW w:w="2563" w:type="dxa"/>
          </w:tcPr>
          <w:p w14:paraId="14D4D9DE" w14:textId="77777777" w:rsidR="008C6E1D" w:rsidRPr="00190126" w:rsidRDefault="008C6E1D" w:rsidP="009649DE">
            <w:pPr>
              <w:pStyle w:val="TableText"/>
              <w:rPr>
                <w:rFonts w:asciiTheme="minorHAnsi" w:hAnsiTheme="minorHAnsi" w:cstheme="minorHAnsi"/>
              </w:rPr>
            </w:pPr>
            <w:r w:rsidRPr="00190126">
              <w:rPr>
                <w:rFonts w:asciiTheme="minorHAnsi" w:hAnsiTheme="minorHAnsi" w:cstheme="minorHAnsi"/>
              </w:rPr>
              <w:t>Ears - Artificial</w:t>
            </w:r>
          </w:p>
        </w:tc>
        <w:tc>
          <w:tcPr>
            <w:tcW w:w="1162" w:type="dxa"/>
          </w:tcPr>
          <w:p w14:paraId="44B6E22E" w14:textId="77777777" w:rsidR="008C6E1D" w:rsidRPr="00AD2651" w:rsidRDefault="008C6E1D" w:rsidP="009649DE">
            <w:pPr>
              <w:pStyle w:val="TableText"/>
              <w:jc w:val="center"/>
              <w:rPr>
                <w:rFonts w:ascii="Calibri" w:hAnsi="Calibri"/>
                <w:caps/>
              </w:rPr>
            </w:pPr>
            <w:r w:rsidRPr="00AD2651">
              <w:rPr>
                <w:rFonts w:ascii="Calibri" w:hAnsi="Calibri"/>
              </w:rPr>
              <w:t>No</w:t>
            </w:r>
          </w:p>
        </w:tc>
        <w:tc>
          <w:tcPr>
            <w:tcW w:w="1301" w:type="dxa"/>
          </w:tcPr>
          <w:p w14:paraId="370FD1F5" w14:textId="77777777" w:rsidR="008C6E1D" w:rsidRPr="000D33F2" w:rsidRDefault="008C6E1D" w:rsidP="009649DE">
            <w:pPr>
              <w:pStyle w:val="TableText"/>
              <w:jc w:val="center"/>
              <w:rPr>
                <w:rFonts w:ascii="Calibri" w:hAnsi="Calibri"/>
              </w:rPr>
            </w:pPr>
            <w:r>
              <w:rPr>
                <w:rFonts w:ascii="Calibri" w:hAnsi="Calibri"/>
                <w:color w:val="000000"/>
                <w:szCs w:val="16"/>
              </w:rPr>
              <w:t>GP</w:t>
            </w:r>
            <w:r w:rsidRPr="000D33F2">
              <w:rPr>
                <w:rFonts w:ascii="Calibri" w:hAnsi="Calibri"/>
              </w:rPr>
              <w:t>, S</w:t>
            </w:r>
          </w:p>
        </w:tc>
        <w:tc>
          <w:tcPr>
            <w:tcW w:w="1374" w:type="dxa"/>
          </w:tcPr>
          <w:p w14:paraId="74F67646" w14:textId="77777777" w:rsidR="008C6E1D" w:rsidRPr="00293C01" w:rsidRDefault="008C6E1D" w:rsidP="009649DE">
            <w:pPr>
              <w:pStyle w:val="TableText"/>
              <w:jc w:val="center"/>
              <w:rPr>
                <w:rFonts w:ascii="Calibri" w:hAnsi="Calibri"/>
              </w:rPr>
            </w:pPr>
            <w:r w:rsidRPr="00293C01">
              <w:rPr>
                <w:rFonts w:ascii="Calibri" w:hAnsi="Calibri"/>
              </w:rPr>
              <w:t>No</w:t>
            </w:r>
          </w:p>
        </w:tc>
        <w:tc>
          <w:tcPr>
            <w:tcW w:w="7783" w:type="dxa"/>
          </w:tcPr>
          <w:p w14:paraId="2E244634" w14:textId="77777777" w:rsidR="008C6E1D" w:rsidRPr="00AD2651" w:rsidRDefault="008C6E1D" w:rsidP="009649DE">
            <w:pPr>
              <w:pStyle w:val="NormalWeb"/>
              <w:shd w:val="clear" w:color="auto" w:fill="FFFFFF"/>
              <w:spacing w:before="40" w:after="40"/>
              <w:rPr>
                <w:rFonts w:ascii="Calibri" w:hAnsi="Calibri" w:cs="Verdana"/>
                <w:color w:val="000000"/>
                <w:sz w:val="16"/>
                <w:szCs w:val="16"/>
              </w:rPr>
            </w:pPr>
          </w:p>
        </w:tc>
      </w:tr>
      <w:tr w:rsidR="008C6E1D" w:rsidRPr="00AD2651" w14:paraId="6B43047C" w14:textId="77777777" w:rsidTr="009649DE">
        <w:trPr>
          <w:cantSplit/>
          <w:jc w:val="center"/>
        </w:trPr>
        <w:tc>
          <w:tcPr>
            <w:tcW w:w="1109" w:type="dxa"/>
          </w:tcPr>
          <w:p w14:paraId="3D3DAC36"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AW02</w:t>
            </w:r>
          </w:p>
        </w:tc>
        <w:tc>
          <w:tcPr>
            <w:tcW w:w="2563" w:type="dxa"/>
          </w:tcPr>
          <w:p w14:paraId="020465AB" w14:textId="77777777" w:rsidR="008C6E1D" w:rsidRPr="00190126" w:rsidRDefault="008C6E1D" w:rsidP="009649DE">
            <w:pPr>
              <w:pStyle w:val="TableText"/>
              <w:rPr>
                <w:rFonts w:asciiTheme="minorHAnsi" w:hAnsiTheme="minorHAnsi" w:cstheme="minorHAnsi"/>
              </w:rPr>
            </w:pPr>
            <w:r w:rsidRPr="00190126">
              <w:rPr>
                <w:rFonts w:asciiTheme="minorHAnsi" w:hAnsiTheme="minorHAnsi" w:cstheme="minorHAnsi"/>
              </w:rPr>
              <w:t>Breast Prosthesis - Non-Implanted</w:t>
            </w:r>
          </w:p>
        </w:tc>
        <w:tc>
          <w:tcPr>
            <w:tcW w:w="1162" w:type="dxa"/>
          </w:tcPr>
          <w:p w14:paraId="7DBD009F" w14:textId="77777777" w:rsidR="008C6E1D" w:rsidRPr="00AD2651" w:rsidRDefault="008C6E1D" w:rsidP="009649DE">
            <w:pPr>
              <w:pStyle w:val="TableText"/>
              <w:jc w:val="center"/>
              <w:rPr>
                <w:rFonts w:ascii="Calibri" w:hAnsi="Calibri"/>
                <w:caps/>
              </w:rPr>
            </w:pPr>
            <w:r w:rsidRPr="00AD2651">
              <w:rPr>
                <w:rFonts w:ascii="Calibri" w:hAnsi="Calibri"/>
              </w:rPr>
              <w:t>No</w:t>
            </w:r>
          </w:p>
        </w:tc>
        <w:tc>
          <w:tcPr>
            <w:tcW w:w="1301" w:type="dxa"/>
          </w:tcPr>
          <w:p w14:paraId="56CDDA1C" w14:textId="77777777" w:rsidR="008C6E1D" w:rsidRPr="000D33F2" w:rsidRDefault="008C6E1D" w:rsidP="009649DE">
            <w:pPr>
              <w:pStyle w:val="TableText"/>
              <w:jc w:val="center"/>
              <w:rPr>
                <w:rFonts w:ascii="Calibri" w:hAnsi="Calibri"/>
              </w:rPr>
            </w:pPr>
            <w:r>
              <w:rPr>
                <w:rFonts w:ascii="Calibri" w:hAnsi="Calibri"/>
                <w:color w:val="000000"/>
                <w:szCs w:val="16"/>
              </w:rPr>
              <w:t>GP</w:t>
            </w:r>
            <w:r w:rsidRPr="000D33F2">
              <w:rPr>
                <w:rFonts w:ascii="Calibri" w:hAnsi="Calibri"/>
              </w:rPr>
              <w:t>, S, RN</w:t>
            </w:r>
          </w:p>
        </w:tc>
        <w:tc>
          <w:tcPr>
            <w:tcW w:w="1374" w:type="dxa"/>
          </w:tcPr>
          <w:p w14:paraId="323548CD" w14:textId="77777777" w:rsidR="008C6E1D" w:rsidRPr="00293C01" w:rsidRDefault="008C6E1D" w:rsidP="009649DE">
            <w:pPr>
              <w:jc w:val="center"/>
              <w:rPr>
                <w:rFonts w:ascii="Calibri" w:hAnsi="Calibri"/>
                <w:sz w:val="16"/>
                <w:szCs w:val="16"/>
              </w:rPr>
            </w:pPr>
            <w:r w:rsidRPr="00293C01">
              <w:rPr>
                <w:rFonts w:ascii="Calibri" w:hAnsi="Calibri"/>
                <w:sz w:val="16"/>
                <w:szCs w:val="16"/>
              </w:rPr>
              <w:t>No</w:t>
            </w:r>
          </w:p>
        </w:tc>
        <w:tc>
          <w:tcPr>
            <w:tcW w:w="7783" w:type="dxa"/>
          </w:tcPr>
          <w:p w14:paraId="4136B824" w14:textId="77777777" w:rsidR="008C6E1D" w:rsidRPr="00AD2651" w:rsidRDefault="008C6E1D" w:rsidP="009649DE">
            <w:pPr>
              <w:pStyle w:val="TableText"/>
              <w:rPr>
                <w:rFonts w:ascii="Calibri" w:hAnsi="Calibri"/>
              </w:rPr>
            </w:pPr>
            <w:r w:rsidRPr="00AD2651">
              <w:rPr>
                <w:rFonts w:ascii="Calibri" w:hAnsi="Calibri"/>
              </w:rPr>
              <w:t xml:space="preserve">This item refers to the breast prosthesis and the purpose designed bras. </w:t>
            </w:r>
          </w:p>
        </w:tc>
      </w:tr>
      <w:tr w:rsidR="008C6E1D" w:rsidRPr="00AD2651" w14:paraId="51F36899" w14:textId="77777777" w:rsidTr="009649DE">
        <w:trPr>
          <w:cantSplit/>
          <w:jc w:val="center"/>
        </w:trPr>
        <w:tc>
          <w:tcPr>
            <w:tcW w:w="1109" w:type="dxa"/>
          </w:tcPr>
          <w:p w14:paraId="050FE6DC" w14:textId="77777777" w:rsidR="008C6E1D" w:rsidRPr="00E4222E" w:rsidRDefault="008C6E1D" w:rsidP="009649DE">
            <w:pPr>
              <w:pStyle w:val="TableText"/>
              <w:jc w:val="center"/>
              <w:rPr>
                <w:rFonts w:ascii="Calibri" w:hAnsi="Calibri"/>
                <w:color w:val="000000"/>
              </w:rPr>
            </w:pPr>
            <w:r w:rsidRPr="00E4222E">
              <w:rPr>
                <w:rFonts w:ascii="Calibri" w:hAnsi="Calibri"/>
                <w:color w:val="000000"/>
              </w:rPr>
              <w:t>AW03</w:t>
            </w:r>
          </w:p>
        </w:tc>
        <w:tc>
          <w:tcPr>
            <w:tcW w:w="2563" w:type="dxa"/>
          </w:tcPr>
          <w:p w14:paraId="4E184948" w14:textId="77777777" w:rsidR="008C6E1D" w:rsidRPr="00190126" w:rsidRDefault="008C6E1D" w:rsidP="009649DE">
            <w:pPr>
              <w:pStyle w:val="TableText"/>
              <w:rPr>
                <w:rFonts w:asciiTheme="minorHAnsi" w:hAnsiTheme="minorHAnsi" w:cstheme="minorHAnsi"/>
              </w:rPr>
            </w:pPr>
            <w:r w:rsidRPr="00190126">
              <w:rPr>
                <w:rFonts w:asciiTheme="minorHAnsi" w:hAnsiTheme="minorHAnsi" w:cstheme="minorHAnsi"/>
              </w:rPr>
              <w:t xml:space="preserve">Eye Prosthesis </w:t>
            </w:r>
          </w:p>
        </w:tc>
        <w:tc>
          <w:tcPr>
            <w:tcW w:w="1162" w:type="dxa"/>
          </w:tcPr>
          <w:p w14:paraId="14C03450" w14:textId="77777777" w:rsidR="008C6E1D" w:rsidRPr="00E4222E" w:rsidRDefault="008C6E1D" w:rsidP="009649DE">
            <w:pPr>
              <w:pStyle w:val="TableText"/>
              <w:jc w:val="center"/>
              <w:rPr>
                <w:rFonts w:ascii="Calibri" w:hAnsi="Calibri"/>
                <w:caps/>
              </w:rPr>
            </w:pPr>
            <w:r w:rsidRPr="00E4222E">
              <w:rPr>
                <w:rFonts w:ascii="Calibri" w:hAnsi="Calibri"/>
              </w:rPr>
              <w:t>No</w:t>
            </w:r>
          </w:p>
        </w:tc>
        <w:tc>
          <w:tcPr>
            <w:tcW w:w="1301" w:type="dxa"/>
          </w:tcPr>
          <w:p w14:paraId="2CA39CC8" w14:textId="77777777" w:rsidR="008C6E1D" w:rsidRPr="00011DDD" w:rsidRDefault="008C6E1D" w:rsidP="009649DE">
            <w:pPr>
              <w:pStyle w:val="TableText"/>
              <w:jc w:val="center"/>
              <w:rPr>
                <w:rFonts w:ascii="Calibri" w:hAnsi="Calibri"/>
              </w:rPr>
            </w:pPr>
            <w:r>
              <w:rPr>
                <w:rFonts w:ascii="Calibri" w:hAnsi="Calibri"/>
                <w:color w:val="000000"/>
                <w:szCs w:val="16"/>
              </w:rPr>
              <w:t>GP</w:t>
            </w:r>
            <w:r w:rsidRPr="00011DDD">
              <w:rPr>
                <w:rFonts w:ascii="Calibri" w:hAnsi="Calibri"/>
              </w:rPr>
              <w:t>, S</w:t>
            </w:r>
          </w:p>
        </w:tc>
        <w:tc>
          <w:tcPr>
            <w:tcW w:w="1374" w:type="dxa"/>
          </w:tcPr>
          <w:p w14:paraId="1BC27595" w14:textId="77777777" w:rsidR="008C6E1D" w:rsidRPr="00011DDD" w:rsidRDefault="008C6E1D" w:rsidP="009649DE">
            <w:pPr>
              <w:jc w:val="center"/>
              <w:rPr>
                <w:rFonts w:ascii="Calibri" w:hAnsi="Calibri"/>
                <w:sz w:val="16"/>
                <w:szCs w:val="16"/>
              </w:rPr>
            </w:pPr>
            <w:r w:rsidRPr="00011DDD">
              <w:rPr>
                <w:rFonts w:ascii="Calibri" w:hAnsi="Calibri"/>
                <w:sz w:val="16"/>
                <w:szCs w:val="16"/>
              </w:rPr>
              <w:t>No</w:t>
            </w:r>
          </w:p>
        </w:tc>
        <w:tc>
          <w:tcPr>
            <w:tcW w:w="7783" w:type="dxa"/>
          </w:tcPr>
          <w:p w14:paraId="0E258F34" w14:textId="77777777" w:rsidR="008C6E1D" w:rsidRPr="00AD2651" w:rsidRDefault="008C6E1D" w:rsidP="009649DE">
            <w:pPr>
              <w:pStyle w:val="NormalWeb"/>
              <w:shd w:val="clear" w:color="auto" w:fill="FFFFFF"/>
              <w:spacing w:before="40" w:after="40"/>
            </w:pPr>
          </w:p>
        </w:tc>
      </w:tr>
      <w:tr w:rsidR="008C6E1D" w:rsidRPr="00AD2651" w14:paraId="04850C42" w14:textId="77777777" w:rsidTr="009649DE">
        <w:trPr>
          <w:cantSplit/>
          <w:jc w:val="center"/>
        </w:trPr>
        <w:tc>
          <w:tcPr>
            <w:tcW w:w="1109" w:type="dxa"/>
          </w:tcPr>
          <w:p w14:paraId="0200A3F5"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AW04</w:t>
            </w:r>
          </w:p>
        </w:tc>
        <w:tc>
          <w:tcPr>
            <w:tcW w:w="2563" w:type="dxa"/>
          </w:tcPr>
          <w:p w14:paraId="6D9E9078" w14:textId="77777777" w:rsidR="008C6E1D" w:rsidRPr="00190126" w:rsidRDefault="008C6E1D" w:rsidP="009649DE">
            <w:pPr>
              <w:pStyle w:val="TableText"/>
              <w:rPr>
                <w:rFonts w:asciiTheme="minorHAnsi" w:hAnsiTheme="minorHAnsi" w:cstheme="minorHAnsi"/>
              </w:rPr>
            </w:pPr>
            <w:r w:rsidRPr="00190126">
              <w:rPr>
                <w:rFonts w:asciiTheme="minorHAnsi" w:hAnsiTheme="minorHAnsi" w:cstheme="minorHAnsi"/>
              </w:rPr>
              <w:t xml:space="preserve">Nose Prosthesis </w:t>
            </w:r>
          </w:p>
        </w:tc>
        <w:tc>
          <w:tcPr>
            <w:tcW w:w="1162" w:type="dxa"/>
          </w:tcPr>
          <w:p w14:paraId="77193AB6" w14:textId="77777777" w:rsidR="008C6E1D" w:rsidRPr="00AD2651" w:rsidRDefault="008C6E1D" w:rsidP="009649DE">
            <w:pPr>
              <w:pStyle w:val="TableText"/>
              <w:jc w:val="center"/>
              <w:rPr>
                <w:rFonts w:ascii="Calibri" w:hAnsi="Calibri"/>
                <w:caps/>
              </w:rPr>
            </w:pPr>
            <w:r w:rsidRPr="00AD2651">
              <w:rPr>
                <w:rFonts w:ascii="Calibri" w:hAnsi="Calibri"/>
              </w:rPr>
              <w:t>No</w:t>
            </w:r>
          </w:p>
        </w:tc>
        <w:tc>
          <w:tcPr>
            <w:tcW w:w="1301" w:type="dxa"/>
          </w:tcPr>
          <w:p w14:paraId="1DEE5746" w14:textId="77777777" w:rsidR="008C6E1D" w:rsidRPr="000D33F2" w:rsidRDefault="008C6E1D" w:rsidP="009649DE">
            <w:pPr>
              <w:pStyle w:val="TableText"/>
              <w:jc w:val="center"/>
              <w:rPr>
                <w:rFonts w:ascii="Calibri" w:hAnsi="Calibri"/>
              </w:rPr>
            </w:pPr>
            <w:r>
              <w:rPr>
                <w:rFonts w:ascii="Calibri" w:hAnsi="Calibri"/>
                <w:color w:val="000000"/>
                <w:szCs w:val="16"/>
              </w:rPr>
              <w:t>GP</w:t>
            </w:r>
            <w:r w:rsidRPr="000D33F2">
              <w:rPr>
                <w:rFonts w:ascii="Calibri" w:hAnsi="Calibri"/>
              </w:rPr>
              <w:t>, S</w:t>
            </w:r>
          </w:p>
        </w:tc>
        <w:tc>
          <w:tcPr>
            <w:tcW w:w="1374" w:type="dxa"/>
          </w:tcPr>
          <w:p w14:paraId="5B96D558" w14:textId="77777777" w:rsidR="008C6E1D" w:rsidRPr="00293C01" w:rsidRDefault="008C6E1D" w:rsidP="009649DE">
            <w:pPr>
              <w:jc w:val="center"/>
              <w:rPr>
                <w:rFonts w:ascii="Calibri" w:hAnsi="Calibri"/>
                <w:sz w:val="16"/>
                <w:szCs w:val="16"/>
              </w:rPr>
            </w:pPr>
            <w:r w:rsidRPr="00293C01">
              <w:rPr>
                <w:rFonts w:ascii="Calibri" w:hAnsi="Calibri"/>
                <w:sz w:val="16"/>
                <w:szCs w:val="16"/>
              </w:rPr>
              <w:t>No</w:t>
            </w:r>
          </w:p>
        </w:tc>
        <w:tc>
          <w:tcPr>
            <w:tcW w:w="7783" w:type="dxa"/>
          </w:tcPr>
          <w:p w14:paraId="448384A8" w14:textId="77777777" w:rsidR="008C6E1D" w:rsidRPr="00AD2651" w:rsidRDefault="008C6E1D" w:rsidP="009649DE">
            <w:pPr>
              <w:pStyle w:val="NormalWeb"/>
              <w:shd w:val="clear" w:color="auto" w:fill="FFFFFF"/>
              <w:spacing w:before="40" w:after="40"/>
            </w:pPr>
          </w:p>
        </w:tc>
      </w:tr>
      <w:tr w:rsidR="008C6E1D" w:rsidRPr="00AD2651" w14:paraId="7599203A" w14:textId="77777777" w:rsidTr="009649DE">
        <w:trPr>
          <w:cantSplit/>
          <w:jc w:val="center"/>
        </w:trPr>
        <w:tc>
          <w:tcPr>
            <w:tcW w:w="1109" w:type="dxa"/>
          </w:tcPr>
          <w:p w14:paraId="7F33F0AD"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AW06</w:t>
            </w:r>
          </w:p>
        </w:tc>
        <w:tc>
          <w:tcPr>
            <w:tcW w:w="2563" w:type="dxa"/>
          </w:tcPr>
          <w:p w14:paraId="06A51F9A" w14:textId="77777777" w:rsidR="008C6E1D" w:rsidRPr="00190126" w:rsidRDefault="008C6E1D" w:rsidP="009649DE">
            <w:pPr>
              <w:pStyle w:val="TableText"/>
              <w:rPr>
                <w:rFonts w:asciiTheme="minorHAnsi" w:hAnsiTheme="minorHAnsi" w:cstheme="minorHAnsi"/>
                <w:u w:val="single"/>
              </w:rPr>
            </w:pPr>
            <w:r w:rsidRPr="00190126">
              <w:rPr>
                <w:rFonts w:asciiTheme="minorHAnsi" w:hAnsiTheme="minorHAnsi" w:cstheme="minorHAnsi"/>
              </w:rPr>
              <w:t xml:space="preserve">Prosthetic Accessories </w:t>
            </w:r>
          </w:p>
        </w:tc>
        <w:tc>
          <w:tcPr>
            <w:tcW w:w="1162" w:type="dxa"/>
          </w:tcPr>
          <w:p w14:paraId="07BA0913" w14:textId="77777777" w:rsidR="008C6E1D" w:rsidRPr="00AD2651" w:rsidRDefault="008C6E1D" w:rsidP="009649DE">
            <w:pPr>
              <w:pStyle w:val="TableText"/>
              <w:jc w:val="center"/>
              <w:rPr>
                <w:rFonts w:ascii="Calibri" w:hAnsi="Calibri"/>
                <w:caps/>
              </w:rPr>
            </w:pPr>
            <w:r w:rsidRPr="00AD2651">
              <w:rPr>
                <w:rFonts w:ascii="Calibri" w:hAnsi="Calibri"/>
              </w:rPr>
              <w:t>No</w:t>
            </w:r>
          </w:p>
        </w:tc>
        <w:tc>
          <w:tcPr>
            <w:tcW w:w="1301" w:type="dxa"/>
          </w:tcPr>
          <w:p w14:paraId="06FAE53D" w14:textId="77777777" w:rsidR="008C6E1D" w:rsidRPr="000D33F2" w:rsidRDefault="008C6E1D" w:rsidP="009649DE">
            <w:pPr>
              <w:pStyle w:val="TableText"/>
              <w:jc w:val="center"/>
              <w:rPr>
                <w:rFonts w:ascii="Calibri" w:hAnsi="Calibri"/>
              </w:rPr>
            </w:pPr>
            <w:r w:rsidRPr="00AD2651">
              <w:rPr>
                <w:rFonts w:ascii="Calibri" w:hAnsi="Calibri"/>
              </w:rPr>
              <w:t xml:space="preserve">S, </w:t>
            </w:r>
            <w:r>
              <w:rPr>
                <w:rFonts w:ascii="Calibri" w:hAnsi="Calibri"/>
                <w:color w:val="000000"/>
                <w:szCs w:val="16"/>
              </w:rPr>
              <w:t>GP</w:t>
            </w:r>
            <w:r w:rsidRPr="000D33F2">
              <w:rPr>
                <w:rFonts w:ascii="Calibri" w:hAnsi="Calibri"/>
              </w:rPr>
              <w:t>, Physio, P, OT, AC, RN</w:t>
            </w:r>
          </w:p>
        </w:tc>
        <w:tc>
          <w:tcPr>
            <w:tcW w:w="1374" w:type="dxa"/>
          </w:tcPr>
          <w:p w14:paraId="623905A3" w14:textId="77777777" w:rsidR="008C6E1D" w:rsidRPr="00293C01" w:rsidRDefault="008C6E1D" w:rsidP="009649DE">
            <w:pPr>
              <w:jc w:val="center"/>
              <w:rPr>
                <w:rFonts w:ascii="Calibri" w:hAnsi="Calibri"/>
                <w:sz w:val="16"/>
                <w:szCs w:val="16"/>
              </w:rPr>
            </w:pPr>
            <w:r w:rsidRPr="00293C01">
              <w:rPr>
                <w:rFonts w:ascii="Calibri" w:hAnsi="Calibri"/>
                <w:sz w:val="16"/>
                <w:szCs w:val="16"/>
              </w:rPr>
              <w:t>No</w:t>
            </w:r>
          </w:p>
        </w:tc>
        <w:tc>
          <w:tcPr>
            <w:tcW w:w="7783" w:type="dxa"/>
          </w:tcPr>
          <w:p w14:paraId="409A2C0F" w14:textId="77777777" w:rsidR="008C6E1D" w:rsidRPr="00AD2651" w:rsidRDefault="008C6E1D" w:rsidP="009649DE">
            <w:pPr>
              <w:pStyle w:val="TableText"/>
              <w:rPr>
                <w:rFonts w:ascii="Calibri" w:hAnsi="Calibri"/>
              </w:rPr>
            </w:pPr>
            <w:r w:rsidRPr="00AD2651">
              <w:rPr>
                <w:rFonts w:ascii="Calibri" w:hAnsi="Calibri"/>
              </w:rPr>
              <w:t xml:space="preserve">Includes bra for breast prosthesis (mastectomy bra), stump socks, silicon liners, silicon knee sleeves.  </w:t>
            </w:r>
          </w:p>
        </w:tc>
      </w:tr>
      <w:tr w:rsidR="008C6E1D" w:rsidRPr="00AD2651" w14:paraId="0B016141" w14:textId="77777777" w:rsidTr="009649DE">
        <w:trPr>
          <w:cantSplit/>
          <w:jc w:val="center"/>
        </w:trPr>
        <w:tc>
          <w:tcPr>
            <w:tcW w:w="1109" w:type="dxa"/>
          </w:tcPr>
          <w:p w14:paraId="0E7636AD" w14:textId="77777777" w:rsidR="008C6E1D" w:rsidRPr="00AD2651" w:rsidRDefault="008C6E1D" w:rsidP="009649DE">
            <w:pPr>
              <w:pStyle w:val="TableText"/>
              <w:jc w:val="center"/>
              <w:rPr>
                <w:rFonts w:ascii="Calibri" w:hAnsi="Calibri"/>
                <w:color w:val="000000"/>
              </w:rPr>
            </w:pPr>
          </w:p>
        </w:tc>
        <w:tc>
          <w:tcPr>
            <w:tcW w:w="2563" w:type="dxa"/>
          </w:tcPr>
          <w:p w14:paraId="681C4A03" w14:textId="77777777" w:rsidR="008C6E1D" w:rsidRPr="00190126" w:rsidRDefault="008C6E1D" w:rsidP="009649DE">
            <w:pPr>
              <w:pStyle w:val="TableText"/>
              <w:rPr>
                <w:rFonts w:asciiTheme="minorHAnsi" w:hAnsiTheme="minorHAnsi" w:cstheme="minorHAnsi"/>
              </w:rPr>
            </w:pPr>
            <w:r w:rsidRPr="00190126">
              <w:rPr>
                <w:rFonts w:asciiTheme="minorHAnsi" w:hAnsiTheme="minorHAnsi" w:cstheme="minorHAnsi"/>
              </w:rPr>
              <w:t xml:space="preserve">Voice Prostheses (See </w:t>
            </w:r>
            <w:hyperlink w:anchor="BA12" w:history="1">
              <w:r w:rsidRPr="00BE605A">
                <w:rPr>
                  <w:rStyle w:val="Hyperlink"/>
                  <w:rFonts w:asciiTheme="minorHAnsi" w:hAnsiTheme="minorHAnsi" w:cstheme="minorHAnsi"/>
                </w:rPr>
                <w:t>BA12</w:t>
              </w:r>
            </w:hyperlink>
            <w:r w:rsidRPr="00BE605A">
              <w:rPr>
                <w:rFonts w:asciiTheme="minorHAnsi" w:hAnsiTheme="minorHAnsi" w:cstheme="minorHAnsi"/>
              </w:rPr>
              <w:t>)</w:t>
            </w:r>
          </w:p>
        </w:tc>
        <w:tc>
          <w:tcPr>
            <w:tcW w:w="1162" w:type="dxa"/>
          </w:tcPr>
          <w:p w14:paraId="205033A7" w14:textId="77777777" w:rsidR="008C6E1D" w:rsidRPr="00AD2651" w:rsidRDefault="008C6E1D" w:rsidP="009649DE">
            <w:pPr>
              <w:pStyle w:val="TableText"/>
              <w:jc w:val="center"/>
              <w:rPr>
                <w:rFonts w:ascii="Calibri" w:hAnsi="Calibri"/>
                <w:highlight w:val="yellow"/>
              </w:rPr>
            </w:pPr>
          </w:p>
        </w:tc>
        <w:tc>
          <w:tcPr>
            <w:tcW w:w="1301" w:type="dxa"/>
          </w:tcPr>
          <w:p w14:paraId="3FDA49FC" w14:textId="77777777" w:rsidR="008C6E1D" w:rsidRPr="00AD2651" w:rsidRDefault="008C6E1D" w:rsidP="009649DE">
            <w:pPr>
              <w:pStyle w:val="TableText"/>
              <w:jc w:val="center"/>
              <w:rPr>
                <w:rFonts w:ascii="Calibri" w:hAnsi="Calibri"/>
                <w:highlight w:val="yellow"/>
              </w:rPr>
            </w:pPr>
          </w:p>
        </w:tc>
        <w:tc>
          <w:tcPr>
            <w:tcW w:w="1374" w:type="dxa"/>
          </w:tcPr>
          <w:p w14:paraId="34552ADB" w14:textId="77777777" w:rsidR="008C6E1D" w:rsidRPr="00AD2651" w:rsidRDefault="008C6E1D" w:rsidP="009649DE">
            <w:pPr>
              <w:pStyle w:val="TableText"/>
              <w:jc w:val="center"/>
              <w:rPr>
                <w:rFonts w:ascii="Calibri" w:hAnsi="Calibri"/>
                <w:highlight w:val="yellow"/>
              </w:rPr>
            </w:pPr>
          </w:p>
        </w:tc>
        <w:tc>
          <w:tcPr>
            <w:tcW w:w="7783" w:type="dxa"/>
          </w:tcPr>
          <w:p w14:paraId="4259D306" w14:textId="77777777" w:rsidR="008C6E1D" w:rsidRPr="00AD2651" w:rsidRDefault="008C6E1D" w:rsidP="009649DE">
            <w:pPr>
              <w:pStyle w:val="TableText"/>
              <w:rPr>
                <w:rFonts w:ascii="Calibri" w:hAnsi="Calibri"/>
                <w:highlight w:val="yellow"/>
              </w:rPr>
            </w:pPr>
          </w:p>
        </w:tc>
      </w:tr>
      <w:tr w:rsidR="008C6E1D" w:rsidRPr="00AD2651" w14:paraId="288C4528" w14:textId="77777777" w:rsidTr="009649DE">
        <w:trPr>
          <w:cantSplit/>
          <w:jc w:val="center"/>
        </w:trPr>
        <w:tc>
          <w:tcPr>
            <w:tcW w:w="1109" w:type="dxa"/>
          </w:tcPr>
          <w:p w14:paraId="4EFCA672"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AW07</w:t>
            </w:r>
          </w:p>
        </w:tc>
        <w:tc>
          <w:tcPr>
            <w:tcW w:w="2563" w:type="dxa"/>
          </w:tcPr>
          <w:p w14:paraId="4D8A4738" w14:textId="77777777" w:rsidR="008C6E1D" w:rsidRPr="00190126" w:rsidRDefault="008C6E1D" w:rsidP="009649DE">
            <w:pPr>
              <w:pStyle w:val="TableText"/>
              <w:rPr>
                <w:rFonts w:asciiTheme="minorHAnsi" w:hAnsiTheme="minorHAnsi" w:cstheme="minorHAnsi"/>
              </w:rPr>
            </w:pPr>
            <w:r w:rsidRPr="00190126">
              <w:rPr>
                <w:rFonts w:asciiTheme="minorHAnsi" w:hAnsiTheme="minorHAnsi" w:cstheme="minorHAnsi"/>
              </w:rPr>
              <w:t>Everyday Prosthesis</w:t>
            </w:r>
          </w:p>
        </w:tc>
        <w:tc>
          <w:tcPr>
            <w:tcW w:w="1162" w:type="dxa"/>
          </w:tcPr>
          <w:p w14:paraId="4CDB0716" w14:textId="77777777" w:rsidR="008C6E1D" w:rsidRPr="00AD2651" w:rsidRDefault="008C6E1D" w:rsidP="009649DE">
            <w:pPr>
              <w:pStyle w:val="TableText"/>
              <w:jc w:val="center"/>
              <w:rPr>
                <w:rFonts w:ascii="Calibri" w:hAnsi="Calibri"/>
              </w:rPr>
            </w:pPr>
            <w:r>
              <w:rPr>
                <w:rFonts w:ascii="Calibri" w:hAnsi="Calibri"/>
              </w:rPr>
              <w:t>Yes</w:t>
            </w:r>
          </w:p>
        </w:tc>
        <w:tc>
          <w:tcPr>
            <w:tcW w:w="1301" w:type="dxa"/>
          </w:tcPr>
          <w:p w14:paraId="09ABA55F" w14:textId="77777777" w:rsidR="008C6E1D" w:rsidRPr="00AD2651" w:rsidRDefault="008C6E1D" w:rsidP="009649DE">
            <w:pPr>
              <w:pStyle w:val="TableText"/>
              <w:jc w:val="center"/>
              <w:rPr>
                <w:rFonts w:ascii="Calibri" w:hAnsi="Calibri"/>
              </w:rPr>
            </w:pPr>
            <w:r w:rsidRPr="00AD2651">
              <w:rPr>
                <w:rFonts w:ascii="Calibri" w:hAnsi="Calibri"/>
              </w:rPr>
              <w:t>AC, S,  P, Physio</w:t>
            </w:r>
          </w:p>
        </w:tc>
        <w:tc>
          <w:tcPr>
            <w:tcW w:w="1374" w:type="dxa"/>
          </w:tcPr>
          <w:p w14:paraId="18F3E0D7" w14:textId="77777777" w:rsidR="008C6E1D" w:rsidRPr="00AD2651" w:rsidRDefault="008C6E1D" w:rsidP="009649DE">
            <w:pPr>
              <w:pStyle w:val="TableText"/>
              <w:jc w:val="center"/>
              <w:rPr>
                <w:rFonts w:ascii="Calibri" w:hAnsi="Calibri"/>
              </w:rPr>
            </w:pPr>
            <w:r w:rsidRPr="00AD2651">
              <w:rPr>
                <w:rFonts w:ascii="Calibri" w:hAnsi="Calibri"/>
              </w:rPr>
              <w:t>No</w:t>
            </w:r>
          </w:p>
        </w:tc>
        <w:tc>
          <w:tcPr>
            <w:tcW w:w="7783" w:type="dxa"/>
          </w:tcPr>
          <w:p w14:paraId="5F055BD7" w14:textId="77777777" w:rsidR="008C6E1D" w:rsidRPr="00AD2651" w:rsidRDefault="008C6E1D" w:rsidP="009649DE">
            <w:pPr>
              <w:spacing w:before="40" w:after="40"/>
              <w:rPr>
                <w:rFonts w:ascii="Calibri" w:hAnsi="Calibri"/>
                <w:sz w:val="16"/>
                <w:szCs w:val="16"/>
                <w:lang w:eastAsia="en-US"/>
              </w:rPr>
            </w:pPr>
            <w:r w:rsidRPr="00AD2651">
              <w:rPr>
                <w:rFonts w:ascii="Calibri" w:hAnsi="Calibri"/>
                <w:sz w:val="16"/>
                <w:szCs w:val="16"/>
                <w:lang w:eastAsia="en-US"/>
              </w:rPr>
              <w:t>The provision of an everyday prosthesis follows assessment by the multidisciplinary prosthetic team</w:t>
            </w:r>
            <w:r>
              <w:rPr>
                <w:rFonts w:ascii="Calibri" w:hAnsi="Calibri"/>
                <w:sz w:val="16"/>
                <w:szCs w:val="16"/>
                <w:lang w:eastAsia="en-US"/>
              </w:rPr>
              <w:t xml:space="preserve"> and </w:t>
            </w:r>
            <w:r w:rsidRPr="00AD2651">
              <w:rPr>
                <w:rFonts w:ascii="Calibri" w:hAnsi="Calibri"/>
                <w:sz w:val="16"/>
                <w:szCs w:val="16"/>
                <w:lang w:eastAsia="en-US"/>
              </w:rPr>
              <w:t>requires support from the Am</w:t>
            </w:r>
            <w:r>
              <w:rPr>
                <w:rFonts w:ascii="Calibri" w:hAnsi="Calibri"/>
                <w:sz w:val="16"/>
                <w:szCs w:val="16"/>
                <w:lang w:eastAsia="en-US"/>
              </w:rPr>
              <w:t>putee Clinic team or Specialist</w:t>
            </w:r>
            <w:r w:rsidRPr="00AD2651">
              <w:rPr>
                <w:rFonts w:ascii="Calibri" w:hAnsi="Calibri"/>
                <w:sz w:val="16"/>
                <w:szCs w:val="16"/>
                <w:lang w:eastAsia="en-US"/>
              </w:rPr>
              <w:t>. The request should include specific functional goals with evidence of the</w:t>
            </w:r>
            <w:r>
              <w:rPr>
                <w:rFonts w:ascii="Calibri" w:hAnsi="Calibri"/>
                <w:sz w:val="16"/>
                <w:szCs w:val="16"/>
                <w:lang w:eastAsia="en-US"/>
              </w:rPr>
              <w:t xml:space="preserve"> clinical appropriateness,</w:t>
            </w:r>
            <w:r w:rsidRPr="00AD2651">
              <w:rPr>
                <w:rFonts w:ascii="Calibri" w:hAnsi="Calibri"/>
                <w:sz w:val="16"/>
                <w:szCs w:val="16"/>
                <w:lang w:eastAsia="en-US"/>
              </w:rPr>
              <w:t xml:space="preserve"> prosthetic evaluation and review. </w:t>
            </w:r>
          </w:p>
          <w:p w14:paraId="6BA128BC" w14:textId="77777777" w:rsidR="008C6E1D" w:rsidRPr="00AD2651" w:rsidRDefault="008C6E1D" w:rsidP="009649DE">
            <w:pPr>
              <w:spacing w:before="40" w:after="40"/>
              <w:rPr>
                <w:rFonts w:ascii="Calibri" w:hAnsi="Calibri"/>
                <w:sz w:val="16"/>
                <w:szCs w:val="16"/>
                <w:lang w:eastAsia="en-US"/>
              </w:rPr>
            </w:pPr>
            <w:r w:rsidRPr="00AD2651">
              <w:rPr>
                <w:rFonts w:ascii="Calibri" w:hAnsi="Calibri"/>
                <w:sz w:val="16"/>
                <w:szCs w:val="16"/>
                <w:lang w:eastAsia="en-US"/>
              </w:rPr>
              <w:t xml:space="preserve">Details of the assessment may include but not be limited to the following: stump integrity, residual limb, general muscle strength and endurance, balance, cardio-vascular fitness, the presence of comorbidities and/or psychosocial factors that may influence compliance and functional goals. </w:t>
            </w:r>
          </w:p>
          <w:p w14:paraId="20A4A823" w14:textId="77777777" w:rsidR="008C6E1D" w:rsidRPr="00AD2651" w:rsidRDefault="008C6E1D" w:rsidP="009649DE">
            <w:pPr>
              <w:spacing w:before="40" w:after="40"/>
              <w:rPr>
                <w:rFonts w:ascii="Calibri" w:hAnsi="Calibri"/>
                <w:sz w:val="16"/>
                <w:szCs w:val="16"/>
                <w:lang w:eastAsia="en-US"/>
              </w:rPr>
            </w:pPr>
            <w:r w:rsidRPr="00AD2651">
              <w:rPr>
                <w:rFonts w:ascii="Calibri" w:hAnsi="Calibri"/>
                <w:sz w:val="16"/>
                <w:szCs w:val="16"/>
                <w:lang w:eastAsia="en-US"/>
              </w:rPr>
              <w:t>In addition, there should be evidence of use of relevant standardised outcome measures, such as Six Minute Walk Test, Activities-Specific Balance Confidence Scale, Amputee Mobility Predictor – K level, C-Leg Evaluation Protocol, Timed Get Up and Go Test.</w:t>
            </w:r>
          </w:p>
          <w:p w14:paraId="67D319A9" w14:textId="77777777" w:rsidR="008C6E1D" w:rsidRPr="00AD2651" w:rsidRDefault="008C6E1D" w:rsidP="009649DE">
            <w:pPr>
              <w:spacing w:before="40" w:after="40"/>
              <w:rPr>
                <w:rFonts w:ascii="Calibri" w:hAnsi="Calibri"/>
                <w:sz w:val="16"/>
                <w:szCs w:val="16"/>
                <w:lang w:eastAsia="en-US"/>
              </w:rPr>
            </w:pPr>
            <w:r w:rsidRPr="00AD2651">
              <w:rPr>
                <w:rFonts w:ascii="Calibri" w:hAnsi="Calibri"/>
                <w:sz w:val="16"/>
                <w:szCs w:val="16"/>
                <w:lang w:eastAsia="en-US"/>
              </w:rPr>
              <w:t xml:space="preserve">Replacement of a prosthesis and componentry </w:t>
            </w:r>
            <w:r>
              <w:rPr>
                <w:rFonts w:ascii="Calibri" w:hAnsi="Calibri"/>
                <w:sz w:val="16"/>
                <w:szCs w:val="16"/>
                <w:lang w:eastAsia="en-US"/>
              </w:rPr>
              <w:t xml:space="preserve">also </w:t>
            </w:r>
            <w:r w:rsidRPr="00AD2651">
              <w:rPr>
                <w:rFonts w:ascii="Calibri" w:hAnsi="Calibri"/>
                <w:sz w:val="16"/>
                <w:szCs w:val="16"/>
                <w:lang w:eastAsia="en-US"/>
              </w:rPr>
              <w:t>requires support from the Amputee Clinic team or Specialist.</w:t>
            </w:r>
          </w:p>
        </w:tc>
      </w:tr>
      <w:tr w:rsidR="008C6E1D" w:rsidRPr="00AD2651" w14:paraId="50403424" w14:textId="77777777" w:rsidTr="009649DE">
        <w:trPr>
          <w:cantSplit/>
          <w:jc w:val="center"/>
        </w:trPr>
        <w:tc>
          <w:tcPr>
            <w:tcW w:w="1109" w:type="dxa"/>
          </w:tcPr>
          <w:p w14:paraId="2845E46D"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AW08</w:t>
            </w:r>
          </w:p>
        </w:tc>
        <w:tc>
          <w:tcPr>
            <w:tcW w:w="2563" w:type="dxa"/>
          </w:tcPr>
          <w:p w14:paraId="1C58FBB9" w14:textId="77777777" w:rsidR="008C6E1D" w:rsidRPr="00190126" w:rsidRDefault="008C6E1D" w:rsidP="009649DE">
            <w:pPr>
              <w:keepLines/>
              <w:tabs>
                <w:tab w:val="left" w:pos="993"/>
                <w:tab w:val="left" w:pos="1418"/>
              </w:tabs>
              <w:spacing w:before="40" w:after="40"/>
              <w:rPr>
                <w:rFonts w:asciiTheme="minorHAnsi" w:hAnsiTheme="minorHAnsi" w:cstheme="minorHAnsi"/>
                <w:sz w:val="16"/>
                <w:lang w:eastAsia="en-US"/>
              </w:rPr>
            </w:pPr>
            <w:r w:rsidRPr="00190126">
              <w:rPr>
                <w:rFonts w:asciiTheme="minorHAnsi" w:hAnsiTheme="minorHAnsi" w:cstheme="minorHAnsi"/>
                <w:sz w:val="16"/>
                <w:lang w:eastAsia="en-US"/>
              </w:rPr>
              <w:t>Secondary Prosthesis</w:t>
            </w:r>
          </w:p>
          <w:p w14:paraId="1CBD9EAF" w14:textId="77777777" w:rsidR="008C6E1D" w:rsidRPr="00190126" w:rsidRDefault="008C6E1D" w:rsidP="009649DE">
            <w:pPr>
              <w:keepLines/>
              <w:tabs>
                <w:tab w:val="left" w:pos="993"/>
                <w:tab w:val="left" w:pos="1418"/>
              </w:tabs>
              <w:spacing w:before="40" w:after="40"/>
              <w:rPr>
                <w:rFonts w:asciiTheme="minorHAnsi" w:hAnsiTheme="minorHAnsi" w:cstheme="minorHAnsi"/>
                <w:sz w:val="16"/>
                <w:lang w:eastAsia="en-US"/>
              </w:rPr>
            </w:pPr>
            <w:r w:rsidRPr="00190126">
              <w:rPr>
                <w:rFonts w:asciiTheme="minorHAnsi" w:hAnsiTheme="minorHAnsi" w:cstheme="minorHAnsi"/>
                <w:sz w:val="16"/>
                <w:lang w:eastAsia="en-US"/>
              </w:rPr>
              <w:t xml:space="preserve">(Also see </w:t>
            </w:r>
            <w:hyperlink w:anchor="AW13" w:history="1">
              <w:r w:rsidRPr="00D24C93">
                <w:rPr>
                  <w:rStyle w:val="Hyperlink"/>
                  <w:rFonts w:asciiTheme="minorHAnsi" w:hAnsiTheme="minorHAnsi" w:cstheme="minorHAnsi"/>
                  <w:sz w:val="16"/>
                  <w:lang w:eastAsia="en-US"/>
                </w:rPr>
                <w:t>AW13</w:t>
              </w:r>
            </w:hyperlink>
            <w:r w:rsidRPr="00190126">
              <w:rPr>
                <w:rFonts w:asciiTheme="minorHAnsi" w:hAnsiTheme="minorHAnsi" w:cstheme="minorHAnsi"/>
                <w:sz w:val="16"/>
                <w:lang w:eastAsia="en-US"/>
              </w:rPr>
              <w:t xml:space="preserve">) </w:t>
            </w:r>
          </w:p>
        </w:tc>
        <w:tc>
          <w:tcPr>
            <w:tcW w:w="1162" w:type="dxa"/>
          </w:tcPr>
          <w:p w14:paraId="317D5513" w14:textId="77777777" w:rsidR="008C6E1D" w:rsidRPr="00AD2651" w:rsidRDefault="008C6E1D" w:rsidP="009649DE">
            <w:pPr>
              <w:pStyle w:val="TableText"/>
              <w:jc w:val="center"/>
              <w:rPr>
                <w:rFonts w:ascii="Calibri" w:hAnsi="Calibri"/>
              </w:rPr>
            </w:pPr>
            <w:r w:rsidRPr="00AD2651">
              <w:rPr>
                <w:rFonts w:ascii="Calibri" w:hAnsi="Calibri"/>
              </w:rPr>
              <w:t>Yes</w:t>
            </w:r>
          </w:p>
          <w:p w14:paraId="303587E7" w14:textId="77777777" w:rsidR="008C6E1D" w:rsidRPr="00AD2651" w:rsidRDefault="008C6E1D" w:rsidP="009649DE">
            <w:pPr>
              <w:pStyle w:val="TableText"/>
              <w:rPr>
                <w:rFonts w:ascii="Calibri" w:hAnsi="Calibri"/>
              </w:rPr>
            </w:pPr>
            <w:r w:rsidRPr="00AD2651">
              <w:rPr>
                <w:rFonts w:ascii="Calibri" w:hAnsi="Calibri"/>
              </w:rPr>
              <w:t>* A second prosthesis may be provided sports or recreation if the first is for an occupational purpose.</w:t>
            </w:r>
          </w:p>
        </w:tc>
        <w:tc>
          <w:tcPr>
            <w:tcW w:w="1301" w:type="dxa"/>
          </w:tcPr>
          <w:p w14:paraId="10AB8622" w14:textId="77777777" w:rsidR="008C6E1D" w:rsidRPr="00AD2651" w:rsidRDefault="008C6E1D" w:rsidP="009649DE">
            <w:pPr>
              <w:pStyle w:val="TableText"/>
              <w:jc w:val="center"/>
              <w:rPr>
                <w:rFonts w:ascii="Calibri" w:hAnsi="Calibri"/>
              </w:rPr>
            </w:pPr>
            <w:r w:rsidRPr="00AD2651">
              <w:rPr>
                <w:rFonts w:ascii="Calibri" w:hAnsi="Calibri"/>
              </w:rPr>
              <w:t>AC, S, P, Physio</w:t>
            </w:r>
          </w:p>
        </w:tc>
        <w:tc>
          <w:tcPr>
            <w:tcW w:w="1374" w:type="dxa"/>
          </w:tcPr>
          <w:p w14:paraId="1F457855" w14:textId="77777777" w:rsidR="008C6E1D" w:rsidRPr="00AD2651" w:rsidRDefault="008C6E1D" w:rsidP="009649DE">
            <w:pPr>
              <w:pStyle w:val="TableText"/>
              <w:jc w:val="center"/>
              <w:rPr>
                <w:rFonts w:ascii="Calibri" w:hAnsi="Calibri"/>
              </w:rPr>
            </w:pPr>
            <w:r w:rsidRPr="00AD2651">
              <w:rPr>
                <w:rFonts w:ascii="Calibri" w:hAnsi="Calibri"/>
              </w:rPr>
              <w:t>No</w:t>
            </w:r>
          </w:p>
        </w:tc>
        <w:tc>
          <w:tcPr>
            <w:tcW w:w="7783" w:type="dxa"/>
          </w:tcPr>
          <w:p w14:paraId="47260E46" w14:textId="77777777" w:rsidR="008C6E1D" w:rsidRPr="00AD2651" w:rsidRDefault="008C6E1D" w:rsidP="009649DE">
            <w:pPr>
              <w:pStyle w:val="TableText"/>
              <w:rPr>
                <w:rFonts w:ascii="Calibri" w:hAnsi="Calibri"/>
              </w:rPr>
            </w:pPr>
            <w:r w:rsidRPr="00AD2651">
              <w:rPr>
                <w:rFonts w:ascii="Calibri" w:hAnsi="Calibri"/>
              </w:rPr>
              <w:t xml:space="preserve">Includes shower leg, water arm/leg, sports leg, occupational limb, cosmetic limb. </w:t>
            </w:r>
          </w:p>
          <w:p w14:paraId="19FE7284" w14:textId="77777777" w:rsidR="008C6E1D" w:rsidRPr="00AD2651" w:rsidRDefault="008C6E1D" w:rsidP="009649DE">
            <w:pPr>
              <w:pStyle w:val="TableText"/>
              <w:rPr>
                <w:rFonts w:ascii="Calibri" w:hAnsi="Calibri"/>
              </w:rPr>
            </w:pPr>
            <w:r w:rsidRPr="00AD2651">
              <w:rPr>
                <w:rFonts w:ascii="Calibri" w:hAnsi="Calibri"/>
              </w:rPr>
              <w:t xml:space="preserve">In addition to comments in AW07, the request should include evidence of clinical appropriateness and specific need. </w:t>
            </w:r>
          </w:p>
          <w:p w14:paraId="517BF8AF" w14:textId="77777777" w:rsidR="008C6E1D" w:rsidRPr="00AD2651" w:rsidRDefault="008C6E1D" w:rsidP="009649DE">
            <w:pPr>
              <w:pStyle w:val="TableText"/>
              <w:rPr>
                <w:rFonts w:ascii="Calibri" w:hAnsi="Calibri"/>
              </w:rPr>
            </w:pPr>
            <w:r w:rsidRPr="00AD2651">
              <w:rPr>
                <w:rFonts w:ascii="Calibri" w:hAnsi="Calibri"/>
              </w:rPr>
              <w:t>When the request is for a sport specific prostheses, such as running blade there must be evidence that the entitled person has the functional capacity and physical attributes necessary to participate in the sport as well as the resilience and commitment to pursue the sport and training.</w:t>
            </w:r>
          </w:p>
          <w:p w14:paraId="1C003D66" w14:textId="77777777" w:rsidR="008C6E1D" w:rsidRPr="00AD2651" w:rsidRDefault="008C6E1D" w:rsidP="009649DE">
            <w:pPr>
              <w:pStyle w:val="TableText"/>
              <w:rPr>
                <w:rFonts w:ascii="Calibri" w:hAnsi="Calibri"/>
                <w:highlight w:val="yellow"/>
              </w:rPr>
            </w:pPr>
            <w:r w:rsidRPr="00AD2651">
              <w:rPr>
                <w:rFonts w:ascii="Calibri" w:hAnsi="Calibri"/>
              </w:rPr>
              <w:t>Replacement of a prosthesis and componentry requires support from the Amputee Clinic team or Specialist</w:t>
            </w:r>
          </w:p>
        </w:tc>
      </w:tr>
      <w:tr w:rsidR="008C6E1D" w:rsidRPr="00AD2651" w14:paraId="19182989" w14:textId="77777777" w:rsidTr="009649DE">
        <w:trPr>
          <w:cantSplit/>
          <w:jc w:val="center"/>
        </w:trPr>
        <w:tc>
          <w:tcPr>
            <w:tcW w:w="1109" w:type="dxa"/>
            <w:shd w:val="clear" w:color="auto" w:fill="FFFFFF"/>
          </w:tcPr>
          <w:p w14:paraId="4A1D2ADC" w14:textId="77777777" w:rsidR="008C6E1D" w:rsidRPr="00AD2651" w:rsidRDefault="008C6E1D" w:rsidP="009649DE">
            <w:pPr>
              <w:pStyle w:val="TableText"/>
              <w:jc w:val="center"/>
              <w:rPr>
                <w:rFonts w:ascii="Calibri" w:hAnsi="Calibri"/>
                <w:i/>
                <w:color w:val="000000"/>
              </w:rPr>
            </w:pPr>
            <w:bookmarkStart w:id="122" w:name="AJ07"/>
            <w:r w:rsidRPr="00990571">
              <w:rPr>
                <w:rFonts w:ascii="Calibri" w:hAnsi="Calibri"/>
                <w:color w:val="000000"/>
              </w:rPr>
              <w:t>AJ07</w:t>
            </w:r>
            <w:bookmarkEnd w:id="122"/>
          </w:p>
        </w:tc>
        <w:tc>
          <w:tcPr>
            <w:tcW w:w="2563" w:type="dxa"/>
            <w:shd w:val="clear" w:color="auto" w:fill="FFFFFF"/>
          </w:tcPr>
          <w:p w14:paraId="5C021555" w14:textId="77777777" w:rsidR="008C6E1D" w:rsidRPr="00190126" w:rsidRDefault="008C6E1D" w:rsidP="009649DE">
            <w:pPr>
              <w:pStyle w:val="TableText"/>
              <w:rPr>
                <w:rFonts w:asciiTheme="minorHAnsi" w:hAnsiTheme="minorHAnsi" w:cstheme="minorHAnsi"/>
                <w:i/>
              </w:rPr>
            </w:pPr>
            <w:r w:rsidRPr="00190126">
              <w:rPr>
                <w:rFonts w:asciiTheme="minorHAnsi" w:hAnsiTheme="minorHAnsi" w:cstheme="minorHAnsi"/>
                <w:color w:val="000000"/>
                <w:szCs w:val="16"/>
              </w:rPr>
              <w:t>Footwear for Prosthetic Limb</w:t>
            </w:r>
          </w:p>
        </w:tc>
        <w:tc>
          <w:tcPr>
            <w:tcW w:w="1162" w:type="dxa"/>
            <w:shd w:val="clear" w:color="auto" w:fill="FFFFFF"/>
          </w:tcPr>
          <w:p w14:paraId="56F94ECB" w14:textId="77777777" w:rsidR="008C6E1D" w:rsidRPr="00011DDD" w:rsidRDefault="008C6E1D" w:rsidP="009649DE">
            <w:pPr>
              <w:pStyle w:val="TableText"/>
              <w:jc w:val="center"/>
              <w:rPr>
                <w:rFonts w:ascii="Calibri" w:hAnsi="Calibri"/>
                <w:color w:val="000000"/>
              </w:rPr>
            </w:pPr>
            <w:r w:rsidRPr="00011DDD">
              <w:rPr>
                <w:rFonts w:ascii="Calibri" w:hAnsi="Calibri"/>
                <w:color w:val="000000"/>
              </w:rPr>
              <w:t xml:space="preserve">No, </w:t>
            </w:r>
          </w:p>
          <w:p w14:paraId="3550B7AF" w14:textId="77777777" w:rsidR="008C6E1D" w:rsidRPr="00AD2651" w:rsidRDefault="008C6E1D" w:rsidP="009649DE">
            <w:pPr>
              <w:pStyle w:val="TableText"/>
              <w:jc w:val="center"/>
              <w:rPr>
                <w:rFonts w:ascii="Calibri" w:hAnsi="Calibri"/>
                <w:i/>
                <w:highlight w:val="yellow"/>
              </w:rPr>
            </w:pPr>
            <w:r w:rsidRPr="00011DDD">
              <w:rPr>
                <w:rFonts w:ascii="Calibri" w:hAnsi="Calibri"/>
                <w:color w:val="000000"/>
              </w:rPr>
              <w:t>unless exceeds three pairs at any one time</w:t>
            </w:r>
          </w:p>
        </w:tc>
        <w:tc>
          <w:tcPr>
            <w:tcW w:w="1301" w:type="dxa"/>
            <w:shd w:val="clear" w:color="auto" w:fill="FFFFFF"/>
          </w:tcPr>
          <w:p w14:paraId="74A38AAA" w14:textId="77777777" w:rsidR="008C6E1D" w:rsidRPr="00AD2651" w:rsidRDefault="008C6E1D" w:rsidP="009649DE">
            <w:pPr>
              <w:pStyle w:val="TableText"/>
              <w:jc w:val="center"/>
              <w:rPr>
                <w:rFonts w:ascii="Calibri" w:hAnsi="Calibri"/>
                <w:i/>
                <w:highlight w:val="yellow"/>
              </w:rPr>
            </w:pPr>
            <w:r w:rsidRPr="008919D4">
              <w:rPr>
                <w:rFonts w:ascii="Calibri" w:hAnsi="Calibri"/>
                <w:color w:val="000000"/>
              </w:rPr>
              <w:t xml:space="preserve">AC, P, S, Physio, Pod </w:t>
            </w:r>
          </w:p>
        </w:tc>
        <w:tc>
          <w:tcPr>
            <w:tcW w:w="1374" w:type="dxa"/>
            <w:shd w:val="clear" w:color="auto" w:fill="FFFFFF"/>
          </w:tcPr>
          <w:p w14:paraId="410B90A5" w14:textId="77777777" w:rsidR="008C6E1D" w:rsidRPr="00AD2651" w:rsidRDefault="008C6E1D" w:rsidP="009649DE">
            <w:pPr>
              <w:pStyle w:val="TableText"/>
              <w:jc w:val="center"/>
              <w:rPr>
                <w:rFonts w:ascii="Calibri" w:hAnsi="Calibri"/>
                <w:i/>
                <w:highlight w:val="yellow"/>
              </w:rPr>
            </w:pPr>
            <w:r w:rsidRPr="008919D4">
              <w:rPr>
                <w:rFonts w:ascii="Calibri" w:hAnsi="Calibri"/>
                <w:color w:val="000000"/>
              </w:rPr>
              <w:t>No</w:t>
            </w:r>
          </w:p>
        </w:tc>
        <w:tc>
          <w:tcPr>
            <w:tcW w:w="7783" w:type="dxa"/>
            <w:shd w:val="clear" w:color="auto" w:fill="FFFFFF"/>
          </w:tcPr>
          <w:p w14:paraId="73B8F190" w14:textId="77777777" w:rsidR="008C6E1D" w:rsidRPr="00AD2651" w:rsidRDefault="008C6E1D" w:rsidP="009649DE">
            <w:pPr>
              <w:pStyle w:val="TableText"/>
              <w:rPr>
                <w:rFonts w:ascii="Calibri" w:hAnsi="Calibri"/>
                <w:highlight w:val="yellow"/>
              </w:rPr>
            </w:pPr>
            <w:r w:rsidRPr="006B73FB">
              <w:rPr>
                <w:rFonts w:ascii="Calibri" w:hAnsi="Calibri"/>
                <w:color w:val="000000"/>
                <w:szCs w:val="16"/>
              </w:rPr>
              <w:t>Sho</w:t>
            </w:r>
            <w:r w:rsidRPr="00A036E8">
              <w:rPr>
                <w:rFonts w:ascii="Calibri" w:hAnsi="Calibri"/>
                <w:color w:val="000000"/>
                <w:szCs w:val="16"/>
              </w:rPr>
              <w:t xml:space="preserve">es are funded if they are required as an essential part of a Limb Prosthesis. These can be off the shelf or when necessary through the </w:t>
            </w:r>
            <w:hyperlink r:id="rId134" w:history="1">
              <w:r w:rsidRPr="00E4222E">
                <w:rPr>
                  <w:rStyle w:val="Hyperlink"/>
                  <w:rFonts w:ascii="Calibri" w:hAnsi="Calibri"/>
                  <w:szCs w:val="16"/>
                </w:rPr>
                <w:t>MGF program</w:t>
              </w:r>
            </w:hyperlink>
            <w:r w:rsidRPr="00E4222E">
              <w:rPr>
                <w:rFonts w:ascii="Calibri" w:hAnsi="Calibri"/>
                <w:color w:val="000000"/>
                <w:szCs w:val="16"/>
              </w:rPr>
              <w:t xml:space="preserve">.  Limit of two pairs of funded shoes at any one time. Replacement when shoes are no longer serviceable. Note limit extended to three pairs if the </w:t>
            </w:r>
            <w:r>
              <w:rPr>
                <w:rFonts w:ascii="Calibri" w:hAnsi="Calibri"/>
                <w:color w:val="000000"/>
                <w:szCs w:val="16"/>
              </w:rPr>
              <w:t xml:space="preserve">client </w:t>
            </w:r>
            <w:r w:rsidRPr="00E4222E">
              <w:rPr>
                <w:rFonts w:ascii="Calibri" w:hAnsi="Calibri"/>
                <w:color w:val="000000"/>
                <w:szCs w:val="16"/>
              </w:rPr>
              <w:t xml:space="preserve"> lives more than 100kms from the nearest footwear supplier.</w:t>
            </w:r>
          </w:p>
        </w:tc>
      </w:tr>
      <w:tr w:rsidR="008C6E1D" w:rsidRPr="00AD2651" w14:paraId="59A40EB0" w14:textId="77777777" w:rsidTr="009649DE">
        <w:trPr>
          <w:cantSplit/>
          <w:jc w:val="center"/>
        </w:trPr>
        <w:tc>
          <w:tcPr>
            <w:tcW w:w="1109" w:type="dxa"/>
          </w:tcPr>
          <w:p w14:paraId="4EFE28F0" w14:textId="77777777" w:rsidR="008C6E1D" w:rsidRPr="00E4222E" w:rsidRDefault="008C6E1D" w:rsidP="009649DE">
            <w:pPr>
              <w:pStyle w:val="TableText"/>
              <w:jc w:val="center"/>
              <w:rPr>
                <w:rFonts w:ascii="Calibri" w:hAnsi="Calibri"/>
                <w:color w:val="000000"/>
              </w:rPr>
            </w:pPr>
            <w:r w:rsidRPr="00E4222E">
              <w:rPr>
                <w:rFonts w:ascii="Calibri" w:hAnsi="Calibri"/>
                <w:color w:val="000000"/>
              </w:rPr>
              <w:t>AW10</w:t>
            </w:r>
          </w:p>
        </w:tc>
        <w:tc>
          <w:tcPr>
            <w:tcW w:w="2563" w:type="dxa"/>
          </w:tcPr>
          <w:p w14:paraId="0775538F" w14:textId="77777777" w:rsidR="008C6E1D" w:rsidRPr="00190126" w:rsidRDefault="008C6E1D" w:rsidP="006C3C19">
            <w:pPr>
              <w:pStyle w:val="TableText"/>
              <w:rPr>
                <w:rFonts w:asciiTheme="minorHAnsi" w:hAnsiTheme="minorHAnsi" w:cstheme="minorHAnsi"/>
              </w:rPr>
            </w:pPr>
            <w:r w:rsidRPr="00190126">
              <w:rPr>
                <w:rFonts w:asciiTheme="minorHAnsi" w:hAnsiTheme="minorHAnsi" w:cstheme="minorHAnsi"/>
              </w:rPr>
              <w:t xml:space="preserve">Replacement Parts and/or Repairs for </w:t>
            </w:r>
            <w:r w:rsidR="006C3C19">
              <w:rPr>
                <w:rFonts w:asciiTheme="minorHAnsi" w:hAnsiTheme="minorHAnsi" w:cstheme="minorHAnsi"/>
              </w:rPr>
              <w:t>Prostheses</w:t>
            </w:r>
          </w:p>
        </w:tc>
        <w:tc>
          <w:tcPr>
            <w:tcW w:w="1162" w:type="dxa"/>
          </w:tcPr>
          <w:p w14:paraId="3B135CA8" w14:textId="77777777" w:rsidR="008C6E1D" w:rsidRPr="00011DDD" w:rsidRDefault="008C6E1D" w:rsidP="009649DE">
            <w:pPr>
              <w:pStyle w:val="TableText"/>
              <w:jc w:val="center"/>
              <w:rPr>
                <w:rFonts w:ascii="Calibri" w:hAnsi="Calibri"/>
              </w:rPr>
            </w:pPr>
            <w:r w:rsidRPr="00011DDD">
              <w:rPr>
                <w:rFonts w:ascii="Calibri" w:hAnsi="Calibri"/>
              </w:rPr>
              <w:t xml:space="preserve">No, </w:t>
            </w:r>
          </w:p>
          <w:p w14:paraId="70D66C59" w14:textId="77777777" w:rsidR="008C6E1D" w:rsidRPr="00E907D3" w:rsidRDefault="008C6E1D" w:rsidP="009649DE">
            <w:pPr>
              <w:pStyle w:val="TableText"/>
              <w:jc w:val="center"/>
              <w:rPr>
                <w:rFonts w:ascii="Calibri" w:hAnsi="Calibri"/>
                <w:strike/>
              </w:rPr>
            </w:pPr>
            <w:r w:rsidRPr="00011DDD">
              <w:rPr>
                <w:rFonts w:ascii="Calibri" w:hAnsi="Calibri"/>
              </w:rPr>
              <w:t xml:space="preserve">unless exceeds </w:t>
            </w:r>
          </w:p>
          <w:p w14:paraId="6D0791EF" w14:textId="77777777" w:rsidR="008C6E1D" w:rsidRPr="008919D4" w:rsidRDefault="008C6E1D" w:rsidP="00917A69">
            <w:pPr>
              <w:pStyle w:val="TableText"/>
              <w:jc w:val="center"/>
              <w:rPr>
                <w:rFonts w:ascii="Calibri" w:hAnsi="Calibri"/>
              </w:rPr>
            </w:pPr>
            <w:r w:rsidRPr="008919D4">
              <w:rPr>
                <w:rFonts w:ascii="Calibri" w:hAnsi="Calibri"/>
              </w:rPr>
              <w:t>$</w:t>
            </w:r>
            <w:r>
              <w:rPr>
                <w:rFonts w:ascii="Calibri" w:hAnsi="Calibri"/>
              </w:rPr>
              <w:t>6</w:t>
            </w:r>
            <w:r w:rsidR="00917A69">
              <w:rPr>
                <w:rFonts w:ascii="Calibri" w:hAnsi="Calibri"/>
              </w:rPr>
              <w:t>50</w:t>
            </w:r>
            <w:r w:rsidRPr="008919D4">
              <w:rPr>
                <w:rFonts w:ascii="Calibri" w:hAnsi="Calibri"/>
              </w:rPr>
              <w:t xml:space="preserve"> </w:t>
            </w:r>
          </w:p>
        </w:tc>
        <w:tc>
          <w:tcPr>
            <w:tcW w:w="1301" w:type="dxa"/>
          </w:tcPr>
          <w:p w14:paraId="5676648D" w14:textId="77777777" w:rsidR="008C6E1D" w:rsidRPr="001716CA" w:rsidRDefault="008C6E1D" w:rsidP="009649DE">
            <w:pPr>
              <w:pStyle w:val="TableText"/>
              <w:jc w:val="center"/>
              <w:rPr>
                <w:rFonts w:ascii="Calibri" w:hAnsi="Calibri"/>
              </w:rPr>
            </w:pPr>
            <w:r>
              <w:rPr>
                <w:rFonts w:ascii="Calibri" w:hAnsi="Calibri"/>
              </w:rPr>
              <w:t>GP</w:t>
            </w:r>
            <w:r w:rsidRPr="001716CA">
              <w:rPr>
                <w:rFonts w:ascii="Calibri" w:hAnsi="Calibri"/>
              </w:rPr>
              <w:t>, Physio, P, OT, AC, S</w:t>
            </w:r>
          </w:p>
        </w:tc>
        <w:tc>
          <w:tcPr>
            <w:tcW w:w="1374" w:type="dxa"/>
          </w:tcPr>
          <w:p w14:paraId="16FC5043" w14:textId="77777777" w:rsidR="008C6E1D" w:rsidRPr="006B73FB" w:rsidRDefault="008C6E1D" w:rsidP="009649DE">
            <w:pPr>
              <w:pStyle w:val="TableText"/>
              <w:jc w:val="center"/>
              <w:rPr>
                <w:rFonts w:ascii="Calibri" w:hAnsi="Calibri"/>
              </w:rPr>
            </w:pPr>
            <w:r w:rsidRPr="006B73FB">
              <w:rPr>
                <w:rFonts w:ascii="Calibri" w:hAnsi="Calibri"/>
              </w:rPr>
              <w:t>No</w:t>
            </w:r>
          </w:p>
        </w:tc>
        <w:tc>
          <w:tcPr>
            <w:tcW w:w="7783" w:type="dxa"/>
          </w:tcPr>
          <w:p w14:paraId="689FE86A" w14:textId="77777777" w:rsidR="008C6E1D" w:rsidRPr="00281A3B" w:rsidRDefault="008C6E1D" w:rsidP="009649DE">
            <w:pPr>
              <w:pStyle w:val="TableText"/>
              <w:rPr>
                <w:rFonts w:ascii="Calibri" w:hAnsi="Calibri"/>
              </w:rPr>
            </w:pPr>
            <w:r w:rsidRPr="00EE17A6">
              <w:rPr>
                <w:rFonts w:ascii="Calibri" w:hAnsi="Calibri" w:cs="Verdana"/>
                <w:color w:val="000000"/>
                <w:szCs w:val="16"/>
              </w:rPr>
              <w:t>DVA accepts financial responsibility for items not covered under the warranty period.</w:t>
            </w:r>
          </w:p>
        </w:tc>
      </w:tr>
      <w:tr w:rsidR="008C6E1D" w:rsidRPr="00AD2651" w14:paraId="1DE17880" w14:textId="77777777" w:rsidTr="009649DE">
        <w:trPr>
          <w:cantSplit/>
          <w:jc w:val="center"/>
        </w:trPr>
        <w:tc>
          <w:tcPr>
            <w:tcW w:w="1109" w:type="dxa"/>
          </w:tcPr>
          <w:p w14:paraId="05D44A29" w14:textId="77777777" w:rsidR="008C6E1D" w:rsidRPr="00E4222E" w:rsidRDefault="008C6E1D" w:rsidP="009649DE">
            <w:pPr>
              <w:pStyle w:val="TableText"/>
              <w:jc w:val="center"/>
              <w:rPr>
                <w:rFonts w:ascii="Calibri" w:hAnsi="Calibri"/>
                <w:color w:val="000000"/>
              </w:rPr>
            </w:pPr>
            <w:bookmarkStart w:id="123" w:name="AW13"/>
            <w:r w:rsidRPr="00E4222E">
              <w:rPr>
                <w:rFonts w:ascii="Calibri" w:hAnsi="Calibri"/>
                <w:color w:val="000000"/>
              </w:rPr>
              <w:lastRenderedPageBreak/>
              <w:t>AW13</w:t>
            </w:r>
            <w:bookmarkEnd w:id="123"/>
          </w:p>
        </w:tc>
        <w:tc>
          <w:tcPr>
            <w:tcW w:w="2563" w:type="dxa"/>
          </w:tcPr>
          <w:p w14:paraId="3C2DC0AA" w14:textId="77777777" w:rsidR="008C6E1D" w:rsidRPr="00190126" w:rsidRDefault="008C6E1D" w:rsidP="009649DE">
            <w:pPr>
              <w:keepLines/>
              <w:tabs>
                <w:tab w:val="left" w:pos="993"/>
                <w:tab w:val="left" w:pos="1418"/>
              </w:tabs>
              <w:spacing w:before="40" w:after="40"/>
              <w:rPr>
                <w:rFonts w:asciiTheme="minorHAnsi" w:hAnsiTheme="minorHAnsi" w:cstheme="minorHAnsi"/>
              </w:rPr>
            </w:pPr>
            <w:r w:rsidRPr="00190126">
              <w:rPr>
                <w:rFonts w:asciiTheme="minorHAnsi" w:hAnsiTheme="minorHAnsi" w:cstheme="minorHAnsi"/>
                <w:sz w:val="16"/>
                <w:lang w:eastAsia="en-US"/>
              </w:rPr>
              <w:t xml:space="preserve">Prosthetic </w:t>
            </w:r>
            <w:r w:rsidRPr="00190126">
              <w:rPr>
                <w:rFonts w:asciiTheme="minorHAnsi" w:hAnsiTheme="minorHAnsi" w:cstheme="minorHAnsi"/>
                <w:bCs/>
                <w:iCs/>
                <w:sz w:val="16"/>
                <w:lang w:eastAsia="en-US"/>
              </w:rPr>
              <w:t>Recreational Sports Aid</w:t>
            </w:r>
          </w:p>
        </w:tc>
        <w:tc>
          <w:tcPr>
            <w:tcW w:w="1162" w:type="dxa"/>
          </w:tcPr>
          <w:p w14:paraId="42451552" w14:textId="77777777" w:rsidR="008C6E1D" w:rsidRPr="00281A3B" w:rsidRDefault="008C6E1D" w:rsidP="009649DE">
            <w:pPr>
              <w:pStyle w:val="TableText"/>
              <w:jc w:val="center"/>
              <w:rPr>
                <w:rFonts w:ascii="Calibri" w:hAnsi="Calibri"/>
              </w:rPr>
            </w:pPr>
            <w:r w:rsidRPr="006B73FB">
              <w:rPr>
                <w:rFonts w:ascii="Calibri" w:hAnsi="Calibri"/>
              </w:rPr>
              <w:t>Yes</w:t>
            </w:r>
            <w:r w:rsidRPr="00EE17A6">
              <w:rPr>
                <w:rFonts w:ascii="Calibri" w:hAnsi="Calibri"/>
              </w:rPr>
              <w:t xml:space="preserve"> </w:t>
            </w:r>
          </w:p>
        </w:tc>
        <w:tc>
          <w:tcPr>
            <w:tcW w:w="1301" w:type="dxa"/>
          </w:tcPr>
          <w:p w14:paraId="6F4FC347" w14:textId="77777777" w:rsidR="008C6E1D" w:rsidRPr="00163406" w:rsidRDefault="008C6E1D" w:rsidP="009649DE">
            <w:pPr>
              <w:pStyle w:val="TableText"/>
              <w:jc w:val="center"/>
              <w:rPr>
                <w:rFonts w:ascii="Calibri" w:hAnsi="Calibri"/>
              </w:rPr>
            </w:pPr>
            <w:r w:rsidRPr="00163406">
              <w:rPr>
                <w:rFonts w:ascii="Calibri" w:hAnsi="Calibri"/>
              </w:rPr>
              <w:t>S, AC, P, Physio</w:t>
            </w:r>
          </w:p>
        </w:tc>
        <w:tc>
          <w:tcPr>
            <w:tcW w:w="1374" w:type="dxa"/>
          </w:tcPr>
          <w:p w14:paraId="6203687C" w14:textId="77777777" w:rsidR="008C6E1D" w:rsidRPr="000B29C7" w:rsidRDefault="008C6E1D" w:rsidP="009649DE">
            <w:pPr>
              <w:pStyle w:val="TableText"/>
              <w:jc w:val="center"/>
              <w:rPr>
                <w:rFonts w:ascii="Calibri" w:hAnsi="Calibri"/>
              </w:rPr>
            </w:pPr>
            <w:r>
              <w:rPr>
                <w:rFonts w:ascii="Calibri" w:hAnsi="Calibri"/>
              </w:rPr>
              <w:t>No</w:t>
            </w:r>
          </w:p>
        </w:tc>
        <w:tc>
          <w:tcPr>
            <w:tcW w:w="7783" w:type="dxa"/>
          </w:tcPr>
          <w:p w14:paraId="37CC5A41" w14:textId="77777777" w:rsidR="008C6E1D" w:rsidRPr="000D33F2" w:rsidRDefault="008C6E1D" w:rsidP="009649DE">
            <w:pPr>
              <w:pStyle w:val="TableText"/>
              <w:rPr>
                <w:rFonts w:ascii="Calibri" w:hAnsi="Calibri"/>
                <w:szCs w:val="16"/>
              </w:rPr>
            </w:pPr>
            <w:r>
              <w:rPr>
                <w:rFonts w:ascii="Calibri" w:hAnsi="Calibri"/>
                <w:szCs w:val="16"/>
              </w:rPr>
              <w:t>L</w:t>
            </w:r>
            <w:r w:rsidRPr="000B29C7">
              <w:rPr>
                <w:rFonts w:ascii="Calibri" w:hAnsi="Calibri"/>
                <w:szCs w:val="16"/>
              </w:rPr>
              <w:t>imb prosthetic attachment</w:t>
            </w:r>
            <w:r w:rsidRPr="00C160D8">
              <w:rPr>
                <w:rFonts w:ascii="Calibri" w:hAnsi="Calibri"/>
                <w:szCs w:val="16"/>
              </w:rPr>
              <w:t>s to enable participation in recreation/sports</w:t>
            </w:r>
            <w:r w:rsidRPr="000D33F2">
              <w:rPr>
                <w:rFonts w:ascii="Calibri" w:hAnsi="Calibri"/>
                <w:szCs w:val="16"/>
              </w:rPr>
              <w:t>, such as swimming freestyle aid, basketball hand.</w:t>
            </w:r>
          </w:p>
          <w:p w14:paraId="35AF3719" w14:textId="77777777" w:rsidR="008C6E1D" w:rsidRPr="00AD2651" w:rsidRDefault="008C6E1D" w:rsidP="009649DE">
            <w:pPr>
              <w:pStyle w:val="TableText"/>
              <w:rPr>
                <w:rFonts w:ascii="Calibri" w:hAnsi="Calibri"/>
                <w:szCs w:val="16"/>
              </w:rPr>
            </w:pPr>
            <w:r w:rsidRPr="00AD2651">
              <w:rPr>
                <w:rFonts w:ascii="Calibri" w:hAnsi="Calibri"/>
                <w:szCs w:val="16"/>
              </w:rPr>
              <w:t xml:space="preserve">Detailed assessment is necessary. There should also be evidence that </w:t>
            </w:r>
            <w:r>
              <w:rPr>
                <w:rFonts w:ascii="Calibri" w:hAnsi="Calibri"/>
                <w:szCs w:val="16"/>
              </w:rPr>
              <w:t xml:space="preserve">the </w:t>
            </w:r>
            <w:r w:rsidRPr="00AD2651">
              <w:rPr>
                <w:rFonts w:ascii="Calibri" w:hAnsi="Calibri"/>
                <w:szCs w:val="16"/>
              </w:rPr>
              <w:t>entitled person has the necessary physical attributes, functional capacity and commitment to perform the activity/sport on a regular basis.</w:t>
            </w:r>
          </w:p>
        </w:tc>
      </w:tr>
      <w:tr w:rsidR="008C6E1D" w:rsidRPr="00AD2651" w14:paraId="1624ED20" w14:textId="77777777" w:rsidTr="009649DE">
        <w:trPr>
          <w:cantSplit/>
          <w:jc w:val="center"/>
        </w:trPr>
        <w:tc>
          <w:tcPr>
            <w:tcW w:w="1109" w:type="dxa"/>
          </w:tcPr>
          <w:p w14:paraId="6DD885BD" w14:textId="77777777" w:rsidR="008C6E1D" w:rsidRPr="00AD2651" w:rsidRDefault="008C6E1D" w:rsidP="009649DE">
            <w:pPr>
              <w:pStyle w:val="TableText"/>
              <w:jc w:val="center"/>
            </w:pPr>
            <w:r w:rsidRPr="0006565E">
              <w:rPr>
                <w:rFonts w:ascii="Calibri" w:hAnsi="Calibri"/>
                <w:color w:val="000000"/>
              </w:rPr>
              <w:t>AW14</w:t>
            </w:r>
          </w:p>
        </w:tc>
        <w:tc>
          <w:tcPr>
            <w:tcW w:w="2563" w:type="dxa"/>
          </w:tcPr>
          <w:p w14:paraId="268F8931" w14:textId="77777777" w:rsidR="008C6E1D" w:rsidRPr="00190126" w:rsidRDefault="008C6E1D" w:rsidP="009649DE">
            <w:pPr>
              <w:pStyle w:val="TableText"/>
              <w:rPr>
                <w:rFonts w:asciiTheme="minorHAnsi" w:hAnsiTheme="minorHAnsi" w:cstheme="minorHAnsi"/>
              </w:rPr>
            </w:pPr>
            <w:r w:rsidRPr="00190126">
              <w:rPr>
                <w:rFonts w:asciiTheme="minorHAnsi" w:hAnsiTheme="minorHAnsi" w:cstheme="minorHAnsi"/>
              </w:rPr>
              <w:t xml:space="preserve">Adaptive </w:t>
            </w:r>
            <w:r w:rsidRPr="00190126">
              <w:rPr>
                <w:rFonts w:asciiTheme="minorHAnsi" w:hAnsiTheme="minorHAnsi" w:cstheme="minorHAnsi"/>
                <w:bCs/>
                <w:iCs/>
              </w:rPr>
              <w:t>Recreational Sports Aid for Amputees</w:t>
            </w:r>
          </w:p>
        </w:tc>
        <w:tc>
          <w:tcPr>
            <w:tcW w:w="1162" w:type="dxa"/>
          </w:tcPr>
          <w:p w14:paraId="6B8ED512" w14:textId="77777777" w:rsidR="008C6E1D" w:rsidRPr="00AD2651" w:rsidRDefault="008C6E1D" w:rsidP="009649DE">
            <w:pPr>
              <w:pStyle w:val="TableText"/>
              <w:jc w:val="center"/>
              <w:rPr>
                <w:rFonts w:ascii="Calibri" w:hAnsi="Calibri"/>
              </w:rPr>
            </w:pPr>
            <w:r w:rsidRPr="00AD2651">
              <w:rPr>
                <w:rFonts w:ascii="Calibri" w:hAnsi="Calibri"/>
              </w:rPr>
              <w:t xml:space="preserve">Yes </w:t>
            </w:r>
          </w:p>
        </w:tc>
        <w:tc>
          <w:tcPr>
            <w:tcW w:w="1301" w:type="dxa"/>
          </w:tcPr>
          <w:p w14:paraId="6190FD30" w14:textId="77777777" w:rsidR="008C6E1D" w:rsidRPr="00AD2651" w:rsidRDefault="008C6E1D" w:rsidP="009649DE">
            <w:pPr>
              <w:pStyle w:val="TableText"/>
              <w:jc w:val="center"/>
              <w:rPr>
                <w:rFonts w:ascii="Calibri" w:hAnsi="Calibri"/>
              </w:rPr>
            </w:pPr>
            <w:r w:rsidRPr="00AD2651">
              <w:rPr>
                <w:rFonts w:ascii="Calibri" w:hAnsi="Calibri"/>
              </w:rPr>
              <w:t xml:space="preserve">Physio, OT, S, AC, P </w:t>
            </w:r>
          </w:p>
        </w:tc>
        <w:tc>
          <w:tcPr>
            <w:tcW w:w="1374" w:type="dxa"/>
          </w:tcPr>
          <w:p w14:paraId="124DF8C6" w14:textId="77777777" w:rsidR="008C6E1D" w:rsidRPr="00AD2651" w:rsidRDefault="008C6E1D" w:rsidP="009649DE">
            <w:pPr>
              <w:pStyle w:val="TableText"/>
              <w:jc w:val="center"/>
              <w:rPr>
                <w:rFonts w:ascii="Calibri" w:hAnsi="Calibri"/>
              </w:rPr>
            </w:pPr>
            <w:r>
              <w:rPr>
                <w:rFonts w:ascii="Calibri" w:hAnsi="Calibri"/>
              </w:rPr>
              <w:t>No</w:t>
            </w:r>
          </w:p>
        </w:tc>
        <w:tc>
          <w:tcPr>
            <w:tcW w:w="7783" w:type="dxa"/>
          </w:tcPr>
          <w:p w14:paraId="544D91B4" w14:textId="77777777" w:rsidR="008C6E1D" w:rsidRPr="001716CA" w:rsidRDefault="008C6E1D" w:rsidP="009649DE">
            <w:pPr>
              <w:keepLines/>
              <w:tabs>
                <w:tab w:val="left" w:pos="993"/>
                <w:tab w:val="left" w:pos="1418"/>
              </w:tabs>
              <w:spacing w:before="40" w:after="40"/>
              <w:rPr>
                <w:rFonts w:ascii="Calibri" w:hAnsi="Calibri"/>
                <w:sz w:val="16"/>
                <w:szCs w:val="16"/>
                <w:lang w:eastAsia="en-US"/>
              </w:rPr>
            </w:pPr>
            <w:r w:rsidRPr="001716CA">
              <w:rPr>
                <w:rFonts w:ascii="Calibri" w:hAnsi="Calibri"/>
                <w:sz w:val="16"/>
                <w:szCs w:val="16"/>
                <w:lang w:eastAsia="en-US"/>
              </w:rPr>
              <w:t>Detailed assessment is necessary.</w:t>
            </w:r>
          </w:p>
          <w:p w14:paraId="3EDB950F" w14:textId="77777777" w:rsidR="008C6E1D" w:rsidRPr="00E4222E" w:rsidRDefault="008C6E1D" w:rsidP="009649DE">
            <w:pPr>
              <w:keepLines/>
              <w:tabs>
                <w:tab w:val="left" w:pos="993"/>
                <w:tab w:val="left" w:pos="1418"/>
              </w:tabs>
              <w:spacing w:before="40" w:after="40"/>
              <w:rPr>
                <w:rFonts w:ascii="Calibri" w:hAnsi="Calibri"/>
                <w:sz w:val="16"/>
                <w:szCs w:val="16"/>
                <w:lang w:eastAsia="en-US"/>
              </w:rPr>
            </w:pPr>
            <w:r w:rsidRPr="00AD2651">
              <w:rPr>
                <w:rFonts w:ascii="Calibri" w:hAnsi="Calibri"/>
                <w:sz w:val="16"/>
                <w:szCs w:val="16"/>
                <w:lang w:eastAsia="en-US"/>
              </w:rPr>
              <w:t>These appliances, which are not prosthetic extensions, facilitate participation in recreation and sports with/without use of the client's prosthesis.</w:t>
            </w:r>
            <w:r>
              <w:rPr>
                <w:rFonts w:ascii="Calibri" w:hAnsi="Calibri"/>
                <w:sz w:val="16"/>
                <w:szCs w:val="16"/>
                <w:lang w:eastAsia="en-US"/>
              </w:rPr>
              <w:t xml:space="preserve"> </w:t>
            </w:r>
            <w:r w:rsidRPr="00E4222E">
              <w:rPr>
                <w:rFonts w:ascii="Calibri" w:hAnsi="Calibri"/>
                <w:sz w:val="16"/>
                <w:szCs w:val="16"/>
                <w:lang w:eastAsia="en-US"/>
              </w:rPr>
              <w:t>Examples include sports specific wheelchair, adapted 3 track ski system, soccer gait aids, clamp on fishing pole.</w:t>
            </w:r>
          </w:p>
          <w:p w14:paraId="08F24528" w14:textId="77777777" w:rsidR="008C6E1D" w:rsidRPr="00E907D3" w:rsidRDefault="008C6E1D" w:rsidP="009649DE">
            <w:pPr>
              <w:keepLines/>
              <w:tabs>
                <w:tab w:val="left" w:pos="993"/>
                <w:tab w:val="left" w:pos="1418"/>
              </w:tabs>
              <w:spacing w:before="40" w:after="40"/>
              <w:rPr>
                <w:rFonts w:ascii="Calibri" w:hAnsi="Calibri"/>
                <w:sz w:val="16"/>
                <w:szCs w:val="16"/>
                <w:lang w:eastAsia="en-US"/>
              </w:rPr>
            </w:pPr>
            <w:r w:rsidRPr="00011DDD">
              <w:rPr>
                <w:rFonts w:ascii="Calibri" w:hAnsi="Calibri"/>
                <w:sz w:val="16"/>
                <w:szCs w:val="16"/>
                <w:lang w:eastAsia="en-US"/>
              </w:rPr>
              <w:t>Sports wheelchairs may also be considered for clients who are unable to participate in their sport without</w:t>
            </w:r>
            <w:r w:rsidRPr="00E907D3">
              <w:rPr>
                <w:rFonts w:ascii="Calibri" w:hAnsi="Calibri"/>
                <w:sz w:val="16"/>
                <w:szCs w:val="16"/>
                <w:lang w:eastAsia="en-US"/>
              </w:rPr>
              <w:t xml:space="preserve"> the use of a wheelchair due to a neurological or musculoskeletal condition.</w:t>
            </w:r>
          </w:p>
          <w:p w14:paraId="5153C7CD" w14:textId="77777777" w:rsidR="008C6E1D" w:rsidRPr="00AD2651" w:rsidRDefault="008C6E1D" w:rsidP="009649DE">
            <w:pPr>
              <w:pStyle w:val="TableText"/>
              <w:rPr>
                <w:rFonts w:ascii="Calibri" w:hAnsi="Calibri"/>
                <w:szCs w:val="16"/>
              </w:rPr>
            </w:pPr>
            <w:r w:rsidRPr="006B73FB">
              <w:rPr>
                <w:rFonts w:ascii="Calibri" w:hAnsi="Calibri"/>
                <w:szCs w:val="16"/>
              </w:rPr>
              <w:t>There should also be evidence that entitled person has the necessary physical attributes, functional capacity and commitment to</w:t>
            </w:r>
            <w:r w:rsidRPr="00EE17A6">
              <w:rPr>
                <w:rFonts w:ascii="Calibri" w:hAnsi="Calibri"/>
                <w:szCs w:val="16"/>
              </w:rPr>
              <w:t xml:space="preserve"> perform the activity/sport on a regular basis</w:t>
            </w:r>
            <w:r w:rsidRPr="00D93FE7">
              <w:rPr>
                <w:rFonts w:ascii="Calibri" w:hAnsi="Calibri"/>
                <w:szCs w:val="16"/>
              </w:rPr>
              <w:t>, such as</w:t>
            </w:r>
            <w:r w:rsidRPr="00DB13A4">
              <w:rPr>
                <w:rFonts w:ascii="Calibri" w:hAnsi="Calibri"/>
                <w:szCs w:val="16"/>
              </w:rPr>
              <w:t xml:space="preserve"> membership of sporting club, details of coaching program. </w:t>
            </w:r>
          </w:p>
        </w:tc>
      </w:tr>
    </w:tbl>
    <w:p w14:paraId="21A99C73" w14:textId="77777777" w:rsidR="008C6E1D" w:rsidRDefault="008C6E1D"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p w14:paraId="02E3A79F" w14:textId="77777777" w:rsidR="00E11DF3" w:rsidRDefault="00E11DF3">
      <w:pPr>
        <w:rPr>
          <w:rFonts w:ascii="Calibri" w:hAnsi="Calibri"/>
          <w:color w:val="000000"/>
          <w:sz w:val="16"/>
          <w:lang w:eastAsia="en-US"/>
        </w:rPr>
      </w:pPr>
      <w:r>
        <w:rPr>
          <w:rFonts w:ascii="Calibri" w:hAnsi="Calibri"/>
          <w:color w:val="000000"/>
        </w:rPr>
        <w:br w:type="page"/>
      </w:r>
    </w:p>
    <w:p w14:paraId="72A228F2" w14:textId="77777777" w:rsidR="008C6E1D" w:rsidRDefault="008C6E1D"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02"/>
        <w:gridCol w:w="2557"/>
        <w:gridCol w:w="1154"/>
        <w:gridCol w:w="1296"/>
        <w:gridCol w:w="1370"/>
        <w:gridCol w:w="7813"/>
      </w:tblGrid>
      <w:tr w:rsidR="00000D87" w:rsidRPr="00281A3B" w14:paraId="58ACD467" w14:textId="77777777" w:rsidTr="00DF5089">
        <w:trPr>
          <w:cantSplit/>
          <w:tblHeader/>
          <w:jc w:val="center"/>
        </w:trPr>
        <w:tc>
          <w:tcPr>
            <w:tcW w:w="15292" w:type="dxa"/>
            <w:gridSpan w:val="6"/>
            <w:shd w:val="clear" w:color="auto" w:fill="1F3864" w:themeFill="accent5" w:themeFillShade="80"/>
            <w:vAlign w:val="bottom"/>
          </w:tcPr>
          <w:p w14:paraId="5209AFDF" w14:textId="77777777" w:rsidR="00000D87" w:rsidRPr="00DF5089" w:rsidRDefault="00000D87" w:rsidP="00DF5089">
            <w:pPr>
              <w:pStyle w:val="Heading1"/>
              <w:rPr>
                <w:rFonts w:ascii="Calibri" w:hAnsi="Calibri"/>
                <w:bCs/>
                <w:i w:val="0"/>
                <w:color w:val="FFFFFF" w:themeColor="background1"/>
                <w:sz w:val="18"/>
                <w:szCs w:val="18"/>
              </w:rPr>
            </w:pPr>
            <w:bookmarkStart w:id="124" w:name="_Toc85788213"/>
            <w:bookmarkStart w:id="125" w:name="_Toc85788579"/>
            <w:bookmarkStart w:id="126" w:name="_Toc85789746"/>
            <w:bookmarkStart w:id="127" w:name="_Toc153865891"/>
            <w:r w:rsidRPr="00DF5089">
              <w:rPr>
                <w:rFonts w:ascii="Calibri" w:hAnsi="Calibri"/>
                <w:bCs/>
                <w:i w:val="0"/>
                <w:color w:val="FFFFFF" w:themeColor="background1"/>
                <w:sz w:val="18"/>
              </w:rPr>
              <w:t>Personal Hygiene</w:t>
            </w:r>
            <w:bookmarkEnd w:id="124"/>
            <w:bookmarkEnd w:id="125"/>
            <w:bookmarkEnd w:id="126"/>
            <w:bookmarkEnd w:id="127"/>
            <w:r w:rsidRPr="00DF5089">
              <w:rPr>
                <w:rFonts w:ascii="Calibri" w:hAnsi="Calibri"/>
                <w:bCs/>
                <w:i w:val="0"/>
                <w:color w:val="FFFFFF" w:themeColor="background1"/>
                <w:sz w:val="18"/>
              </w:rPr>
              <w:t xml:space="preserve"> </w:t>
            </w:r>
          </w:p>
        </w:tc>
      </w:tr>
      <w:tr w:rsidR="00597D58" w:rsidRPr="00293C01" w14:paraId="5789ED32" w14:textId="77777777" w:rsidTr="00123BDC">
        <w:trPr>
          <w:cantSplit/>
          <w:tblHeader/>
          <w:jc w:val="center"/>
        </w:trPr>
        <w:tc>
          <w:tcPr>
            <w:tcW w:w="1102" w:type="dxa"/>
            <w:shd w:val="clear" w:color="auto" w:fill="B4C6E7" w:themeFill="accent5" w:themeFillTint="66"/>
            <w:vAlign w:val="center"/>
          </w:tcPr>
          <w:p w14:paraId="795D5DD0" w14:textId="77777777" w:rsidR="00000D87" w:rsidRPr="00DB13A4" w:rsidRDefault="00000D87" w:rsidP="00000D87">
            <w:pPr>
              <w:pStyle w:val="TableText"/>
              <w:spacing w:before="60" w:after="60"/>
              <w:jc w:val="center"/>
              <w:rPr>
                <w:rFonts w:ascii="Calibri" w:hAnsi="Calibri"/>
                <w:b/>
              </w:rPr>
            </w:pPr>
            <w:r w:rsidRPr="00DB13A4">
              <w:rPr>
                <w:rFonts w:ascii="Calibri" w:hAnsi="Calibri"/>
                <w:b/>
              </w:rPr>
              <w:t>Item No</w:t>
            </w:r>
          </w:p>
        </w:tc>
        <w:tc>
          <w:tcPr>
            <w:tcW w:w="2557" w:type="dxa"/>
            <w:shd w:val="clear" w:color="auto" w:fill="B4C6E7" w:themeFill="accent5" w:themeFillTint="66"/>
            <w:vAlign w:val="center"/>
          </w:tcPr>
          <w:p w14:paraId="0DE4F212" w14:textId="77777777" w:rsidR="00000D87" w:rsidRPr="00281A3B" w:rsidRDefault="00000D87" w:rsidP="00000D87">
            <w:pPr>
              <w:pStyle w:val="TableText"/>
              <w:spacing w:before="60" w:after="60"/>
              <w:jc w:val="center"/>
              <w:rPr>
                <w:rFonts w:ascii="Calibri" w:hAnsi="Calibri"/>
                <w:b/>
              </w:rPr>
            </w:pPr>
            <w:r>
              <w:rPr>
                <w:rFonts w:ascii="Calibri" w:hAnsi="Calibri"/>
                <w:b/>
              </w:rPr>
              <w:t>Description o</w:t>
            </w:r>
            <w:r w:rsidRPr="00281A3B">
              <w:rPr>
                <w:rFonts w:ascii="Calibri" w:hAnsi="Calibri"/>
                <w:b/>
              </w:rPr>
              <w:t>f Appliance</w:t>
            </w:r>
          </w:p>
        </w:tc>
        <w:tc>
          <w:tcPr>
            <w:tcW w:w="1154" w:type="dxa"/>
            <w:shd w:val="clear" w:color="auto" w:fill="B4C6E7" w:themeFill="accent5" w:themeFillTint="66"/>
            <w:vAlign w:val="center"/>
          </w:tcPr>
          <w:p w14:paraId="2327599C" w14:textId="77777777" w:rsidR="00000D87" w:rsidRPr="000B29C7" w:rsidRDefault="00000D87" w:rsidP="00000D87">
            <w:pPr>
              <w:pStyle w:val="TableText"/>
              <w:spacing w:before="60" w:after="60"/>
              <w:jc w:val="center"/>
              <w:rPr>
                <w:rFonts w:ascii="Calibri" w:hAnsi="Calibri"/>
                <w:b/>
                <w:caps/>
              </w:rPr>
            </w:pPr>
            <w:r w:rsidRPr="00163406">
              <w:rPr>
                <w:rFonts w:ascii="Calibri" w:hAnsi="Calibri"/>
                <w:b/>
              </w:rPr>
              <w:t>Prior Approval Required</w:t>
            </w:r>
          </w:p>
        </w:tc>
        <w:tc>
          <w:tcPr>
            <w:tcW w:w="1296" w:type="dxa"/>
            <w:shd w:val="clear" w:color="auto" w:fill="B4C6E7" w:themeFill="accent5" w:themeFillTint="66"/>
            <w:vAlign w:val="center"/>
          </w:tcPr>
          <w:p w14:paraId="37A56A92" w14:textId="77777777" w:rsidR="00000D87" w:rsidRPr="00C160D8" w:rsidRDefault="00000D87" w:rsidP="00000D87">
            <w:pPr>
              <w:pStyle w:val="TableText"/>
              <w:spacing w:before="60" w:after="60"/>
              <w:jc w:val="center"/>
              <w:rPr>
                <w:rFonts w:ascii="Calibri" w:hAnsi="Calibri"/>
                <w:b/>
              </w:rPr>
            </w:pPr>
            <w:r w:rsidRPr="000B29C7">
              <w:rPr>
                <w:rFonts w:ascii="Calibri" w:hAnsi="Calibri"/>
                <w:b/>
              </w:rPr>
              <w:t>Assessing Health Provid</w:t>
            </w:r>
            <w:r w:rsidRPr="00C160D8">
              <w:rPr>
                <w:rFonts w:ascii="Calibri" w:hAnsi="Calibri"/>
                <w:b/>
              </w:rPr>
              <w:t>er</w:t>
            </w:r>
          </w:p>
        </w:tc>
        <w:tc>
          <w:tcPr>
            <w:tcW w:w="1370" w:type="dxa"/>
            <w:shd w:val="clear" w:color="auto" w:fill="B4C6E7" w:themeFill="accent5" w:themeFillTint="66"/>
            <w:vAlign w:val="center"/>
          </w:tcPr>
          <w:p w14:paraId="5FF64605" w14:textId="77777777" w:rsidR="00000D87" w:rsidRPr="000D33F2" w:rsidRDefault="00000D87" w:rsidP="00000D87">
            <w:pPr>
              <w:pStyle w:val="TableText"/>
              <w:spacing w:before="60" w:after="60"/>
              <w:jc w:val="center"/>
              <w:rPr>
                <w:rFonts w:ascii="Calibri" w:hAnsi="Calibri"/>
                <w:b/>
                <w:color w:val="000000"/>
                <w:szCs w:val="16"/>
              </w:rPr>
            </w:pPr>
            <w:r w:rsidRPr="000D33F2">
              <w:rPr>
                <w:rFonts w:ascii="Calibri" w:hAnsi="Calibri"/>
                <w:b/>
                <w:color w:val="000000"/>
                <w:szCs w:val="16"/>
              </w:rPr>
              <w:t>Contracted Item</w:t>
            </w:r>
          </w:p>
        </w:tc>
        <w:tc>
          <w:tcPr>
            <w:tcW w:w="7813" w:type="dxa"/>
            <w:shd w:val="clear" w:color="auto" w:fill="B4C6E7" w:themeFill="accent5" w:themeFillTint="66"/>
            <w:vAlign w:val="center"/>
          </w:tcPr>
          <w:p w14:paraId="05E905A3" w14:textId="77777777" w:rsidR="00000D87" w:rsidRPr="00293C01" w:rsidRDefault="00000D87" w:rsidP="00000D87">
            <w:pPr>
              <w:pStyle w:val="TableText"/>
              <w:spacing w:before="60" w:after="60"/>
              <w:jc w:val="center"/>
              <w:rPr>
                <w:rFonts w:ascii="Calibri" w:hAnsi="Calibri"/>
                <w:b/>
                <w:color w:val="000000"/>
                <w:szCs w:val="16"/>
              </w:rPr>
            </w:pPr>
            <w:r w:rsidRPr="00293C01">
              <w:rPr>
                <w:rFonts w:ascii="Calibri" w:hAnsi="Calibri"/>
                <w:b/>
                <w:color w:val="000000"/>
                <w:szCs w:val="16"/>
              </w:rPr>
              <w:t>Comments</w:t>
            </w:r>
          </w:p>
        </w:tc>
      </w:tr>
      <w:tr w:rsidR="00000D87" w:rsidRPr="00AD2651" w14:paraId="1F7F20BE" w14:textId="77777777" w:rsidTr="00DF5089">
        <w:trPr>
          <w:cantSplit/>
          <w:jc w:val="center"/>
        </w:trPr>
        <w:tc>
          <w:tcPr>
            <w:tcW w:w="1102" w:type="dxa"/>
          </w:tcPr>
          <w:p w14:paraId="615D6CBB" w14:textId="77777777" w:rsidR="00000D87" w:rsidRPr="00AD2651" w:rsidRDefault="00000D87" w:rsidP="00000D87">
            <w:pPr>
              <w:pStyle w:val="TableText"/>
              <w:jc w:val="center"/>
              <w:rPr>
                <w:rFonts w:ascii="Calibri" w:hAnsi="Calibri"/>
              </w:rPr>
            </w:pPr>
            <w:bookmarkStart w:id="128" w:name="AU01"/>
            <w:r w:rsidRPr="00AD2651">
              <w:rPr>
                <w:rFonts w:ascii="Calibri" w:hAnsi="Calibri"/>
              </w:rPr>
              <w:t>AU01</w:t>
            </w:r>
            <w:bookmarkEnd w:id="128"/>
          </w:p>
        </w:tc>
        <w:tc>
          <w:tcPr>
            <w:tcW w:w="2557" w:type="dxa"/>
          </w:tcPr>
          <w:p w14:paraId="58212C68" w14:textId="77777777" w:rsidR="00000D87" w:rsidRPr="000E7474" w:rsidRDefault="00000D87" w:rsidP="00000D87">
            <w:pPr>
              <w:pStyle w:val="TableText"/>
              <w:rPr>
                <w:rFonts w:ascii="Calibri" w:hAnsi="Calibri"/>
                <w:szCs w:val="16"/>
              </w:rPr>
            </w:pPr>
            <w:r w:rsidRPr="000E7474">
              <w:rPr>
                <w:rFonts w:ascii="Calibri" w:hAnsi="Calibri"/>
                <w:szCs w:val="16"/>
              </w:rPr>
              <w:t>Bottom Wiper</w:t>
            </w:r>
          </w:p>
        </w:tc>
        <w:tc>
          <w:tcPr>
            <w:tcW w:w="1154" w:type="dxa"/>
          </w:tcPr>
          <w:p w14:paraId="0BB16FE5"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96" w:type="dxa"/>
          </w:tcPr>
          <w:p w14:paraId="311E5D10" w14:textId="77777777" w:rsidR="00000D87" w:rsidRPr="000D33F2" w:rsidRDefault="00000D87" w:rsidP="00000D87">
            <w:pPr>
              <w:pStyle w:val="TableText"/>
              <w:jc w:val="center"/>
              <w:rPr>
                <w:rFonts w:ascii="Calibri" w:hAnsi="Calibri"/>
              </w:rPr>
            </w:pPr>
            <w:r w:rsidRPr="00AD2651">
              <w:rPr>
                <w:rFonts w:ascii="Calibri" w:hAnsi="Calibri"/>
              </w:rPr>
              <w:t xml:space="preserve">OT, </w:t>
            </w:r>
            <w:r>
              <w:rPr>
                <w:rFonts w:ascii="Calibri" w:hAnsi="Calibri"/>
                <w:color w:val="000000"/>
                <w:szCs w:val="16"/>
              </w:rPr>
              <w:t>GP</w:t>
            </w:r>
            <w:r w:rsidRPr="000D33F2">
              <w:rPr>
                <w:rFonts w:ascii="Calibri" w:hAnsi="Calibri"/>
              </w:rPr>
              <w:t>, RN, S, Physio</w:t>
            </w:r>
          </w:p>
        </w:tc>
        <w:tc>
          <w:tcPr>
            <w:tcW w:w="1370" w:type="dxa"/>
          </w:tcPr>
          <w:p w14:paraId="74E5037B" w14:textId="77777777" w:rsidR="00000D87" w:rsidRPr="00293C01" w:rsidRDefault="00000D87" w:rsidP="00000D87">
            <w:pPr>
              <w:pStyle w:val="TableText"/>
              <w:jc w:val="center"/>
              <w:rPr>
                <w:rFonts w:ascii="Calibri" w:hAnsi="Calibri"/>
              </w:rPr>
            </w:pPr>
            <w:r w:rsidRPr="00293C01">
              <w:rPr>
                <w:rFonts w:ascii="Calibri" w:hAnsi="Calibri"/>
              </w:rPr>
              <w:t>Yes</w:t>
            </w:r>
          </w:p>
          <w:p w14:paraId="10C36944" w14:textId="77777777" w:rsidR="00000D87" w:rsidRPr="00AD2651" w:rsidRDefault="00000D87" w:rsidP="00000D87">
            <w:pPr>
              <w:pStyle w:val="TableText"/>
              <w:jc w:val="center"/>
              <w:rPr>
                <w:rFonts w:ascii="Calibri" w:hAnsi="Calibri"/>
              </w:rPr>
            </w:pPr>
            <w:r w:rsidRPr="00AD2651">
              <w:rPr>
                <w:rFonts w:ascii="Calibri" w:hAnsi="Calibri"/>
              </w:rPr>
              <w:t xml:space="preserve">Mobility &amp; Functional Support </w:t>
            </w:r>
          </w:p>
        </w:tc>
        <w:tc>
          <w:tcPr>
            <w:tcW w:w="7813" w:type="dxa"/>
          </w:tcPr>
          <w:p w14:paraId="33AA189D" w14:textId="77777777" w:rsidR="00000D87" w:rsidRPr="00AD2651" w:rsidRDefault="004A1426" w:rsidP="00000D87">
            <w:pPr>
              <w:pStyle w:val="TableText"/>
              <w:rPr>
                <w:rFonts w:ascii="Calibri" w:hAnsi="Calibri"/>
              </w:rPr>
            </w:pPr>
            <w:hyperlink r:id="rId135" w:history="1">
              <w:r w:rsidR="00000D87" w:rsidRPr="00675338">
                <w:rPr>
                  <w:rStyle w:val="Hyperlink"/>
                  <w:rFonts w:ascii="Calibri" w:hAnsi="Calibri"/>
                </w:rPr>
                <w:t>Order Form – Mobility and Functional Support – D0992</w:t>
              </w:r>
            </w:hyperlink>
          </w:p>
        </w:tc>
      </w:tr>
      <w:tr w:rsidR="00000D87" w:rsidRPr="00AD2651" w14:paraId="4EBD2FF5" w14:textId="77777777" w:rsidTr="00DF5089">
        <w:trPr>
          <w:cantSplit/>
          <w:jc w:val="center"/>
        </w:trPr>
        <w:tc>
          <w:tcPr>
            <w:tcW w:w="1102" w:type="dxa"/>
          </w:tcPr>
          <w:p w14:paraId="6B17ED77" w14:textId="77777777" w:rsidR="00000D87" w:rsidRPr="00AD2651" w:rsidRDefault="00000D87" w:rsidP="00000D87">
            <w:pPr>
              <w:pStyle w:val="TableText"/>
              <w:jc w:val="center"/>
              <w:rPr>
                <w:rFonts w:ascii="Calibri" w:hAnsi="Calibri"/>
              </w:rPr>
            </w:pPr>
            <w:r w:rsidRPr="00AD2651">
              <w:rPr>
                <w:rFonts w:ascii="Calibri" w:hAnsi="Calibri"/>
              </w:rPr>
              <w:t>AU02</w:t>
            </w:r>
            <w:bookmarkStart w:id="129" w:name="AU02"/>
            <w:bookmarkEnd w:id="129"/>
          </w:p>
        </w:tc>
        <w:tc>
          <w:tcPr>
            <w:tcW w:w="2557" w:type="dxa"/>
          </w:tcPr>
          <w:p w14:paraId="0FFDE346" w14:textId="77777777" w:rsidR="00000D87" w:rsidRPr="000E7474" w:rsidRDefault="00000D87" w:rsidP="00000D87">
            <w:pPr>
              <w:pStyle w:val="TableText"/>
              <w:rPr>
                <w:rFonts w:ascii="Calibri" w:hAnsi="Calibri"/>
                <w:szCs w:val="16"/>
              </w:rPr>
            </w:pPr>
            <w:r w:rsidRPr="000E7474">
              <w:rPr>
                <w:rFonts w:ascii="Calibri" w:hAnsi="Calibri"/>
                <w:szCs w:val="16"/>
              </w:rPr>
              <w:t>Button Hook</w:t>
            </w:r>
          </w:p>
        </w:tc>
        <w:tc>
          <w:tcPr>
            <w:tcW w:w="1154" w:type="dxa"/>
          </w:tcPr>
          <w:p w14:paraId="1A049D6B"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96" w:type="dxa"/>
          </w:tcPr>
          <w:p w14:paraId="3E17D30F" w14:textId="77777777" w:rsidR="00000D87" w:rsidRPr="000D33F2" w:rsidRDefault="00000D87" w:rsidP="00000D87">
            <w:pPr>
              <w:pStyle w:val="TableText"/>
              <w:jc w:val="center"/>
              <w:rPr>
                <w:rFonts w:ascii="Calibri" w:hAnsi="Calibri"/>
              </w:rPr>
            </w:pPr>
            <w:r w:rsidRPr="00AD2651">
              <w:rPr>
                <w:rFonts w:ascii="Calibri" w:hAnsi="Calibri"/>
              </w:rPr>
              <w:t xml:space="preserve">OT, </w:t>
            </w:r>
            <w:r>
              <w:rPr>
                <w:rFonts w:ascii="Calibri" w:hAnsi="Calibri"/>
                <w:color w:val="000000"/>
                <w:szCs w:val="16"/>
              </w:rPr>
              <w:t>GP</w:t>
            </w:r>
            <w:r w:rsidRPr="000D33F2">
              <w:rPr>
                <w:rFonts w:ascii="Calibri" w:hAnsi="Calibri"/>
              </w:rPr>
              <w:t>, RN, S, Physio</w:t>
            </w:r>
          </w:p>
        </w:tc>
        <w:tc>
          <w:tcPr>
            <w:tcW w:w="1370" w:type="dxa"/>
          </w:tcPr>
          <w:p w14:paraId="3308C157" w14:textId="77777777" w:rsidR="00000D87" w:rsidRPr="00293C01" w:rsidRDefault="00000D87" w:rsidP="00000D87">
            <w:pPr>
              <w:pStyle w:val="TableText"/>
              <w:jc w:val="center"/>
              <w:rPr>
                <w:rFonts w:ascii="Calibri" w:hAnsi="Calibri"/>
              </w:rPr>
            </w:pPr>
            <w:r w:rsidRPr="00293C01">
              <w:rPr>
                <w:rFonts w:ascii="Calibri" w:hAnsi="Calibri"/>
              </w:rPr>
              <w:t>Yes</w:t>
            </w:r>
          </w:p>
          <w:p w14:paraId="71EDE6BE" w14:textId="77777777" w:rsidR="00000D87" w:rsidRPr="00AD2651" w:rsidRDefault="00000D87" w:rsidP="00000D87">
            <w:pPr>
              <w:pStyle w:val="TableText"/>
              <w:jc w:val="center"/>
              <w:rPr>
                <w:rFonts w:ascii="Calibri" w:hAnsi="Calibri"/>
              </w:rPr>
            </w:pPr>
            <w:r w:rsidRPr="00AD2651">
              <w:rPr>
                <w:rFonts w:ascii="Calibri" w:hAnsi="Calibri"/>
              </w:rPr>
              <w:t>Mobility &amp; Functional Support</w:t>
            </w:r>
          </w:p>
        </w:tc>
        <w:tc>
          <w:tcPr>
            <w:tcW w:w="7813" w:type="dxa"/>
          </w:tcPr>
          <w:p w14:paraId="4EB9F372" w14:textId="77777777" w:rsidR="00000D87" w:rsidRPr="00AD2651" w:rsidRDefault="004A1426" w:rsidP="00000D87">
            <w:pPr>
              <w:pStyle w:val="TableText"/>
              <w:rPr>
                <w:rFonts w:ascii="Calibri" w:hAnsi="Calibri"/>
              </w:rPr>
            </w:pPr>
            <w:hyperlink r:id="rId136" w:history="1">
              <w:r w:rsidR="00000D87" w:rsidRPr="00675338">
                <w:rPr>
                  <w:rStyle w:val="Hyperlink"/>
                  <w:rFonts w:ascii="Calibri" w:hAnsi="Calibri"/>
                </w:rPr>
                <w:t>Order Form – Mobility and Functional Support – D0992</w:t>
              </w:r>
            </w:hyperlink>
          </w:p>
        </w:tc>
      </w:tr>
      <w:tr w:rsidR="00000D87" w:rsidRPr="00AD2651" w14:paraId="3324527B" w14:textId="77777777" w:rsidTr="00DF5089">
        <w:trPr>
          <w:cantSplit/>
          <w:jc w:val="center"/>
        </w:trPr>
        <w:tc>
          <w:tcPr>
            <w:tcW w:w="1102" w:type="dxa"/>
          </w:tcPr>
          <w:p w14:paraId="4AE5B826" w14:textId="77777777" w:rsidR="00000D87" w:rsidRPr="00AD2651" w:rsidRDefault="00000D87" w:rsidP="00000D87">
            <w:pPr>
              <w:pStyle w:val="TableText"/>
              <w:jc w:val="center"/>
              <w:rPr>
                <w:rFonts w:ascii="Calibri" w:hAnsi="Calibri"/>
              </w:rPr>
            </w:pPr>
            <w:r w:rsidRPr="00AD2651">
              <w:rPr>
                <w:rFonts w:ascii="Calibri" w:hAnsi="Calibri"/>
              </w:rPr>
              <w:t>AU03</w:t>
            </w:r>
            <w:bookmarkStart w:id="130" w:name="AU03"/>
            <w:bookmarkEnd w:id="130"/>
          </w:p>
        </w:tc>
        <w:tc>
          <w:tcPr>
            <w:tcW w:w="2557" w:type="dxa"/>
          </w:tcPr>
          <w:p w14:paraId="69D66417" w14:textId="77777777" w:rsidR="00000D87" w:rsidRPr="00190126" w:rsidRDefault="00000D87" w:rsidP="00000D87">
            <w:pPr>
              <w:rPr>
                <w:rFonts w:ascii="Calibri" w:hAnsi="Calibri" w:cs="Calibri"/>
                <w:color w:val="000000"/>
                <w:sz w:val="16"/>
                <w:szCs w:val="16"/>
              </w:rPr>
            </w:pPr>
            <w:r w:rsidRPr="00190126">
              <w:rPr>
                <w:rFonts w:ascii="Calibri" w:hAnsi="Calibri" w:cs="Calibri"/>
                <w:color w:val="000000"/>
                <w:sz w:val="16"/>
                <w:szCs w:val="16"/>
              </w:rPr>
              <w:t xml:space="preserve">Appliances with Suction Cups </w:t>
            </w:r>
          </w:p>
          <w:p w14:paraId="60CAC1D6" w14:textId="77777777" w:rsidR="00000D87" w:rsidRPr="000E7474" w:rsidRDefault="00000D87" w:rsidP="00000D87">
            <w:pPr>
              <w:pStyle w:val="TableText"/>
              <w:rPr>
                <w:rFonts w:ascii="Calibri" w:hAnsi="Calibri"/>
                <w:szCs w:val="16"/>
              </w:rPr>
            </w:pPr>
          </w:p>
        </w:tc>
        <w:tc>
          <w:tcPr>
            <w:tcW w:w="1154" w:type="dxa"/>
          </w:tcPr>
          <w:p w14:paraId="5D7B15C4"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96" w:type="dxa"/>
          </w:tcPr>
          <w:p w14:paraId="55FEF70A" w14:textId="77777777" w:rsidR="00000D87" w:rsidRPr="000D33F2" w:rsidRDefault="00000D87" w:rsidP="00000D87">
            <w:pPr>
              <w:pStyle w:val="TableText"/>
              <w:jc w:val="center"/>
              <w:rPr>
                <w:rFonts w:ascii="Calibri" w:hAnsi="Calibri"/>
              </w:rPr>
            </w:pPr>
            <w:r w:rsidRPr="00AD2651">
              <w:rPr>
                <w:rFonts w:ascii="Calibri" w:hAnsi="Calibri"/>
              </w:rPr>
              <w:t xml:space="preserve">OT, </w:t>
            </w:r>
            <w:r>
              <w:rPr>
                <w:rFonts w:ascii="Calibri" w:hAnsi="Calibri"/>
                <w:color w:val="000000"/>
                <w:szCs w:val="16"/>
              </w:rPr>
              <w:t>GP</w:t>
            </w:r>
            <w:r w:rsidRPr="000D33F2">
              <w:rPr>
                <w:rFonts w:ascii="Calibri" w:hAnsi="Calibri"/>
              </w:rPr>
              <w:t>, RN, S, LDO, Physio</w:t>
            </w:r>
          </w:p>
        </w:tc>
        <w:tc>
          <w:tcPr>
            <w:tcW w:w="1370" w:type="dxa"/>
          </w:tcPr>
          <w:p w14:paraId="3158179F" w14:textId="77777777" w:rsidR="00000D87" w:rsidRPr="00293C01" w:rsidRDefault="00000D87" w:rsidP="00000D87">
            <w:pPr>
              <w:pStyle w:val="TableText"/>
              <w:jc w:val="center"/>
              <w:rPr>
                <w:rFonts w:ascii="Calibri" w:hAnsi="Calibri"/>
              </w:rPr>
            </w:pPr>
            <w:r w:rsidRPr="00293C01">
              <w:rPr>
                <w:rFonts w:ascii="Calibri" w:hAnsi="Calibri"/>
              </w:rPr>
              <w:t>Yes</w:t>
            </w:r>
          </w:p>
          <w:p w14:paraId="1B8EF233" w14:textId="77777777" w:rsidR="00000D87" w:rsidRPr="00AD2651" w:rsidRDefault="00000D87" w:rsidP="00000D87">
            <w:pPr>
              <w:pStyle w:val="TableText"/>
              <w:jc w:val="center"/>
              <w:rPr>
                <w:rFonts w:ascii="Calibri" w:hAnsi="Calibri"/>
              </w:rPr>
            </w:pPr>
            <w:r w:rsidRPr="00AD2651">
              <w:rPr>
                <w:rFonts w:ascii="Calibri" w:hAnsi="Calibri"/>
              </w:rPr>
              <w:t>Mobility &amp; Functional Support</w:t>
            </w:r>
          </w:p>
        </w:tc>
        <w:tc>
          <w:tcPr>
            <w:tcW w:w="7813" w:type="dxa"/>
          </w:tcPr>
          <w:p w14:paraId="55EE5449" w14:textId="77777777" w:rsidR="00000D87" w:rsidRPr="00AD2651" w:rsidRDefault="004A1426" w:rsidP="00000D87">
            <w:pPr>
              <w:pStyle w:val="TableText"/>
              <w:rPr>
                <w:rFonts w:ascii="Calibri" w:hAnsi="Calibri"/>
              </w:rPr>
            </w:pPr>
            <w:hyperlink r:id="rId137" w:history="1">
              <w:r w:rsidR="00000D87" w:rsidRPr="00675338">
                <w:rPr>
                  <w:rStyle w:val="Hyperlink"/>
                  <w:rFonts w:ascii="Calibri" w:hAnsi="Calibri"/>
                </w:rPr>
                <w:t>Order Form – Mobility and Functional Support – D0992</w:t>
              </w:r>
            </w:hyperlink>
          </w:p>
        </w:tc>
      </w:tr>
      <w:tr w:rsidR="00000D87" w:rsidRPr="00AD2651" w14:paraId="5B61277C" w14:textId="77777777" w:rsidTr="00DF5089">
        <w:trPr>
          <w:cantSplit/>
          <w:jc w:val="center"/>
        </w:trPr>
        <w:tc>
          <w:tcPr>
            <w:tcW w:w="1102" w:type="dxa"/>
          </w:tcPr>
          <w:p w14:paraId="137D09FC" w14:textId="77777777" w:rsidR="00000D87" w:rsidRPr="00AD2651" w:rsidRDefault="00000D87" w:rsidP="00000D87">
            <w:pPr>
              <w:pStyle w:val="TableText"/>
              <w:jc w:val="center"/>
              <w:rPr>
                <w:rFonts w:ascii="Calibri" w:hAnsi="Calibri"/>
              </w:rPr>
            </w:pPr>
            <w:r w:rsidRPr="00AD2651">
              <w:rPr>
                <w:rFonts w:ascii="Calibri" w:hAnsi="Calibri"/>
              </w:rPr>
              <w:t>AU04</w:t>
            </w:r>
            <w:bookmarkStart w:id="131" w:name="AU04"/>
            <w:bookmarkEnd w:id="131"/>
          </w:p>
        </w:tc>
        <w:tc>
          <w:tcPr>
            <w:tcW w:w="2557" w:type="dxa"/>
          </w:tcPr>
          <w:p w14:paraId="3EF4BF18" w14:textId="77777777" w:rsidR="00000D87" w:rsidRPr="000E7474" w:rsidRDefault="00000D87" w:rsidP="00000D87">
            <w:pPr>
              <w:pStyle w:val="TableText"/>
              <w:rPr>
                <w:rFonts w:ascii="Calibri" w:hAnsi="Calibri"/>
                <w:szCs w:val="16"/>
              </w:rPr>
            </w:pPr>
            <w:r w:rsidRPr="000E7474">
              <w:rPr>
                <w:rFonts w:ascii="Calibri" w:hAnsi="Calibri"/>
                <w:szCs w:val="16"/>
              </w:rPr>
              <w:t>Dressing Stick</w:t>
            </w:r>
          </w:p>
        </w:tc>
        <w:tc>
          <w:tcPr>
            <w:tcW w:w="1154" w:type="dxa"/>
          </w:tcPr>
          <w:p w14:paraId="4E53DE8C"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96" w:type="dxa"/>
          </w:tcPr>
          <w:p w14:paraId="028D911B" w14:textId="77777777" w:rsidR="00000D87" w:rsidRPr="000D33F2" w:rsidRDefault="00000D87" w:rsidP="00000D87">
            <w:pPr>
              <w:pStyle w:val="TableText"/>
              <w:jc w:val="center"/>
              <w:rPr>
                <w:rFonts w:ascii="Calibri" w:hAnsi="Calibri"/>
              </w:rPr>
            </w:pPr>
            <w:r w:rsidRPr="00AD2651">
              <w:rPr>
                <w:rFonts w:ascii="Calibri" w:hAnsi="Calibri"/>
              </w:rPr>
              <w:t xml:space="preserve">OT, </w:t>
            </w:r>
            <w:r>
              <w:rPr>
                <w:rFonts w:ascii="Calibri" w:hAnsi="Calibri"/>
                <w:color w:val="000000"/>
                <w:szCs w:val="16"/>
              </w:rPr>
              <w:t>GP</w:t>
            </w:r>
            <w:r w:rsidRPr="000D33F2">
              <w:rPr>
                <w:rFonts w:ascii="Calibri" w:hAnsi="Calibri"/>
              </w:rPr>
              <w:t>, RN, S, Physio</w:t>
            </w:r>
          </w:p>
        </w:tc>
        <w:tc>
          <w:tcPr>
            <w:tcW w:w="1370" w:type="dxa"/>
          </w:tcPr>
          <w:p w14:paraId="0C047009" w14:textId="77777777" w:rsidR="00000D87" w:rsidRPr="00293C01" w:rsidRDefault="00000D87" w:rsidP="00000D87">
            <w:pPr>
              <w:pStyle w:val="TableText"/>
              <w:jc w:val="center"/>
              <w:rPr>
                <w:rFonts w:ascii="Calibri" w:hAnsi="Calibri"/>
              </w:rPr>
            </w:pPr>
            <w:r w:rsidRPr="00293C01">
              <w:rPr>
                <w:rFonts w:ascii="Calibri" w:hAnsi="Calibri"/>
              </w:rPr>
              <w:t>Yes</w:t>
            </w:r>
          </w:p>
          <w:p w14:paraId="214AB7BB" w14:textId="77777777" w:rsidR="00000D87" w:rsidRPr="00AD2651" w:rsidRDefault="00000D87" w:rsidP="00000D87">
            <w:pPr>
              <w:pStyle w:val="TableText"/>
              <w:jc w:val="center"/>
              <w:rPr>
                <w:rFonts w:ascii="Calibri" w:hAnsi="Calibri"/>
              </w:rPr>
            </w:pPr>
            <w:r w:rsidRPr="00AD2651">
              <w:rPr>
                <w:rFonts w:ascii="Calibri" w:hAnsi="Calibri"/>
              </w:rPr>
              <w:t>Mobility &amp; Functional Support</w:t>
            </w:r>
          </w:p>
        </w:tc>
        <w:tc>
          <w:tcPr>
            <w:tcW w:w="7813" w:type="dxa"/>
          </w:tcPr>
          <w:p w14:paraId="4A773CB7" w14:textId="77777777" w:rsidR="00000D87" w:rsidRPr="00AD2651" w:rsidRDefault="004A1426" w:rsidP="00000D87">
            <w:pPr>
              <w:pStyle w:val="TableText"/>
              <w:rPr>
                <w:rFonts w:ascii="Calibri" w:hAnsi="Calibri"/>
              </w:rPr>
            </w:pPr>
            <w:hyperlink r:id="rId138" w:history="1">
              <w:r w:rsidR="00000D87" w:rsidRPr="00675338">
                <w:rPr>
                  <w:rStyle w:val="Hyperlink"/>
                  <w:rFonts w:ascii="Calibri" w:hAnsi="Calibri"/>
                </w:rPr>
                <w:t>Order Form – Mobility and Functional Support – D0992</w:t>
              </w:r>
            </w:hyperlink>
          </w:p>
        </w:tc>
      </w:tr>
      <w:tr w:rsidR="00446ACA" w:rsidRPr="00AD2651" w14:paraId="04E25F88" w14:textId="77777777" w:rsidTr="00DF5089">
        <w:trPr>
          <w:cantSplit/>
          <w:jc w:val="center"/>
        </w:trPr>
        <w:tc>
          <w:tcPr>
            <w:tcW w:w="1102" w:type="dxa"/>
          </w:tcPr>
          <w:p w14:paraId="3934B0E4" w14:textId="77777777" w:rsidR="00446ACA" w:rsidRPr="00AD2651" w:rsidRDefault="00446ACA" w:rsidP="00446ACA">
            <w:pPr>
              <w:pStyle w:val="TableText"/>
              <w:jc w:val="center"/>
              <w:rPr>
                <w:rFonts w:ascii="Calibri" w:hAnsi="Calibri"/>
              </w:rPr>
            </w:pPr>
            <w:r w:rsidRPr="00AD2651">
              <w:rPr>
                <w:rFonts w:ascii="Calibri" w:hAnsi="Calibri"/>
              </w:rPr>
              <w:t>AU05</w:t>
            </w:r>
            <w:bookmarkStart w:id="132" w:name="AU05"/>
            <w:bookmarkEnd w:id="132"/>
          </w:p>
        </w:tc>
        <w:tc>
          <w:tcPr>
            <w:tcW w:w="2557" w:type="dxa"/>
          </w:tcPr>
          <w:p w14:paraId="3572E36F" w14:textId="77777777" w:rsidR="00446ACA" w:rsidRPr="00190126" w:rsidRDefault="00446ACA" w:rsidP="00446ACA">
            <w:pPr>
              <w:rPr>
                <w:rFonts w:ascii="Calibri" w:hAnsi="Calibri" w:cs="Calibri"/>
                <w:color w:val="000000"/>
                <w:sz w:val="16"/>
                <w:szCs w:val="16"/>
              </w:rPr>
            </w:pPr>
            <w:r w:rsidRPr="00190126">
              <w:rPr>
                <w:rFonts w:ascii="Calibri" w:hAnsi="Calibri" w:cs="Calibri"/>
                <w:color w:val="000000"/>
                <w:sz w:val="16"/>
                <w:szCs w:val="16"/>
              </w:rPr>
              <w:t xml:space="preserve">Disposable Bed, Bath and Shampoo Kit </w:t>
            </w:r>
          </w:p>
          <w:p w14:paraId="138BF38A" w14:textId="77777777" w:rsidR="00446ACA" w:rsidRPr="000E7474" w:rsidRDefault="00446ACA" w:rsidP="00446ACA">
            <w:pPr>
              <w:pStyle w:val="TableText"/>
              <w:rPr>
                <w:rFonts w:ascii="Calibri" w:hAnsi="Calibri"/>
                <w:szCs w:val="16"/>
              </w:rPr>
            </w:pPr>
          </w:p>
        </w:tc>
        <w:tc>
          <w:tcPr>
            <w:tcW w:w="1154" w:type="dxa"/>
          </w:tcPr>
          <w:p w14:paraId="7B0AC348" w14:textId="77777777" w:rsidR="00446ACA" w:rsidRPr="00AD2651" w:rsidRDefault="00446ACA" w:rsidP="00446ACA">
            <w:pPr>
              <w:pStyle w:val="TableText"/>
              <w:jc w:val="center"/>
              <w:rPr>
                <w:rFonts w:ascii="Calibri" w:hAnsi="Calibri"/>
              </w:rPr>
            </w:pPr>
            <w:r w:rsidRPr="00AD2651">
              <w:rPr>
                <w:rFonts w:ascii="Calibri" w:hAnsi="Calibri"/>
              </w:rPr>
              <w:t>No</w:t>
            </w:r>
          </w:p>
        </w:tc>
        <w:tc>
          <w:tcPr>
            <w:tcW w:w="1296" w:type="dxa"/>
          </w:tcPr>
          <w:p w14:paraId="66F28C4D" w14:textId="77777777" w:rsidR="00446ACA" w:rsidRPr="000D33F2" w:rsidRDefault="00446ACA" w:rsidP="00446ACA">
            <w:pPr>
              <w:pStyle w:val="TableText"/>
              <w:jc w:val="center"/>
              <w:rPr>
                <w:rFonts w:ascii="Calibri" w:hAnsi="Calibri"/>
              </w:rPr>
            </w:pPr>
            <w:r w:rsidRPr="00AD2651">
              <w:rPr>
                <w:rFonts w:ascii="Calibri" w:hAnsi="Calibri"/>
              </w:rPr>
              <w:t xml:space="preserve">OT, </w:t>
            </w:r>
            <w:r>
              <w:rPr>
                <w:rFonts w:ascii="Calibri" w:hAnsi="Calibri"/>
                <w:color w:val="000000"/>
                <w:szCs w:val="16"/>
              </w:rPr>
              <w:t>GP</w:t>
            </w:r>
            <w:r w:rsidRPr="000D33F2">
              <w:rPr>
                <w:rFonts w:ascii="Calibri" w:hAnsi="Calibri"/>
              </w:rPr>
              <w:t>, RN, S, Physio</w:t>
            </w:r>
          </w:p>
        </w:tc>
        <w:tc>
          <w:tcPr>
            <w:tcW w:w="1370" w:type="dxa"/>
          </w:tcPr>
          <w:p w14:paraId="01FD5C97" w14:textId="77777777" w:rsidR="00446ACA" w:rsidRPr="00293C01" w:rsidRDefault="00446ACA" w:rsidP="00446ACA">
            <w:pPr>
              <w:pStyle w:val="TableText"/>
              <w:jc w:val="center"/>
              <w:rPr>
                <w:rFonts w:ascii="Calibri" w:hAnsi="Calibri"/>
              </w:rPr>
            </w:pPr>
            <w:r w:rsidRPr="00293C01">
              <w:rPr>
                <w:rFonts w:ascii="Calibri" w:hAnsi="Calibri"/>
              </w:rPr>
              <w:t>Yes</w:t>
            </w:r>
          </w:p>
          <w:p w14:paraId="6FD5AE92" w14:textId="77777777" w:rsidR="00446ACA" w:rsidRPr="00AD2651" w:rsidRDefault="00446ACA" w:rsidP="00446ACA">
            <w:pPr>
              <w:pStyle w:val="TableText"/>
              <w:jc w:val="center"/>
              <w:rPr>
                <w:rFonts w:ascii="Calibri" w:hAnsi="Calibri"/>
              </w:rPr>
            </w:pPr>
            <w:r>
              <w:rPr>
                <w:rFonts w:ascii="Calibri" w:hAnsi="Calibri"/>
              </w:rPr>
              <w:t>Mobility &amp; Functional Support</w:t>
            </w:r>
          </w:p>
        </w:tc>
        <w:tc>
          <w:tcPr>
            <w:tcW w:w="7813" w:type="dxa"/>
          </w:tcPr>
          <w:p w14:paraId="73970D33" w14:textId="77777777" w:rsidR="00446ACA" w:rsidRPr="00AD2651" w:rsidRDefault="004A1426" w:rsidP="00446ACA">
            <w:pPr>
              <w:pStyle w:val="TableText"/>
              <w:rPr>
                <w:rFonts w:ascii="Calibri" w:hAnsi="Calibri"/>
                <w:color w:val="000000"/>
              </w:rPr>
            </w:pPr>
            <w:hyperlink r:id="rId139" w:history="1">
              <w:r w:rsidR="00446ACA" w:rsidRPr="00675338">
                <w:rPr>
                  <w:rStyle w:val="Hyperlink"/>
                  <w:rFonts w:ascii="Calibri" w:hAnsi="Calibri"/>
                </w:rPr>
                <w:t>Order Form – Mobility and Functional Support – D0992</w:t>
              </w:r>
            </w:hyperlink>
          </w:p>
        </w:tc>
      </w:tr>
      <w:tr w:rsidR="00446ACA" w:rsidRPr="00AD2651" w14:paraId="4B4A6C98" w14:textId="77777777" w:rsidTr="00DF5089">
        <w:trPr>
          <w:cantSplit/>
          <w:jc w:val="center"/>
        </w:trPr>
        <w:tc>
          <w:tcPr>
            <w:tcW w:w="1102" w:type="dxa"/>
          </w:tcPr>
          <w:p w14:paraId="7B779D93" w14:textId="77777777" w:rsidR="00446ACA" w:rsidRPr="00AD2651" w:rsidRDefault="00446ACA" w:rsidP="00446ACA">
            <w:pPr>
              <w:pStyle w:val="TableText"/>
              <w:jc w:val="center"/>
              <w:rPr>
                <w:rFonts w:ascii="Calibri" w:hAnsi="Calibri"/>
              </w:rPr>
            </w:pPr>
            <w:r w:rsidRPr="00AD2651">
              <w:rPr>
                <w:rFonts w:ascii="Calibri" w:hAnsi="Calibri"/>
              </w:rPr>
              <w:t>AU08</w:t>
            </w:r>
            <w:bookmarkStart w:id="133" w:name="AU08"/>
            <w:bookmarkEnd w:id="133"/>
          </w:p>
        </w:tc>
        <w:tc>
          <w:tcPr>
            <w:tcW w:w="2557" w:type="dxa"/>
          </w:tcPr>
          <w:p w14:paraId="36E500F2" w14:textId="77777777" w:rsidR="00446ACA" w:rsidRPr="00190126" w:rsidRDefault="00446ACA" w:rsidP="00446ACA">
            <w:pPr>
              <w:rPr>
                <w:rFonts w:ascii="Calibri" w:hAnsi="Calibri" w:cs="Calibri"/>
                <w:color w:val="000000"/>
                <w:sz w:val="16"/>
                <w:szCs w:val="16"/>
              </w:rPr>
            </w:pPr>
            <w:r w:rsidRPr="00190126">
              <w:rPr>
                <w:rFonts w:ascii="Calibri" w:hAnsi="Calibri" w:cs="Calibri"/>
                <w:color w:val="000000"/>
                <w:sz w:val="16"/>
                <w:szCs w:val="16"/>
              </w:rPr>
              <w:t xml:space="preserve">Appliances with Long Handles </w:t>
            </w:r>
          </w:p>
          <w:p w14:paraId="0A62172A" w14:textId="77777777" w:rsidR="00446ACA" w:rsidRPr="000E7474" w:rsidRDefault="00446ACA" w:rsidP="00446ACA">
            <w:pPr>
              <w:pStyle w:val="TableText"/>
              <w:rPr>
                <w:rFonts w:ascii="Calibri" w:hAnsi="Calibri"/>
                <w:szCs w:val="16"/>
              </w:rPr>
            </w:pPr>
          </w:p>
        </w:tc>
        <w:tc>
          <w:tcPr>
            <w:tcW w:w="1154" w:type="dxa"/>
          </w:tcPr>
          <w:p w14:paraId="701F522A" w14:textId="77777777" w:rsidR="00446ACA" w:rsidRPr="00AD2651" w:rsidRDefault="00446ACA" w:rsidP="00446ACA">
            <w:pPr>
              <w:pStyle w:val="TableText"/>
              <w:jc w:val="center"/>
              <w:rPr>
                <w:rFonts w:ascii="Calibri" w:hAnsi="Calibri"/>
                <w:caps/>
              </w:rPr>
            </w:pPr>
            <w:r w:rsidRPr="00AD2651">
              <w:rPr>
                <w:rFonts w:ascii="Calibri" w:hAnsi="Calibri"/>
              </w:rPr>
              <w:t>No</w:t>
            </w:r>
          </w:p>
        </w:tc>
        <w:tc>
          <w:tcPr>
            <w:tcW w:w="1296" w:type="dxa"/>
          </w:tcPr>
          <w:p w14:paraId="7CA00007" w14:textId="77777777" w:rsidR="00446ACA" w:rsidRPr="000D33F2" w:rsidRDefault="00446ACA" w:rsidP="00446ACA">
            <w:pPr>
              <w:pStyle w:val="TableText"/>
              <w:jc w:val="center"/>
              <w:rPr>
                <w:rFonts w:ascii="Calibri" w:hAnsi="Calibri"/>
              </w:rPr>
            </w:pPr>
            <w:r w:rsidRPr="00123BDC">
              <w:rPr>
                <w:rFonts w:ascii="Calibri" w:hAnsi="Calibri"/>
              </w:rPr>
              <w:t>OT, GP, RN, S, Physio, POD</w:t>
            </w:r>
          </w:p>
        </w:tc>
        <w:tc>
          <w:tcPr>
            <w:tcW w:w="1370" w:type="dxa"/>
          </w:tcPr>
          <w:p w14:paraId="212E069A" w14:textId="77777777" w:rsidR="00446ACA" w:rsidRPr="00293C01" w:rsidRDefault="00446ACA" w:rsidP="00446ACA">
            <w:pPr>
              <w:pStyle w:val="TableText"/>
              <w:jc w:val="center"/>
              <w:rPr>
                <w:rFonts w:ascii="Calibri" w:hAnsi="Calibri"/>
              </w:rPr>
            </w:pPr>
            <w:r w:rsidRPr="00293C01">
              <w:rPr>
                <w:rFonts w:ascii="Calibri" w:hAnsi="Calibri"/>
              </w:rPr>
              <w:t>Yes</w:t>
            </w:r>
          </w:p>
          <w:p w14:paraId="7DC017BC" w14:textId="77777777" w:rsidR="00446ACA" w:rsidRPr="00AD2651" w:rsidRDefault="00446ACA" w:rsidP="00446ACA">
            <w:pPr>
              <w:pStyle w:val="TableText"/>
              <w:jc w:val="center"/>
              <w:rPr>
                <w:rFonts w:ascii="Calibri" w:hAnsi="Calibri"/>
              </w:rPr>
            </w:pPr>
            <w:r w:rsidRPr="00AD2651">
              <w:rPr>
                <w:rFonts w:ascii="Calibri" w:hAnsi="Calibri"/>
              </w:rPr>
              <w:t>Mobility &amp; Functional Support</w:t>
            </w:r>
          </w:p>
        </w:tc>
        <w:tc>
          <w:tcPr>
            <w:tcW w:w="7813" w:type="dxa"/>
          </w:tcPr>
          <w:p w14:paraId="4D5B86AD" w14:textId="77777777" w:rsidR="00446ACA" w:rsidRPr="00AD2651" w:rsidRDefault="004A1426" w:rsidP="00446ACA">
            <w:pPr>
              <w:pStyle w:val="TableText"/>
              <w:rPr>
                <w:rFonts w:ascii="Calibri" w:hAnsi="Calibri"/>
              </w:rPr>
            </w:pPr>
            <w:hyperlink r:id="rId140" w:history="1">
              <w:r w:rsidR="00446ACA" w:rsidRPr="00675338">
                <w:rPr>
                  <w:rStyle w:val="Hyperlink"/>
                  <w:rFonts w:ascii="Calibri" w:hAnsi="Calibri"/>
                </w:rPr>
                <w:t>Order Form – Mobility and Functional Support – D0992</w:t>
              </w:r>
            </w:hyperlink>
          </w:p>
        </w:tc>
      </w:tr>
      <w:tr w:rsidR="00446ACA" w:rsidRPr="00AD2651" w14:paraId="7739B633" w14:textId="77777777" w:rsidTr="00DF5089">
        <w:trPr>
          <w:cantSplit/>
          <w:jc w:val="center"/>
        </w:trPr>
        <w:tc>
          <w:tcPr>
            <w:tcW w:w="1102" w:type="dxa"/>
          </w:tcPr>
          <w:p w14:paraId="0134E395" w14:textId="77777777" w:rsidR="00446ACA" w:rsidRPr="00AD2651" w:rsidRDefault="00446ACA" w:rsidP="00446ACA">
            <w:pPr>
              <w:pStyle w:val="TableText"/>
              <w:jc w:val="center"/>
              <w:rPr>
                <w:rFonts w:ascii="Calibri" w:hAnsi="Calibri"/>
              </w:rPr>
            </w:pPr>
            <w:bookmarkStart w:id="134" w:name="AU13"/>
            <w:r w:rsidRPr="00AD2651">
              <w:rPr>
                <w:rFonts w:ascii="Calibri" w:hAnsi="Calibri"/>
              </w:rPr>
              <w:t>AU13</w:t>
            </w:r>
            <w:bookmarkEnd w:id="134"/>
          </w:p>
        </w:tc>
        <w:tc>
          <w:tcPr>
            <w:tcW w:w="2557" w:type="dxa"/>
          </w:tcPr>
          <w:p w14:paraId="650B6EDE" w14:textId="77777777" w:rsidR="00446ACA" w:rsidRPr="00190126" w:rsidRDefault="00446ACA" w:rsidP="00446ACA">
            <w:pPr>
              <w:rPr>
                <w:rFonts w:ascii="Calibri" w:hAnsi="Calibri" w:cs="Calibri"/>
                <w:color w:val="000000"/>
                <w:sz w:val="16"/>
                <w:szCs w:val="16"/>
              </w:rPr>
            </w:pPr>
            <w:r w:rsidRPr="00190126">
              <w:rPr>
                <w:rFonts w:ascii="Calibri" w:hAnsi="Calibri" w:cs="Calibri"/>
                <w:color w:val="000000"/>
                <w:sz w:val="16"/>
                <w:szCs w:val="16"/>
              </w:rPr>
              <w:t xml:space="preserve">Donning and Doffing Aids </w:t>
            </w:r>
          </w:p>
          <w:p w14:paraId="02A92D25" w14:textId="77777777" w:rsidR="00446ACA" w:rsidRPr="000E7474" w:rsidRDefault="00446ACA" w:rsidP="00446ACA">
            <w:pPr>
              <w:pStyle w:val="TableText"/>
              <w:rPr>
                <w:rFonts w:ascii="Calibri" w:hAnsi="Calibri"/>
                <w:szCs w:val="16"/>
              </w:rPr>
            </w:pPr>
          </w:p>
        </w:tc>
        <w:tc>
          <w:tcPr>
            <w:tcW w:w="1154" w:type="dxa"/>
          </w:tcPr>
          <w:p w14:paraId="2F359200" w14:textId="77777777" w:rsidR="00446ACA" w:rsidRPr="00AD2651" w:rsidRDefault="00446ACA" w:rsidP="00446ACA">
            <w:pPr>
              <w:pStyle w:val="TableText"/>
              <w:jc w:val="center"/>
              <w:rPr>
                <w:rFonts w:ascii="Calibri" w:hAnsi="Calibri"/>
                <w:caps/>
              </w:rPr>
            </w:pPr>
            <w:r w:rsidRPr="00AD2651">
              <w:rPr>
                <w:rFonts w:ascii="Calibri" w:hAnsi="Calibri"/>
              </w:rPr>
              <w:t>No</w:t>
            </w:r>
          </w:p>
        </w:tc>
        <w:tc>
          <w:tcPr>
            <w:tcW w:w="1296" w:type="dxa"/>
          </w:tcPr>
          <w:p w14:paraId="352ECE43" w14:textId="77777777" w:rsidR="00446ACA" w:rsidRPr="000D33F2" w:rsidRDefault="00446ACA" w:rsidP="00446ACA">
            <w:pPr>
              <w:pStyle w:val="TableText"/>
              <w:jc w:val="center"/>
              <w:rPr>
                <w:rFonts w:ascii="Calibri" w:hAnsi="Calibri"/>
              </w:rPr>
            </w:pPr>
            <w:r w:rsidRPr="00AD2651">
              <w:rPr>
                <w:rFonts w:ascii="Calibri" w:hAnsi="Calibri"/>
              </w:rPr>
              <w:t xml:space="preserve">OT, Pod, </w:t>
            </w:r>
            <w:r>
              <w:rPr>
                <w:rFonts w:ascii="Calibri" w:hAnsi="Calibri"/>
                <w:color w:val="000000"/>
                <w:szCs w:val="16"/>
              </w:rPr>
              <w:t>GP</w:t>
            </w:r>
            <w:r w:rsidRPr="000D33F2">
              <w:rPr>
                <w:rFonts w:ascii="Calibri" w:hAnsi="Calibri"/>
              </w:rPr>
              <w:t>, RN, S, Physio</w:t>
            </w:r>
          </w:p>
        </w:tc>
        <w:tc>
          <w:tcPr>
            <w:tcW w:w="1370" w:type="dxa"/>
          </w:tcPr>
          <w:p w14:paraId="5FABBD06" w14:textId="77777777" w:rsidR="00446ACA" w:rsidRPr="00293C01" w:rsidRDefault="00446ACA" w:rsidP="00446ACA">
            <w:pPr>
              <w:pStyle w:val="TableText"/>
              <w:jc w:val="center"/>
              <w:rPr>
                <w:rFonts w:ascii="Calibri" w:hAnsi="Calibri"/>
              </w:rPr>
            </w:pPr>
            <w:r w:rsidRPr="00293C01">
              <w:rPr>
                <w:rFonts w:ascii="Calibri" w:hAnsi="Calibri"/>
              </w:rPr>
              <w:t>Yes</w:t>
            </w:r>
          </w:p>
          <w:p w14:paraId="5A7F8378" w14:textId="77777777" w:rsidR="00446ACA" w:rsidRPr="00AD2651" w:rsidRDefault="00446ACA" w:rsidP="00446ACA">
            <w:pPr>
              <w:pStyle w:val="TableText"/>
              <w:jc w:val="center"/>
              <w:rPr>
                <w:rFonts w:ascii="Calibri" w:hAnsi="Calibri"/>
              </w:rPr>
            </w:pPr>
            <w:r w:rsidRPr="00AD2651">
              <w:rPr>
                <w:rFonts w:ascii="Calibri" w:hAnsi="Calibri"/>
              </w:rPr>
              <w:t>Mobility &amp; Functional Support</w:t>
            </w:r>
          </w:p>
        </w:tc>
        <w:tc>
          <w:tcPr>
            <w:tcW w:w="7813" w:type="dxa"/>
          </w:tcPr>
          <w:p w14:paraId="68E368D6" w14:textId="77777777" w:rsidR="00446ACA" w:rsidRPr="00AD2651" w:rsidRDefault="004A1426" w:rsidP="00446ACA">
            <w:pPr>
              <w:pStyle w:val="TableText"/>
              <w:rPr>
                <w:rFonts w:ascii="Calibri" w:hAnsi="Calibri"/>
              </w:rPr>
            </w:pPr>
            <w:hyperlink r:id="rId141" w:history="1">
              <w:r w:rsidR="00446ACA" w:rsidRPr="00675338">
                <w:rPr>
                  <w:rStyle w:val="Hyperlink"/>
                  <w:rFonts w:ascii="Calibri" w:hAnsi="Calibri"/>
                </w:rPr>
                <w:t>Order Form – Mobility and Functional Support – D0992</w:t>
              </w:r>
            </w:hyperlink>
          </w:p>
        </w:tc>
      </w:tr>
      <w:tr w:rsidR="00446ACA" w:rsidRPr="00AD2651" w14:paraId="2AD5DB1E" w14:textId="77777777" w:rsidTr="00DF5089">
        <w:trPr>
          <w:cantSplit/>
          <w:jc w:val="center"/>
        </w:trPr>
        <w:tc>
          <w:tcPr>
            <w:tcW w:w="1102" w:type="dxa"/>
          </w:tcPr>
          <w:p w14:paraId="7C0FC845" w14:textId="77777777" w:rsidR="00446ACA" w:rsidRPr="00AD2651" w:rsidRDefault="00446ACA" w:rsidP="00446ACA">
            <w:pPr>
              <w:pStyle w:val="TableText"/>
              <w:jc w:val="center"/>
              <w:rPr>
                <w:rFonts w:ascii="Calibri" w:hAnsi="Calibri"/>
              </w:rPr>
            </w:pPr>
            <w:r w:rsidRPr="00AD2651">
              <w:rPr>
                <w:rFonts w:ascii="Calibri" w:hAnsi="Calibri"/>
              </w:rPr>
              <w:t>AU14</w:t>
            </w:r>
            <w:bookmarkStart w:id="135" w:name="AU14"/>
            <w:bookmarkEnd w:id="135"/>
          </w:p>
        </w:tc>
        <w:tc>
          <w:tcPr>
            <w:tcW w:w="2557" w:type="dxa"/>
          </w:tcPr>
          <w:p w14:paraId="0483081D" w14:textId="77777777" w:rsidR="00446ACA" w:rsidRPr="000E7474" w:rsidRDefault="00446ACA" w:rsidP="00446ACA">
            <w:pPr>
              <w:pStyle w:val="TableText"/>
              <w:rPr>
                <w:rFonts w:ascii="Calibri" w:hAnsi="Calibri"/>
                <w:szCs w:val="16"/>
              </w:rPr>
            </w:pPr>
            <w:r w:rsidRPr="000E7474">
              <w:rPr>
                <w:rFonts w:ascii="Calibri" w:hAnsi="Calibri"/>
                <w:szCs w:val="16"/>
              </w:rPr>
              <w:t xml:space="preserve">Elasticised Shoe Laces </w:t>
            </w:r>
          </w:p>
        </w:tc>
        <w:tc>
          <w:tcPr>
            <w:tcW w:w="1154" w:type="dxa"/>
          </w:tcPr>
          <w:p w14:paraId="31DAFC8E" w14:textId="77777777" w:rsidR="00446ACA" w:rsidRPr="00AD2651" w:rsidRDefault="00446ACA" w:rsidP="00446ACA">
            <w:pPr>
              <w:pStyle w:val="TableText"/>
              <w:jc w:val="center"/>
              <w:rPr>
                <w:rFonts w:ascii="Calibri" w:hAnsi="Calibri"/>
                <w:caps/>
              </w:rPr>
            </w:pPr>
            <w:r w:rsidRPr="00AD2651">
              <w:rPr>
                <w:rFonts w:ascii="Calibri" w:hAnsi="Calibri"/>
              </w:rPr>
              <w:t>No</w:t>
            </w:r>
          </w:p>
        </w:tc>
        <w:tc>
          <w:tcPr>
            <w:tcW w:w="1296" w:type="dxa"/>
          </w:tcPr>
          <w:p w14:paraId="39179A05" w14:textId="77777777" w:rsidR="00446ACA" w:rsidRPr="000D33F2" w:rsidRDefault="00446ACA" w:rsidP="00446ACA">
            <w:pPr>
              <w:pStyle w:val="TableText"/>
              <w:jc w:val="center"/>
              <w:rPr>
                <w:rFonts w:ascii="Calibri" w:hAnsi="Calibri"/>
              </w:rPr>
            </w:pPr>
            <w:r w:rsidRPr="00AD2651">
              <w:rPr>
                <w:rFonts w:ascii="Calibri" w:hAnsi="Calibri"/>
              </w:rPr>
              <w:t xml:space="preserve">OT, Pod, </w:t>
            </w:r>
            <w:r>
              <w:rPr>
                <w:rFonts w:ascii="Calibri" w:hAnsi="Calibri"/>
                <w:color w:val="000000"/>
                <w:szCs w:val="16"/>
              </w:rPr>
              <w:t>GP</w:t>
            </w:r>
            <w:r w:rsidRPr="000D33F2">
              <w:rPr>
                <w:rFonts w:ascii="Calibri" w:hAnsi="Calibri"/>
              </w:rPr>
              <w:t>, RN, S, Physio</w:t>
            </w:r>
          </w:p>
        </w:tc>
        <w:tc>
          <w:tcPr>
            <w:tcW w:w="1370" w:type="dxa"/>
          </w:tcPr>
          <w:p w14:paraId="597C81C3" w14:textId="77777777" w:rsidR="00446ACA" w:rsidRPr="00293C01" w:rsidRDefault="00446ACA" w:rsidP="00446ACA">
            <w:pPr>
              <w:pStyle w:val="TableText"/>
              <w:jc w:val="center"/>
              <w:rPr>
                <w:rFonts w:ascii="Calibri" w:hAnsi="Calibri"/>
              </w:rPr>
            </w:pPr>
            <w:r w:rsidRPr="00293C01">
              <w:rPr>
                <w:rFonts w:ascii="Calibri" w:hAnsi="Calibri"/>
              </w:rPr>
              <w:t>Yes</w:t>
            </w:r>
          </w:p>
          <w:p w14:paraId="188B0EC7" w14:textId="77777777" w:rsidR="00446ACA" w:rsidRPr="00AD2651" w:rsidRDefault="00446ACA" w:rsidP="00446ACA">
            <w:pPr>
              <w:pStyle w:val="TableText"/>
              <w:jc w:val="center"/>
              <w:rPr>
                <w:rFonts w:ascii="Calibri" w:hAnsi="Calibri"/>
              </w:rPr>
            </w:pPr>
            <w:r w:rsidRPr="00AD2651">
              <w:rPr>
                <w:rFonts w:ascii="Calibri" w:hAnsi="Calibri"/>
              </w:rPr>
              <w:t>Mobility &amp; Functional Support</w:t>
            </w:r>
          </w:p>
        </w:tc>
        <w:tc>
          <w:tcPr>
            <w:tcW w:w="7813" w:type="dxa"/>
          </w:tcPr>
          <w:p w14:paraId="29C2A237" w14:textId="77777777" w:rsidR="00446ACA" w:rsidRPr="00AD2651" w:rsidRDefault="004A1426" w:rsidP="00446ACA">
            <w:pPr>
              <w:pStyle w:val="TableText"/>
              <w:rPr>
                <w:rFonts w:ascii="Calibri" w:hAnsi="Calibri"/>
                <w:color w:val="000000"/>
                <w:szCs w:val="16"/>
              </w:rPr>
            </w:pPr>
            <w:hyperlink r:id="rId142" w:history="1">
              <w:r w:rsidR="00446ACA" w:rsidRPr="00675338">
                <w:rPr>
                  <w:rStyle w:val="Hyperlink"/>
                  <w:rFonts w:ascii="Calibri" w:hAnsi="Calibri"/>
                </w:rPr>
                <w:t>Order Form – Mobility and Functional Support – D0992</w:t>
              </w:r>
            </w:hyperlink>
          </w:p>
        </w:tc>
      </w:tr>
      <w:tr w:rsidR="00446ACA" w:rsidRPr="00AD2651" w14:paraId="6310EA91" w14:textId="77777777" w:rsidTr="00DF5089">
        <w:trPr>
          <w:cantSplit/>
          <w:jc w:val="center"/>
        </w:trPr>
        <w:tc>
          <w:tcPr>
            <w:tcW w:w="1102" w:type="dxa"/>
          </w:tcPr>
          <w:p w14:paraId="6943DE25" w14:textId="77777777" w:rsidR="00446ACA" w:rsidRPr="00AD2651" w:rsidRDefault="00446ACA" w:rsidP="00446ACA">
            <w:pPr>
              <w:pStyle w:val="TableText"/>
              <w:jc w:val="center"/>
              <w:rPr>
                <w:rFonts w:ascii="Calibri" w:hAnsi="Calibri"/>
              </w:rPr>
            </w:pPr>
            <w:r w:rsidRPr="00AD2651">
              <w:rPr>
                <w:rFonts w:ascii="Calibri" w:hAnsi="Calibri"/>
              </w:rPr>
              <w:t>AU16</w:t>
            </w:r>
          </w:p>
        </w:tc>
        <w:tc>
          <w:tcPr>
            <w:tcW w:w="2557" w:type="dxa"/>
          </w:tcPr>
          <w:p w14:paraId="6BAE1FE2" w14:textId="77777777" w:rsidR="00446ACA" w:rsidRPr="000E7474" w:rsidRDefault="00446ACA" w:rsidP="00446ACA">
            <w:pPr>
              <w:pStyle w:val="TableText"/>
              <w:rPr>
                <w:rFonts w:ascii="Calibri" w:hAnsi="Calibri"/>
                <w:szCs w:val="16"/>
              </w:rPr>
            </w:pPr>
            <w:bookmarkStart w:id="136" w:name="AU16"/>
            <w:r w:rsidRPr="000E7474">
              <w:rPr>
                <w:rFonts w:ascii="Calibri" w:hAnsi="Calibri"/>
                <w:szCs w:val="16"/>
              </w:rPr>
              <w:t>Clothing Protectors</w:t>
            </w:r>
            <w:bookmarkEnd w:id="136"/>
          </w:p>
        </w:tc>
        <w:tc>
          <w:tcPr>
            <w:tcW w:w="1154" w:type="dxa"/>
          </w:tcPr>
          <w:p w14:paraId="120A1744" w14:textId="77777777" w:rsidR="00446ACA" w:rsidRPr="00EE17A6" w:rsidRDefault="00446ACA" w:rsidP="00446ACA">
            <w:pPr>
              <w:pStyle w:val="TableText"/>
              <w:jc w:val="center"/>
              <w:rPr>
                <w:rFonts w:ascii="Calibri" w:hAnsi="Calibri"/>
              </w:rPr>
            </w:pPr>
            <w:r w:rsidRPr="006B73FB">
              <w:rPr>
                <w:rFonts w:ascii="Calibri" w:hAnsi="Calibri"/>
              </w:rPr>
              <w:t>No</w:t>
            </w:r>
            <w:r>
              <w:rPr>
                <w:rFonts w:ascii="Calibri" w:hAnsi="Calibri"/>
              </w:rPr>
              <w:t>,</w:t>
            </w:r>
          </w:p>
          <w:p w14:paraId="282B506A" w14:textId="77777777" w:rsidR="00446ACA" w:rsidRPr="00D93FE7" w:rsidRDefault="00446ACA" w:rsidP="00446ACA">
            <w:pPr>
              <w:pStyle w:val="TableText"/>
              <w:jc w:val="center"/>
              <w:rPr>
                <w:rFonts w:ascii="Calibri" w:hAnsi="Calibri"/>
              </w:rPr>
            </w:pPr>
            <w:r>
              <w:rPr>
                <w:rFonts w:ascii="Calibri" w:hAnsi="Calibri"/>
              </w:rPr>
              <w:t>u</w:t>
            </w:r>
            <w:r w:rsidRPr="00D93FE7">
              <w:rPr>
                <w:rFonts w:ascii="Calibri" w:hAnsi="Calibri"/>
              </w:rPr>
              <w:t>nless exceeds 6 per year</w:t>
            </w:r>
          </w:p>
        </w:tc>
        <w:tc>
          <w:tcPr>
            <w:tcW w:w="1296" w:type="dxa"/>
          </w:tcPr>
          <w:p w14:paraId="20B8BBA4" w14:textId="77777777" w:rsidR="00446ACA" w:rsidRPr="00163406" w:rsidRDefault="00446ACA" w:rsidP="00446ACA">
            <w:pPr>
              <w:pStyle w:val="TableText"/>
              <w:jc w:val="center"/>
              <w:rPr>
                <w:rFonts w:ascii="Calibri" w:hAnsi="Calibri"/>
              </w:rPr>
            </w:pPr>
            <w:r w:rsidRPr="00123BDC">
              <w:rPr>
                <w:rFonts w:ascii="Calibri" w:hAnsi="Calibri"/>
                <w:szCs w:val="16"/>
              </w:rPr>
              <w:t>OT, GP, RN, S, Physio</w:t>
            </w:r>
          </w:p>
        </w:tc>
        <w:tc>
          <w:tcPr>
            <w:tcW w:w="1370" w:type="dxa"/>
          </w:tcPr>
          <w:p w14:paraId="6A0340D7" w14:textId="77777777" w:rsidR="00446ACA" w:rsidRPr="000B29C7" w:rsidRDefault="00446ACA" w:rsidP="00446ACA">
            <w:pPr>
              <w:pStyle w:val="TableText"/>
              <w:jc w:val="center"/>
              <w:rPr>
                <w:rFonts w:ascii="Calibri" w:hAnsi="Calibri"/>
                <w:szCs w:val="16"/>
              </w:rPr>
            </w:pPr>
            <w:r w:rsidRPr="000B29C7">
              <w:rPr>
                <w:rFonts w:ascii="Calibri" w:hAnsi="Calibri"/>
                <w:szCs w:val="16"/>
              </w:rPr>
              <w:t>Yes</w:t>
            </w:r>
          </w:p>
          <w:p w14:paraId="19DB7623" w14:textId="77777777" w:rsidR="00446ACA" w:rsidRPr="00C160D8" w:rsidRDefault="00446ACA" w:rsidP="00446ACA">
            <w:pPr>
              <w:pStyle w:val="TableText"/>
              <w:jc w:val="center"/>
              <w:rPr>
                <w:rFonts w:ascii="Calibri" w:hAnsi="Calibri"/>
              </w:rPr>
            </w:pPr>
            <w:r w:rsidRPr="000B29C7">
              <w:rPr>
                <w:rFonts w:ascii="Calibri" w:hAnsi="Calibri"/>
                <w:szCs w:val="16"/>
              </w:rPr>
              <w:t>Mobility &amp; Functional Support</w:t>
            </w:r>
          </w:p>
        </w:tc>
        <w:tc>
          <w:tcPr>
            <w:tcW w:w="7813" w:type="dxa"/>
          </w:tcPr>
          <w:p w14:paraId="134FE420" w14:textId="77777777" w:rsidR="00446ACA" w:rsidRDefault="00446ACA" w:rsidP="00446ACA">
            <w:pPr>
              <w:pStyle w:val="TableText"/>
              <w:rPr>
                <w:rFonts w:ascii="Calibri" w:hAnsi="Calibri"/>
              </w:rPr>
            </w:pPr>
            <w:r w:rsidRPr="00AD2651">
              <w:rPr>
                <w:rFonts w:ascii="Calibri" w:hAnsi="Calibri"/>
              </w:rPr>
              <w:t>Includes clothing protectors.</w:t>
            </w:r>
          </w:p>
          <w:p w14:paraId="7AEF5712" w14:textId="77777777" w:rsidR="00446ACA" w:rsidRPr="00AD2651" w:rsidRDefault="004A1426" w:rsidP="00446ACA">
            <w:pPr>
              <w:pStyle w:val="TableText"/>
              <w:rPr>
                <w:rFonts w:ascii="Calibri" w:hAnsi="Calibri"/>
              </w:rPr>
            </w:pPr>
            <w:hyperlink r:id="rId143" w:history="1">
              <w:r w:rsidR="00446ACA" w:rsidRPr="00675338">
                <w:rPr>
                  <w:rStyle w:val="Hyperlink"/>
                  <w:rFonts w:ascii="Calibri" w:hAnsi="Calibri"/>
                </w:rPr>
                <w:t>Order Form – Mobility and Functional Support – D0992</w:t>
              </w:r>
            </w:hyperlink>
          </w:p>
          <w:p w14:paraId="4AEC3743" w14:textId="77777777" w:rsidR="00446ACA" w:rsidRPr="00AD2651" w:rsidRDefault="00446ACA" w:rsidP="00446ACA">
            <w:pPr>
              <w:pStyle w:val="TableText"/>
              <w:rPr>
                <w:rFonts w:ascii="Calibri" w:hAnsi="Calibri"/>
                <w:color w:val="000000"/>
              </w:rPr>
            </w:pPr>
          </w:p>
        </w:tc>
      </w:tr>
      <w:tr w:rsidR="00446ACA" w:rsidRPr="000D33F2" w14:paraId="181C61A0" w14:textId="77777777" w:rsidTr="00DF5089">
        <w:trPr>
          <w:cantSplit/>
          <w:jc w:val="center"/>
        </w:trPr>
        <w:tc>
          <w:tcPr>
            <w:tcW w:w="1102" w:type="dxa"/>
          </w:tcPr>
          <w:p w14:paraId="1B03A5BA" w14:textId="77777777" w:rsidR="00446ACA" w:rsidRPr="00AD2651" w:rsidRDefault="00446ACA" w:rsidP="00446ACA">
            <w:pPr>
              <w:pStyle w:val="TableText"/>
              <w:jc w:val="center"/>
              <w:rPr>
                <w:rFonts w:ascii="Calibri" w:hAnsi="Calibri"/>
              </w:rPr>
            </w:pPr>
            <w:r w:rsidRPr="00AD2651">
              <w:rPr>
                <w:rFonts w:ascii="Calibri" w:hAnsi="Calibri"/>
                <w:color w:val="000000"/>
              </w:rPr>
              <w:t>AS12</w:t>
            </w:r>
          </w:p>
        </w:tc>
        <w:tc>
          <w:tcPr>
            <w:tcW w:w="2557" w:type="dxa"/>
          </w:tcPr>
          <w:p w14:paraId="75F99D5E" w14:textId="77777777" w:rsidR="00446ACA" w:rsidRPr="000E7474" w:rsidRDefault="00446ACA" w:rsidP="00446ACA">
            <w:pPr>
              <w:pStyle w:val="TableText"/>
              <w:rPr>
                <w:rFonts w:ascii="Calibri" w:hAnsi="Calibri"/>
                <w:szCs w:val="16"/>
              </w:rPr>
            </w:pPr>
            <w:r w:rsidRPr="000E7474">
              <w:rPr>
                <w:rFonts w:ascii="Calibri" w:hAnsi="Calibri"/>
                <w:szCs w:val="16"/>
              </w:rPr>
              <w:t>Synthetic Wig</w:t>
            </w:r>
          </w:p>
        </w:tc>
        <w:tc>
          <w:tcPr>
            <w:tcW w:w="1154" w:type="dxa"/>
          </w:tcPr>
          <w:p w14:paraId="04172653" w14:textId="77777777" w:rsidR="00446ACA" w:rsidRPr="006B73FB" w:rsidRDefault="00446ACA" w:rsidP="00446ACA">
            <w:pPr>
              <w:pStyle w:val="TableText"/>
              <w:jc w:val="center"/>
              <w:rPr>
                <w:rFonts w:ascii="Calibri" w:hAnsi="Calibri"/>
              </w:rPr>
            </w:pPr>
            <w:r w:rsidRPr="00AD2651">
              <w:rPr>
                <w:rFonts w:ascii="Calibri" w:hAnsi="Calibri"/>
              </w:rPr>
              <w:t>No</w:t>
            </w:r>
          </w:p>
        </w:tc>
        <w:tc>
          <w:tcPr>
            <w:tcW w:w="1296" w:type="dxa"/>
          </w:tcPr>
          <w:p w14:paraId="0725E558" w14:textId="77777777" w:rsidR="00446ACA" w:rsidRPr="00281A3B" w:rsidRDefault="00446ACA" w:rsidP="00446ACA">
            <w:pPr>
              <w:pStyle w:val="TableText"/>
              <w:jc w:val="center"/>
              <w:rPr>
                <w:rFonts w:ascii="Calibri" w:hAnsi="Calibri"/>
                <w:szCs w:val="16"/>
              </w:rPr>
            </w:pPr>
            <w:r w:rsidRPr="00123BDC">
              <w:rPr>
                <w:rFonts w:ascii="Calibri" w:hAnsi="Calibri"/>
              </w:rPr>
              <w:t>S, GP, RN</w:t>
            </w:r>
          </w:p>
        </w:tc>
        <w:tc>
          <w:tcPr>
            <w:tcW w:w="1370" w:type="dxa"/>
          </w:tcPr>
          <w:p w14:paraId="53DC145E" w14:textId="77777777" w:rsidR="00446ACA" w:rsidRPr="00293C01" w:rsidRDefault="00446ACA" w:rsidP="00446ACA">
            <w:pPr>
              <w:pStyle w:val="TableText"/>
              <w:jc w:val="center"/>
              <w:rPr>
                <w:rFonts w:ascii="Calibri" w:hAnsi="Calibri"/>
              </w:rPr>
            </w:pPr>
            <w:r w:rsidRPr="00293C01">
              <w:rPr>
                <w:rFonts w:ascii="Calibri" w:hAnsi="Calibri"/>
              </w:rPr>
              <w:t>Yes</w:t>
            </w:r>
          </w:p>
          <w:p w14:paraId="3D064B37" w14:textId="77777777" w:rsidR="00446ACA" w:rsidRPr="000B29C7" w:rsidRDefault="00446ACA" w:rsidP="00446ACA">
            <w:pPr>
              <w:pStyle w:val="TableText"/>
              <w:jc w:val="center"/>
              <w:rPr>
                <w:rFonts w:ascii="Calibri" w:hAnsi="Calibri"/>
                <w:szCs w:val="16"/>
              </w:rPr>
            </w:pPr>
            <w:r w:rsidRPr="00AD2651">
              <w:rPr>
                <w:rFonts w:ascii="Calibri" w:hAnsi="Calibri"/>
              </w:rPr>
              <w:t>Mobility &amp; Functional Support</w:t>
            </w:r>
          </w:p>
        </w:tc>
        <w:tc>
          <w:tcPr>
            <w:tcW w:w="7813" w:type="dxa"/>
          </w:tcPr>
          <w:p w14:paraId="35805A7E" w14:textId="77777777" w:rsidR="00446ACA" w:rsidRPr="000D33F2" w:rsidRDefault="00446ACA" w:rsidP="00446ACA">
            <w:pPr>
              <w:pStyle w:val="TableText"/>
              <w:rPr>
                <w:rFonts w:ascii="Calibri" w:hAnsi="Calibri"/>
              </w:rPr>
            </w:pPr>
            <w:r w:rsidRPr="00AD2651">
              <w:rPr>
                <w:rFonts w:ascii="Calibri" w:hAnsi="Calibri"/>
              </w:rPr>
              <w:t>Issued for hair loss due to a medical condition.</w:t>
            </w:r>
          </w:p>
        </w:tc>
      </w:tr>
      <w:tr w:rsidR="00446ACA" w:rsidRPr="000D33F2" w14:paraId="0C78A667" w14:textId="77777777" w:rsidTr="00DF5089">
        <w:trPr>
          <w:cantSplit/>
          <w:jc w:val="center"/>
        </w:trPr>
        <w:tc>
          <w:tcPr>
            <w:tcW w:w="1102" w:type="dxa"/>
          </w:tcPr>
          <w:p w14:paraId="13DA0667" w14:textId="77777777" w:rsidR="00446ACA" w:rsidRPr="00AD2651" w:rsidRDefault="00446ACA" w:rsidP="00446ACA">
            <w:pPr>
              <w:pStyle w:val="TableText"/>
              <w:jc w:val="center"/>
              <w:rPr>
                <w:rFonts w:ascii="Calibri" w:hAnsi="Calibri"/>
              </w:rPr>
            </w:pPr>
            <w:r w:rsidRPr="00AD2651">
              <w:rPr>
                <w:rFonts w:ascii="Calibri" w:hAnsi="Calibri"/>
                <w:color w:val="000000"/>
              </w:rPr>
              <w:t>AS13</w:t>
            </w:r>
          </w:p>
        </w:tc>
        <w:tc>
          <w:tcPr>
            <w:tcW w:w="2557" w:type="dxa"/>
          </w:tcPr>
          <w:p w14:paraId="2E3457A3" w14:textId="77777777" w:rsidR="00446ACA" w:rsidRPr="000E7474" w:rsidRDefault="00446ACA" w:rsidP="00446ACA">
            <w:pPr>
              <w:pStyle w:val="TableText"/>
              <w:rPr>
                <w:rFonts w:ascii="Calibri" w:hAnsi="Calibri"/>
                <w:szCs w:val="16"/>
              </w:rPr>
            </w:pPr>
            <w:r w:rsidRPr="000E7474">
              <w:rPr>
                <w:rFonts w:ascii="Calibri" w:hAnsi="Calibri"/>
                <w:szCs w:val="16"/>
              </w:rPr>
              <w:t>Human Hair Wig</w:t>
            </w:r>
          </w:p>
        </w:tc>
        <w:tc>
          <w:tcPr>
            <w:tcW w:w="1154" w:type="dxa"/>
          </w:tcPr>
          <w:p w14:paraId="2912E73A" w14:textId="77777777" w:rsidR="00446ACA" w:rsidRPr="00AD2651" w:rsidRDefault="00446ACA" w:rsidP="00446ACA">
            <w:pPr>
              <w:pStyle w:val="TableText"/>
              <w:jc w:val="center"/>
              <w:rPr>
                <w:rFonts w:ascii="Calibri" w:hAnsi="Calibri"/>
              </w:rPr>
            </w:pPr>
            <w:r w:rsidRPr="00AD2651">
              <w:rPr>
                <w:rFonts w:ascii="Calibri" w:hAnsi="Calibri"/>
              </w:rPr>
              <w:t>Yes,</w:t>
            </w:r>
          </w:p>
          <w:p w14:paraId="553D5BD5" w14:textId="77777777" w:rsidR="00446ACA" w:rsidRPr="006B73FB" w:rsidRDefault="00446ACA" w:rsidP="00446ACA">
            <w:pPr>
              <w:pStyle w:val="TableText"/>
              <w:jc w:val="center"/>
              <w:rPr>
                <w:rFonts w:ascii="Calibri" w:hAnsi="Calibri"/>
              </w:rPr>
            </w:pPr>
            <w:r w:rsidRPr="00AD2651">
              <w:rPr>
                <w:rFonts w:ascii="Calibri" w:hAnsi="Calibri"/>
              </w:rPr>
              <w:t>limit of 2 per person</w:t>
            </w:r>
          </w:p>
        </w:tc>
        <w:tc>
          <w:tcPr>
            <w:tcW w:w="1296" w:type="dxa"/>
          </w:tcPr>
          <w:p w14:paraId="2DF8EA53" w14:textId="77777777" w:rsidR="00446ACA" w:rsidRPr="00281A3B" w:rsidRDefault="00446ACA" w:rsidP="00446ACA">
            <w:pPr>
              <w:pStyle w:val="TableText"/>
              <w:jc w:val="center"/>
              <w:rPr>
                <w:rFonts w:ascii="Calibri" w:hAnsi="Calibri"/>
                <w:szCs w:val="16"/>
              </w:rPr>
            </w:pPr>
            <w:r w:rsidRPr="00123BDC">
              <w:rPr>
                <w:rFonts w:ascii="Calibri" w:hAnsi="Calibri"/>
              </w:rPr>
              <w:t>S, GP, RN</w:t>
            </w:r>
          </w:p>
        </w:tc>
        <w:tc>
          <w:tcPr>
            <w:tcW w:w="1370" w:type="dxa"/>
          </w:tcPr>
          <w:p w14:paraId="414233DD" w14:textId="77777777" w:rsidR="00446ACA" w:rsidRPr="00293C01" w:rsidRDefault="00446ACA" w:rsidP="00446ACA">
            <w:pPr>
              <w:pStyle w:val="TableText"/>
              <w:jc w:val="center"/>
              <w:rPr>
                <w:rFonts w:ascii="Calibri" w:hAnsi="Calibri"/>
              </w:rPr>
            </w:pPr>
            <w:r w:rsidRPr="00293C01">
              <w:rPr>
                <w:rFonts w:ascii="Calibri" w:hAnsi="Calibri"/>
              </w:rPr>
              <w:t>Yes</w:t>
            </w:r>
          </w:p>
          <w:p w14:paraId="23CC8A97" w14:textId="77777777" w:rsidR="00446ACA" w:rsidRPr="000B29C7" w:rsidRDefault="00446ACA" w:rsidP="00446ACA">
            <w:pPr>
              <w:pStyle w:val="TableText"/>
              <w:jc w:val="center"/>
              <w:rPr>
                <w:rFonts w:ascii="Calibri" w:hAnsi="Calibri"/>
                <w:szCs w:val="16"/>
              </w:rPr>
            </w:pPr>
            <w:r w:rsidRPr="00AD2651">
              <w:rPr>
                <w:rFonts w:ascii="Calibri" w:hAnsi="Calibri"/>
              </w:rPr>
              <w:t>Mobility &amp; Functional Support</w:t>
            </w:r>
          </w:p>
        </w:tc>
        <w:tc>
          <w:tcPr>
            <w:tcW w:w="7813" w:type="dxa"/>
          </w:tcPr>
          <w:p w14:paraId="78ED8C82" w14:textId="77777777" w:rsidR="00446ACA" w:rsidRPr="00AD2651" w:rsidRDefault="00446ACA" w:rsidP="00446ACA">
            <w:pPr>
              <w:pStyle w:val="TableText"/>
              <w:rPr>
                <w:rFonts w:ascii="Calibri" w:hAnsi="Calibri"/>
              </w:rPr>
            </w:pPr>
            <w:r w:rsidRPr="00AD2651">
              <w:rPr>
                <w:rFonts w:ascii="Calibri" w:hAnsi="Calibri"/>
              </w:rPr>
              <w:t xml:space="preserve">Supplied to a </w:t>
            </w:r>
            <w:r>
              <w:rPr>
                <w:rFonts w:ascii="Calibri" w:hAnsi="Calibri"/>
              </w:rPr>
              <w:t>client</w:t>
            </w:r>
            <w:r w:rsidRPr="00AD2651">
              <w:rPr>
                <w:rFonts w:ascii="Calibri" w:hAnsi="Calibri"/>
              </w:rPr>
              <w:t xml:space="preserve"> who is becoming bald as a result of war caused injury or disease, or as a result of malignant neoplasia, or as a result of treatment of these conditions. </w:t>
            </w:r>
          </w:p>
          <w:p w14:paraId="4C344645" w14:textId="77777777" w:rsidR="00446ACA" w:rsidRPr="000D33F2" w:rsidRDefault="00446ACA" w:rsidP="00446ACA">
            <w:pPr>
              <w:pStyle w:val="TableText"/>
              <w:rPr>
                <w:rFonts w:ascii="Calibri" w:hAnsi="Calibri"/>
              </w:rPr>
            </w:pPr>
            <w:r w:rsidRPr="00AD2651">
              <w:rPr>
                <w:rFonts w:ascii="Calibri" w:hAnsi="Calibri"/>
              </w:rPr>
              <w:t>A synthetic wig should be considered, unless there is a clinical requirement for natural hair.  DVA will not accept financial responsibility for cleaning and setting the wig.</w:t>
            </w:r>
          </w:p>
        </w:tc>
      </w:tr>
      <w:tr w:rsidR="00446ACA" w:rsidRPr="000D33F2" w14:paraId="587EF235" w14:textId="77777777" w:rsidTr="00DF5089">
        <w:trPr>
          <w:cantSplit/>
          <w:jc w:val="center"/>
        </w:trPr>
        <w:tc>
          <w:tcPr>
            <w:tcW w:w="1102" w:type="dxa"/>
          </w:tcPr>
          <w:p w14:paraId="0B946F06" w14:textId="77777777" w:rsidR="00446ACA" w:rsidRPr="00AD2651" w:rsidRDefault="00446ACA" w:rsidP="00446ACA">
            <w:pPr>
              <w:pStyle w:val="TableText"/>
              <w:jc w:val="center"/>
              <w:rPr>
                <w:rFonts w:ascii="Calibri" w:hAnsi="Calibri"/>
              </w:rPr>
            </w:pPr>
            <w:r>
              <w:rPr>
                <w:rFonts w:ascii="Calibri" w:hAnsi="Calibri"/>
              </w:rPr>
              <w:lastRenderedPageBreak/>
              <w:t>AU17</w:t>
            </w:r>
          </w:p>
        </w:tc>
        <w:tc>
          <w:tcPr>
            <w:tcW w:w="2557" w:type="dxa"/>
          </w:tcPr>
          <w:p w14:paraId="5873F618" w14:textId="77777777" w:rsidR="00446ACA" w:rsidRPr="000E7474" w:rsidRDefault="00446ACA" w:rsidP="00446ACA">
            <w:pPr>
              <w:pStyle w:val="TableText"/>
              <w:rPr>
                <w:rFonts w:ascii="Calibri" w:hAnsi="Calibri"/>
                <w:szCs w:val="16"/>
              </w:rPr>
            </w:pPr>
            <w:r w:rsidRPr="000E7474">
              <w:rPr>
                <w:rFonts w:ascii="Calibri" w:hAnsi="Calibri"/>
                <w:szCs w:val="16"/>
              </w:rPr>
              <w:t>Personal Hygiene - Consumables and Accessories</w:t>
            </w:r>
          </w:p>
        </w:tc>
        <w:tc>
          <w:tcPr>
            <w:tcW w:w="1154" w:type="dxa"/>
          </w:tcPr>
          <w:p w14:paraId="73B4EA68" w14:textId="77777777" w:rsidR="00446ACA" w:rsidRPr="006B73FB" w:rsidRDefault="00446ACA" w:rsidP="00446ACA">
            <w:pPr>
              <w:pStyle w:val="TableText"/>
              <w:jc w:val="center"/>
              <w:rPr>
                <w:rFonts w:ascii="Calibri" w:hAnsi="Calibri"/>
              </w:rPr>
            </w:pPr>
            <w:r w:rsidRPr="00AD2651">
              <w:rPr>
                <w:rFonts w:ascii="Calibri" w:hAnsi="Calibri"/>
              </w:rPr>
              <w:t>No</w:t>
            </w:r>
          </w:p>
        </w:tc>
        <w:tc>
          <w:tcPr>
            <w:tcW w:w="1296" w:type="dxa"/>
          </w:tcPr>
          <w:p w14:paraId="7E918300" w14:textId="77777777" w:rsidR="00446ACA" w:rsidRPr="00281A3B" w:rsidRDefault="00446ACA" w:rsidP="00446ACA">
            <w:pPr>
              <w:pStyle w:val="TableText"/>
              <w:jc w:val="center"/>
              <w:rPr>
                <w:rFonts w:ascii="Calibri" w:hAnsi="Calibri"/>
                <w:szCs w:val="16"/>
              </w:rPr>
            </w:pPr>
            <w:r w:rsidRPr="00AD2651">
              <w:rPr>
                <w:rFonts w:ascii="Calibri" w:hAnsi="Calibri"/>
              </w:rPr>
              <w:t xml:space="preserve">OT, Pod, </w:t>
            </w:r>
            <w:r>
              <w:rPr>
                <w:rFonts w:ascii="Calibri" w:hAnsi="Calibri"/>
                <w:color w:val="000000"/>
                <w:szCs w:val="16"/>
              </w:rPr>
              <w:t>GP</w:t>
            </w:r>
            <w:r w:rsidRPr="000D33F2">
              <w:rPr>
                <w:rFonts w:ascii="Calibri" w:hAnsi="Calibri"/>
              </w:rPr>
              <w:t xml:space="preserve">, RN, </w:t>
            </w:r>
            <w:r>
              <w:rPr>
                <w:rFonts w:ascii="Calibri" w:hAnsi="Calibri"/>
              </w:rPr>
              <w:t xml:space="preserve">LDO, </w:t>
            </w:r>
            <w:r w:rsidRPr="000D33F2">
              <w:rPr>
                <w:rFonts w:ascii="Calibri" w:hAnsi="Calibri"/>
              </w:rPr>
              <w:t>S, Physio</w:t>
            </w:r>
          </w:p>
        </w:tc>
        <w:tc>
          <w:tcPr>
            <w:tcW w:w="1370" w:type="dxa"/>
          </w:tcPr>
          <w:p w14:paraId="2F5B9482" w14:textId="77777777" w:rsidR="00446ACA" w:rsidRPr="00293C01" w:rsidRDefault="00446ACA" w:rsidP="00446ACA">
            <w:pPr>
              <w:pStyle w:val="TableText"/>
              <w:jc w:val="center"/>
              <w:rPr>
                <w:rFonts w:ascii="Calibri" w:hAnsi="Calibri"/>
              </w:rPr>
            </w:pPr>
            <w:r w:rsidRPr="00293C01">
              <w:rPr>
                <w:rFonts w:ascii="Calibri" w:hAnsi="Calibri"/>
              </w:rPr>
              <w:t>Yes</w:t>
            </w:r>
          </w:p>
          <w:p w14:paraId="675CFC4B" w14:textId="77777777" w:rsidR="00446ACA" w:rsidRPr="000B29C7" w:rsidRDefault="00446ACA" w:rsidP="00446ACA">
            <w:pPr>
              <w:pStyle w:val="TableText"/>
              <w:jc w:val="center"/>
              <w:rPr>
                <w:rFonts w:ascii="Calibri" w:hAnsi="Calibri"/>
                <w:szCs w:val="16"/>
              </w:rPr>
            </w:pPr>
            <w:r w:rsidRPr="00AD2651">
              <w:rPr>
                <w:rFonts w:ascii="Calibri" w:hAnsi="Calibri"/>
              </w:rPr>
              <w:t>Mobility &amp; Functional Support</w:t>
            </w:r>
          </w:p>
        </w:tc>
        <w:tc>
          <w:tcPr>
            <w:tcW w:w="7813" w:type="dxa"/>
          </w:tcPr>
          <w:p w14:paraId="7547A481" w14:textId="77777777" w:rsidR="00446ACA" w:rsidRPr="000D33F2" w:rsidRDefault="004A1426" w:rsidP="00446ACA">
            <w:pPr>
              <w:pStyle w:val="TableText"/>
              <w:rPr>
                <w:rFonts w:ascii="Calibri" w:hAnsi="Calibri"/>
              </w:rPr>
            </w:pPr>
            <w:hyperlink r:id="rId144" w:history="1">
              <w:r w:rsidR="00446ACA" w:rsidRPr="00675338">
                <w:rPr>
                  <w:rStyle w:val="Hyperlink"/>
                  <w:rFonts w:ascii="Calibri" w:hAnsi="Calibri"/>
                </w:rPr>
                <w:t>Order Form – Mobility and Functional Support – D0992</w:t>
              </w:r>
            </w:hyperlink>
          </w:p>
        </w:tc>
      </w:tr>
    </w:tbl>
    <w:p w14:paraId="191EB326" w14:textId="77777777" w:rsidR="00000D87" w:rsidRDefault="00000D87"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04"/>
        <w:gridCol w:w="2550"/>
        <w:gridCol w:w="1153"/>
        <w:gridCol w:w="1295"/>
        <w:gridCol w:w="1367"/>
        <w:gridCol w:w="7823"/>
      </w:tblGrid>
      <w:tr w:rsidR="00000D87" w:rsidRPr="00284BBC" w14:paraId="1C64B390" w14:textId="77777777" w:rsidTr="00DF5089">
        <w:trPr>
          <w:cantSplit/>
          <w:tblHeader/>
          <w:jc w:val="center"/>
        </w:trPr>
        <w:tc>
          <w:tcPr>
            <w:tcW w:w="15292" w:type="dxa"/>
            <w:gridSpan w:val="6"/>
            <w:shd w:val="clear" w:color="auto" w:fill="1F3864" w:themeFill="accent5" w:themeFillShade="80"/>
            <w:vAlign w:val="bottom"/>
          </w:tcPr>
          <w:p w14:paraId="49CB6EC1" w14:textId="77777777" w:rsidR="00000D87" w:rsidRPr="00DF5089" w:rsidRDefault="00000D87" w:rsidP="00DF5089">
            <w:pPr>
              <w:pStyle w:val="Heading1"/>
              <w:rPr>
                <w:rFonts w:ascii="Calibri" w:hAnsi="Calibri"/>
                <w:bCs/>
                <w:i w:val="0"/>
                <w:color w:val="FFFFFF" w:themeColor="background1"/>
                <w:sz w:val="18"/>
                <w:szCs w:val="18"/>
              </w:rPr>
            </w:pPr>
            <w:bookmarkStart w:id="137" w:name="_Toc85788214"/>
            <w:bookmarkStart w:id="138" w:name="_Toc85788580"/>
            <w:bookmarkStart w:id="139" w:name="_Toc85789747"/>
            <w:bookmarkStart w:id="140" w:name="_Toc153865892"/>
            <w:r w:rsidRPr="00DF5089">
              <w:rPr>
                <w:rFonts w:ascii="Calibri" w:hAnsi="Calibri"/>
                <w:bCs/>
                <w:i w:val="0"/>
                <w:color w:val="FFFFFF" w:themeColor="background1"/>
                <w:sz w:val="18"/>
              </w:rPr>
              <w:t>Bathing</w:t>
            </w:r>
            <w:bookmarkEnd w:id="137"/>
            <w:bookmarkEnd w:id="138"/>
            <w:bookmarkEnd w:id="139"/>
            <w:bookmarkEnd w:id="140"/>
            <w:r w:rsidRPr="00DF5089">
              <w:rPr>
                <w:rFonts w:ascii="Calibri" w:hAnsi="Calibri"/>
                <w:bCs/>
                <w:i w:val="0"/>
                <w:color w:val="FFFFFF" w:themeColor="background1"/>
                <w:sz w:val="18"/>
              </w:rPr>
              <w:t xml:space="preserve"> </w:t>
            </w:r>
          </w:p>
        </w:tc>
      </w:tr>
      <w:tr w:rsidR="00DF5089" w:rsidRPr="00AD2651" w14:paraId="699EA6EC" w14:textId="77777777" w:rsidTr="00465984">
        <w:trPr>
          <w:cantSplit/>
          <w:trHeight w:val="516"/>
          <w:tblHeader/>
          <w:jc w:val="center"/>
        </w:trPr>
        <w:tc>
          <w:tcPr>
            <w:tcW w:w="1104" w:type="dxa"/>
            <w:shd w:val="clear" w:color="auto" w:fill="B4C6E7" w:themeFill="accent5" w:themeFillTint="66"/>
            <w:vAlign w:val="center"/>
          </w:tcPr>
          <w:p w14:paraId="5E495FCC" w14:textId="77777777" w:rsidR="00000D87" w:rsidRPr="00AD2651" w:rsidRDefault="00000D87" w:rsidP="00000D87">
            <w:pPr>
              <w:pStyle w:val="TableText"/>
              <w:spacing w:before="60" w:after="60"/>
              <w:jc w:val="center"/>
              <w:rPr>
                <w:rFonts w:ascii="Calibri" w:hAnsi="Calibri"/>
                <w:b/>
              </w:rPr>
            </w:pPr>
            <w:r w:rsidRPr="00AD2651">
              <w:rPr>
                <w:rFonts w:ascii="Calibri" w:hAnsi="Calibri"/>
                <w:b/>
              </w:rPr>
              <w:t>Item No</w:t>
            </w:r>
          </w:p>
        </w:tc>
        <w:tc>
          <w:tcPr>
            <w:tcW w:w="2550" w:type="dxa"/>
            <w:shd w:val="clear" w:color="auto" w:fill="B4C6E7" w:themeFill="accent5" w:themeFillTint="66"/>
            <w:vAlign w:val="center"/>
          </w:tcPr>
          <w:p w14:paraId="3FECEFB3" w14:textId="77777777" w:rsidR="00000D87" w:rsidRPr="00AD2651" w:rsidRDefault="00000D87" w:rsidP="00000D87">
            <w:pPr>
              <w:pStyle w:val="TableText"/>
              <w:spacing w:before="60" w:after="60"/>
              <w:jc w:val="center"/>
              <w:rPr>
                <w:rFonts w:ascii="Calibri" w:hAnsi="Calibri"/>
                <w:b/>
              </w:rPr>
            </w:pPr>
            <w:r>
              <w:rPr>
                <w:rFonts w:ascii="Calibri" w:hAnsi="Calibri"/>
                <w:b/>
              </w:rPr>
              <w:t>Description o</w:t>
            </w:r>
            <w:r w:rsidRPr="00AD2651">
              <w:rPr>
                <w:rFonts w:ascii="Calibri" w:hAnsi="Calibri"/>
                <w:b/>
              </w:rPr>
              <w:t>f Appliance</w:t>
            </w:r>
          </w:p>
        </w:tc>
        <w:tc>
          <w:tcPr>
            <w:tcW w:w="1153" w:type="dxa"/>
            <w:shd w:val="clear" w:color="auto" w:fill="B4C6E7" w:themeFill="accent5" w:themeFillTint="66"/>
            <w:vAlign w:val="center"/>
          </w:tcPr>
          <w:p w14:paraId="7FB470A7" w14:textId="77777777" w:rsidR="00000D87" w:rsidRPr="00AD2651" w:rsidRDefault="00000D87" w:rsidP="00000D87">
            <w:pPr>
              <w:pStyle w:val="TableText"/>
              <w:spacing w:before="60" w:after="60"/>
              <w:jc w:val="center"/>
              <w:rPr>
                <w:rFonts w:ascii="Calibri" w:hAnsi="Calibri"/>
                <w:b/>
                <w:caps/>
              </w:rPr>
            </w:pPr>
            <w:r w:rsidRPr="00AD2651">
              <w:rPr>
                <w:rFonts w:ascii="Calibri" w:hAnsi="Calibri"/>
                <w:b/>
              </w:rPr>
              <w:t>Prior Approval Required</w:t>
            </w:r>
          </w:p>
        </w:tc>
        <w:tc>
          <w:tcPr>
            <w:tcW w:w="1295" w:type="dxa"/>
            <w:shd w:val="clear" w:color="auto" w:fill="B4C6E7" w:themeFill="accent5" w:themeFillTint="66"/>
            <w:vAlign w:val="center"/>
          </w:tcPr>
          <w:p w14:paraId="4852B393" w14:textId="77777777" w:rsidR="00000D87" w:rsidRPr="00AD2651" w:rsidRDefault="00000D87" w:rsidP="00000D87">
            <w:pPr>
              <w:pStyle w:val="TableText"/>
              <w:spacing w:before="60" w:after="60"/>
              <w:jc w:val="center"/>
              <w:rPr>
                <w:rFonts w:ascii="Calibri" w:hAnsi="Calibri"/>
                <w:b/>
              </w:rPr>
            </w:pPr>
            <w:r w:rsidRPr="00AD2651">
              <w:rPr>
                <w:rFonts w:ascii="Calibri" w:hAnsi="Calibri"/>
                <w:b/>
              </w:rPr>
              <w:t>Assessing Health Provider</w:t>
            </w:r>
          </w:p>
        </w:tc>
        <w:tc>
          <w:tcPr>
            <w:tcW w:w="1367" w:type="dxa"/>
            <w:shd w:val="clear" w:color="auto" w:fill="B4C6E7" w:themeFill="accent5" w:themeFillTint="66"/>
            <w:vAlign w:val="center"/>
          </w:tcPr>
          <w:p w14:paraId="27BFE073" w14:textId="77777777" w:rsidR="00000D87" w:rsidRPr="00AD2651" w:rsidRDefault="00000D87" w:rsidP="00000D87">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823" w:type="dxa"/>
            <w:shd w:val="clear" w:color="auto" w:fill="B4C6E7" w:themeFill="accent5" w:themeFillTint="66"/>
            <w:vAlign w:val="center"/>
          </w:tcPr>
          <w:p w14:paraId="071271A6" w14:textId="77777777" w:rsidR="00000D87" w:rsidRPr="00AD2651" w:rsidRDefault="00000D87" w:rsidP="00000D87">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000D87" w:rsidRPr="00AD2651" w14:paraId="47995E2A" w14:textId="77777777" w:rsidTr="00465984">
        <w:trPr>
          <w:cantSplit/>
          <w:jc w:val="center"/>
        </w:trPr>
        <w:tc>
          <w:tcPr>
            <w:tcW w:w="1104" w:type="dxa"/>
          </w:tcPr>
          <w:p w14:paraId="06769FBA" w14:textId="77777777" w:rsidR="00000D87" w:rsidRPr="00AD2651" w:rsidRDefault="00000D87" w:rsidP="00000D87">
            <w:pPr>
              <w:pStyle w:val="TableText"/>
              <w:jc w:val="center"/>
              <w:rPr>
                <w:rFonts w:ascii="Calibri" w:hAnsi="Calibri"/>
              </w:rPr>
            </w:pPr>
            <w:r w:rsidRPr="00AD2651">
              <w:rPr>
                <w:rFonts w:ascii="Calibri" w:hAnsi="Calibri"/>
              </w:rPr>
              <w:t>AZ01</w:t>
            </w:r>
          </w:p>
        </w:tc>
        <w:tc>
          <w:tcPr>
            <w:tcW w:w="2550" w:type="dxa"/>
          </w:tcPr>
          <w:p w14:paraId="0FDA5CF1" w14:textId="77777777" w:rsidR="00000D87" w:rsidRPr="00AD2651" w:rsidRDefault="00000D87" w:rsidP="00000D87">
            <w:pPr>
              <w:pStyle w:val="TableText"/>
              <w:rPr>
                <w:rFonts w:ascii="Calibri" w:hAnsi="Calibri"/>
                <w:highlight w:val="yellow"/>
              </w:rPr>
            </w:pPr>
            <w:r w:rsidRPr="00F1531B">
              <w:rPr>
                <w:rFonts w:ascii="Calibri" w:hAnsi="Calibri"/>
              </w:rPr>
              <w:t>Bath - Bath Board, Bench and Seat</w:t>
            </w:r>
          </w:p>
        </w:tc>
        <w:tc>
          <w:tcPr>
            <w:tcW w:w="1153" w:type="dxa"/>
          </w:tcPr>
          <w:p w14:paraId="472C5022" w14:textId="77777777" w:rsidR="00000D87" w:rsidRPr="00AD2651" w:rsidRDefault="00000D87" w:rsidP="00000D87">
            <w:pPr>
              <w:pStyle w:val="TableText"/>
              <w:jc w:val="center"/>
              <w:rPr>
                <w:rFonts w:ascii="Calibri" w:hAnsi="Calibri"/>
                <w:caps/>
                <w:strike/>
              </w:rPr>
            </w:pPr>
            <w:r w:rsidRPr="00AD2651">
              <w:rPr>
                <w:rFonts w:ascii="Calibri" w:hAnsi="Calibri"/>
                <w:color w:val="000000"/>
              </w:rPr>
              <w:t>No</w:t>
            </w:r>
          </w:p>
        </w:tc>
        <w:tc>
          <w:tcPr>
            <w:tcW w:w="1295" w:type="dxa"/>
          </w:tcPr>
          <w:p w14:paraId="0A0B063E" w14:textId="77777777" w:rsidR="00000D87" w:rsidRPr="00AD2651" w:rsidRDefault="00000D87" w:rsidP="00000D87">
            <w:pPr>
              <w:pStyle w:val="TableText"/>
              <w:jc w:val="center"/>
              <w:rPr>
                <w:rFonts w:ascii="Calibri" w:hAnsi="Calibri"/>
              </w:rPr>
            </w:pPr>
            <w:r w:rsidRPr="00AD2651">
              <w:rPr>
                <w:rFonts w:ascii="Calibri" w:hAnsi="Calibri"/>
              </w:rPr>
              <w:t>OT, RN, S</w:t>
            </w:r>
          </w:p>
        </w:tc>
        <w:tc>
          <w:tcPr>
            <w:tcW w:w="1367" w:type="dxa"/>
          </w:tcPr>
          <w:p w14:paraId="63FB1C7D" w14:textId="77777777" w:rsidR="00000D87" w:rsidRPr="00AD2651" w:rsidRDefault="00000D87" w:rsidP="00000D87">
            <w:pPr>
              <w:pStyle w:val="TableText"/>
              <w:jc w:val="center"/>
              <w:rPr>
                <w:rFonts w:ascii="Calibri" w:hAnsi="Calibri"/>
              </w:rPr>
            </w:pPr>
            <w:r w:rsidRPr="00AD2651">
              <w:rPr>
                <w:rFonts w:ascii="Calibri" w:hAnsi="Calibri"/>
              </w:rPr>
              <w:t>Yes</w:t>
            </w:r>
          </w:p>
          <w:p w14:paraId="3380C872" w14:textId="77777777" w:rsidR="00000D87" w:rsidRPr="00AD2651" w:rsidRDefault="00000D87" w:rsidP="00000D87">
            <w:pPr>
              <w:pStyle w:val="TableText"/>
              <w:jc w:val="center"/>
              <w:rPr>
                <w:rFonts w:ascii="Calibri" w:hAnsi="Calibri"/>
              </w:rPr>
            </w:pPr>
            <w:r w:rsidRPr="00AD2651">
              <w:rPr>
                <w:rFonts w:ascii="Calibri" w:hAnsi="Calibri"/>
              </w:rPr>
              <w:t>Mobility &amp; Functional Support</w:t>
            </w:r>
          </w:p>
        </w:tc>
        <w:tc>
          <w:tcPr>
            <w:tcW w:w="7823" w:type="dxa"/>
          </w:tcPr>
          <w:p w14:paraId="6E967981" w14:textId="77777777" w:rsidR="00000D87" w:rsidRPr="00AD2651" w:rsidRDefault="00000D87" w:rsidP="00000D87">
            <w:pPr>
              <w:spacing w:before="40" w:after="40"/>
              <w:rPr>
                <w:rFonts w:ascii="Calibri" w:hAnsi="Calibri" w:cs="Arial"/>
                <w:sz w:val="16"/>
                <w:szCs w:val="16"/>
              </w:rPr>
            </w:pPr>
            <w:r w:rsidRPr="00AD2651">
              <w:rPr>
                <w:rFonts w:ascii="Calibri" w:hAnsi="Calibri" w:cs="Arial"/>
                <w:sz w:val="16"/>
                <w:szCs w:val="16"/>
              </w:rPr>
              <w:t>Simplest item to meet functional need should be provided in the first instance.</w:t>
            </w:r>
          </w:p>
          <w:p w14:paraId="1DC03DA1" w14:textId="77777777" w:rsidR="00000D87" w:rsidRDefault="00000D87" w:rsidP="00000D87">
            <w:pPr>
              <w:spacing w:before="40" w:after="40"/>
              <w:rPr>
                <w:rFonts w:ascii="Calibri" w:hAnsi="Calibri" w:cs="Arial"/>
                <w:sz w:val="16"/>
                <w:szCs w:val="16"/>
              </w:rPr>
            </w:pPr>
            <w:r w:rsidRPr="00AD2651">
              <w:rPr>
                <w:rFonts w:ascii="Calibri" w:hAnsi="Calibri" w:cs="Arial"/>
                <w:sz w:val="16"/>
                <w:szCs w:val="16"/>
              </w:rPr>
              <w:t xml:space="preserve">Trialling equipment within the home may be indicated to assist in determining the most appropriate device for the </w:t>
            </w:r>
            <w:r w:rsidR="00D24C93">
              <w:rPr>
                <w:rFonts w:ascii="Calibri" w:hAnsi="Calibri" w:cs="Arial"/>
                <w:sz w:val="16"/>
                <w:szCs w:val="16"/>
              </w:rPr>
              <w:t>client</w:t>
            </w:r>
            <w:r w:rsidRPr="00AD2651">
              <w:rPr>
                <w:rFonts w:ascii="Calibri" w:hAnsi="Calibri" w:cs="Arial"/>
                <w:sz w:val="16"/>
                <w:szCs w:val="16"/>
              </w:rPr>
              <w:t xml:space="preserve">’s circumstances. </w:t>
            </w:r>
          </w:p>
          <w:p w14:paraId="73091563" w14:textId="77777777" w:rsidR="00000D87" w:rsidRDefault="004A1426" w:rsidP="00000D87">
            <w:pPr>
              <w:spacing w:before="40" w:after="40"/>
              <w:rPr>
                <w:rStyle w:val="Hyperlink"/>
                <w:rFonts w:ascii="Calibri" w:hAnsi="Calibri"/>
                <w:sz w:val="16"/>
              </w:rPr>
            </w:pPr>
            <w:hyperlink r:id="rId145" w:history="1">
              <w:r w:rsidR="00000D87" w:rsidRPr="00267403">
                <w:rPr>
                  <w:rStyle w:val="Hyperlink"/>
                  <w:rFonts w:ascii="Calibri" w:hAnsi="Calibri"/>
                  <w:sz w:val="16"/>
                </w:rPr>
                <w:t>Order Form – Mobility and Functional Support – D0992</w:t>
              </w:r>
            </w:hyperlink>
          </w:p>
          <w:p w14:paraId="3E86773E" w14:textId="77777777" w:rsidR="00293ED7" w:rsidRPr="00AD2651" w:rsidRDefault="00293ED7" w:rsidP="00000D87">
            <w:pPr>
              <w:spacing w:before="40" w:after="40"/>
              <w:rPr>
                <w:rFonts w:ascii="Calibri" w:hAnsi="Calibri"/>
              </w:rPr>
            </w:pPr>
          </w:p>
        </w:tc>
      </w:tr>
      <w:tr w:rsidR="00000D87" w:rsidRPr="00AD2651" w14:paraId="4AA3558E" w14:textId="77777777" w:rsidTr="00465984">
        <w:trPr>
          <w:cantSplit/>
          <w:jc w:val="center"/>
        </w:trPr>
        <w:tc>
          <w:tcPr>
            <w:tcW w:w="1104" w:type="dxa"/>
          </w:tcPr>
          <w:p w14:paraId="61BE4686" w14:textId="77777777" w:rsidR="00000D87" w:rsidRPr="00AD2651" w:rsidRDefault="00000D87" w:rsidP="00000D87">
            <w:pPr>
              <w:pStyle w:val="TableText"/>
              <w:jc w:val="center"/>
              <w:rPr>
                <w:rFonts w:ascii="Calibri" w:hAnsi="Calibri"/>
              </w:rPr>
            </w:pPr>
            <w:r w:rsidRPr="00AD2651">
              <w:rPr>
                <w:rFonts w:ascii="Calibri" w:hAnsi="Calibri"/>
              </w:rPr>
              <w:t>AZ04</w:t>
            </w:r>
          </w:p>
        </w:tc>
        <w:tc>
          <w:tcPr>
            <w:tcW w:w="2550" w:type="dxa"/>
          </w:tcPr>
          <w:p w14:paraId="5BA477A4" w14:textId="77777777" w:rsidR="00000D87" w:rsidRPr="001846D2" w:rsidRDefault="00000D87" w:rsidP="00000D87">
            <w:pPr>
              <w:rPr>
                <w:rFonts w:ascii="Calibri" w:hAnsi="Calibri" w:cs="Calibri"/>
                <w:color w:val="000000"/>
                <w:sz w:val="16"/>
                <w:szCs w:val="16"/>
              </w:rPr>
            </w:pPr>
            <w:r w:rsidRPr="001846D2">
              <w:rPr>
                <w:rFonts w:ascii="Calibri" w:hAnsi="Calibri" w:cs="Calibri"/>
                <w:color w:val="000000"/>
                <w:sz w:val="16"/>
                <w:szCs w:val="16"/>
              </w:rPr>
              <w:t xml:space="preserve">Shower - Shower Stool and Chair </w:t>
            </w:r>
          </w:p>
          <w:p w14:paraId="4F8EBD2C" w14:textId="77777777" w:rsidR="00000D87" w:rsidRPr="00AD2651" w:rsidRDefault="00000D87" w:rsidP="00000D87">
            <w:pPr>
              <w:pStyle w:val="TableText"/>
              <w:rPr>
                <w:rFonts w:ascii="Calibri" w:hAnsi="Calibri"/>
              </w:rPr>
            </w:pPr>
          </w:p>
        </w:tc>
        <w:tc>
          <w:tcPr>
            <w:tcW w:w="1153" w:type="dxa"/>
          </w:tcPr>
          <w:p w14:paraId="31FC1EB9"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95" w:type="dxa"/>
          </w:tcPr>
          <w:p w14:paraId="30335B9A" w14:textId="77777777" w:rsidR="00000D87" w:rsidRPr="000D33F2" w:rsidRDefault="00000D87" w:rsidP="00000D87">
            <w:pPr>
              <w:pStyle w:val="TableText"/>
              <w:jc w:val="center"/>
              <w:rPr>
                <w:rFonts w:ascii="Calibri" w:hAnsi="Calibri"/>
              </w:rPr>
            </w:pPr>
            <w:r w:rsidRPr="00AD2651">
              <w:rPr>
                <w:rFonts w:ascii="Calibri" w:hAnsi="Calibri"/>
              </w:rPr>
              <w:t xml:space="preserve">OT, RN, Physio, </w:t>
            </w:r>
            <w:r>
              <w:rPr>
                <w:rFonts w:ascii="Calibri" w:hAnsi="Calibri"/>
              </w:rPr>
              <w:t>GP</w:t>
            </w:r>
          </w:p>
        </w:tc>
        <w:tc>
          <w:tcPr>
            <w:tcW w:w="1367" w:type="dxa"/>
          </w:tcPr>
          <w:p w14:paraId="3D4DE5DB" w14:textId="77777777" w:rsidR="00000D87" w:rsidRPr="00293C01" w:rsidRDefault="00000D87" w:rsidP="00000D87">
            <w:pPr>
              <w:pStyle w:val="TableText"/>
              <w:jc w:val="center"/>
              <w:rPr>
                <w:rFonts w:ascii="Calibri" w:hAnsi="Calibri"/>
              </w:rPr>
            </w:pPr>
            <w:r w:rsidRPr="00293C01">
              <w:rPr>
                <w:rFonts w:ascii="Calibri" w:hAnsi="Calibri"/>
              </w:rPr>
              <w:t>Yes</w:t>
            </w:r>
          </w:p>
          <w:p w14:paraId="7077E443" w14:textId="77777777" w:rsidR="00000D87" w:rsidRPr="00AD2651" w:rsidRDefault="00000D87" w:rsidP="00000D87">
            <w:pPr>
              <w:pStyle w:val="TableText"/>
              <w:jc w:val="center"/>
              <w:rPr>
                <w:rFonts w:ascii="Calibri" w:hAnsi="Calibri"/>
              </w:rPr>
            </w:pPr>
            <w:r w:rsidRPr="00AD2651">
              <w:rPr>
                <w:rFonts w:ascii="Calibri" w:hAnsi="Calibri"/>
              </w:rPr>
              <w:t>Mobility &amp; Functional Support</w:t>
            </w:r>
          </w:p>
        </w:tc>
        <w:tc>
          <w:tcPr>
            <w:tcW w:w="7823" w:type="dxa"/>
          </w:tcPr>
          <w:p w14:paraId="427CD926" w14:textId="77777777" w:rsidR="00000D87" w:rsidRPr="00AD2651" w:rsidRDefault="004A1426" w:rsidP="00000D87">
            <w:pPr>
              <w:spacing w:before="40" w:after="40"/>
              <w:rPr>
                <w:rFonts w:ascii="Calibri" w:hAnsi="Calibri"/>
                <w:szCs w:val="16"/>
              </w:rPr>
            </w:pPr>
            <w:hyperlink r:id="rId146" w:history="1">
              <w:r w:rsidR="00000D87" w:rsidRPr="00267403">
                <w:rPr>
                  <w:rStyle w:val="Hyperlink"/>
                  <w:rFonts w:ascii="Calibri" w:hAnsi="Calibri"/>
                  <w:sz w:val="16"/>
                </w:rPr>
                <w:t>Order Form – Mobility and Functional Support – D0992</w:t>
              </w:r>
            </w:hyperlink>
          </w:p>
        </w:tc>
      </w:tr>
      <w:tr w:rsidR="00000D87" w:rsidRPr="00AD2651" w14:paraId="41200709" w14:textId="77777777" w:rsidTr="00465984">
        <w:trPr>
          <w:cantSplit/>
          <w:jc w:val="center"/>
        </w:trPr>
        <w:tc>
          <w:tcPr>
            <w:tcW w:w="1104" w:type="dxa"/>
          </w:tcPr>
          <w:p w14:paraId="7715FEC0" w14:textId="77777777" w:rsidR="00000D87" w:rsidRPr="00E4222E" w:rsidRDefault="00000D87" w:rsidP="00000D87">
            <w:pPr>
              <w:pStyle w:val="TableText"/>
              <w:jc w:val="center"/>
              <w:rPr>
                <w:rFonts w:ascii="Calibri" w:hAnsi="Calibri"/>
              </w:rPr>
            </w:pPr>
            <w:r w:rsidRPr="00E4222E">
              <w:rPr>
                <w:rFonts w:ascii="Calibri" w:hAnsi="Calibri"/>
              </w:rPr>
              <w:t>AZ06</w:t>
            </w:r>
          </w:p>
        </w:tc>
        <w:tc>
          <w:tcPr>
            <w:tcW w:w="2550" w:type="dxa"/>
          </w:tcPr>
          <w:p w14:paraId="21DB079C" w14:textId="77777777" w:rsidR="00000D87" w:rsidRPr="00E4222E" w:rsidRDefault="00000D87" w:rsidP="00000D87">
            <w:pPr>
              <w:pStyle w:val="TableText"/>
              <w:rPr>
                <w:rFonts w:ascii="Calibri" w:hAnsi="Calibri"/>
              </w:rPr>
            </w:pPr>
            <w:r w:rsidRPr="00F1531B">
              <w:rPr>
                <w:rFonts w:ascii="Calibri" w:hAnsi="Calibri"/>
              </w:rPr>
              <w:t>Limbs - Waterproof Protectors</w:t>
            </w:r>
          </w:p>
        </w:tc>
        <w:tc>
          <w:tcPr>
            <w:tcW w:w="1153" w:type="dxa"/>
          </w:tcPr>
          <w:p w14:paraId="6ABFA8E3" w14:textId="77777777" w:rsidR="00000D87" w:rsidRPr="00E4222E" w:rsidRDefault="00000D87" w:rsidP="00000D87">
            <w:pPr>
              <w:pStyle w:val="TableText"/>
              <w:jc w:val="center"/>
              <w:rPr>
                <w:rFonts w:ascii="Calibri" w:hAnsi="Calibri"/>
              </w:rPr>
            </w:pPr>
            <w:r w:rsidRPr="00E4222E">
              <w:rPr>
                <w:rFonts w:ascii="Calibri" w:hAnsi="Calibri"/>
              </w:rPr>
              <w:t>No</w:t>
            </w:r>
          </w:p>
        </w:tc>
        <w:tc>
          <w:tcPr>
            <w:tcW w:w="1295" w:type="dxa"/>
          </w:tcPr>
          <w:p w14:paraId="55BEF5AA" w14:textId="77777777" w:rsidR="00000D87" w:rsidRPr="00011DDD" w:rsidRDefault="00000D87" w:rsidP="00000D87">
            <w:pPr>
              <w:pStyle w:val="TableText"/>
              <w:jc w:val="center"/>
              <w:rPr>
                <w:rFonts w:ascii="Calibri" w:hAnsi="Calibri"/>
              </w:rPr>
            </w:pPr>
            <w:r w:rsidRPr="00011DDD">
              <w:rPr>
                <w:rFonts w:ascii="Calibri" w:hAnsi="Calibri"/>
              </w:rPr>
              <w:t xml:space="preserve">OT, RN, S, Pod, </w:t>
            </w:r>
            <w:r>
              <w:rPr>
                <w:rFonts w:ascii="Calibri" w:hAnsi="Calibri"/>
              </w:rPr>
              <w:t>GP</w:t>
            </w:r>
          </w:p>
        </w:tc>
        <w:tc>
          <w:tcPr>
            <w:tcW w:w="1367" w:type="dxa"/>
          </w:tcPr>
          <w:p w14:paraId="19E35580" w14:textId="77777777" w:rsidR="00000D87" w:rsidRPr="00011DDD" w:rsidRDefault="00000D87" w:rsidP="00000D87">
            <w:pPr>
              <w:pStyle w:val="TableText"/>
              <w:jc w:val="center"/>
              <w:rPr>
                <w:rFonts w:ascii="Calibri" w:hAnsi="Calibri"/>
              </w:rPr>
            </w:pPr>
            <w:r w:rsidRPr="00011DDD">
              <w:rPr>
                <w:rFonts w:ascii="Calibri" w:hAnsi="Calibri"/>
              </w:rPr>
              <w:t>Yes</w:t>
            </w:r>
          </w:p>
          <w:p w14:paraId="4153C1B4" w14:textId="77777777" w:rsidR="00000D87" w:rsidRPr="00E907D3" w:rsidRDefault="00000D87" w:rsidP="00000D87">
            <w:pPr>
              <w:pStyle w:val="TableText"/>
              <w:jc w:val="center"/>
              <w:rPr>
                <w:rFonts w:ascii="Calibri" w:hAnsi="Calibri"/>
              </w:rPr>
            </w:pPr>
            <w:r w:rsidRPr="00E907D3">
              <w:rPr>
                <w:rFonts w:ascii="Calibri" w:hAnsi="Calibri"/>
              </w:rPr>
              <w:t>Mobility &amp; Functional Support</w:t>
            </w:r>
          </w:p>
        </w:tc>
        <w:tc>
          <w:tcPr>
            <w:tcW w:w="7823" w:type="dxa"/>
          </w:tcPr>
          <w:p w14:paraId="453AE4B1" w14:textId="77777777" w:rsidR="00000D87" w:rsidRDefault="00000D87" w:rsidP="00000D87">
            <w:pPr>
              <w:pStyle w:val="TableText"/>
              <w:rPr>
                <w:rFonts w:ascii="Calibri" w:hAnsi="Calibri"/>
                <w:szCs w:val="16"/>
              </w:rPr>
            </w:pPr>
            <w:r w:rsidRPr="00EE17A6">
              <w:rPr>
                <w:rFonts w:ascii="Calibri" w:hAnsi="Calibri"/>
                <w:szCs w:val="16"/>
              </w:rPr>
              <w:t>Waterproof protector for cast or dressings.</w:t>
            </w:r>
          </w:p>
          <w:p w14:paraId="7F642D05" w14:textId="77777777" w:rsidR="00000D87" w:rsidRPr="00281A3B" w:rsidRDefault="004A1426" w:rsidP="00000D87">
            <w:pPr>
              <w:pStyle w:val="TableText"/>
              <w:rPr>
                <w:rFonts w:ascii="Calibri" w:hAnsi="Calibri"/>
                <w:szCs w:val="16"/>
              </w:rPr>
            </w:pPr>
            <w:hyperlink r:id="rId147" w:history="1">
              <w:r w:rsidR="00000D87" w:rsidRPr="00675338">
                <w:rPr>
                  <w:rStyle w:val="Hyperlink"/>
                  <w:rFonts w:ascii="Calibri" w:hAnsi="Calibri"/>
                </w:rPr>
                <w:t>Order Form – Mobility and Functional Support – D0992</w:t>
              </w:r>
            </w:hyperlink>
          </w:p>
        </w:tc>
      </w:tr>
      <w:tr w:rsidR="00000D87" w:rsidRPr="00AD2651" w14:paraId="47AAED36" w14:textId="77777777" w:rsidTr="00465984">
        <w:trPr>
          <w:cantSplit/>
          <w:jc w:val="center"/>
        </w:trPr>
        <w:tc>
          <w:tcPr>
            <w:tcW w:w="1104" w:type="dxa"/>
          </w:tcPr>
          <w:p w14:paraId="04BAC59B" w14:textId="77777777" w:rsidR="00000D87" w:rsidRPr="00E4222E" w:rsidRDefault="00000D87" w:rsidP="00000D87">
            <w:pPr>
              <w:pStyle w:val="TableText"/>
              <w:jc w:val="center"/>
              <w:rPr>
                <w:rFonts w:ascii="Calibri" w:hAnsi="Calibri"/>
              </w:rPr>
            </w:pPr>
            <w:r w:rsidRPr="00E4222E">
              <w:rPr>
                <w:rFonts w:ascii="Calibri" w:hAnsi="Calibri"/>
              </w:rPr>
              <w:t>AZ07</w:t>
            </w:r>
          </w:p>
        </w:tc>
        <w:tc>
          <w:tcPr>
            <w:tcW w:w="2550" w:type="dxa"/>
          </w:tcPr>
          <w:p w14:paraId="0C3B7CEA" w14:textId="77777777" w:rsidR="00000D87" w:rsidRPr="00011DDD" w:rsidRDefault="00000D87" w:rsidP="00000D87">
            <w:pPr>
              <w:pStyle w:val="TableText"/>
              <w:rPr>
                <w:rFonts w:ascii="Calibri" w:hAnsi="Calibri"/>
              </w:rPr>
            </w:pPr>
            <w:r w:rsidRPr="00F1531B">
              <w:rPr>
                <w:rFonts w:ascii="Calibri" w:hAnsi="Calibri"/>
              </w:rPr>
              <w:t>Bath Lift</w:t>
            </w:r>
          </w:p>
        </w:tc>
        <w:tc>
          <w:tcPr>
            <w:tcW w:w="1153" w:type="dxa"/>
          </w:tcPr>
          <w:p w14:paraId="6133D9EC" w14:textId="77777777" w:rsidR="00000D87" w:rsidRPr="00011DDD" w:rsidRDefault="00000D87" w:rsidP="00000D87">
            <w:pPr>
              <w:pStyle w:val="TableText"/>
              <w:jc w:val="center"/>
              <w:rPr>
                <w:rFonts w:ascii="Calibri" w:hAnsi="Calibri"/>
              </w:rPr>
            </w:pPr>
            <w:r w:rsidRPr="00011DDD">
              <w:rPr>
                <w:rFonts w:ascii="Calibri" w:hAnsi="Calibri"/>
              </w:rPr>
              <w:t>Yes</w:t>
            </w:r>
          </w:p>
        </w:tc>
        <w:tc>
          <w:tcPr>
            <w:tcW w:w="1295" w:type="dxa"/>
          </w:tcPr>
          <w:p w14:paraId="1D3C266D" w14:textId="77777777" w:rsidR="00000D87" w:rsidRPr="00E907D3" w:rsidRDefault="00000D87" w:rsidP="00000D87">
            <w:pPr>
              <w:pStyle w:val="TableText"/>
              <w:jc w:val="center"/>
              <w:rPr>
                <w:rFonts w:ascii="Calibri" w:hAnsi="Calibri"/>
              </w:rPr>
            </w:pPr>
            <w:r w:rsidRPr="00E907D3">
              <w:rPr>
                <w:rFonts w:ascii="Calibri" w:hAnsi="Calibri"/>
              </w:rPr>
              <w:t xml:space="preserve">OT, RN, S, </w:t>
            </w:r>
            <w:r>
              <w:rPr>
                <w:rFonts w:ascii="Calibri" w:hAnsi="Calibri"/>
              </w:rPr>
              <w:t>GP</w:t>
            </w:r>
          </w:p>
        </w:tc>
        <w:tc>
          <w:tcPr>
            <w:tcW w:w="1367" w:type="dxa"/>
          </w:tcPr>
          <w:p w14:paraId="279AE875" w14:textId="77777777" w:rsidR="00000D87" w:rsidRPr="008919D4" w:rsidRDefault="00000D87" w:rsidP="00000D87">
            <w:pPr>
              <w:pStyle w:val="TableText"/>
              <w:jc w:val="center"/>
              <w:rPr>
                <w:rFonts w:ascii="Calibri" w:hAnsi="Calibri"/>
              </w:rPr>
            </w:pPr>
            <w:r w:rsidRPr="008919D4">
              <w:rPr>
                <w:rFonts w:ascii="Calibri" w:hAnsi="Calibri"/>
              </w:rPr>
              <w:t>Yes</w:t>
            </w:r>
          </w:p>
          <w:p w14:paraId="7CD4A791" w14:textId="77777777" w:rsidR="00000D87" w:rsidRPr="001716CA" w:rsidRDefault="00000D87" w:rsidP="00000D87">
            <w:pPr>
              <w:pStyle w:val="TableText"/>
              <w:jc w:val="center"/>
              <w:rPr>
                <w:rFonts w:ascii="Calibri" w:hAnsi="Calibri"/>
              </w:rPr>
            </w:pPr>
            <w:r w:rsidRPr="001716CA">
              <w:rPr>
                <w:rFonts w:ascii="Calibri" w:hAnsi="Calibri"/>
              </w:rPr>
              <w:t>Mobility &amp; Functional Support</w:t>
            </w:r>
          </w:p>
        </w:tc>
        <w:tc>
          <w:tcPr>
            <w:tcW w:w="7823" w:type="dxa"/>
          </w:tcPr>
          <w:p w14:paraId="052D686E" w14:textId="77777777" w:rsidR="00000D87" w:rsidRPr="00281A3B" w:rsidRDefault="00000D87" w:rsidP="00000D87">
            <w:pPr>
              <w:autoSpaceDE w:val="0"/>
              <w:autoSpaceDN w:val="0"/>
              <w:adjustRightInd w:val="0"/>
              <w:spacing w:before="40" w:after="40"/>
              <w:rPr>
                <w:rFonts w:ascii="Calibri" w:hAnsi="Calibri" w:cs="Verdana"/>
                <w:sz w:val="16"/>
                <w:szCs w:val="16"/>
              </w:rPr>
            </w:pPr>
            <w:r w:rsidRPr="00D93FE7">
              <w:rPr>
                <w:rFonts w:ascii="Calibri" w:hAnsi="Calibri" w:cs="Verdana"/>
                <w:sz w:val="16"/>
                <w:szCs w:val="16"/>
              </w:rPr>
              <w:t>Primary use of bath lift is to facilitate soaking for medical management of complex skin conditions. Referral by a medical specialist should o</w:t>
            </w:r>
            <w:r w:rsidRPr="00281A3B">
              <w:rPr>
                <w:rFonts w:ascii="Calibri" w:hAnsi="Calibri" w:cs="Verdana"/>
                <w:sz w:val="16"/>
                <w:szCs w:val="16"/>
              </w:rPr>
              <w:t xml:space="preserve">utline the necessary medical regime.  </w:t>
            </w:r>
          </w:p>
          <w:p w14:paraId="3A0BF617" w14:textId="77777777" w:rsidR="00000D87" w:rsidRDefault="00000D87" w:rsidP="00000D87">
            <w:pPr>
              <w:autoSpaceDE w:val="0"/>
              <w:autoSpaceDN w:val="0"/>
              <w:adjustRightInd w:val="0"/>
              <w:spacing w:before="40" w:after="40"/>
              <w:rPr>
                <w:rFonts w:ascii="Calibri" w:hAnsi="Calibri" w:cs="Verdana"/>
                <w:sz w:val="16"/>
                <w:szCs w:val="16"/>
              </w:rPr>
            </w:pPr>
            <w:r w:rsidRPr="000B29C7">
              <w:rPr>
                <w:rFonts w:ascii="Calibri" w:hAnsi="Calibri" w:cs="Verdana"/>
                <w:sz w:val="16"/>
                <w:szCs w:val="16"/>
              </w:rPr>
              <w:t>For general washing the simplest item to meet functional need is to be provided in the first instance, such as</w:t>
            </w:r>
            <w:r w:rsidRPr="00C160D8">
              <w:rPr>
                <w:rFonts w:ascii="Calibri" w:hAnsi="Calibri" w:cs="Verdana"/>
                <w:sz w:val="16"/>
                <w:szCs w:val="16"/>
              </w:rPr>
              <w:t xml:space="preserve"> shower chair/stool, transfer bench.</w:t>
            </w:r>
          </w:p>
          <w:p w14:paraId="77EC97AF" w14:textId="77777777" w:rsidR="00000D87" w:rsidRDefault="004A1426" w:rsidP="00000D87">
            <w:pPr>
              <w:autoSpaceDE w:val="0"/>
              <w:autoSpaceDN w:val="0"/>
              <w:adjustRightInd w:val="0"/>
              <w:spacing w:before="40" w:after="40"/>
              <w:rPr>
                <w:rStyle w:val="Hyperlink"/>
                <w:rFonts w:ascii="Calibri" w:hAnsi="Calibri"/>
                <w:sz w:val="16"/>
              </w:rPr>
            </w:pPr>
            <w:hyperlink r:id="rId148" w:history="1">
              <w:r w:rsidR="00000D87" w:rsidRPr="00267403">
                <w:rPr>
                  <w:rStyle w:val="Hyperlink"/>
                  <w:rFonts w:ascii="Calibri" w:hAnsi="Calibri"/>
                  <w:sz w:val="16"/>
                </w:rPr>
                <w:t>Order Form – Mobility and Functional Support – D0992</w:t>
              </w:r>
            </w:hyperlink>
          </w:p>
          <w:p w14:paraId="4A8411C7" w14:textId="77777777" w:rsidR="00293ED7" w:rsidRPr="00C360B9" w:rsidRDefault="00293ED7" w:rsidP="00000D87">
            <w:pPr>
              <w:autoSpaceDE w:val="0"/>
              <w:autoSpaceDN w:val="0"/>
              <w:adjustRightInd w:val="0"/>
              <w:spacing w:before="40" w:after="40"/>
              <w:rPr>
                <w:rFonts w:ascii="Calibri" w:hAnsi="Calibri" w:cs="Verdana"/>
                <w:sz w:val="16"/>
                <w:szCs w:val="16"/>
              </w:rPr>
            </w:pPr>
          </w:p>
        </w:tc>
      </w:tr>
      <w:tr w:rsidR="00000D87" w:rsidRPr="00AD2651" w14:paraId="31C2CD6E" w14:textId="77777777" w:rsidTr="00465984">
        <w:trPr>
          <w:cantSplit/>
          <w:jc w:val="center"/>
        </w:trPr>
        <w:tc>
          <w:tcPr>
            <w:tcW w:w="1104" w:type="dxa"/>
          </w:tcPr>
          <w:p w14:paraId="035B1C5E" w14:textId="77777777" w:rsidR="00000D87" w:rsidRPr="00E4222E" w:rsidRDefault="00000D87" w:rsidP="00000D87">
            <w:pPr>
              <w:pStyle w:val="TableText"/>
              <w:jc w:val="center"/>
              <w:rPr>
                <w:rFonts w:ascii="Calibri" w:hAnsi="Calibri"/>
              </w:rPr>
            </w:pPr>
            <w:r>
              <w:rPr>
                <w:rFonts w:ascii="Calibri" w:hAnsi="Calibri"/>
              </w:rPr>
              <w:t>AZ08</w:t>
            </w:r>
          </w:p>
        </w:tc>
        <w:tc>
          <w:tcPr>
            <w:tcW w:w="2550" w:type="dxa"/>
          </w:tcPr>
          <w:p w14:paraId="595BFD44" w14:textId="77777777" w:rsidR="00000D87" w:rsidRDefault="00000D87" w:rsidP="00000D87">
            <w:pPr>
              <w:pStyle w:val="TableText"/>
              <w:rPr>
                <w:rFonts w:ascii="Calibri" w:hAnsi="Calibri"/>
              </w:rPr>
            </w:pPr>
            <w:r w:rsidRPr="00F1531B">
              <w:rPr>
                <w:rFonts w:ascii="Calibri" w:hAnsi="Calibri"/>
              </w:rPr>
              <w:t>Bathing - Consumables and Accessories</w:t>
            </w:r>
          </w:p>
          <w:p w14:paraId="390FFF9B" w14:textId="77777777" w:rsidR="0069332F" w:rsidRDefault="0069332F" w:rsidP="00000D87">
            <w:pPr>
              <w:pStyle w:val="TableText"/>
              <w:rPr>
                <w:rFonts w:ascii="Calibri" w:hAnsi="Calibri"/>
              </w:rPr>
            </w:pPr>
          </w:p>
          <w:p w14:paraId="35CDB859" w14:textId="77777777" w:rsidR="0069332F" w:rsidRPr="00F1531B" w:rsidRDefault="0069332F" w:rsidP="00000D87">
            <w:pPr>
              <w:pStyle w:val="TableText"/>
              <w:rPr>
                <w:rFonts w:ascii="Calibri" w:hAnsi="Calibri"/>
              </w:rPr>
            </w:pPr>
          </w:p>
        </w:tc>
        <w:tc>
          <w:tcPr>
            <w:tcW w:w="1153" w:type="dxa"/>
          </w:tcPr>
          <w:p w14:paraId="3025FC69" w14:textId="77777777" w:rsidR="00000D87" w:rsidRPr="00011DDD" w:rsidRDefault="00000D87" w:rsidP="00000D87">
            <w:pPr>
              <w:pStyle w:val="TableText"/>
              <w:jc w:val="center"/>
              <w:rPr>
                <w:rFonts w:ascii="Calibri" w:hAnsi="Calibri"/>
              </w:rPr>
            </w:pPr>
            <w:r w:rsidRPr="00AD2651">
              <w:rPr>
                <w:rFonts w:ascii="Calibri" w:hAnsi="Calibri"/>
                <w:color w:val="000000"/>
              </w:rPr>
              <w:t>No</w:t>
            </w:r>
          </w:p>
        </w:tc>
        <w:tc>
          <w:tcPr>
            <w:tcW w:w="1295" w:type="dxa"/>
          </w:tcPr>
          <w:p w14:paraId="3C5105F6" w14:textId="77777777" w:rsidR="00000D87" w:rsidRPr="00E907D3" w:rsidRDefault="00000D87" w:rsidP="00000D87">
            <w:pPr>
              <w:pStyle w:val="TableText"/>
              <w:jc w:val="center"/>
              <w:rPr>
                <w:rFonts w:ascii="Calibri" w:hAnsi="Calibri"/>
              </w:rPr>
            </w:pPr>
            <w:r w:rsidRPr="00AD2651">
              <w:rPr>
                <w:rFonts w:ascii="Calibri" w:hAnsi="Calibri"/>
              </w:rPr>
              <w:t>OT, RN, S</w:t>
            </w:r>
            <w:r>
              <w:rPr>
                <w:rFonts w:ascii="Calibri" w:hAnsi="Calibri"/>
              </w:rPr>
              <w:t>, GP, Pod, Physio</w:t>
            </w:r>
          </w:p>
        </w:tc>
        <w:tc>
          <w:tcPr>
            <w:tcW w:w="1367" w:type="dxa"/>
          </w:tcPr>
          <w:p w14:paraId="0B5E8297" w14:textId="77777777" w:rsidR="00000D87" w:rsidRPr="00AD2651" w:rsidRDefault="00000D87" w:rsidP="00000D87">
            <w:pPr>
              <w:pStyle w:val="TableText"/>
              <w:jc w:val="center"/>
              <w:rPr>
                <w:rFonts w:ascii="Calibri" w:hAnsi="Calibri"/>
              </w:rPr>
            </w:pPr>
            <w:r w:rsidRPr="00AD2651">
              <w:rPr>
                <w:rFonts w:ascii="Calibri" w:hAnsi="Calibri"/>
              </w:rPr>
              <w:t>Yes</w:t>
            </w:r>
          </w:p>
          <w:p w14:paraId="43C494A0" w14:textId="77777777" w:rsidR="00000D87" w:rsidRPr="008919D4" w:rsidRDefault="00000D87" w:rsidP="00000D87">
            <w:pPr>
              <w:pStyle w:val="TableText"/>
              <w:jc w:val="center"/>
              <w:rPr>
                <w:rFonts w:ascii="Calibri" w:hAnsi="Calibri"/>
              </w:rPr>
            </w:pPr>
            <w:r w:rsidRPr="00AD2651">
              <w:rPr>
                <w:rFonts w:ascii="Calibri" w:hAnsi="Calibri"/>
              </w:rPr>
              <w:t>Mobility &amp; Functional Support</w:t>
            </w:r>
          </w:p>
        </w:tc>
        <w:tc>
          <w:tcPr>
            <w:tcW w:w="7823" w:type="dxa"/>
          </w:tcPr>
          <w:p w14:paraId="678699AF" w14:textId="77777777" w:rsidR="00000D87" w:rsidRPr="006B73FB" w:rsidRDefault="004A1426" w:rsidP="00000D87">
            <w:pPr>
              <w:autoSpaceDE w:val="0"/>
              <w:autoSpaceDN w:val="0"/>
              <w:adjustRightInd w:val="0"/>
              <w:spacing w:before="40" w:after="40"/>
              <w:rPr>
                <w:rFonts w:ascii="Calibri" w:hAnsi="Calibri" w:cs="Arial"/>
                <w:sz w:val="16"/>
                <w:szCs w:val="16"/>
              </w:rPr>
            </w:pPr>
            <w:hyperlink r:id="rId149" w:history="1">
              <w:r w:rsidR="00000D87" w:rsidRPr="00267403">
                <w:rPr>
                  <w:rStyle w:val="Hyperlink"/>
                  <w:rFonts w:ascii="Calibri" w:hAnsi="Calibri"/>
                  <w:sz w:val="16"/>
                </w:rPr>
                <w:t>Order Form – Mobility and Functional Support – D0992</w:t>
              </w:r>
            </w:hyperlink>
          </w:p>
        </w:tc>
      </w:tr>
    </w:tbl>
    <w:p w14:paraId="194FBC4C" w14:textId="77777777" w:rsidR="00000D87" w:rsidRDefault="00000D87"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87"/>
        <w:gridCol w:w="2582"/>
        <w:gridCol w:w="1124"/>
        <w:gridCol w:w="1260"/>
        <w:gridCol w:w="1361"/>
        <w:gridCol w:w="7878"/>
      </w:tblGrid>
      <w:tr w:rsidR="00000D87" w:rsidRPr="00284BBC" w14:paraId="072E19D7" w14:textId="77777777" w:rsidTr="00DF5089">
        <w:trPr>
          <w:cantSplit/>
          <w:tblHeader/>
          <w:jc w:val="center"/>
        </w:trPr>
        <w:tc>
          <w:tcPr>
            <w:tcW w:w="15292" w:type="dxa"/>
            <w:gridSpan w:val="6"/>
            <w:shd w:val="clear" w:color="auto" w:fill="1F3864" w:themeFill="accent5" w:themeFillShade="80"/>
            <w:vAlign w:val="bottom"/>
          </w:tcPr>
          <w:p w14:paraId="22F76017" w14:textId="77777777" w:rsidR="00000D87" w:rsidRPr="00DF5089" w:rsidRDefault="00000D87" w:rsidP="00DF5089">
            <w:pPr>
              <w:pStyle w:val="Heading1"/>
              <w:rPr>
                <w:rFonts w:ascii="Calibri" w:hAnsi="Calibri"/>
                <w:bCs/>
                <w:i w:val="0"/>
                <w:color w:val="FFFFFF" w:themeColor="background1"/>
                <w:sz w:val="18"/>
              </w:rPr>
            </w:pPr>
            <w:bookmarkStart w:id="141" w:name="_Toc369181416"/>
            <w:bookmarkStart w:id="142" w:name="_Toc85788215"/>
            <w:bookmarkStart w:id="143" w:name="_Toc85788581"/>
            <w:bookmarkStart w:id="144" w:name="_Toc85789748"/>
            <w:bookmarkStart w:id="145" w:name="_Toc153865893"/>
            <w:r w:rsidRPr="00DF5089">
              <w:rPr>
                <w:rFonts w:ascii="Calibri" w:hAnsi="Calibri"/>
                <w:bCs/>
                <w:i w:val="0"/>
                <w:color w:val="FFFFFF" w:themeColor="background1"/>
                <w:sz w:val="18"/>
              </w:rPr>
              <w:lastRenderedPageBreak/>
              <w:t>Toileting</w:t>
            </w:r>
            <w:bookmarkEnd w:id="141"/>
            <w:bookmarkEnd w:id="142"/>
            <w:bookmarkEnd w:id="143"/>
            <w:bookmarkEnd w:id="144"/>
            <w:bookmarkEnd w:id="145"/>
          </w:p>
        </w:tc>
      </w:tr>
      <w:tr w:rsidR="00DF5089" w:rsidRPr="00AD2651" w14:paraId="78A90D8C" w14:textId="77777777" w:rsidTr="00DF5089">
        <w:trPr>
          <w:cantSplit/>
          <w:tblHeader/>
          <w:jc w:val="center"/>
        </w:trPr>
        <w:tc>
          <w:tcPr>
            <w:tcW w:w="1087" w:type="dxa"/>
            <w:shd w:val="clear" w:color="auto" w:fill="B4C6E7" w:themeFill="accent5" w:themeFillTint="66"/>
            <w:vAlign w:val="center"/>
          </w:tcPr>
          <w:p w14:paraId="0EA20B86" w14:textId="77777777" w:rsidR="00000D87" w:rsidRPr="00AD2651" w:rsidRDefault="00000D87" w:rsidP="00000D87">
            <w:pPr>
              <w:pStyle w:val="TableText"/>
              <w:jc w:val="center"/>
              <w:rPr>
                <w:rFonts w:ascii="Calibri" w:hAnsi="Calibri"/>
                <w:b/>
              </w:rPr>
            </w:pPr>
            <w:r w:rsidRPr="00AD2651">
              <w:rPr>
                <w:rFonts w:ascii="Calibri" w:hAnsi="Calibri"/>
                <w:b/>
              </w:rPr>
              <w:t>Item No</w:t>
            </w:r>
          </w:p>
        </w:tc>
        <w:tc>
          <w:tcPr>
            <w:tcW w:w="2582" w:type="dxa"/>
            <w:shd w:val="clear" w:color="auto" w:fill="B4C6E7" w:themeFill="accent5" w:themeFillTint="66"/>
            <w:vAlign w:val="center"/>
          </w:tcPr>
          <w:p w14:paraId="79A0D2EA" w14:textId="77777777" w:rsidR="00000D87" w:rsidRPr="00AD2651" w:rsidRDefault="00000D87" w:rsidP="00000D87">
            <w:pPr>
              <w:pStyle w:val="TableText"/>
              <w:jc w:val="center"/>
              <w:rPr>
                <w:rFonts w:ascii="Calibri" w:hAnsi="Calibri"/>
                <w:b/>
              </w:rPr>
            </w:pPr>
            <w:r w:rsidRPr="00AD2651">
              <w:rPr>
                <w:rFonts w:ascii="Calibri" w:hAnsi="Calibri"/>
                <w:b/>
              </w:rPr>
              <w:t xml:space="preserve">Description </w:t>
            </w:r>
            <w:r>
              <w:rPr>
                <w:rFonts w:ascii="Calibri" w:hAnsi="Calibri"/>
                <w:b/>
              </w:rPr>
              <w:t>o</w:t>
            </w:r>
            <w:r w:rsidRPr="00AD2651">
              <w:rPr>
                <w:rFonts w:ascii="Calibri" w:hAnsi="Calibri"/>
                <w:b/>
              </w:rPr>
              <w:t>f Appliance</w:t>
            </w:r>
          </w:p>
        </w:tc>
        <w:tc>
          <w:tcPr>
            <w:tcW w:w="1124" w:type="dxa"/>
            <w:shd w:val="clear" w:color="auto" w:fill="B4C6E7" w:themeFill="accent5" w:themeFillTint="66"/>
            <w:vAlign w:val="center"/>
          </w:tcPr>
          <w:p w14:paraId="29C866E7" w14:textId="77777777" w:rsidR="00000D87" w:rsidRPr="00AD2651" w:rsidRDefault="00000D87" w:rsidP="00000D87">
            <w:pPr>
              <w:pStyle w:val="TableText"/>
              <w:jc w:val="center"/>
              <w:rPr>
                <w:rFonts w:ascii="Calibri" w:hAnsi="Calibri"/>
                <w:b/>
                <w:caps/>
              </w:rPr>
            </w:pPr>
            <w:r w:rsidRPr="00AD2651">
              <w:rPr>
                <w:rFonts w:ascii="Calibri" w:hAnsi="Calibri"/>
                <w:b/>
              </w:rPr>
              <w:t>Prior Approval Required</w:t>
            </w:r>
          </w:p>
        </w:tc>
        <w:tc>
          <w:tcPr>
            <w:tcW w:w="1260" w:type="dxa"/>
            <w:shd w:val="clear" w:color="auto" w:fill="B4C6E7" w:themeFill="accent5" w:themeFillTint="66"/>
            <w:vAlign w:val="center"/>
          </w:tcPr>
          <w:p w14:paraId="08206431" w14:textId="77777777" w:rsidR="00000D87" w:rsidRPr="00AD2651" w:rsidRDefault="00000D87" w:rsidP="00000D87">
            <w:pPr>
              <w:pStyle w:val="TableText"/>
              <w:jc w:val="center"/>
              <w:rPr>
                <w:rFonts w:ascii="Calibri" w:hAnsi="Calibri"/>
                <w:b/>
              </w:rPr>
            </w:pPr>
            <w:r w:rsidRPr="00AD2651">
              <w:rPr>
                <w:rFonts w:ascii="Calibri" w:hAnsi="Calibri"/>
                <w:b/>
              </w:rPr>
              <w:t>Assessing Health Provider</w:t>
            </w:r>
          </w:p>
        </w:tc>
        <w:tc>
          <w:tcPr>
            <w:tcW w:w="1361" w:type="dxa"/>
            <w:shd w:val="clear" w:color="auto" w:fill="B4C6E7" w:themeFill="accent5" w:themeFillTint="66"/>
            <w:vAlign w:val="center"/>
          </w:tcPr>
          <w:p w14:paraId="5DB06F16" w14:textId="77777777" w:rsidR="00000D87" w:rsidRPr="00AD2651" w:rsidRDefault="00000D87" w:rsidP="00000D87">
            <w:pPr>
              <w:pStyle w:val="TableText"/>
              <w:jc w:val="center"/>
              <w:rPr>
                <w:rFonts w:ascii="Calibri" w:hAnsi="Calibri"/>
                <w:b/>
                <w:color w:val="000000"/>
                <w:szCs w:val="16"/>
              </w:rPr>
            </w:pPr>
            <w:r w:rsidRPr="00AD2651">
              <w:rPr>
                <w:rFonts w:ascii="Calibri" w:hAnsi="Calibri"/>
                <w:b/>
                <w:color w:val="000000"/>
                <w:szCs w:val="16"/>
              </w:rPr>
              <w:t>Contracted Item</w:t>
            </w:r>
          </w:p>
        </w:tc>
        <w:tc>
          <w:tcPr>
            <w:tcW w:w="7864" w:type="dxa"/>
            <w:shd w:val="clear" w:color="auto" w:fill="B4C6E7" w:themeFill="accent5" w:themeFillTint="66"/>
            <w:vAlign w:val="center"/>
          </w:tcPr>
          <w:p w14:paraId="54A27D2D" w14:textId="77777777" w:rsidR="00000D87" w:rsidRPr="00AD2651" w:rsidRDefault="00000D87" w:rsidP="00000D87">
            <w:pPr>
              <w:pStyle w:val="TableText"/>
              <w:jc w:val="center"/>
              <w:rPr>
                <w:rFonts w:ascii="Calibri" w:hAnsi="Calibri"/>
                <w:b/>
                <w:color w:val="000000"/>
                <w:szCs w:val="16"/>
              </w:rPr>
            </w:pPr>
            <w:r w:rsidRPr="00AD2651">
              <w:rPr>
                <w:rFonts w:ascii="Calibri" w:hAnsi="Calibri"/>
                <w:b/>
                <w:color w:val="000000"/>
                <w:szCs w:val="16"/>
              </w:rPr>
              <w:t>Comments</w:t>
            </w:r>
          </w:p>
        </w:tc>
      </w:tr>
      <w:tr w:rsidR="00000D87" w:rsidRPr="00567017" w14:paraId="638EA597" w14:textId="77777777" w:rsidTr="00DF5089">
        <w:trPr>
          <w:cantSplit/>
          <w:jc w:val="center"/>
        </w:trPr>
        <w:tc>
          <w:tcPr>
            <w:tcW w:w="1087" w:type="dxa"/>
          </w:tcPr>
          <w:p w14:paraId="0879AAC6" w14:textId="77777777" w:rsidR="00000D87" w:rsidRPr="00567017" w:rsidRDefault="00000D87" w:rsidP="00000D87">
            <w:pPr>
              <w:pStyle w:val="TableText"/>
              <w:jc w:val="center"/>
              <w:rPr>
                <w:rFonts w:ascii="Calibri" w:hAnsi="Calibri"/>
              </w:rPr>
            </w:pPr>
            <w:bookmarkStart w:id="146" w:name="BE01"/>
            <w:r w:rsidRPr="00DF5089">
              <w:rPr>
                <w:rFonts w:ascii="Calibri" w:hAnsi="Calibri"/>
                <w:color w:val="000000"/>
              </w:rPr>
              <w:t>AD04</w:t>
            </w:r>
            <w:bookmarkEnd w:id="146"/>
          </w:p>
        </w:tc>
        <w:tc>
          <w:tcPr>
            <w:tcW w:w="2582" w:type="dxa"/>
          </w:tcPr>
          <w:p w14:paraId="3E992B99" w14:textId="77777777" w:rsidR="00000D87" w:rsidRPr="00567017" w:rsidRDefault="00000D87" w:rsidP="00000D87">
            <w:pPr>
              <w:pStyle w:val="TableText"/>
              <w:rPr>
                <w:rFonts w:asciiTheme="minorHAnsi" w:hAnsiTheme="minorHAnsi" w:cstheme="minorHAnsi"/>
              </w:rPr>
            </w:pPr>
            <w:r w:rsidRPr="00DF5089">
              <w:rPr>
                <w:rFonts w:ascii="Calibri" w:hAnsi="Calibri"/>
                <w:color w:val="000000"/>
              </w:rPr>
              <w:t xml:space="preserve">Urinal </w:t>
            </w:r>
          </w:p>
        </w:tc>
        <w:tc>
          <w:tcPr>
            <w:tcW w:w="1124" w:type="dxa"/>
          </w:tcPr>
          <w:p w14:paraId="152A52DE" w14:textId="77777777" w:rsidR="00000D87" w:rsidRPr="00567017" w:rsidRDefault="00000D87" w:rsidP="00000D87">
            <w:pPr>
              <w:pStyle w:val="TableText"/>
              <w:jc w:val="center"/>
              <w:rPr>
                <w:rFonts w:ascii="Calibri" w:hAnsi="Calibri"/>
                <w:caps/>
              </w:rPr>
            </w:pPr>
            <w:r w:rsidRPr="00DF5089">
              <w:rPr>
                <w:rFonts w:ascii="Calibri" w:hAnsi="Calibri"/>
                <w:color w:val="000000"/>
              </w:rPr>
              <w:t>No</w:t>
            </w:r>
          </w:p>
        </w:tc>
        <w:tc>
          <w:tcPr>
            <w:tcW w:w="1260" w:type="dxa"/>
          </w:tcPr>
          <w:p w14:paraId="13B9D0AA" w14:textId="77777777" w:rsidR="00000D87" w:rsidRPr="00567017" w:rsidRDefault="00000D87" w:rsidP="00000D87">
            <w:pPr>
              <w:pStyle w:val="TableText"/>
              <w:jc w:val="center"/>
              <w:rPr>
                <w:rFonts w:ascii="Calibri" w:hAnsi="Calibri"/>
              </w:rPr>
            </w:pPr>
            <w:r w:rsidRPr="00DF5089">
              <w:rPr>
                <w:rFonts w:ascii="Calibri" w:hAnsi="Calibri"/>
                <w:color w:val="000000"/>
              </w:rPr>
              <w:t>OT, RN, CA, S, GP, Physio</w:t>
            </w:r>
          </w:p>
        </w:tc>
        <w:tc>
          <w:tcPr>
            <w:tcW w:w="1361" w:type="dxa"/>
          </w:tcPr>
          <w:p w14:paraId="5A86BE35" w14:textId="77777777" w:rsidR="00000D87" w:rsidRPr="00DF5089" w:rsidRDefault="00000D87" w:rsidP="00000D87">
            <w:pPr>
              <w:pStyle w:val="TableText"/>
              <w:jc w:val="center"/>
              <w:rPr>
                <w:rFonts w:ascii="Calibri" w:hAnsi="Calibri"/>
                <w:color w:val="000000"/>
              </w:rPr>
            </w:pPr>
            <w:r w:rsidRPr="00DF5089">
              <w:rPr>
                <w:rFonts w:ascii="Calibri" w:hAnsi="Calibri"/>
                <w:color w:val="000000"/>
              </w:rPr>
              <w:t>Yes</w:t>
            </w:r>
          </w:p>
          <w:p w14:paraId="7E3BD6C9" w14:textId="77777777" w:rsidR="00000D87" w:rsidRPr="00DF5089" w:rsidRDefault="00000D87" w:rsidP="00000D87">
            <w:pPr>
              <w:pStyle w:val="TableText"/>
              <w:jc w:val="center"/>
              <w:rPr>
                <w:rFonts w:ascii="Calibri" w:hAnsi="Calibri"/>
                <w:color w:val="000000"/>
              </w:rPr>
            </w:pPr>
            <w:r w:rsidRPr="00DF5089">
              <w:rPr>
                <w:rFonts w:ascii="Calibri" w:hAnsi="Calibri"/>
                <w:color w:val="000000"/>
              </w:rPr>
              <w:t>Continence</w:t>
            </w:r>
          </w:p>
          <w:p w14:paraId="58ABCD90" w14:textId="77777777" w:rsidR="00000D87" w:rsidRPr="00D82F60" w:rsidRDefault="00000D87" w:rsidP="00000D87">
            <w:pPr>
              <w:pStyle w:val="TableText"/>
              <w:jc w:val="center"/>
              <w:rPr>
                <w:rFonts w:ascii="Calibri" w:hAnsi="Calibri"/>
              </w:rPr>
            </w:pPr>
            <w:r w:rsidRPr="00DF5089">
              <w:rPr>
                <w:rFonts w:ascii="Calibri" w:hAnsi="Calibri"/>
                <w:color w:val="000000"/>
              </w:rPr>
              <w:t>Mobility &amp; Functional Support</w:t>
            </w:r>
          </w:p>
        </w:tc>
        <w:tc>
          <w:tcPr>
            <w:tcW w:w="7878" w:type="dxa"/>
          </w:tcPr>
          <w:p w14:paraId="51F9E08F" w14:textId="77777777" w:rsidR="00000D87" w:rsidRPr="00DF5089" w:rsidRDefault="004A1426" w:rsidP="00000D87">
            <w:pPr>
              <w:pStyle w:val="TableText"/>
              <w:rPr>
                <w:szCs w:val="16"/>
              </w:rPr>
            </w:pPr>
            <w:hyperlink r:id="rId150" w:history="1">
              <w:r w:rsidR="00000D87" w:rsidRPr="00DF5089">
                <w:rPr>
                  <w:rStyle w:val="Hyperlink"/>
                  <w:rFonts w:ascii="Calibri" w:hAnsi="Calibri"/>
                  <w:szCs w:val="16"/>
                </w:rPr>
                <w:t>RAP National Guidelines - Continence Products</w:t>
              </w:r>
            </w:hyperlink>
            <w:r w:rsidR="00000D87" w:rsidRPr="00DF5089">
              <w:rPr>
                <w:rFonts w:ascii="Calibri" w:hAnsi="Calibri"/>
                <w:szCs w:val="16"/>
              </w:rPr>
              <w:t xml:space="preserve"> </w:t>
            </w:r>
          </w:p>
          <w:p w14:paraId="7A28A038" w14:textId="77777777" w:rsidR="00000D87" w:rsidRPr="00DF5089" w:rsidRDefault="004A1426" w:rsidP="00000D87">
            <w:pPr>
              <w:pStyle w:val="TableText"/>
              <w:rPr>
                <w:rStyle w:val="Hyperlink"/>
                <w:rFonts w:ascii="Calibri" w:hAnsi="Calibri"/>
                <w:szCs w:val="16"/>
              </w:rPr>
            </w:pPr>
            <w:hyperlink r:id="rId151" w:history="1">
              <w:r w:rsidR="00000D87" w:rsidRPr="00DF5089">
                <w:rPr>
                  <w:rStyle w:val="Hyperlink"/>
                  <w:rFonts w:ascii="Calibri" w:hAnsi="Calibri"/>
                  <w:szCs w:val="16"/>
                </w:rPr>
                <w:t xml:space="preserve">Direct Order Form - Continence Products - D0988 </w:t>
              </w:r>
            </w:hyperlink>
          </w:p>
          <w:p w14:paraId="03976F1F" w14:textId="77777777" w:rsidR="00000D87" w:rsidRPr="00DF5089" w:rsidRDefault="004A1426" w:rsidP="00000D87">
            <w:pPr>
              <w:spacing w:before="40" w:after="40"/>
              <w:rPr>
                <w:rFonts w:ascii="Calibri" w:hAnsi="Calibri"/>
                <w:sz w:val="16"/>
                <w:szCs w:val="16"/>
              </w:rPr>
            </w:pPr>
            <w:hyperlink r:id="rId152" w:history="1">
              <w:r w:rsidR="00000D87" w:rsidRPr="00DF5089">
                <w:rPr>
                  <w:rStyle w:val="Hyperlink"/>
                  <w:rFonts w:ascii="Calibri" w:hAnsi="Calibri"/>
                  <w:sz w:val="16"/>
                  <w:szCs w:val="16"/>
                </w:rPr>
                <w:t>Direct Order Form – Mobility and Functional Support – D0992</w:t>
              </w:r>
            </w:hyperlink>
          </w:p>
        </w:tc>
      </w:tr>
      <w:tr w:rsidR="00000D87" w:rsidRPr="00AD2651" w14:paraId="7E05E5C5" w14:textId="77777777" w:rsidTr="00DF5089">
        <w:trPr>
          <w:cantSplit/>
          <w:jc w:val="center"/>
        </w:trPr>
        <w:tc>
          <w:tcPr>
            <w:tcW w:w="1087" w:type="dxa"/>
          </w:tcPr>
          <w:p w14:paraId="72738DEF" w14:textId="77777777" w:rsidR="00000D87" w:rsidRPr="00AD2651" w:rsidRDefault="00000D87" w:rsidP="00000D87">
            <w:pPr>
              <w:pStyle w:val="TableText"/>
              <w:jc w:val="center"/>
              <w:rPr>
                <w:rFonts w:ascii="Calibri" w:hAnsi="Calibri"/>
              </w:rPr>
            </w:pPr>
            <w:r w:rsidRPr="00AD2651">
              <w:rPr>
                <w:rFonts w:ascii="Calibri" w:hAnsi="Calibri"/>
              </w:rPr>
              <w:t>BE02</w:t>
            </w:r>
            <w:bookmarkStart w:id="147" w:name="BE02"/>
            <w:bookmarkEnd w:id="147"/>
          </w:p>
        </w:tc>
        <w:tc>
          <w:tcPr>
            <w:tcW w:w="2582" w:type="dxa"/>
          </w:tcPr>
          <w:p w14:paraId="5619023C" w14:textId="77777777" w:rsidR="00000D87" w:rsidRPr="000578A0" w:rsidRDefault="00000D87" w:rsidP="00000D87">
            <w:pPr>
              <w:pStyle w:val="TableText"/>
              <w:rPr>
                <w:rFonts w:asciiTheme="minorHAnsi" w:hAnsiTheme="minorHAnsi" w:cstheme="minorHAnsi"/>
              </w:rPr>
            </w:pPr>
            <w:r w:rsidRPr="000578A0">
              <w:rPr>
                <w:rFonts w:asciiTheme="minorHAnsi" w:hAnsiTheme="minorHAnsi" w:cstheme="minorHAnsi"/>
              </w:rPr>
              <w:t>Bedside Commode Chair</w:t>
            </w:r>
          </w:p>
        </w:tc>
        <w:tc>
          <w:tcPr>
            <w:tcW w:w="1124" w:type="dxa"/>
          </w:tcPr>
          <w:p w14:paraId="18778DBE"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60" w:type="dxa"/>
          </w:tcPr>
          <w:p w14:paraId="3D85729D" w14:textId="77777777" w:rsidR="00000D87" w:rsidRPr="00AD2651" w:rsidRDefault="00000D87" w:rsidP="00000D87">
            <w:pPr>
              <w:pStyle w:val="TableText"/>
              <w:jc w:val="center"/>
              <w:rPr>
                <w:rFonts w:ascii="Calibri" w:hAnsi="Calibri"/>
              </w:rPr>
            </w:pPr>
            <w:r w:rsidRPr="00AD2651">
              <w:rPr>
                <w:rFonts w:ascii="Calibri" w:hAnsi="Calibri"/>
              </w:rPr>
              <w:t>OT, RN, Physio</w:t>
            </w:r>
          </w:p>
        </w:tc>
        <w:tc>
          <w:tcPr>
            <w:tcW w:w="1361" w:type="dxa"/>
          </w:tcPr>
          <w:p w14:paraId="438ABA8A" w14:textId="77777777" w:rsidR="00000D87" w:rsidRPr="00AD2651" w:rsidRDefault="00000D87" w:rsidP="00000D87">
            <w:pPr>
              <w:pStyle w:val="TableText"/>
              <w:jc w:val="center"/>
              <w:rPr>
                <w:rFonts w:ascii="Calibri" w:hAnsi="Calibri"/>
                <w:szCs w:val="16"/>
              </w:rPr>
            </w:pPr>
            <w:r w:rsidRPr="00AD2651">
              <w:rPr>
                <w:rFonts w:ascii="Calibri" w:hAnsi="Calibri"/>
                <w:szCs w:val="16"/>
              </w:rPr>
              <w:t>Yes</w:t>
            </w:r>
          </w:p>
          <w:p w14:paraId="3C23213E" w14:textId="77777777" w:rsidR="00000D87" w:rsidRPr="00AD2651" w:rsidRDefault="00000D87" w:rsidP="00000D87">
            <w:pPr>
              <w:jc w:val="center"/>
              <w:rPr>
                <w:rFonts w:ascii="Calibri" w:hAnsi="Calibri"/>
                <w:sz w:val="16"/>
                <w:szCs w:val="16"/>
              </w:rPr>
            </w:pPr>
            <w:r w:rsidRPr="00AD2651">
              <w:rPr>
                <w:rFonts w:ascii="Calibri" w:hAnsi="Calibri"/>
                <w:sz w:val="16"/>
                <w:szCs w:val="16"/>
              </w:rPr>
              <w:t>Mobility &amp; Functional Support</w:t>
            </w:r>
          </w:p>
        </w:tc>
        <w:tc>
          <w:tcPr>
            <w:tcW w:w="7878" w:type="dxa"/>
          </w:tcPr>
          <w:p w14:paraId="2ABF0A96" w14:textId="77777777" w:rsidR="00000D87" w:rsidRPr="00AD2651" w:rsidRDefault="004A1426" w:rsidP="00000D87">
            <w:pPr>
              <w:pStyle w:val="TableText"/>
              <w:rPr>
                <w:rFonts w:ascii="Calibri" w:hAnsi="Calibri"/>
                <w:szCs w:val="16"/>
              </w:rPr>
            </w:pPr>
            <w:hyperlink r:id="rId153" w:history="1">
              <w:r w:rsidR="00000D87" w:rsidRPr="00675338">
                <w:rPr>
                  <w:rStyle w:val="Hyperlink"/>
                  <w:rFonts w:ascii="Calibri" w:hAnsi="Calibri"/>
                </w:rPr>
                <w:t>Order Form – Mobility and Functional Support – D0992</w:t>
              </w:r>
            </w:hyperlink>
          </w:p>
        </w:tc>
      </w:tr>
      <w:tr w:rsidR="00000D87" w:rsidRPr="00D93FE7" w14:paraId="4847A5ED" w14:textId="77777777" w:rsidTr="00DF5089">
        <w:trPr>
          <w:cantSplit/>
          <w:jc w:val="center"/>
        </w:trPr>
        <w:tc>
          <w:tcPr>
            <w:tcW w:w="1087" w:type="dxa"/>
          </w:tcPr>
          <w:p w14:paraId="434CA922" w14:textId="77777777" w:rsidR="00000D87" w:rsidRPr="00E4222E" w:rsidRDefault="00000D87" w:rsidP="00000D87">
            <w:pPr>
              <w:pStyle w:val="TableText"/>
              <w:jc w:val="center"/>
              <w:rPr>
                <w:rFonts w:ascii="Calibri" w:hAnsi="Calibri"/>
              </w:rPr>
            </w:pPr>
            <w:r w:rsidRPr="00E4222E">
              <w:rPr>
                <w:rFonts w:ascii="Calibri" w:hAnsi="Calibri"/>
              </w:rPr>
              <w:t>BE03</w:t>
            </w:r>
            <w:bookmarkStart w:id="148" w:name="BE03"/>
            <w:bookmarkEnd w:id="148"/>
          </w:p>
        </w:tc>
        <w:tc>
          <w:tcPr>
            <w:tcW w:w="2582" w:type="dxa"/>
          </w:tcPr>
          <w:p w14:paraId="6F014CD9" w14:textId="77777777" w:rsidR="00000D87" w:rsidRPr="000578A0" w:rsidRDefault="00000D87" w:rsidP="00000D87">
            <w:pPr>
              <w:pStyle w:val="TableText"/>
              <w:rPr>
                <w:rFonts w:asciiTheme="minorHAnsi" w:hAnsiTheme="minorHAnsi" w:cstheme="minorHAnsi"/>
              </w:rPr>
            </w:pPr>
            <w:r w:rsidRPr="000578A0">
              <w:rPr>
                <w:rFonts w:asciiTheme="minorHAnsi" w:hAnsiTheme="minorHAnsi" w:cstheme="minorHAnsi"/>
              </w:rPr>
              <w:t xml:space="preserve">Pan - Commode, Bed, and Slipper </w:t>
            </w:r>
          </w:p>
        </w:tc>
        <w:tc>
          <w:tcPr>
            <w:tcW w:w="1124" w:type="dxa"/>
          </w:tcPr>
          <w:p w14:paraId="1FEE1652" w14:textId="77777777" w:rsidR="00000D87" w:rsidRPr="00011DDD" w:rsidRDefault="00000D87" w:rsidP="00000D87">
            <w:pPr>
              <w:pStyle w:val="TableText"/>
              <w:jc w:val="center"/>
              <w:rPr>
                <w:rFonts w:ascii="Calibri" w:hAnsi="Calibri"/>
                <w:caps/>
              </w:rPr>
            </w:pPr>
            <w:r w:rsidRPr="00011DDD">
              <w:rPr>
                <w:rFonts w:ascii="Calibri" w:hAnsi="Calibri"/>
              </w:rPr>
              <w:t>No</w:t>
            </w:r>
          </w:p>
        </w:tc>
        <w:tc>
          <w:tcPr>
            <w:tcW w:w="1260" w:type="dxa"/>
          </w:tcPr>
          <w:p w14:paraId="0BDB1A70" w14:textId="77777777" w:rsidR="00000D87" w:rsidRPr="00E907D3" w:rsidRDefault="00000D87" w:rsidP="00000D87">
            <w:pPr>
              <w:pStyle w:val="TableText"/>
              <w:jc w:val="center"/>
              <w:rPr>
                <w:rFonts w:ascii="Calibri" w:hAnsi="Calibri"/>
              </w:rPr>
            </w:pPr>
            <w:r w:rsidRPr="00E907D3">
              <w:rPr>
                <w:rFonts w:ascii="Calibri" w:hAnsi="Calibri"/>
              </w:rPr>
              <w:t xml:space="preserve">OT, RN, </w:t>
            </w:r>
            <w:r>
              <w:rPr>
                <w:rFonts w:ascii="Calibri" w:hAnsi="Calibri"/>
              </w:rPr>
              <w:t>GP</w:t>
            </w:r>
            <w:r w:rsidRPr="00E907D3">
              <w:rPr>
                <w:rFonts w:ascii="Calibri" w:hAnsi="Calibri"/>
              </w:rPr>
              <w:t>, Physio</w:t>
            </w:r>
          </w:p>
        </w:tc>
        <w:tc>
          <w:tcPr>
            <w:tcW w:w="1361" w:type="dxa"/>
          </w:tcPr>
          <w:p w14:paraId="6F91FB93" w14:textId="77777777" w:rsidR="00000D87" w:rsidRPr="008919D4" w:rsidRDefault="00000D87" w:rsidP="00000D87">
            <w:pPr>
              <w:pStyle w:val="TableText"/>
              <w:jc w:val="center"/>
              <w:rPr>
                <w:rFonts w:ascii="Calibri" w:hAnsi="Calibri"/>
              </w:rPr>
            </w:pPr>
            <w:r w:rsidRPr="008919D4">
              <w:rPr>
                <w:rFonts w:ascii="Calibri" w:hAnsi="Calibri"/>
              </w:rPr>
              <w:t>Yes</w:t>
            </w:r>
          </w:p>
          <w:p w14:paraId="4E6D1BC8" w14:textId="77777777" w:rsidR="00000D87" w:rsidRPr="001716CA" w:rsidRDefault="00000D87" w:rsidP="00000D87">
            <w:pPr>
              <w:pStyle w:val="TableText"/>
              <w:jc w:val="center"/>
              <w:rPr>
                <w:rFonts w:ascii="Calibri" w:hAnsi="Calibri"/>
              </w:rPr>
            </w:pPr>
            <w:r w:rsidRPr="001716CA">
              <w:rPr>
                <w:rFonts w:ascii="Calibri" w:hAnsi="Calibri"/>
              </w:rPr>
              <w:t>Mobility &amp; Functional Support</w:t>
            </w:r>
          </w:p>
        </w:tc>
        <w:tc>
          <w:tcPr>
            <w:tcW w:w="7878" w:type="dxa"/>
          </w:tcPr>
          <w:p w14:paraId="4ACF985B" w14:textId="77777777" w:rsidR="00000D87" w:rsidRPr="00EE17A6" w:rsidRDefault="004A1426" w:rsidP="00000D87">
            <w:pPr>
              <w:pStyle w:val="TableText"/>
              <w:rPr>
                <w:rFonts w:ascii="Calibri" w:hAnsi="Calibri"/>
                <w:szCs w:val="16"/>
              </w:rPr>
            </w:pPr>
            <w:hyperlink r:id="rId154" w:history="1">
              <w:r w:rsidR="00000D87" w:rsidRPr="00675338">
                <w:rPr>
                  <w:rStyle w:val="Hyperlink"/>
                  <w:rFonts w:ascii="Calibri" w:hAnsi="Calibri"/>
                </w:rPr>
                <w:t>Order Form – Mobility and Functional Support – D0992</w:t>
              </w:r>
            </w:hyperlink>
          </w:p>
          <w:p w14:paraId="1914A697" w14:textId="77777777" w:rsidR="00000D87" w:rsidRPr="00D93FE7" w:rsidRDefault="00000D87" w:rsidP="00000D87">
            <w:pPr>
              <w:pStyle w:val="TableText"/>
              <w:rPr>
                <w:rFonts w:ascii="Calibri" w:hAnsi="Calibri"/>
                <w:szCs w:val="16"/>
              </w:rPr>
            </w:pPr>
          </w:p>
        </w:tc>
      </w:tr>
      <w:tr w:rsidR="00000D87" w:rsidRPr="00AD2651" w14:paraId="6F0EC473" w14:textId="77777777" w:rsidTr="00DF5089">
        <w:trPr>
          <w:cantSplit/>
          <w:jc w:val="center"/>
        </w:trPr>
        <w:tc>
          <w:tcPr>
            <w:tcW w:w="1087" w:type="dxa"/>
          </w:tcPr>
          <w:p w14:paraId="7FB56257" w14:textId="77777777" w:rsidR="00000D87" w:rsidRPr="00AD2651" w:rsidRDefault="00000D87" w:rsidP="00000D87">
            <w:pPr>
              <w:pStyle w:val="TableText"/>
              <w:jc w:val="center"/>
              <w:rPr>
                <w:rFonts w:ascii="Calibri" w:hAnsi="Calibri"/>
              </w:rPr>
            </w:pPr>
            <w:r w:rsidRPr="00AD2651">
              <w:rPr>
                <w:rFonts w:ascii="Calibri" w:hAnsi="Calibri"/>
              </w:rPr>
              <w:t>BE04</w:t>
            </w:r>
            <w:bookmarkStart w:id="149" w:name="BE04"/>
            <w:bookmarkEnd w:id="149"/>
          </w:p>
        </w:tc>
        <w:tc>
          <w:tcPr>
            <w:tcW w:w="2582" w:type="dxa"/>
          </w:tcPr>
          <w:p w14:paraId="6C8A9D5D" w14:textId="77777777" w:rsidR="00000D87" w:rsidRPr="000578A0" w:rsidRDefault="00000D87" w:rsidP="00000D87">
            <w:pPr>
              <w:pStyle w:val="TableText"/>
              <w:rPr>
                <w:rFonts w:asciiTheme="minorHAnsi" w:hAnsiTheme="minorHAnsi" w:cstheme="minorHAnsi"/>
              </w:rPr>
            </w:pPr>
            <w:r w:rsidRPr="000578A0">
              <w:rPr>
                <w:rFonts w:asciiTheme="minorHAnsi" w:hAnsiTheme="minorHAnsi" w:cstheme="minorHAnsi"/>
              </w:rPr>
              <w:t>Mobile Shower Commode Chair</w:t>
            </w:r>
          </w:p>
        </w:tc>
        <w:tc>
          <w:tcPr>
            <w:tcW w:w="1124" w:type="dxa"/>
          </w:tcPr>
          <w:p w14:paraId="1CC3D912"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60" w:type="dxa"/>
          </w:tcPr>
          <w:p w14:paraId="206B4AC1" w14:textId="77777777" w:rsidR="00000D87" w:rsidRPr="00AD2651" w:rsidRDefault="00000D87" w:rsidP="00000D87">
            <w:pPr>
              <w:pStyle w:val="TableText"/>
              <w:jc w:val="center"/>
              <w:rPr>
                <w:rFonts w:ascii="Calibri" w:hAnsi="Calibri"/>
              </w:rPr>
            </w:pPr>
            <w:r w:rsidRPr="00AD2651">
              <w:rPr>
                <w:rFonts w:ascii="Calibri" w:hAnsi="Calibri"/>
              </w:rPr>
              <w:t xml:space="preserve">OT, RN, Physio </w:t>
            </w:r>
          </w:p>
        </w:tc>
        <w:tc>
          <w:tcPr>
            <w:tcW w:w="1361" w:type="dxa"/>
          </w:tcPr>
          <w:p w14:paraId="4F1F7EF7" w14:textId="77777777" w:rsidR="00000D87" w:rsidRPr="00AD2651" w:rsidRDefault="00000D87" w:rsidP="00000D87">
            <w:pPr>
              <w:pStyle w:val="TableText"/>
              <w:jc w:val="center"/>
              <w:rPr>
                <w:rFonts w:ascii="Calibri" w:hAnsi="Calibri"/>
              </w:rPr>
            </w:pPr>
            <w:r w:rsidRPr="00AD2651">
              <w:rPr>
                <w:rFonts w:ascii="Calibri" w:hAnsi="Calibri"/>
              </w:rPr>
              <w:t>Yes</w:t>
            </w:r>
          </w:p>
          <w:p w14:paraId="0656B40F" w14:textId="77777777" w:rsidR="00000D87" w:rsidRPr="00AD2651" w:rsidRDefault="00000D87" w:rsidP="00000D87">
            <w:pPr>
              <w:pStyle w:val="TableText"/>
              <w:jc w:val="center"/>
              <w:rPr>
                <w:rFonts w:ascii="Calibri" w:hAnsi="Calibri"/>
              </w:rPr>
            </w:pPr>
            <w:r w:rsidRPr="00AD2651">
              <w:rPr>
                <w:rFonts w:ascii="Calibri" w:hAnsi="Calibri"/>
              </w:rPr>
              <w:t>Mobility &amp; Functional Support</w:t>
            </w:r>
          </w:p>
        </w:tc>
        <w:tc>
          <w:tcPr>
            <w:tcW w:w="7878" w:type="dxa"/>
          </w:tcPr>
          <w:p w14:paraId="47464D42" w14:textId="77777777" w:rsidR="00000D87" w:rsidRPr="00AD2651" w:rsidRDefault="004A1426" w:rsidP="00000D87">
            <w:pPr>
              <w:spacing w:before="40" w:after="40"/>
              <w:rPr>
                <w:rFonts w:ascii="Calibri" w:hAnsi="Calibri"/>
                <w:szCs w:val="16"/>
              </w:rPr>
            </w:pPr>
            <w:hyperlink r:id="rId155" w:history="1">
              <w:r w:rsidR="00000D87" w:rsidRPr="00267403">
                <w:rPr>
                  <w:rStyle w:val="Hyperlink"/>
                  <w:rFonts w:ascii="Calibri" w:hAnsi="Calibri"/>
                  <w:sz w:val="16"/>
                </w:rPr>
                <w:t>Order Form – Mobility and Functional Support – D0992</w:t>
              </w:r>
            </w:hyperlink>
          </w:p>
        </w:tc>
      </w:tr>
      <w:tr w:rsidR="00000D87" w:rsidRPr="00AD2651" w14:paraId="23D81DA4" w14:textId="77777777" w:rsidTr="00DF5089">
        <w:trPr>
          <w:cantSplit/>
          <w:trHeight w:val="1296"/>
          <w:jc w:val="center"/>
        </w:trPr>
        <w:tc>
          <w:tcPr>
            <w:tcW w:w="1087" w:type="dxa"/>
          </w:tcPr>
          <w:p w14:paraId="24936A10" w14:textId="77777777" w:rsidR="00000D87" w:rsidRPr="00AD2651" w:rsidRDefault="00000D87" w:rsidP="00000D87">
            <w:pPr>
              <w:pStyle w:val="TableText"/>
              <w:jc w:val="center"/>
              <w:rPr>
                <w:rFonts w:ascii="Calibri" w:hAnsi="Calibri"/>
              </w:rPr>
            </w:pPr>
            <w:r w:rsidRPr="00AD2651">
              <w:rPr>
                <w:rFonts w:ascii="Calibri" w:hAnsi="Calibri"/>
              </w:rPr>
              <w:t>BE06</w:t>
            </w:r>
            <w:bookmarkStart w:id="150" w:name="BE06"/>
            <w:bookmarkEnd w:id="150"/>
          </w:p>
        </w:tc>
        <w:tc>
          <w:tcPr>
            <w:tcW w:w="2582" w:type="dxa"/>
          </w:tcPr>
          <w:p w14:paraId="4658AC12" w14:textId="77777777" w:rsidR="00000D87" w:rsidRPr="000578A0" w:rsidRDefault="00000D87" w:rsidP="00000D87">
            <w:pPr>
              <w:pStyle w:val="TableText"/>
              <w:rPr>
                <w:rFonts w:asciiTheme="minorHAnsi" w:hAnsiTheme="minorHAnsi" w:cstheme="minorHAnsi"/>
              </w:rPr>
            </w:pPr>
            <w:r w:rsidRPr="000578A0">
              <w:rPr>
                <w:rFonts w:asciiTheme="minorHAnsi" w:hAnsiTheme="minorHAnsi" w:cstheme="minorHAnsi"/>
              </w:rPr>
              <w:t>Over Toilet Frame and Toilet Surround</w:t>
            </w:r>
          </w:p>
        </w:tc>
        <w:tc>
          <w:tcPr>
            <w:tcW w:w="1124" w:type="dxa"/>
          </w:tcPr>
          <w:p w14:paraId="52CE1A96"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60" w:type="dxa"/>
          </w:tcPr>
          <w:p w14:paraId="47DEC37C" w14:textId="77777777" w:rsidR="00000D87" w:rsidRPr="000D33F2" w:rsidRDefault="00000D87" w:rsidP="00000D87">
            <w:pPr>
              <w:pStyle w:val="TableText"/>
              <w:jc w:val="center"/>
              <w:rPr>
                <w:rFonts w:ascii="Calibri" w:hAnsi="Calibri"/>
              </w:rPr>
            </w:pPr>
            <w:r w:rsidRPr="00AD2651">
              <w:rPr>
                <w:rFonts w:ascii="Calibri" w:hAnsi="Calibri"/>
              </w:rPr>
              <w:t xml:space="preserve">OT, RN, CA, S, Physio, </w:t>
            </w:r>
            <w:r>
              <w:rPr>
                <w:rFonts w:ascii="Calibri" w:hAnsi="Calibri"/>
              </w:rPr>
              <w:t>GP</w:t>
            </w:r>
          </w:p>
        </w:tc>
        <w:tc>
          <w:tcPr>
            <w:tcW w:w="1361" w:type="dxa"/>
          </w:tcPr>
          <w:p w14:paraId="47FE4177" w14:textId="77777777" w:rsidR="00000D87" w:rsidRPr="00293C01" w:rsidRDefault="00000D87" w:rsidP="00000D87">
            <w:pPr>
              <w:pStyle w:val="TableText"/>
              <w:jc w:val="center"/>
              <w:rPr>
                <w:rFonts w:ascii="Calibri" w:hAnsi="Calibri"/>
              </w:rPr>
            </w:pPr>
            <w:r w:rsidRPr="00293C01">
              <w:rPr>
                <w:rFonts w:ascii="Calibri" w:hAnsi="Calibri"/>
              </w:rPr>
              <w:t>Yes</w:t>
            </w:r>
          </w:p>
          <w:p w14:paraId="00224EC5" w14:textId="77777777" w:rsidR="00000D87" w:rsidRPr="00AD2651" w:rsidRDefault="00000D87" w:rsidP="00000D87">
            <w:pPr>
              <w:pStyle w:val="TableText"/>
              <w:jc w:val="center"/>
              <w:rPr>
                <w:rFonts w:ascii="Calibri" w:hAnsi="Calibri"/>
              </w:rPr>
            </w:pPr>
            <w:r w:rsidRPr="00AD2651">
              <w:rPr>
                <w:rFonts w:ascii="Calibri" w:hAnsi="Calibri"/>
              </w:rPr>
              <w:t>Mobility &amp; Functional Support</w:t>
            </w:r>
          </w:p>
        </w:tc>
        <w:tc>
          <w:tcPr>
            <w:tcW w:w="7878" w:type="dxa"/>
          </w:tcPr>
          <w:p w14:paraId="3F349B8E" w14:textId="77777777" w:rsidR="00000D87" w:rsidRDefault="00000D87" w:rsidP="00000D87">
            <w:pPr>
              <w:pStyle w:val="TableText"/>
              <w:rPr>
                <w:rFonts w:ascii="Calibri" w:hAnsi="Calibri"/>
                <w:szCs w:val="16"/>
              </w:rPr>
            </w:pPr>
            <w:r w:rsidRPr="00AD2651">
              <w:rPr>
                <w:rFonts w:ascii="Calibri" w:hAnsi="Calibri"/>
                <w:szCs w:val="16"/>
              </w:rPr>
              <w:t xml:space="preserve">A second toilet aid may be provided in cases where the </w:t>
            </w:r>
            <w:r>
              <w:rPr>
                <w:rFonts w:ascii="Calibri" w:hAnsi="Calibri"/>
                <w:szCs w:val="16"/>
              </w:rPr>
              <w:t>client</w:t>
            </w:r>
            <w:r w:rsidRPr="00AD2651">
              <w:rPr>
                <w:rFonts w:ascii="Calibri" w:hAnsi="Calibri"/>
                <w:szCs w:val="16"/>
              </w:rPr>
              <w:t xml:space="preserve"> resides in a split level residence and requires access to toileting facilities on both levels.   </w:t>
            </w:r>
            <w:r>
              <w:rPr>
                <w:rFonts w:ascii="Calibri" w:hAnsi="Calibri"/>
                <w:szCs w:val="16"/>
              </w:rPr>
              <w:t xml:space="preserve">Client </w:t>
            </w:r>
            <w:r w:rsidRPr="00AD2651">
              <w:rPr>
                <w:rFonts w:ascii="Calibri" w:hAnsi="Calibri"/>
                <w:szCs w:val="16"/>
              </w:rPr>
              <w:t xml:space="preserve">must have </w:t>
            </w:r>
            <w:r w:rsidR="00C40DA0">
              <w:rPr>
                <w:rFonts w:ascii="Calibri" w:hAnsi="Calibri"/>
                <w:szCs w:val="16"/>
              </w:rPr>
              <w:t xml:space="preserve">a </w:t>
            </w:r>
            <w:r w:rsidRPr="00AD2651">
              <w:rPr>
                <w:rFonts w:ascii="Calibri" w:hAnsi="Calibri"/>
                <w:szCs w:val="16"/>
              </w:rPr>
              <w:t>clinical or functional need that clearly indicates provision of aid on both levels of residence, such as significant mobility impairment, chronic clinical condition where urgency and/or frequency exists.</w:t>
            </w:r>
          </w:p>
          <w:p w14:paraId="60407512" w14:textId="77777777" w:rsidR="00000D87" w:rsidRPr="00AD2651" w:rsidRDefault="004A1426" w:rsidP="00000D87">
            <w:pPr>
              <w:pStyle w:val="TableText"/>
              <w:rPr>
                <w:rFonts w:ascii="Calibri" w:hAnsi="Calibri"/>
                <w:szCs w:val="16"/>
              </w:rPr>
            </w:pPr>
            <w:hyperlink r:id="rId156" w:history="1">
              <w:r w:rsidR="00000D87" w:rsidRPr="00675338">
                <w:rPr>
                  <w:rStyle w:val="Hyperlink"/>
                  <w:rFonts w:ascii="Calibri" w:hAnsi="Calibri"/>
                </w:rPr>
                <w:t>Order Form – Mobility and Functional Support – D0992</w:t>
              </w:r>
            </w:hyperlink>
          </w:p>
        </w:tc>
      </w:tr>
      <w:tr w:rsidR="00000D87" w:rsidRPr="00AD2651" w14:paraId="50ACD08E" w14:textId="77777777" w:rsidTr="00DF5089">
        <w:trPr>
          <w:cantSplit/>
          <w:jc w:val="center"/>
        </w:trPr>
        <w:tc>
          <w:tcPr>
            <w:tcW w:w="1087" w:type="dxa"/>
          </w:tcPr>
          <w:p w14:paraId="34F5D7D9" w14:textId="77777777" w:rsidR="00000D87" w:rsidRPr="00AD2651" w:rsidRDefault="00000D87" w:rsidP="00000D87">
            <w:pPr>
              <w:pStyle w:val="TableText"/>
              <w:jc w:val="center"/>
              <w:rPr>
                <w:rFonts w:ascii="Calibri" w:hAnsi="Calibri"/>
              </w:rPr>
            </w:pPr>
            <w:r w:rsidRPr="00AD2651">
              <w:rPr>
                <w:rFonts w:ascii="Calibri" w:hAnsi="Calibri"/>
              </w:rPr>
              <w:t>BE10</w:t>
            </w:r>
            <w:bookmarkStart w:id="151" w:name="BE10"/>
            <w:bookmarkEnd w:id="151"/>
          </w:p>
        </w:tc>
        <w:tc>
          <w:tcPr>
            <w:tcW w:w="2582" w:type="dxa"/>
          </w:tcPr>
          <w:p w14:paraId="56666D4F" w14:textId="77777777" w:rsidR="00000D87" w:rsidRPr="000578A0" w:rsidRDefault="00000D87" w:rsidP="00000D87">
            <w:pPr>
              <w:pStyle w:val="TableText"/>
              <w:rPr>
                <w:rFonts w:asciiTheme="minorHAnsi" w:hAnsiTheme="minorHAnsi" w:cstheme="minorHAnsi"/>
              </w:rPr>
            </w:pPr>
            <w:r w:rsidRPr="000578A0">
              <w:rPr>
                <w:rFonts w:asciiTheme="minorHAnsi" w:hAnsiTheme="minorHAnsi" w:cstheme="minorHAnsi"/>
              </w:rPr>
              <w:t>Raised Toilet Seat</w:t>
            </w:r>
          </w:p>
        </w:tc>
        <w:tc>
          <w:tcPr>
            <w:tcW w:w="1124" w:type="dxa"/>
          </w:tcPr>
          <w:p w14:paraId="327C427F" w14:textId="77777777" w:rsidR="00000D87" w:rsidRPr="00AD2651" w:rsidRDefault="00000D87" w:rsidP="00000D87">
            <w:pPr>
              <w:pStyle w:val="TableText"/>
              <w:jc w:val="center"/>
              <w:rPr>
                <w:rFonts w:ascii="Calibri" w:hAnsi="Calibri"/>
                <w:caps/>
              </w:rPr>
            </w:pPr>
            <w:r w:rsidRPr="00AD2651">
              <w:rPr>
                <w:rFonts w:ascii="Calibri" w:hAnsi="Calibri"/>
              </w:rPr>
              <w:t>No</w:t>
            </w:r>
          </w:p>
        </w:tc>
        <w:tc>
          <w:tcPr>
            <w:tcW w:w="1260" w:type="dxa"/>
          </w:tcPr>
          <w:p w14:paraId="640FD0F6" w14:textId="77777777" w:rsidR="00000D87" w:rsidRPr="00AD2651" w:rsidRDefault="00000D87" w:rsidP="00000D87">
            <w:pPr>
              <w:pStyle w:val="TableText"/>
              <w:jc w:val="center"/>
              <w:rPr>
                <w:rFonts w:ascii="Calibri" w:hAnsi="Calibri"/>
              </w:rPr>
            </w:pPr>
            <w:r w:rsidRPr="00AD2651">
              <w:rPr>
                <w:rFonts w:ascii="Calibri" w:hAnsi="Calibri"/>
              </w:rPr>
              <w:t xml:space="preserve">OT, RN, Physio, S </w:t>
            </w:r>
          </w:p>
        </w:tc>
        <w:tc>
          <w:tcPr>
            <w:tcW w:w="1361" w:type="dxa"/>
          </w:tcPr>
          <w:p w14:paraId="4DD04A81" w14:textId="77777777" w:rsidR="00000D87" w:rsidRPr="00AD2651" w:rsidRDefault="00000D87" w:rsidP="00000D87">
            <w:pPr>
              <w:pStyle w:val="TableText"/>
              <w:jc w:val="center"/>
              <w:rPr>
                <w:rFonts w:ascii="Calibri" w:hAnsi="Calibri"/>
              </w:rPr>
            </w:pPr>
            <w:r w:rsidRPr="00AD2651">
              <w:rPr>
                <w:rFonts w:ascii="Calibri" w:hAnsi="Calibri"/>
              </w:rPr>
              <w:t>Yes</w:t>
            </w:r>
          </w:p>
          <w:p w14:paraId="4AC7083C" w14:textId="77777777" w:rsidR="00000D87" w:rsidRPr="00AD2651" w:rsidRDefault="00000D87" w:rsidP="00000D87">
            <w:pPr>
              <w:pStyle w:val="TableText"/>
              <w:jc w:val="center"/>
              <w:rPr>
                <w:rFonts w:ascii="Calibri" w:hAnsi="Calibri"/>
              </w:rPr>
            </w:pPr>
            <w:r w:rsidRPr="00AD2651">
              <w:rPr>
                <w:rFonts w:ascii="Calibri" w:hAnsi="Calibri"/>
              </w:rPr>
              <w:t>Mobility &amp; Functional Support</w:t>
            </w:r>
          </w:p>
        </w:tc>
        <w:tc>
          <w:tcPr>
            <w:tcW w:w="7878" w:type="dxa"/>
          </w:tcPr>
          <w:p w14:paraId="5093C9AD" w14:textId="77777777" w:rsidR="00000D87" w:rsidRPr="00AD2651" w:rsidRDefault="004A1426" w:rsidP="00000D87">
            <w:pPr>
              <w:pStyle w:val="TableText"/>
              <w:rPr>
                <w:rFonts w:ascii="Calibri" w:hAnsi="Calibri"/>
                <w:szCs w:val="16"/>
              </w:rPr>
            </w:pPr>
            <w:hyperlink r:id="rId157" w:history="1">
              <w:r w:rsidR="00000D87" w:rsidRPr="00675338">
                <w:rPr>
                  <w:rStyle w:val="Hyperlink"/>
                  <w:rFonts w:ascii="Calibri" w:hAnsi="Calibri"/>
                </w:rPr>
                <w:t>Order Form – Mobility and Functional Support – D0992</w:t>
              </w:r>
            </w:hyperlink>
          </w:p>
        </w:tc>
      </w:tr>
      <w:tr w:rsidR="00000D87" w:rsidRPr="00AD2651" w14:paraId="26A0A65B" w14:textId="77777777" w:rsidTr="00DF5089">
        <w:trPr>
          <w:cantSplit/>
          <w:jc w:val="center"/>
        </w:trPr>
        <w:tc>
          <w:tcPr>
            <w:tcW w:w="1087" w:type="dxa"/>
          </w:tcPr>
          <w:p w14:paraId="10C9C835" w14:textId="77777777" w:rsidR="00000D87" w:rsidRPr="00AD2651" w:rsidRDefault="00000D87" w:rsidP="00000D87">
            <w:pPr>
              <w:pStyle w:val="TableText"/>
              <w:jc w:val="center"/>
              <w:rPr>
                <w:rFonts w:ascii="Calibri" w:hAnsi="Calibri"/>
                <w:color w:val="000000"/>
              </w:rPr>
            </w:pPr>
            <w:r w:rsidRPr="00AD2651">
              <w:rPr>
                <w:rFonts w:ascii="Calibri" w:hAnsi="Calibri"/>
                <w:color w:val="000000"/>
              </w:rPr>
              <w:t>BE11</w:t>
            </w:r>
          </w:p>
        </w:tc>
        <w:tc>
          <w:tcPr>
            <w:tcW w:w="2582" w:type="dxa"/>
          </w:tcPr>
          <w:p w14:paraId="28124CF5" w14:textId="77777777" w:rsidR="00000D87" w:rsidRPr="000578A0" w:rsidRDefault="00000D87" w:rsidP="00000D87">
            <w:pPr>
              <w:pStyle w:val="TableText"/>
              <w:rPr>
                <w:rFonts w:asciiTheme="minorHAnsi" w:hAnsiTheme="minorHAnsi" w:cstheme="minorHAnsi"/>
              </w:rPr>
            </w:pPr>
            <w:r w:rsidRPr="000578A0">
              <w:rPr>
                <w:rFonts w:asciiTheme="minorHAnsi" w:hAnsiTheme="minorHAnsi" w:cstheme="minorHAnsi"/>
              </w:rPr>
              <w:t>Personal Hygiene, Bathing and Toileting - Maintenance and Repair</w:t>
            </w:r>
          </w:p>
        </w:tc>
        <w:tc>
          <w:tcPr>
            <w:tcW w:w="1124" w:type="dxa"/>
          </w:tcPr>
          <w:p w14:paraId="611F1337" w14:textId="77777777" w:rsidR="00000D87" w:rsidRPr="00AD2651" w:rsidRDefault="00000D87" w:rsidP="00000D87">
            <w:pPr>
              <w:pStyle w:val="TableText"/>
              <w:jc w:val="center"/>
              <w:rPr>
                <w:rFonts w:ascii="Calibri" w:hAnsi="Calibri"/>
              </w:rPr>
            </w:pPr>
            <w:r w:rsidRPr="00AD2651">
              <w:rPr>
                <w:rFonts w:ascii="Calibri" w:hAnsi="Calibri"/>
                <w:szCs w:val="16"/>
              </w:rPr>
              <w:t>No</w:t>
            </w:r>
          </w:p>
        </w:tc>
        <w:tc>
          <w:tcPr>
            <w:tcW w:w="1260" w:type="dxa"/>
          </w:tcPr>
          <w:p w14:paraId="00311860" w14:textId="6543B199" w:rsidR="00000D87" w:rsidRPr="000D33F2" w:rsidRDefault="00FE6449" w:rsidP="00FE3547">
            <w:pPr>
              <w:pStyle w:val="TableText"/>
              <w:jc w:val="center"/>
              <w:rPr>
                <w:rFonts w:ascii="Calibri" w:hAnsi="Calibri"/>
              </w:rPr>
            </w:pPr>
            <w:r w:rsidRPr="00FE6449">
              <w:rPr>
                <w:rFonts w:ascii="Calibri" w:hAnsi="Calibri"/>
              </w:rPr>
              <w:t xml:space="preserve">OT, RN, CA, S, Physio, GP </w:t>
            </w:r>
          </w:p>
        </w:tc>
        <w:tc>
          <w:tcPr>
            <w:tcW w:w="1361" w:type="dxa"/>
          </w:tcPr>
          <w:p w14:paraId="7680C3DC" w14:textId="77777777" w:rsidR="00000D87" w:rsidRPr="00293C01" w:rsidRDefault="00000D87" w:rsidP="00000D87">
            <w:pPr>
              <w:pStyle w:val="TableText"/>
              <w:jc w:val="center"/>
              <w:rPr>
                <w:rFonts w:ascii="Calibri" w:hAnsi="Calibri"/>
              </w:rPr>
            </w:pPr>
            <w:r w:rsidRPr="00293C01">
              <w:rPr>
                <w:rFonts w:ascii="Calibri" w:hAnsi="Calibri"/>
              </w:rPr>
              <w:t>Yes</w:t>
            </w:r>
          </w:p>
          <w:p w14:paraId="44E6B679" w14:textId="77777777" w:rsidR="00000D87" w:rsidRPr="00AD2651" w:rsidRDefault="00000D87" w:rsidP="00000D87">
            <w:pPr>
              <w:pStyle w:val="TableText"/>
              <w:jc w:val="center"/>
              <w:rPr>
                <w:rFonts w:ascii="Calibri" w:hAnsi="Calibri"/>
              </w:rPr>
            </w:pPr>
            <w:r w:rsidRPr="00AD2651">
              <w:rPr>
                <w:rFonts w:ascii="Calibri" w:hAnsi="Calibri"/>
              </w:rPr>
              <w:t>Mobility &amp; Functional Support</w:t>
            </w:r>
          </w:p>
        </w:tc>
        <w:tc>
          <w:tcPr>
            <w:tcW w:w="7878" w:type="dxa"/>
          </w:tcPr>
          <w:p w14:paraId="61F3293B" w14:textId="77777777" w:rsidR="00000D87" w:rsidRDefault="00000D87" w:rsidP="00000D87">
            <w:pPr>
              <w:pStyle w:val="TableText"/>
              <w:rPr>
                <w:rFonts w:ascii="Calibri" w:hAnsi="Calibri" w:cs="Verdana"/>
                <w:color w:val="000000"/>
                <w:szCs w:val="16"/>
              </w:rPr>
            </w:pPr>
            <w:r w:rsidRPr="00AD2651">
              <w:rPr>
                <w:rFonts w:ascii="Calibri" w:hAnsi="Calibri" w:cs="Verdana"/>
                <w:color w:val="000000"/>
                <w:szCs w:val="16"/>
              </w:rPr>
              <w:t>DVA accepts financial responsibility for items not covered under the warranty period.</w:t>
            </w:r>
          </w:p>
          <w:p w14:paraId="48819E24" w14:textId="77777777" w:rsidR="00000D87" w:rsidRPr="00AD2651" w:rsidRDefault="004A1426" w:rsidP="00000D87">
            <w:pPr>
              <w:pStyle w:val="TableText"/>
              <w:rPr>
                <w:rFonts w:ascii="Calibri" w:hAnsi="Calibri"/>
                <w:color w:val="000000"/>
                <w:szCs w:val="16"/>
              </w:rPr>
            </w:pPr>
            <w:hyperlink r:id="rId158" w:history="1">
              <w:r w:rsidR="00000D87" w:rsidRPr="00675338">
                <w:rPr>
                  <w:rStyle w:val="Hyperlink"/>
                  <w:rFonts w:ascii="Calibri" w:hAnsi="Calibri"/>
                </w:rPr>
                <w:t>Order Form – Mobility and Functional Support – D0992</w:t>
              </w:r>
            </w:hyperlink>
          </w:p>
          <w:p w14:paraId="2F9C9F86" w14:textId="77777777" w:rsidR="00000D87" w:rsidRPr="00AD2651" w:rsidRDefault="00000D87" w:rsidP="00000D87">
            <w:pPr>
              <w:pStyle w:val="TableText"/>
              <w:rPr>
                <w:rFonts w:ascii="Calibri" w:hAnsi="Calibri"/>
                <w:szCs w:val="16"/>
              </w:rPr>
            </w:pPr>
          </w:p>
        </w:tc>
      </w:tr>
      <w:tr w:rsidR="00000D87" w14:paraId="7684F7EE" w14:textId="77777777" w:rsidTr="00DF5089">
        <w:trPr>
          <w:cantSplit/>
          <w:jc w:val="center"/>
        </w:trPr>
        <w:tc>
          <w:tcPr>
            <w:tcW w:w="1087" w:type="dxa"/>
          </w:tcPr>
          <w:p w14:paraId="7C1AC041" w14:textId="77777777" w:rsidR="00000D87" w:rsidRDefault="00000D87" w:rsidP="00000D87">
            <w:pPr>
              <w:pStyle w:val="TableText"/>
              <w:jc w:val="center"/>
              <w:rPr>
                <w:rFonts w:ascii="Calibri" w:hAnsi="Calibri"/>
              </w:rPr>
            </w:pPr>
            <w:r>
              <w:rPr>
                <w:rFonts w:ascii="Calibri" w:hAnsi="Calibri"/>
              </w:rPr>
              <w:t>BE15</w:t>
            </w:r>
          </w:p>
        </w:tc>
        <w:tc>
          <w:tcPr>
            <w:tcW w:w="2582" w:type="dxa"/>
          </w:tcPr>
          <w:p w14:paraId="294E7D98" w14:textId="77777777" w:rsidR="00000D87" w:rsidRPr="000578A0" w:rsidRDefault="00000D87" w:rsidP="00000D87">
            <w:pPr>
              <w:pStyle w:val="TableText"/>
              <w:rPr>
                <w:rFonts w:asciiTheme="minorHAnsi" w:hAnsiTheme="minorHAnsi" w:cstheme="minorHAnsi"/>
              </w:rPr>
            </w:pPr>
            <w:r w:rsidRPr="000578A0">
              <w:rPr>
                <w:rFonts w:asciiTheme="minorHAnsi" w:hAnsiTheme="minorHAnsi" w:cstheme="minorHAnsi"/>
              </w:rPr>
              <w:t>Toileting - Consumables and Accessories</w:t>
            </w:r>
          </w:p>
        </w:tc>
        <w:tc>
          <w:tcPr>
            <w:tcW w:w="1124" w:type="dxa"/>
          </w:tcPr>
          <w:p w14:paraId="4334ECFC" w14:textId="77777777" w:rsidR="00000D87" w:rsidRPr="00AD2651" w:rsidRDefault="00000D87" w:rsidP="00000D87">
            <w:pPr>
              <w:pStyle w:val="TableText"/>
              <w:jc w:val="center"/>
              <w:rPr>
                <w:rFonts w:ascii="Calibri" w:hAnsi="Calibri"/>
              </w:rPr>
            </w:pPr>
            <w:r w:rsidRPr="00AD2651">
              <w:rPr>
                <w:rFonts w:ascii="Calibri" w:hAnsi="Calibri"/>
                <w:szCs w:val="16"/>
              </w:rPr>
              <w:t>No</w:t>
            </w:r>
          </w:p>
        </w:tc>
        <w:tc>
          <w:tcPr>
            <w:tcW w:w="1260" w:type="dxa"/>
          </w:tcPr>
          <w:p w14:paraId="6074654C" w14:textId="77777777" w:rsidR="00000D87" w:rsidRPr="00AD2651" w:rsidRDefault="00000D87" w:rsidP="00000D87">
            <w:pPr>
              <w:pStyle w:val="TableText"/>
              <w:jc w:val="center"/>
              <w:rPr>
                <w:rFonts w:ascii="Calibri" w:hAnsi="Calibri"/>
              </w:rPr>
            </w:pPr>
            <w:r w:rsidRPr="00AD2651">
              <w:rPr>
                <w:rFonts w:ascii="Calibri" w:hAnsi="Calibri"/>
              </w:rPr>
              <w:t xml:space="preserve">OT, RN, Physio, CA, S, </w:t>
            </w:r>
            <w:r>
              <w:rPr>
                <w:rFonts w:ascii="Calibri" w:hAnsi="Calibri"/>
              </w:rPr>
              <w:t>GP</w:t>
            </w:r>
          </w:p>
        </w:tc>
        <w:tc>
          <w:tcPr>
            <w:tcW w:w="1361" w:type="dxa"/>
          </w:tcPr>
          <w:p w14:paraId="6C5F0812" w14:textId="77777777" w:rsidR="00000D87" w:rsidRPr="00293C01" w:rsidRDefault="00000D87" w:rsidP="00000D87">
            <w:pPr>
              <w:pStyle w:val="TableText"/>
              <w:jc w:val="center"/>
              <w:rPr>
                <w:rFonts w:ascii="Calibri" w:hAnsi="Calibri"/>
              </w:rPr>
            </w:pPr>
            <w:r w:rsidRPr="00293C01">
              <w:rPr>
                <w:rFonts w:ascii="Calibri" w:hAnsi="Calibri"/>
              </w:rPr>
              <w:t>Yes</w:t>
            </w:r>
          </w:p>
          <w:p w14:paraId="14C59739" w14:textId="77777777" w:rsidR="00000D87" w:rsidRPr="00AD2651" w:rsidRDefault="00000D87" w:rsidP="00000D87">
            <w:pPr>
              <w:pStyle w:val="TableText"/>
              <w:jc w:val="center"/>
              <w:rPr>
                <w:rFonts w:ascii="Calibri" w:hAnsi="Calibri"/>
                <w:szCs w:val="16"/>
              </w:rPr>
            </w:pPr>
            <w:r w:rsidRPr="00AD2651">
              <w:rPr>
                <w:rFonts w:ascii="Calibri" w:hAnsi="Calibri"/>
              </w:rPr>
              <w:t>Mobility &amp; Functional Support</w:t>
            </w:r>
          </w:p>
        </w:tc>
        <w:tc>
          <w:tcPr>
            <w:tcW w:w="7878" w:type="dxa"/>
          </w:tcPr>
          <w:p w14:paraId="7B4722C5" w14:textId="77777777" w:rsidR="00000D87" w:rsidRPr="00AD2651" w:rsidRDefault="004A1426" w:rsidP="00000D87">
            <w:pPr>
              <w:pStyle w:val="TableText"/>
              <w:rPr>
                <w:rFonts w:ascii="Calibri" w:hAnsi="Calibri"/>
                <w:color w:val="000000"/>
                <w:szCs w:val="16"/>
              </w:rPr>
            </w:pPr>
            <w:hyperlink r:id="rId159" w:history="1">
              <w:r w:rsidR="00000D87" w:rsidRPr="00675338">
                <w:rPr>
                  <w:rStyle w:val="Hyperlink"/>
                  <w:rFonts w:ascii="Calibri" w:hAnsi="Calibri"/>
                </w:rPr>
                <w:t>Order Form – Mobility and Functional Support – D0992</w:t>
              </w:r>
            </w:hyperlink>
          </w:p>
          <w:p w14:paraId="730DE131" w14:textId="77777777" w:rsidR="00000D87" w:rsidRDefault="00000D87" w:rsidP="00000D87">
            <w:pPr>
              <w:pStyle w:val="TableText"/>
              <w:rPr>
                <w:rFonts w:ascii="Calibri" w:hAnsi="Calibri" w:cs="Arial"/>
                <w:szCs w:val="16"/>
              </w:rPr>
            </w:pPr>
          </w:p>
        </w:tc>
      </w:tr>
    </w:tbl>
    <w:p w14:paraId="66284B49" w14:textId="77777777" w:rsidR="00E11DF3" w:rsidRDefault="00E11DF3"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p w14:paraId="32DD2A07" w14:textId="77777777" w:rsidR="00E11DF3" w:rsidRDefault="00E11DF3">
      <w:pPr>
        <w:rPr>
          <w:rFonts w:ascii="Calibri" w:hAnsi="Calibri"/>
          <w:color w:val="000000"/>
          <w:sz w:val="16"/>
          <w:lang w:eastAsia="en-US"/>
        </w:rPr>
      </w:pPr>
      <w:r>
        <w:rPr>
          <w:rFonts w:ascii="Calibri" w:hAnsi="Calibri"/>
          <w:color w:val="000000"/>
        </w:rPr>
        <w:br w:type="page"/>
      </w:r>
    </w:p>
    <w:p w14:paraId="69A227B5" w14:textId="77777777" w:rsidR="00000D87" w:rsidRDefault="00000D87"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p w14:paraId="0CDA2A71" w14:textId="77777777" w:rsidR="008C6E1D" w:rsidRDefault="008C6E1D"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90"/>
        <w:gridCol w:w="2622"/>
        <w:gridCol w:w="1124"/>
        <w:gridCol w:w="1270"/>
        <w:gridCol w:w="1375"/>
        <w:gridCol w:w="7811"/>
      </w:tblGrid>
      <w:tr w:rsidR="008C6E1D" w:rsidRPr="00E12F34" w14:paraId="58FBC3B0" w14:textId="77777777" w:rsidTr="00293ED7">
        <w:trPr>
          <w:cantSplit/>
          <w:tblHeader/>
          <w:jc w:val="center"/>
        </w:trPr>
        <w:tc>
          <w:tcPr>
            <w:tcW w:w="15292" w:type="dxa"/>
            <w:gridSpan w:val="6"/>
            <w:shd w:val="clear" w:color="auto" w:fill="1F3864" w:themeFill="accent5" w:themeFillShade="80"/>
            <w:vAlign w:val="bottom"/>
          </w:tcPr>
          <w:p w14:paraId="289AE2CE" w14:textId="77777777" w:rsidR="008C6E1D" w:rsidRPr="00DF5089" w:rsidRDefault="008C6E1D" w:rsidP="00DF5089">
            <w:pPr>
              <w:pStyle w:val="Heading1"/>
              <w:rPr>
                <w:bCs/>
                <w:sz w:val="18"/>
                <w:szCs w:val="18"/>
              </w:rPr>
            </w:pPr>
            <w:bookmarkStart w:id="152" w:name="_Toc85788216"/>
            <w:bookmarkStart w:id="153" w:name="_Toc85788582"/>
            <w:bookmarkStart w:id="154" w:name="_Toc85789749"/>
            <w:bookmarkStart w:id="155" w:name="_Toc153865894"/>
            <w:r w:rsidRPr="00DF5089">
              <w:rPr>
                <w:rFonts w:ascii="Calibri" w:hAnsi="Calibri"/>
                <w:bCs/>
                <w:i w:val="0"/>
                <w:color w:val="FFFFFF" w:themeColor="background1"/>
                <w:sz w:val="18"/>
              </w:rPr>
              <w:t>Continence Products</w:t>
            </w:r>
            <w:bookmarkEnd w:id="152"/>
            <w:bookmarkEnd w:id="153"/>
            <w:bookmarkEnd w:id="154"/>
            <w:bookmarkEnd w:id="155"/>
          </w:p>
        </w:tc>
      </w:tr>
      <w:tr w:rsidR="008C6E1D" w:rsidRPr="00AD2651" w14:paraId="322329DE" w14:textId="77777777" w:rsidTr="00293ED7">
        <w:trPr>
          <w:cantSplit/>
          <w:tblHeader/>
          <w:jc w:val="center"/>
        </w:trPr>
        <w:tc>
          <w:tcPr>
            <w:tcW w:w="1095" w:type="dxa"/>
            <w:shd w:val="clear" w:color="auto" w:fill="B4C6E7" w:themeFill="accent5" w:themeFillTint="66"/>
            <w:vAlign w:val="center"/>
          </w:tcPr>
          <w:p w14:paraId="4D8F2262" w14:textId="77777777" w:rsidR="008C6E1D" w:rsidRPr="00AD2651" w:rsidRDefault="008C6E1D" w:rsidP="009649DE">
            <w:pPr>
              <w:pStyle w:val="TableText"/>
              <w:jc w:val="center"/>
              <w:rPr>
                <w:rFonts w:ascii="Calibri" w:hAnsi="Calibri"/>
                <w:b/>
                <w:color w:val="000000"/>
              </w:rPr>
            </w:pPr>
            <w:r w:rsidRPr="00AD2651">
              <w:rPr>
                <w:rFonts w:ascii="Calibri" w:hAnsi="Calibri"/>
                <w:b/>
                <w:color w:val="000000"/>
              </w:rPr>
              <w:t>Item No</w:t>
            </w:r>
          </w:p>
        </w:tc>
        <w:tc>
          <w:tcPr>
            <w:tcW w:w="2636" w:type="dxa"/>
            <w:shd w:val="clear" w:color="auto" w:fill="B4C6E7" w:themeFill="accent5" w:themeFillTint="66"/>
            <w:vAlign w:val="center"/>
          </w:tcPr>
          <w:p w14:paraId="0726F594" w14:textId="77777777" w:rsidR="008C6E1D" w:rsidRPr="00AD2651" w:rsidRDefault="008C6E1D" w:rsidP="009649DE">
            <w:pPr>
              <w:pStyle w:val="TableText"/>
              <w:jc w:val="center"/>
              <w:rPr>
                <w:rFonts w:ascii="Calibri" w:hAnsi="Calibri"/>
                <w:b/>
                <w:color w:val="000000"/>
              </w:rPr>
            </w:pPr>
            <w:r>
              <w:rPr>
                <w:rFonts w:ascii="Calibri" w:hAnsi="Calibri"/>
                <w:b/>
                <w:color w:val="000000"/>
              </w:rPr>
              <w:t>Description o</w:t>
            </w:r>
            <w:r w:rsidRPr="00AD2651">
              <w:rPr>
                <w:rFonts w:ascii="Calibri" w:hAnsi="Calibri"/>
                <w:b/>
                <w:color w:val="000000"/>
              </w:rPr>
              <w:t>f Appliance</w:t>
            </w:r>
          </w:p>
        </w:tc>
        <w:tc>
          <w:tcPr>
            <w:tcW w:w="1129" w:type="dxa"/>
            <w:shd w:val="clear" w:color="auto" w:fill="B4C6E7" w:themeFill="accent5" w:themeFillTint="66"/>
            <w:vAlign w:val="center"/>
          </w:tcPr>
          <w:p w14:paraId="7CA7D86C" w14:textId="77777777" w:rsidR="008C6E1D" w:rsidRPr="00AD2651" w:rsidRDefault="008C6E1D" w:rsidP="009649DE">
            <w:pPr>
              <w:pStyle w:val="TableText"/>
              <w:jc w:val="center"/>
              <w:rPr>
                <w:rFonts w:ascii="Calibri" w:hAnsi="Calibri"/>
                <w:b/>
                <w:caps/>
                <w:color w:val="000000"/>
              </w:rPr>
            </w:pPr>
            <w:r w:rsidRPr="00AD2651">
              <w:rPr>
                <w:rFonts w:ascii="Calibri" w:hAnsi="Calibri"/>
                <w:b/>
                <w:color w:val="000000"/>
              </w:rPr>
              <w:t>Prior Approval Required</w:t>
            </w:r>
          </w:p>
        </w:tc>
        <w:tc>
          <w:tcPr>
            <w:tcW w:w="1276" w:type="dxa"/>
            <w:shd w:val="clear" w:color="auto" w:fill="B4C6E7" w:themeFill="accent5" w:themeFillTint="66"/>
            <w:vAlign w:val="center"/>
          </w:tcPr>
          <w:p w14:paraId="4E26A723" w14:textId="77777777" w:rsidR="008C6E1D" w:rsidRPr="00AD2651" w:rsidRDefault="008C6E1D" w:rsidP="009649DE">
            <w:pPr>
              <w:pStyle w:val="TableText"/>
              <w:jc w:val="center"/>
              <w:rPr>
                <w:rFonts w:ascii="Calibri" w:hAnsi="Calibri"/>
                <w:b/>
                <w:color w:val="000000"/>
              </w:rPr>
            </w:pPr>
            <w:r w:rsidRPr="00AD2651">
              <w:rPr>
                <w:rFonts w:ascii="Calibri" w:hAnsi="Calibri"/>
                <w:b/>
                <w:color w:val="000000"/>
              </w:rPr>
              <w:t>Assessing Health Provider</w:t>
            </w:r>
          </w:p>
        </w:tc>
        <w:tc>
          <w:tcPr>
            <w:tcW w:w="1382" w:type="dxa"/>
            <w:shd w:val="clear" w:color="auto" w:fill="B4C6E7" w:themeFill="accent5" w:themeFillTint="66"/>
            <w:vAlign w:val="center"/>
          </w:tcPr>
          <w:p w14:paraId="3BE6C5F4" w14:textId="77777777" w:rsidR="008C6E1D" w:rsidRPr="00AD2651" w:rsidRDefault="008C6E1D" w:rsidP="009649DE">
            <w:pPr>
              <w:pStyle w:val="TableText"/>
              <w:jc w:val="center"/>
              <w:rPr>
                <w:rFonts w:ascii="Calibri" w:hAnsi="Calibri"/>
                <w:b/>
                <w:color w:val="000000"/>
                <w:szCs w:val="16"/>
              </w:rPr>
            </w:pPr>
            <w:r w:rsidRPr="00AD2651">
              <w:rPr>
                <w:rFonts w:ascii="Calibri" w:hAnsi="Calibri"/>
                <w:b/>
                <w:color w:val="000000"/>
                <w:szCs w:val="16"/>
              </w:rPr>
              <w:t>Contracted Item</w:t>
            </w:r>
          </w:p>
        </w:tc>
        <w:tc>
          <w:tcPr>
            <w:tcW w:w="7853" w:type="dxa"/>
            <w:shd w:val="clear" w:color="auto" w:fill="B4C6E7" w:themeFill="accent5" w:themeFillTint="66"/>
            <w:vAlign w:val="center"/>
          </w:tcPr>
          <w:p w14:paraId="1F44EC1F" w14:textId="77777777" w:rsidR="008C6E1D" w:rsidRPr="00AD2651" w:rsidRDefault="008C6E1D" w:rsidP="009649DE">
            <w:pPr>
              <w:pStyle w:val="TableText"/>
              <w:jc w:val="center"/>
              <w:rPr>
                <w:rFonts w:ascii="Calibri" w:hAnsi="Calibri"/>
                <w:b/>
                <w:color w:val="000000"/>
                <w:szCs w:val="16"/>
              </w:rPr>
            </w:pPr>
            <w:r w:rsidRPr="00AD2651">
              <w:rPr>
                <w:rFonts w:ascii="Calibri" w:hAnsi="Calibri"/>
                <w:b/>
                <w:color w:val="000000"/>
                <w:szCs w:val="16"/>
              </w:rPr>
              <w:t>Comments</w:t>
            </w:r>
          </w:p>
        </w:tc>
      </w:tr>
      <w:tr w:rsidR="008C6E1D" w:rsidRPr="00EA1764" w14:paraId="537E3F16" w14:textId="77777777" w:rsidTr="00293ED7">
        <w:trPr>
          <w:cantSplit/>
          <w:jc w:val="center"/>
        </w:trPr>
        <w:tc>
          <w:tcPr>
            <w:tcW w:w="1095" w:type="dxa"/>
          </w:tcPr>
          <w:p w14:paraId="0A0A03DE"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AD01</w:t>
            </w:r>
          </w:p>
        </w:tc>
        <w:tc>
          <w:tcPr>
            <w:tcW w:w="2636" w:type="dxa"/>
          </w:tcPr>
          <w:p w14:paraId="3D430370" w14:textId="77777777" w:rsidR="008C6E1D" w:rsidRPr="00AD2651" w:rsidRDefault="008C6E1D" w:rsidP="009649DE">
            <w:pPr>
              <w:pStyle w:val="TableText"/>
              <w:rPr>
                <w:rFonts w:ascii="Calibri" w:hAnsi="Calibri"/>
                <w:color w:val="000000"/>
              </w:rPr>
            </w:pPr>
            <w:r w:rsidRPr="00AD2651">
              <w:rPr>
                <w:rFonts w:ascii="Calibri" w:hAnsi="Calibri"/>
                <w:bCs/>
                <w:color w:val="000000"/>
              </w:rPr>
              <w:t>Bedding protection - Reusable:</w:t>
            </w:r>
            <w:r w:rsidRPr="00AD2651">
              <w:rPr>
                <w:rFonts w:ascii="Calibri" w:hAnsi="Calibri"/>
                <w:b/>
                <w:bCs/>
                <w:color w:val="000000"/>
              </w:rPr>
              <w:t xml:space="preserve"> </w:t>
            </w:r>
            <w:r w:rsidRPr="00AD2651">
              <w:rPr>
                <w:rFonts w:ascii="Calibri" w:hAnsi="Calibri"/>
                <w:color w:val="000000"/>
              </w:rPr>
              <w:t>Draw sheet - Absorbent, waterproof backing</w:t>
            </w:r>
          </w:p>
        </w:tc>
        <w:tc>
          <w:tcPr>
            <w:tcW w:w="1129" w:type="dxa"/>
          </w:tcPr>
          <w:p w14:paraId="4EE7A479" w14:textId="77777777" w:rsidR="008C6E1D" w:rsidRPr="00AD2651" w:rsidRDefault="008C6E1D" w:rsidP="009649DE">
            <w:pPr>
              <w:pStyle w:val="TableText"/>
              <w:jc w:val="center"/>
              <w:rPr>
                <w:rFonts w:ascii="Calibri" w:hAnsi="Calibri"/>
                <w:caps/>
                <w:color w:val="000000"/>
              </w:rPr>
            </w:pPr>
            <w:r w:rsidRPr="00AD2651">
              <w:rPr>
                <w:rFonts w:ascii="Calibri" w:hAnsi="Calibri"/>
                <w:color w:val="000000"/>
              </w:rPr>
              <w:t>No</w:t>
            </w:r>
            <w:r w:rsidRPr="00AD2651">
              <w:rPr>
                <w:rFonts w:ascii="Calibri" w:hAnsi="Calibri"/>
                <w:color w:val="000000"/>
                <w:szCs w:val="16"/>
              </w:rPr>
              <w:t xml:space="preserve"> </w:t>
            </w:r>
          </w:p>
        </w:tc>
        <w:tc>
          <w:tcPr>
            <w:tcW w:w="1197" w:type="dxa"/>
          </w:tcPr>
          <w:p w14:paraId="279D860F" w14:textId="77777777" w:rsidR="008C6E1D" w:rsidRPr="000D33F2" w:rsidRDefault="008C6E1D" w:rsidP="009649DE">
            <w:pPr>
              <w:pStyle w:val="TableText"/>
              <w:jc w:val="center"/>
              <w:rPr>
                <w:rFonts w:ascii="Calibri" w:hAnsi="Calibri"/>
                <w:color w:val="000000"/>
              </w:rPr>
            </w:pPr>
            <w:r w:rsidRPr="00AD2651">
              <w:rPr>
                <w:rFonts w:ascii="Calibri" w:hAnsi="Calibri"/>
                <w:color w:val="000000"/>
              </w:rPr>
              <w:t xml:space="preserve">OT, RN, CA, S, </w:t>
            </w:r>
            <w:r>
              <w:rPr>
                <w:rFonts w:ascii="Calibri" w:hAnsi="Calibri"/>
                <w:color w:val="000000"/>
              </w:rPr>
              <w:t>GP</w:t>
            </w:r>
            <w:r w:rsidRPr="000D33F2">
              <w:rPr>
                <w:rFonts w:ascii="Calibri" w:hAnsi="Calibri"/>
                <w:color w:val="000000"/>
              </w:rPr>
              <w:t>, Physio</w:t>
            </w:r>
          </w:p>
        </w:tc>
        <w:tc>
          <w:tcPr>
            <w:tcW w:w="1382" w:type="dxa"/>
          </w:tcPr>
          <w:p w14:paraId="612CA798"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09264A43"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 xml:space="preserve">Continence </w:t>
            </w:r>
          </w:p>
        </w:tc>
        <w:tc>
          <w:tcPr>
            <w:tcW w:w="7853" w:type="dxa"/>
          </w:tcPr>
          <w:p w14:paraId="1CFBB03A" w14:textId="77777777" w:rsidR="008C6E1D" w:rsidRPr="0006565E" w:rsidRDefault="004A1426" w:rsidP="009649DE">
            <w:pPr>
              <w:pStyle w:val="TableText"/>
              <w:rPr>
                <w:rFonts w:asciiTheme="minorHAnsi" w:hAnsiTheme="minorHAnsi" w:cstheme="minorHAnsi"/>
                <w:color w:val="000000"/>
                <w:szCs w:val="16"/>
              </w:rPr>
            </w:pPr>
            <w:hyperlink r:id="rId160" w:history="1">
              <w:r w:rsidR="008C6E1D" w:rsidRPr="0006565E">
                <w:rPr>
                  <w:rStyle w:val="Hyperlink"/>
                  <w:rFonts w:asciiTheme="minorHAnsi" w:hAnsiTheme="minorHAnsi" w:cstheme="minorHAnsi"/>
                  <w:szCs w:val="16"/>
                </w:rPr>
                <w:t>RAP National Guidelines - Continence Products</w:t>
              </w:r>
            </w:hyperlink>
            <w:r w:rsidR="008C6E1D" w:rsidRPr="0006565E">
              <w:rPr>
                <w:rFonts w:asciiTheme="minorHAnsi" w:hAnsiTheme="minorHAnsi" w:cstheme="minorHAnsi"/>
                <w:szCs w:val="16"/>
              </w:rPr>
              <w:t xml:space="preserve"> </w:t>
            </w:r>
          </w:p>
          <w:p w14:paraId="7EA46A46" w14:textId="77777777" w:rsidR="008C6E1D" w:rsidRDefault="004A1426" w:rsidP="009649DE">
            <w:pPr>
              <w:pStyle w:val="TableText"/>
              <w:rPr>
                <w:rStyle w:val="Hyperlink"/>
                <w:rFonts w:asciiTheme="minorHAnsi" w:hAnsiTheme="minorHAnsi" w:cstheme="minorHAnsi"/>
                <w:szCs w:val="16"/>
              </w:rPr>
            </w:pPr>
            <w:hyperlink r:id="rId161" w:history="1">
              <w:r w:rsidR="008C6E1D" w:rsidRPr="0006565E">
                <w:rPr>
                  <w:rStyle w:val="Hyperlink"/>
                  <w:rFonts w:asciiTheme="minorHAnsi" w:hAnsiTheme="minorHAnsi" w:cstheme="minorHAnsi"/>
                  <w:szCs w:val="16"/>
                </w:rPr>
                <w:t xml:space="preserve">Direct Order Form - Continence Products - D0988 </w:t>
              </w:r>
            </w:hyperlink>
          </w:p>
          <w:p w14:paraId="048DEB08"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67E5201F" w14:textId="77777777" w:rsidTr="00293ED7">
        <w:trPr>
          <w:cantSplit/>
          <w:jc w:val="center"/>
        </w:trPr>
        <w:tc>
          <w:tcPr>
            <w:tcW w:w="1095" w:type="dxa"/>
          </w:tcPr>
          <w:p w14:paraId="2D471D23"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AD02</w:t>
            </w:r>
          </w:p>
        </w:tc>
        <w:tc>
          <w:tcPr>
            <w:tcW w:w="2636" w:type="dxa"/>
          </w:tcPr>
          <w:p w14:paraId="1C35A202" w14:textId="77777777" w:rsidR="008C6E1D" w:rsidRPr="00AD2651" w:rsidRDefault="008C6E1D" w:rsidP="009649DE">
            <w:pPr>
              <w:pStyle w:val="TableText"/>
              <w:rPr>
                <w:rFonts w:ascii="Calibri" w:hAnsi="Calibri"/>
                <w:color w:val="000000"/>
              </w:rPr>
            </w:pPr>
            <w:r w:rsidRPr="00AD2651">
              <w:rPr>
                <w:rFonts w:ascii="Calibri" w:hAnsi="Calibri"/>
                <w:color w:val="000000"/>
              </w:rPr>
              <w:t>Disposable Liners/Underpads (blue underlay)</w:t>
            </w:r>
          </w:p>
        </w:tc>
        <w:tc>
          <w:tcPr>
            <w:tcW w:w="1129" w:type="dxa"/>
          </w:tcPr>
          <w:p w14:paraId="5094D57B" w14:textId="77777777" w:rsidR="008C6E1D" w:rsidRPr="00AD2651" w:rsidRDefault="008C6E1D" w:rsidP="009649DE">
            <w:pPr>
              <w:pStyle w:val="TableText"/>
              <w:jc w:val="center"/>
              <w:rPr>
                <w:rFonts w:ascii="Calibri" w:hAnsi="Calibri"/>
                <w:caps/>
                <w:color w:val="000000"/>
              </w:rPr>
            </w:pPr>
            <w:r w:rsidRPr="00AD2651">
              <w:rPr>
                <w:rFonts w:ascii="Calibri" w:hAnsi="Calibri"/>
                <w:color w:val="000000"/>
              </w:rPr>
              <w:t>No</w:t>
            </w:r>
          </w:p>
        </w:tc>
        <w:tc>
          <w:tcPr>
            <w:tcW w:w="1197" w:type="dxa"/>
          </w:tcPr>
          <w:p w14:paraId="78CEB6B5" w14:textId="77777777" w:rsidR="008C6E1D" w:rsidRPr="000D33F2" w:rsidRDefault="008C6E1D" w:rsidP="009649DE">
            <w:pPr>
              <w:pStyle w:val="TableText"/>
              <w:jc w:val="center"/>
              <w:rPr>
                <w:rFonts w:ascii="Calibri" w:hAnsi="Calibri"/>
                <w:color w:val="000000"/>
              </w:rPr>
            </w:pPr>
            <w:r w:rsidRPr="00AD2651">
              <w:rPr>
                <w:rFonts w:ascii="Calibri" w:hAnsi="Calibri"/>
                <w:color w:val="000000"/>
              </w:rPr>
              <w:t xml:space="preserve">OT, RN, CA, S, </w:t>
            </w:r>
            <w:r>
              <w:rPr>
                <w:rFonts w:ascii="Calibri" w:hAnsi="Calibri"/>
                <w:color w:val="000000"/>
              </w:rPr>
              <w:t>GP</w:t>
            </w:r>
            <w:r w:rsidRPr="000D33F2">
              <w:rPr>
                <w:rFonts w:ascii="Calibri" w:hAnsi="Calibri"/>
                <w:color w:val="000000"/>
              </w:rPr>
              <w:t>, Physio</w:t>
            </w:r>
          </w:p>
        </w:tc>
        <w:tc>
          <w:tcPr>
            <w:tcW w:w="1382" w:type="dxa"/>
          </w:tcPr>
          <w:p w14:paraId="2D443497"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2CA261FE"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Continence</w:t>
            </w:r>
          </w:p>
        </w:tc>
        <w:tc>
          <w:tcPr>
            <w:tcW w:w="7853" w:type="dxa"/>
          </w:tcPr>
          <w:p w14:paraId="6C961EA5" w14:textId="77777777" w:rsidR="008C6E1D" w:rsidRPr="0006565E" w:rsidRDefault="004A1426" w:rsidP="009649DE">
            <w:pPr>
              <w:pStyle w:val="TableText"/>
              <w:rPr>
                <w:rFonts w:asciiTheme="minorHAnsi" w:hAnsiTheme="minorHAnsi" w:cstheme="minorHAnsi"/>
                <w:szCs w:val="16"/>
              </w:rPr>
            </w:pPr>
            <w:hyperlink r:id="rId162" w:history="1">
              <w:r w:rsidR="008C6E1D" w:rsidRPr="0006565E">
                <w:rPr>
                  <w:rStyle w:val="Hyperlink"/>
                  <w:rFonts w:asciiTheme="minorHAnsi" w:hAnsiTheme="minorHAnsi" w:cstheme="minorHAnsi"/>
                  <w:szCs w:val="16"/>
                </w:rPr>
                <w:t>RAP National Guidelines - Continence Products</w:t>
              </w:r>
            </w:hyperlink>
            <w:r w:rsidR="008C6E1D" w:rsidRPr="0006565E">
              <w:rPr>
                <w:rFonts w:asciiTheme="minorHAnsi" w:hAnsiTheme="minorHAnsi" w:cstheme="minorHAnsi"/>
                <w:szCs w:val="16"/>
              </w:rPr>
              <w:t xml:space="preserve"> </w:t>
            </w:r>
          </w:p>
          <w:p w14:paraId="562283D2" w14:textId="77777777" w:rsidR="008C6E1D" w:rsidRDefault="004A1426" w:rsidP="009649DE">
            <w:pPr>
              <w:pStyle w:val="TableText"/>
              <w:rPr>
                <w:rStyle w:val="Hyperlink"/>
                <w:rFonts w:asciiTheme="minorHAnsi" w:hAnsiTheme="minorHAnsi" w:cstheme="minorHAnsi"/>
                <w:szCs w:val="16"/>
              </w:rPr>
            </w:pPr>
            <w:hyperlink r:id="rId163" w:history="1">
              <w:r w:rsidR="008C6E1D" w:rsidRPr="0006565E">
                <w:rPr>
                  <w:rStyle w:val="Hyperlink"/>
                  <w:rFonts w:asciiTheme="minorHAnsi" w:hAnsiTheme="minorHAnsi" w:cstheme="minorHAnsi"/>
                  <w:szCs w:val="16"/>
                </w:rPr>
                <w:t xml:space="preserve">Direct Order Form - Continence Products - D0988 </w:t>
              </w:r>
            </w:hyperlink>
          </w:p>
          <w:p w14:paraId="0527EE14"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7D6D7EFA" w14:textId="77777777" w:rsidTr="00293ED7">
        <w:trPr>
          <w:cantSplit/>
          <w:jc w:val="center"/>
        </w:trPr>
        <w:tc>
          <w:tcPr>
            <w:tcW w:w="1095" w:type="dxa"/>
          </w:tcPr>
          <w:p w14:paraId="5C0E4191"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AD03</w:t>
            </w:r>
          </w:p>
        </w:tc>
        <w:tc>
          <w:tcPr>
            <w:tcW w:w="2636" w:type="dxa"/>
          </w:tcPr>
          <w:p w14:paraId="29F63EA1" w14:textId="77777777" w:rsidR="008C6E1D" w:rsidRPr="00AD2651" w:rsidRDefault="008C6E1D" w:rsidP="009649DE">
            <w:pPr>
              <w:pStyle w:val="TableText"/>
              <w:rPr>
                <w:rFonts w:ascii="Calibri" w:hAnsi="Calibri"/>
                <w:color w:val="000000"/>
              </w:rPr>
            </w:pPr>
            <w:r w:rsidRPr="00AD2651">
              <w:rPr>
                <w:rFonts w:ascii="Calibri" w:hAnsi="Calibri"/>
                <w:color w:val="000000"/>
              </w:rPr>
              <w:t xml:space="preserve">Catheter Drainage Bag – overnight (non-sterile/sterile) non-drainable i.e. overnight bags, only used once.  </w:t>
            </w:r>
          </w:p>
        </w:tc>
        <w:tc>
          <w:tcPr>
            <w:tcW w:w="1129" w:type="dxa"/>
          </w:tcPr>
          <w:p w14:paraId="66CD6FFE" w14:textId="77777777" w:rsidR="008C6E1D" w:rsidRPr="00AD2651" w:rsidRDefault="008C6E1D" w:rsidP="009649DE">
            <w:pPr>
              <w:pStyle w:val="TableText"/>
              <w:jc w:val="center"/>
              <w:rPr>
                <w:rFonts w:ascii="Calibri" w:hAnsi="Calibri"/>
                <w:caps/>
                <w:color w:val="000000"/>
              </w:rPr>
            </w:pPr>
            <w:r w:rsidRPr="00AD2651">
              <w:rPr>
                <w:rFonts w:ascii="Calibri" w:hAnsi="Calibri"/>
                <w:color w:val="000000"/>
              </w:rPr>
              <w:t>No</w:t>
            </w:r>
          </w:p>
        </w:tc>
        <w:tc>
          <w:tcPr>
            <w:tcW w:w="1197" w:type="dxa"/>
          </w:tcPr>
          <w:p w14:paraId="724E4461" w14:textId="77777777" w:rsidR="008C6E1D" w:rsidRPr="000D33F2" w:rsidRDefault="008C6E1D" w:rsidP="009649DE">
            <w:pPr>
              <w:pStyle w:val="TableText"/>
              <w:jc w:val="center"/>
              <w:rPr>
                <w:rFonts w:ascii="Calibri" w:hAnsi="Calibri"/>
                <w:color w:val="000000"/>
              </w:rPr>
            </w:pPr>
            <w:r w:rsidRPr="00AD2651">
              <w:rPr>
                <w:rFonts w:ascii="Calibri" w:hAnsi="Calibri"/>
                <w:color w:val="000000"/>
              </w:rPr>
              <w:t xml:space="preserve">RN, CA, S, </w:t>
            </w:r>
            <w:r>
              <w:rPr>
                <w:rFonts w:ascii="Calibri" w:hAnsi="Calibri"/>
                <w:color w:val="000000"/>
              </w:rPr>
              <w:t>GP</w:t>
            </w:r>
            <w:r w:rsidRPr="000D33F2">
              <w:rPr>
                <w:rFonts w:ascii="Calibri" w:hAnsi="Calibri"/>
                <w:color w:val="000000"/>
              </w:rPr>
              <w:t>, Physio</w:t>
            </w:r>
          </w:p>
        </w:tc>
        <w:tc>
          <w:tcPr>
            <w:tcW w:w="1382" w:type="dxa"/>
          </w:tcPr>
          <w:p w14:paraId="3FA226AA"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4AB2111D"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Continence</w:t>
            </w:r>
          </w:p>
        </w:tc>
        <w:tc>
          <w:tcPr>
            <w:tcW w:w="7853" w:type="dxa"/>
          </w:tcPr>
          <w:p w14:paraId="2C4758B5" w14:textId="77777777" w:rsidR="008C6E1D" w:rsidRPr="0006565E" w:rsidRDefault="004A1426" w:rsidP="009649DE">
            <w:pPr>
              <w:pStyle w:val="TableText"/>
              <w:rPr>
                <w:rFonts w:asciiTheme="minorHAnsi" w:hAnsiTheme="minorHAnsi" w:cstheme="minorHAnsi"/>
                <w:szCs w:val="16"/>
              </w:rPr>
            </w:pPr>
            <w:hyperlink r:id="rId164" w:history="1">
              <w:r w:rsidR="008C6E1D" w:rsidRPr="0006565E">
                <w:rPr>
                  <w:rStyle w:val="Hyperlink"/>
                  <w:rFonts w:asciiTheme="minorHAnsi" w:hAnsiTheme="minorHAnsi" w:cstheme="minorHAnsi"/>
                  <w:szCs w:val="16"/>
                </w:rPr>
                <w:t>RAP National Guidelines - Continence Products</w:t>
              </w:r>
            </w:hyperlink>
            <w:r w:rsidR="008C6E1D" w:rsidRPr="0006565E">
              <w:rPr>
                <w:rFonts w:asciiTheme="minorHAnsi" w:hAnsiTheme="minorHAnsi" w:cstheme="minorHAnsi"/>
                <w:szCs w:val="16"/>
              </w:rPr>
              <w:t xml:space="preserve"> </w:t>
            </w:r>
          </w:p>
          <w:p w14:paraId="4822E30F" w14:textId="77777777" w:rsidR="008C6E1D" w:rsidRPr="0006565E" w:rsidRDefault="004A1426" w:rsidP="009649DE">
            <w:pPr>
              <w:pStyle w:val="TableText"/>
              <w:rPr>
                <w:rFonts w:asciiTheme="minorHAnsi" w:hAnsiTheme="minorHAnsi" w:cstheme="minorHAnsi"/>
                <w:color w:val="000000"/>
                <w:szCs w:val="16"/>
              </w:rPr>
            </w:pPr>
            <w:hyperlink r:id="rId165" w:history="1">
              <w:r w:rsidR="008C6E1D" w:rsidRPr="0006565E">
                <w:rPr>
                  <w:rStyle w:val="Hyperlink"/>
                  <w:rFonts w:asciiTheme="minorHAnsi" w:hAnsiTheme="minorHAnsi" w:cstheme="minorHAnsi"/>
                  <w:szCs w:val="16"/>
                </w:rPr>
                <w:t xml:space="preserve">Direct Order Form - Continence Products - D0988 </w:t>
              </w:r>
            </w:hyperlink>
          </w:p>
        </w:tc>
      </w:tr>
      <w:tr w:rsidR="008C6E1D" w:rsidRPr="00EA1764" w14:paraId="6490F97D" w14:textId="77777777" w:rsidTr="00293ED7">
        <w:trPr>
          <w:cantSplit/>
          <w:jc w:val="center"/>
        </w:trPr>
        <w:tc>
          <w:tcPr>
            <w:tcW w:w="1095" w:type="dxa"/>
          </w:tcPr>
          <w:p w14:paraId="6CAD366D"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AD05</w:t>
            </w:r>
          </w:p>
        </w:tc>
        <w:tc>
          <w:tcPr>
            <w:tcW w:w="2636" w:type="dxa"/>
          </w:tcPr>
          <w:p w14:paraId="4C0DEC4F" w14:textId="77777777" w:rsidR="008C6E1D" w:rsidRPr="00AD2651" w:rsidRDefault="008C6E1D" w:rsidP="009649DE">
            <w:pPr>
              <w:pStyle w:val="TableText"/>
              <w:rPr>
                <w:rFonts w:ascii="Calibri" w:hAnsi="Calibri"/>
                <w:color w:val="000000"/>
              </w:rPr>
            </w:pPr>
            <w:r w:rsidRPr="00AD2651">
              <w:rPr>
                <w:rFonts w:ascii="Calibri" w:hAnsi="Calibri"/>
                <w:color w:val="000000"/>
              </w:rPr>
              <w:t xml:space="preserve">Catheters - In-Dwelling (e.g. Foley) – Long term </w:t>
            </w:r>
          </w:p>
        </w:tc>
        <w:tc>
          <w:tcPr>
            <w:tcW w:w="1129" w:type="dxa"/>
          </w:tcPr>
          <w:p w14:paraId="4D2F5E27" w14:textId="77777777" w:rsidR="008C6E1D" w:rsidRPr="00AD2651" w:rsidRDefault="008C6E1D" w:rsidP="009649DE">
            <w:pPr>
              <w:pStyle w:val="TableText"/>
              <w:jc w:val="center"/>
              <w:rPr>
                <w:rFonts w:ascii="Calibri" w:hAnsi="Calibri"/>
                <w:caps/>
                <w:color w:val="000000"/>
              </w:rPr>
            </w:pPr>
            <w:r w:rsidRPr="00AD2651">
              <w:rPr>
                <w:rFonts w:ascii="Calibri" w:hAnsi="Calibri"/>
                <w:color w:val="000000"/>
              </w:rPr>
              <w:t>No</w:t>
            </w:r>
          </w:p>
        </w:tc>
        <w:tc>
          <w:tcPr>
            <w:tcW w:w="1197" w:type="dxa"/>
          </w:tcPr>
          <w:p w14:paraId="2D3BD4A3" w14:textId="77777777" w:rsidR="008C6E1D" w:rsidRPr="000D33F2" w:rsidRDefault="008C6E1D" w:rsidP="009649DE">
            <w:pPr>
              <w:pStyle w:val="TableText"/>
              <w:jc w:val="center"/>
              <w:rPr>
                <w:rFonts w:ascii="Calibri" w:hAnsi="Calibri"/>
                <w:color w:val="000000"/>
              </w:rPr>
            </w:pPr>
            <w:r>
              <w:rPr>
                <w:rFonts w:ascii="Calibri" w:hAnsi="Calibri"/>
                <w:color w:val="000000"/>
              </w:rPr>
              <w:t>GP</w:t>
            </w:r>
            <w:r w:rsidRPr="000D33F2">
              <w:rPr>
                <w:rFonts w:ascii="Calibri" w:hAnsi="Calibri"/>
                <w:color w:val="000000"/>
              </w:rPr>
              <w:t>, S, CA,RN, Physio</w:t>
            </w:r>
          </w:p>
        </w:tc>
        <w:tc>
          <w:tcPr>
            <w:tcW w:w="1382" w:type="dxa"/>
          </w:tcPr>
          <w:p w14:paraId="6B593C37"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5968035D"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Continence</w:t>
            </w:r>
          </w:p>
        </w:tc>
        <w:tc>
          <w:tcPr>
            <w:tcW w:w="7853" w:type="dxa"/>
          </w:tcPr>
          <w:p w14:paraId="0655EA85" w14:textId="77777777" w:rsidR="008C6E1D" w:rsidRPr="0006565E" w:rsidRDefault="004A1426" w:rsidP="009649DE">
            <w:pPr>
              <w:pStyle w:val="TableText"/>
              <w:rPr>
                <w:rFonts w:asciiTheme="minorHAnsi" w:hAnsiTheme="minorHAnsi" w:cstheme="minorHAnsi"/>
                <w:szCs w:val="16"/>
              </w:rPr>
            </w:pPr>
            <w:hyperlink r:id="rId166" w:history="1">
              <w:r w:rsidR="008C6E1D" w:rsidRPr="0006565E">
                <w:rPr>
                  <w:rStyle w:val="Hyperlink"/>
                  <w:rFonts w:asciiTheme="minorHAnsi" w:hAnsiTheme="minorHAnsi" w:cstheme="minorHAnsi"/>
                  <w:szCs w:val="16"/>
                </w:rPr>
                <w:t>RAP National Guidelines - Continence Products</w:t>
              </w:r>
            </w:hyperlink>
            <w:r w:rsidR="008C6E1D" w:rsidRPr="0006565E">
              <w:rPr>
                <w:rFonts w:asciiTheme="minorHAnsi" w:hAnsiTheme="minorHAnsi" w:cstheme="minorHAnsi"/>
                <w:szCs w:val="16"/>
              </w:rPr>
              <w:t xml:space="preserve"> </w:t>
            </w:r>
          </w:p>
          <w:p w14:paraId="29129ABA" w14:textId="77777777" w:rsidR="008C6E1D" w:rsidRPr="00293ED7" w:rsidRDefault="004A1426" w:rsidP="009649DE">
            <w:pPr>
              <w:pStyle w:val="TableText"/>
              <w:rPr>
                <w:rStyle w:val="Hyperlink"/>
                <w:rFonts w:asciiTheme="minorHAnsi" w:hAnsiTheme="minorHAnsi" w:cstheme="minorHAnsi"/>
                <w:szCs w:val="16"/>
              </w:rPr>
            </w:pPr>
            <w:hyperlink r:id="rId167" w:history="1">
              <w:r w:rsidR="008C6E1D" w:rsidRPr="00293ED7">
                <w:rPr>
                  <w:rStyle w:val="Hyperlink"/>
                  <w:rFonts w:asciiTheme="minorHAnsi" w:hAnsiTheme="minorHAnsi" w:cstheme="minorHAnsi"/>
                  <w:szCs w:val="16"/>
                </w:rPr>
                <w:t xml:space="preserve">Direct Order Form - Continence Products - D0988 </w:t>
              </w:r>
            </w:hyperlink>
          </w:p>
          <w:p w14:paraId="49C6A411"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3143CF19" w14:textId="77777777" w:rsidTr="00293ED7">
        <w:trPr>
          <w:cantSplit/>
          <w:jc w:val="center"/>
        </w:trPr>
        <w:tc>
          <w:tcPr>
            <w:tcW w:w="1095" w:type="dxa"/>
          </w:tcPr>
          <w:p w14:paraId="28C01E08"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AD06</w:t>
            </w:r>
          </w:p>
        </w:tc>
        <w:tc>
          <w:tcPr>
            <w:tcW w:w="2636" w:type="dxa"/>
          </w:tcPr>
          <w:p w14:paraId="6D4CE8C7"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 xml:space="preserve">Washable Continence Briefs </w:t>
            </w:r>
          </w:p>
        </w:tc>
        <w:tc>
          <w:tcPr>
            <w:tcW w:w="1129" w:type="dxa"/>
          </w:tcPr>
          <w:p w14:paraId="3A8B0C42" w14:textId="77777777" w:rsidR="008C6E1D" w:rsidRPr="00AD2651" w:rsidRDefault="008C6E1D" w:rsidP="009649DE">
            <w:pPr>
              <w:pStyle w:val="TableText"/>
              <w:jc w:val="center"/>
              <w:rPr>
                <w:rFonts w:ascii="Calibri" w:hAnsi="Calibri"/>
                <w:caps/>
                <w:color w:val="000000"/>
                <w:szCs w:val="16"/>
              </w:rPr>
            </w:pPr>
            <w:r w:rsidRPr="00AD2651">
              <w:rPr>
                <w:rFonts w:ascii="Calibri" w:hAnsi="Calibri"/>
                <w:color w:val="000000"/>
                <w:szCs w:val="16"/>
              </w:rPr>
              <w:t>No</w:t>
            </w:r>
          </w:p>
        </w:tc>
        <w:tc>
          <w:tcPr>
            <w:tcW w:w="1197" w:type="dxa"/>
          </w:tcPr>
          <w:p w14:paraId="03622476"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OT, RN, CA, </w:t>
            </w:r>
            <w:r>
              <w:rPr>
                <w:rFonts w:ascii="Calibri" w:hAnsi="Calibri"/>
                <w:color w:val="000000"/>
                <w:szCs w:val="16"/>
              </w:rPr>
              <w:t>GP</w:t>
            </w:r>
            <w:r w:rsidRPr="000D33F2">
              <w:rPr>
                <w:rFonts w:ascii="Calibri" w:hAnsi="Calibri"/>
                <w:color w:val="000000"/>
                <w:szCs w:val="16"/>
              </w:rPr>
              <w:t>, S, Physio</w:t>
            </w:r>
          </w:p>
        </w:tc>
        <w:tc>
          <w:tcPr>
            <w:tcW w:w="1382" w:type="dxa"/>
          </w:tcPr>
          <w:p w14:paraId="671D663B"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6DE7DB71"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72DA8179"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 xml:space="preserve">These briefs may already have a pad stitched in, or Velcro, or pockets to allow for the addition of a pad (i.e. an </w:t>
            </w:r>
            <w:hyperlink w:anchor="AD21" w:history="1">
              <w:r w:rsidRPr="00E11DF3">
                <w:rPr>
                  <w:rStyle w:val="Hyperlink"/>
                  <w:rFonts w:asciiTheme="minorHAnsi" w:hAnsiTheme="minorHAnsi" w:cstheme="minorHAnsi"/>
                  <w:szCs w:val="16"/>
                </w:rPr>
                <w:t>AD21</w:t>
              </w:r>
            </w:hyperlink>
            <w:r w:rsidRPr="0006565E">
              <w:rPr>
                <w:rFonts w:asciiTheme="minorHAnsi" w:hAnsiTheme="minorHAnsi" w:cstheme="minorHAnsi"/>
                <w:color w:val="000000"/>
                <w:szCs w:val="16"/>
              </w:rPr>
              <w:t xml:space="preserve"> washable pad). </w:t>
            </w:r>
          </w:p>
          <w:p w14:paraId="43A5EFE0"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 xml:space="preserve">Same assessment as per item </w:t>
            </w:r>
            <w:hyperlink w:anchor="AD01" w:history="1">
              <w:r w:rsidRPr="00E11DF3">
                <w:rPr>
                  <w:rStyle w:val="Hyperlink"/>
                  <w:rFonts w:asciiTheme="minorHAnsi" w:hAnsiTheme="minorHAnsi" w:cstheme="minorHAnsi"/>
                  <w:szCs w:val="16"/>
                </w:rPr>
                <w:t>AD01</w:t>
              </w:r>
            </w:hyperlink>
            <w:r w:rsidRPr="0006565E">
              <w:rPr>
                <w:rFonts w:asciiTheme="minorHAnsi" w:hAnsiTheme="minorHAnsi" w:cstheme="minorHAnsi"/>
                <w:color w:val="000000"/>
                <w:szCs w:val="16"/>
              </w:rPr>
              <w:t xml:space="preserve"> should be undertaken.</w:t>
            </w:r>
          </w:p>
          <w:p w14:paraId="4FF03406" w14:textId="77777777" w:rsidR="008C6E1D" w:rsidRPr="00D24C93" w:rsidRDefault="004A1426" w:rsidP="009649DE">
            <w:pPr>
              <w:pStyle w:val="TableText"/>
              <w:rPr>
                <w:rFonts w:asciiTheme="minorHAnsi" w:hAnsiTheme="minorHAnsi" w:cstheme="minorHAnsi"/>
                <w:szCs w:val="16"/>
              </w:rPr>
            </w:pPr>
            <w:hyperlink r:id="rId168" w:history="1">
              <w:r w:rsidR="008C6E1D" w:rsidRPr="00D24C93">
                <w:rPr>
                  <w:rStyle w:val="Hyperlink"/>
                  <w:rFonts w:asciiTheme="minorHAnsi" w:hAnsiTheme="minorHAnsi" w:cstheme="minorHAnsi"/>
                  <w:szCs w:val="16"/>
                </w:rPr>
                <w:t>RAP National Guidelines - Continence Products</w:t>
              </w:r>
            </w:hyperlink>
            <w:r w:rsidR="008C6E1D" w:rsidRPr="00D24C93">
              <w:rPr>
                <w:rFonts w:asciiTheme="minorHAnsi" w:hAnsiTheme="minorHAnsi" w:cstheme="minorHAnsi"/>
                <w:szCs w:val="16"/>
              </w:rPr>
              <w:t xml:space="preserve"> </w:t>
            </w:r>
          </w:p>
          <w:p w14:paraId="4D08A73D" w14:textId="77777777" w:rsidR="008C6E1D" w:rsidRDefault="004A1426" w:rsidP="009649DE">
            <w:pPr>
              <w:pStyle w:val="TableText"/>
              <w:rPr>
                <w:rStyle w:val="Hyperlink"/>
                <w:rFonts w:asciiTheme="minorHAnsi" w:hAnsiTheme="minorHAnsi" w:cstheme="minorHAnsi"/>
                <w:szCs w:val="16"/>
              </w:rPr>
            </w:pPr>
            <w:hyperlink r:id="rId169" w:history="1">
              <w:r w:rsidR="008C6E1D" w:rsidRPr="00D24C93">
                <w:rPr>
                  <w:rStyle w:val="Hyperlink"/>
                  <w:rFonts w:asciiTheme="minorHAnsi" w:hAnsiTheme="minorHAnsi" w:cstheme="minorHAnsi"/>
                  <w:szCs w:val="16"/>
                </w:rPr>
                <w:t xml:space="preserve">Direct Order Form - Continence Products - D0988 </w:t>
              </w:r>
            </w:hyperlink>
          </w:p>
          <w:p w14:paraId="6004BFED"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609E1F92" w14:textId="77777777" w:rsidTr="00293ED7">
        <w:trPr>
          <w:cantSplit/>
          <w:jc w:val="center"/>
        </w:trPr>
        <w:tc>
          <w:tcPr>
            <w:tcW w:w="1095" w:type="dxa"/>
          </w:tcPr>
          <w:p w14:paraId="116CD06B"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AD07</w:t>
            </w:r>
          </w:p>
        </w:tc>
        <w:tc>
          <w:tcPr>
            <w:tcW w:w="2636" w:type="dxa"/>
          </w:tcPr>
          <w:p w14:paraId="168466A6"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Continence Pads  - Disposable</w:t>
            </w:r>
          </w:p>
        </w:tc>
        <w:tc>
          <w:tcPr>
            <w:tcW w:w="1129" w:type="dxa"/>
          </w:tcPr>
          <w:p w14:paraId="7062B69C" w14:textId="77777777" w:rsidR="008C6E1D" w:rsidRPr="00AD2651" w:rsidRDefault="008C6E1D" w:rsidP="009649DE">
            <w:pPr>
              <w:pStyle w:val="TableText"/>
              <w:jc w:val="center"/>
              <w:rPr>
                <w:rFonts w:ascii="Calibri" w:hAnsi="Calibri"/>
                <w:caps/>
                <w:color w:val="000000"/>
                <w:szCs w:val="16"/>
              </w:rPr>
            </w:pPr>
            <w:r w:rsidRPr="00AD2651">
              <w:rPr>
                <w:rFonts w:ascii="Calibri" w:hAnsi="Calibri"/>
                <w:color w:val="000000"/>
                <w:szCs w:val="16"/>
              </w:rPr>
              <w:t>No</w:t>
            </w:r>
          </w:p>
        </w:tc>
        <w:tc>
          <w:tcPr>
            <w:tcW w:w="1197" w:type="dxa"/>
          </w:tcPr>
          <w:p w14:paraId="16046361"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OT, RN, CA, </w:t>
            </w:r>
            <w:r>
              <w:rPr>
                <w:rFonts w:ascii="Calibri" w:hAnsi="Calibri"/>
                <w:color w:val="000000"/>
                <w:szCs w:val="16"/>
              </w:rPr>
              <w:t>GP</w:t>
            </w:r>
            <w:r w:rsidRPr="000D33F2">
              <w:rPr>
                <w:rFonts w:ascii="Calibri" w:hAnsi="Calibri"/>
                <w:color w:val="000000"/>
                <w:szCs w:val="16"/>
              </w:rPr>
              <w:t>, S, Physio</w:t>
            </w:r>
          </w:p>
        </w:tc>
        <w:tc>
          <w:tcPr>
            <w:tcW w:w="1382" w:type="dxa"/>
          </w:tcPr>
          <w:p w14:paraId="41653882"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6335BCE0"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1F9BBB90"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Disposable ‘pull-ups’ are considered to be pads.</w:t>
            </w:r>
          </w:p>
          <w:p w14:paraId="34774327"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 xml:space="preserve">Same assessments as per item </w:t>
            </w:r>
            <w:hyperlink w:anchor="AD01" w:history="1">
              <w:r w:rsidRPr="00E11DF3">
                <w:rPr>
                  <w:rStyle w:val="Hyperlink"/>
                  <w:rFonts w:asciiTheme="minorHAnsi" w:hAnsiTheme="minorHAnsi" w:cstheme="minorHAnsi"/>
                  <w:szCs w:val="16"/>
                </w:rPr>
                <w:t>AD01</w:t>
              </w:r>
            </w:hyperlink>
            <w:r w:rsidRPr="0006565E">
              <w:rPr>
                <w:rFonts w:asciiTheme="minorHAnsi" w:hAnsiTheme="minorHAnsi" w:cstheme="minorHAnsi"/>
                <w:color w:val="000000"/>
                <w:szCs w:val="16"/>
              </w:rPr>
              <w:t xml:space="preserve"> should be undertaken.</w:t>
            </w:r>
          </w:p>
          <w:p w14:paraId="5E57FFB7" w14:textId="77777777" w:rsidR="008C6E1D" w:rsidRPr="0006565E" w:rsidRDefault="004A1426" w:rsidP="009649DE">
            <w:pPr>
              <w:pStyle w:val="TableText"/>
              <w:rPr>
                <w:rFonts w:asciiTheme="minorHAnsi" w:hAnsiTheme="minorHAnsi" w:cstheme="minorHAnsi"/>
                <w:szCs w:val="16"/>
              </w:rPr>
            </w:pPr>
            <w:hyperlink r:id="rId170" w:history="1">
              <w:r w:rsidR="008C6E1D" w:rsidRPr="0006565E">
                <w:rPr>
                  <w:rStyle w:val="Hyperlink"/>
                  <w:rFonts w:asciiTheme="minorHAnsi" w:hAnsiTheme="minorHAnsi" w:cstheme="minorHAnsi"/>
                  <w:szCs w:val="16"/>
                </w:rPr>
                <w:t>RAP National Guidelines - Continence Products</w:t>
              </w:r>
            </w:hyperlink>
            <w:r w:rsidR="008C6E1D" w:rsidRPr="0006565E">
              <w:rPr>
                <w:rFonts w:asciiTheme="minorHAnsi" w:hAnsiTheme="minorHAnsi" w:cstheme="minorHAnsi"/>
                <w:szCs w:val="16"/>
              </w:rPr>
              <w:t xml:space="preserve"> </w:t>
            </w:r>
          </w:p>
          <w:p w14:paraId="70F9F36F" w14:textId="77777777" w:rsidR="008C6E1D" w:rsidRDefault="004A1426" w:rsidP="009649DE">
            <w:pPr>
              <w:pStyle w:val="TableText"/>
              <w:rPr>
                <w:rStyle w:val="Hyperlink"/>
                <w:rFonts w:asciiTheme="minorHAnsi" w:hAnsiTheme="minorHAnsi" w:cstheme="minorHAnsi"/>
                <w:szCs w:val="16"/>
              </w:rPr>
            </w:pPr>
            <w:hyperlink r:id="rId171" w:history="1">
              <w:r w:rsidR="008C6E1D" w:rsidRPr="0006565E">
                <w:rPr>
                  <w:rStyle w:val="Hyperlink"/>
                  <w:rFonts w:asciiTheme="minorHAnsi" w:hAnsiTheme="minorHAnsi" w:cstheme="minorHAnsi"/>
                  <w:szCs w:val="16"/>
                </w:rPr>
                <w:t xml:space="preserve">Direct Order Form - Continence Products - D0988 </w:t>
              </w:r>
            </w:hyperlink>
          </w:p>
          <w:p w14:paraId="3FFCCF01"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1C738F8F" w14:textId="77777777" w:rsidTr="00293ED7">
        <w:trPr>
          <w:cantSplit/>
          <w:jc w:val="center"/>
        </w:trPr>
        <w:tc>
          <w:tcPr>
            <w:tcW w:w="1095" w:type="dxa"/>
          </w:tcPr>
          <w:p w14:paraId="2D2E0573"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AD08</w:t>
            </w:r>
          </w:p>
        </w:tc>
        <w:tc>
          <w:tcPr>
            <w:tcW w:w="2636" w:type="dxa"/>
          </w:tcPr>
          <w:p w14:paraId="5993C559"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Urine Drainage Bottle - 4 Litres (with connecting tubing)</w:t>
            </w:r>
          </w:p>
        </w:tc>
        <w:tc>
          <w:tcPr>
            <w:tcW w:w="1129" w:type="dxa"/>
          </w:tcPr>
          <w:p w14:paraId="1506C67E" w14:textId="77777777" w:rsidR="008C6E1D" w:rsidRPr="00AD2651" w:rsidRDefault="008C6E1D" w:rsidP="009649DE">
            <w:pPr>
              <w:pStyle w:val="TableText"/>
              <w:jc w:val="center"/>
              <w:rPr>
                <w:rFonts w:ascii="Calibri" w:hAnsi="Calibri"/>
                <w:caps/>
                <w:color w:val="000000"/>
                <w:szCs w:val="16"/>
              </w:rPr>
            </w:pPr>
            <w:r w:rsidRPr="00AD2651">
              <w:rPr>
                <w:rFonts w:ascii="Calibri" w:hAnsi="Calibri"/>
                <w:color w:val="000000"/>
                <w:szCs w:val="16"/>
              </w:rPr>
              <w:t>No</w:t>
            </w:r>
          </w:p>
        </w:tc>
        <w:tc>
          <w:tcPr>
            <w:tcW w:w="1197" w:type="dxa"/>
          </w:tcPr>
          <w:p w14:paraId="3FF99D79"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 RN, CA, S, </w:t>
            </w:r>
            <w:r>
              <w:rPr>
                <w:rFonts w:ascii="Calibri" w:hAnsi="Calibri"/>
                <w:color w:val="000000"/>
                <w:szCs w:val="16"/>
              </w:rPr>
              <w:t>GP</w:t>
            </w:r>
          </w:p>
        </w:tc>
        <w:tc>
          <w:tcPr>
            <w:tcW w:w="1382" w:type="dxa"/>
          </w:tcPr>
          <w:p w14:paraId="661B12A8"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37A79FDB"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34AC72D2" w14:textId="77777777" w:rsidR="00D24C93" w:rsidRDefault="004A1426" w:rsidP="00D24C93">
            <w:pPr>
              <w:pStyle w:val="TableText"/>
              <w:rPr>
                <w:rFonts w:asciiTheme="minorHAnsi" w:hAnsiTheme="minorHAnsi" w:cstheme="minorHAnsi"/>
                <w:szCs w:val="16"/>
              </w:rPr>
            </w:pPr>
            <w:hyperlink r:id="rId172" w:history="1">
              <w:r w:rsidR="008C6E1D" w:rsidRPr="0006565E">
                <w:rPr>
                  <w:rStyle w:val="Hyperlink"/>
                  <w:rFonts w:asciiTheme="minorHAnsi" w:hAnsiTheme="minorHAnsi" w:cstheme="minorHAnsi"/>
                  <w:szCs w:val="16"/>
                </w:rPr>
                <w:t>RAP National Guidelines - Continence Products</w:t>
              </w:r>
            </w:hyperlink>
            <w:r w:rsidR="008C6E1D" w:rsidRPr="0006565E">
              <w:rPr>
                <w:rFonts w:asciiTheme="minorHAnsi" w:hAnsiTheme="minorHAnsi" w:cstheme="minorHAnsi"/>
                <w:szCs w:val="16"/>
              </w:rPr>
              <w:t xml:space="preserve"> </w:t>
            </w:r>
          </w:p>
          <w:p w14:paraId="56BDA918" w14:textId="77777777" w:rsidR="008C6E1D" w:rsidRDefault="004A1426" w:rsidP="00D24C93">
            <w:pPr>
              <w:pStyle w:val="TableText"/>
              <w:rPr>
                <w:rStyle w:val="Hyperlink"/>
                <w:rFonts w:asciiTheme="minorHAnsi" w:hAnsiTheme="minorHAnsi" w:cstheme="minorHAnsi"/>
                <w:szCs w:val="16"/>
              </w:rPr>
            </w:pPr>
            <w:hyperlink r:id="rId173" w:history="1">
              <w:r w:rsidR="008C6E1D" w:rsidRPr="0006565E">
                <w:rPr>
                  <w:rStyle w:val="Hyperlink"/>
                  <w:rFonts w:asciiTheme="minorHAnsi" w:hAnsiTheme="minorHAnsi" w:cstheme="minorHAnsi"/>
                  <w:szCs w:val="16"/>
                </w:rPr>
                <w:t xml:space="preserve">Direct Order Form - Continence Products - D0988 </w:t>
              </w:r>
            </w:hyperlink>
          </w:p>
          <w:p w14:paraId="450CF082" w14:textId="77777777" w:rsidR="00293ED7" w:rsidRPr="0006565E" w:rsidRDefault="00293ED7" w:rsidP="00D24C93">
            <w:pPr>
              <w:pStyle w:val="TableText"/>
              <w:rPr>
                <w:rFonts w:asciiTheme="minorHAnsi" w:hAnsiTheme="minorHAnsi" w:cstheme="minorHAnsi"/>
                <w:color w:val="000000"/>
                <w:szCs w:val="16"/>
              </w:rPr>
            </w:pPr>
          </w:p>
        </w:tc>
      </w:tr>
      <w:tr w:rsidR="008C6E1D" w:rsidRPr="00EA1764" w14:paraId="10E6F1A7" w14:textId="77777777" w:rsidTr="00293ED7">
        <w:trPr>
          <w:cantSplit/>
          <w:jc w:val="center"/>
        </w:trPr>
        <w:tc>
          <w:tcPr>
            <w:tcW w:w="1095" w:type="dxa"/>
          </w:tcPr>
          <w:p w14:paraId="18571CBF"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AD09</w:t>
            </w:r>
          </w:p>
        </w:tc>
        <w:tc>
          <w:tcPr>
            <w:tcW w:w="2636" w:type="dxa"/>
          </w:tcPr>
          <w:p w14:paraId="60F67CEA"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Leg Bag (non sterile/sterile)</w:t>
            </w:r>
          </w:p>
        </w:tc>
        <w:tc>
          <w:tcPr>
            <w:tcW w:w="1129" w:type="dxa"/>
          </w:tcPr>
          <w:p w14:paraId="6B22F951" w14:textId="77777777" w:rsidR="008C6E1D" w:rsidRPr="00AD2651" w:rsidRDefault="008C6E1D" w:rsidP="009649DE">
            <w:pPr>
              <w:pStyle w:val="TableText"/>
              <w:jc w:val="center"/>
              <w:rPr>
                <w:rFonts w:ascii="Calibri" w:hAnsi="Calibri"/>
                <w:caps/>
                <w:color w:val="000000"/>
                <w:szCs w:val="16"/>
              </w:rPr>
            </w:pPr>
            <w:r w:rsidRPr="00AD2651">
              <w:rPr>
                <w:rFonts w:ascii="Calibri" w:hAnsi="Calibri"/>
                <w:color w:val="000000"/>
                <w:szCs w:val="16"/>
              </w:rPr>
              <w:t>No</w:t>
            </w:r>
          </w:p>
        </w:tc>
        <w:tc>
          <w:tcPr>
            <w:tcW w:w="1197" w:type="dxa"/>
          </w:tcPr>
          <w:p w14:paraId="37C3903D"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RN, CA, S, </w:t>
            </w:r>
            <w:r>
              <w:rPr>
                <w:rFonts w:ascii="Calibri" w:hAnsi="Calibri"/>
                <w:color w:val="000000"/>
                <w:szCs w:val="16"/>
              </w:rPr>
              <w:t>GP</w:t>
            </w:r>
          </w:p>
        </w:tc>
        <w:tc>
          <w:tcPr>
            <w:tcW w:w="1382" w:type="dxa"/>
          </w:tcPr>
          <w:p w14:paraId="648138B8"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4C69CC66"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11D351EE" w14:textId="77777777" w:rsidR="00293ED7" w:rsidRPr="00293ED7" w:rsidRDefault="004A1426" w:rsidP="00293ED7">
            <w:pPr>
              <w:pStyle w:val="TableText"/>
              <w:rPr>
                <w:rStyle w:val="Hyperlink"/>
                <w:rFonts w:cstheme="minorHAnsi"/>
              </w:rPr>
            </w:pPr>
            <w:hyperlink r:id="rId174" w:history="1">
              <w:r w:rsidR="00293ED7" w:rsidRPr="0006565E">
                <w:rPr>
                  <w:rStyle w:val="Hyperlink"/>
                  <w:rFonts w:asciiTheme="minorHAnsi" w:hAnsiTheme="minorHAnsi" w:cstheme="minorHAnsi"/>
                  <w:szCs w:val="16"/>
                </w:rPr>
                <w:t>RAP National Guidelines - Continence Products</w:t>
              </w:r>
            </w:hyperlink>
            <w:r w:rsidR="00293ED7" w:rsidRPr="00293ED7">
              <w:rPr>
                <w:rStyle w:val="Hyperlink"/>
                <w:rFonts w:cstheme="minorHAnsi"/>
              </w:rPr>
              <w:t xml:space="preserve"> </w:t>
            </w:r>
          </w:p>
          <w:p w14:paraId="72FAC803" w14:textId="77777777" w:rsidR="00293ED7" w:rsidRDefault="004A1426" w:rsidP="00293ED7">
            <w:pPr>
              <w:pStyle w:val="TableText"/>
              <w:rPr>
                <w:rStyle w:val="Hyperlink"/>
                <w:rFonts w:asciiTheme="minorHAnsi" w:hAnsiTheme="minorHAnsi" w:cstheme="minorHAnsi"/>
                <w:szCs w:val="16"/>
              </w:rPr>
            </w:pPr>
            <w:hyperlink r:id="rId175" w:history="1">
              <w:r w:rsidR="00293ED7" w:rsidRPr="00293ED7">
                <w:rPr>
                  <w:rStyle w:val="Hyperlink"/>
                  <w:rFonts w:asciiTheme="minorHAnsi" w:hAnsiTheme="minorHAnsi" w:cstheme="minorHAnsi"/>
                  <w:szCs w:val="16"/>
                </w:rPr>
                <w:t xml:space="preserve">Direct Order Form - Continence Products - D0988 </w:t>
              </w:r>
            </w:hyperlink>
          </w:p>
          <w:p w14:paraId="19D80FE8" w14:textId="77777777" w:rsidR="00293ED7" w:rsidRPr="00293ED7" w:rsidRDefault="00293ED7" w:rsidP="00293ED7">
            <w:pPr>
              <w:pStyle w:val="TableText"/>
              <w:spacing w:before="0" w:after="120"/>
              <w:rPr>
                <w:rStyle w:val="Hyperlink"/>
                <w:rFonts w:asciiTheme="minorHAnsi" w:hAnsiTheme="minorHAnsi" w:cstheme="minorHAnsi"/>
                <w:szCs w:val="16"/>
              </w:rPr>
            </w:pPr>
          </w:p>
        </w:tc>
      </w:tr>
      <w:tr w:rsidR="008C6E1D" w:rsidRPr="00EA1764" w14:paraId="2720072D" w14:textId="77777777" w:rsidTr="00293ED7">
        <w:trPr>
          <w:cantSplit/>
          <w:jc w:val="center"/>
        </w:trPr>
        <w:tc>
          <w:tcPr>
            <w:tcW w:w="1095" w:type="dxa"/>
          </w:tcPr>
          <w:p w14:paraId="06D15A41"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AD10</w:t>
            </w:r>
          </w:p>
        </w:tc>
        <w:tc>
          <w:tcPr>
            <w:tcW w:w="2636" w:type="dxa"/>
          </w:tcPr>
          <w:p w14:paraId="28802723"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Penile Clamp</w:t>
            </w:r>
          </w:p>
        </w:tc>
        <w:tc>
          <w:tcPr>
            <w:tcW w:w="1129" w:type="dxa"/>
          </w:tcPr>
          <w:p w14:paraId="576A340B" w14:textId="77777777" w:rsidR="008C6E1D" w:rsidRPr="00AD2651" w:rsidRDefault="008C6E1D" w:rsidP="009649DE">
            <w:pPr>
              <w:pStyle w:val="TableText"/>
              <w:jc w:val="center"/>
              <w:rPr>
                <w:rFonts w:ascii="Calibri" w:hAnsi="Calibri"/>
                <w:caps/>
                <w:color w:val="000000"/>
                <w:szCs w:val="16"/>
              </w:rPr>
            </w:pPr>
            <w:r w:rsidRPr="00AD2651">
              <w:rPr>
                <w:rFonts w:ascii="Calibri" w:hAnsi="Calibri"/>
                <w:color w:val="000000"/>
                <w:szCs w:val="16"/>
              </w:rPr>
              <w:t>No</w:t>
            </w:r>
          </w:p>
        </w:tc>
        <w:tc>
          <w:tcPr>
            <w:tcW w:w="1197" w:type="dxa"/>
          </w:tcPr>
          <w:p w14:paraId="205B6B08"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S, RN, </w:t>
            </w:r>
            <w:r>
              <w:rPr>
                <w:rFonts w:ascii="Calibri" w:hAnsi="Calibri"/>
                <w:color w:val="000000"/>
                <w:szCs w:val="16"/>
              </w:rPr>
              <w:t>GP</w:t>
            </w:r>
            <w:r w:rsidRPr="000D33F2">
              <w:rPr>
                <w:rFonts w:ascii="Calibri" w:hAnsi="Calibri"/>
                <w:color w:val="000000"/>
                <w:szCs w:val="16"/>
              </w:rPr>
              <w:t>, CA</w:t>
            </w:r>
          </w:p>
        </w:tc>
        <w:tc>
          <w:tcPr>
            <w:tcW w:w="1382" w:type="dxa"/>
          </w:tcPr>
          <w:p w14:paraId="6E25CDFF"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3B5CA367"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6BF57251" w14:textId="77777777" w:rsidR="008C6E1D" w:rsidRPr="00293ED7" w:rsidRDefault="004A1426" w:rsidP="00293ED7">
            <w:pPr>
              <w:pStyle w:val="TableText"/>
              <w:rPr>
                <w:rStyle w:val="Hyperlink"/>
                <w:rFonts w:cstheme="minorHAnsi"/>
              </w:rPr>
            </w:pPr>
            <w:hyperlink r:id="rId176" w:history="1">
              <w:r w:rsidR="008C6E1D" w:rsidRPr="0006565E">
                <w:rPr>
                  <w:rStyle w:val="Hyperlink"/>
                  <w:rFonts w:asciiTheme="minorHAnsi" w:hAnsiTheme="minorHAnsi" w:cstheme="minorHAnsi"/>
                  <w:szCs w:val="16"/>
                </w:rPr>
                <w:t>RAP National Guidelines - Continence Products</w:t>
              </w:r>
            </w:hyperlink>
            <w:r w:rsidR="008C6E1D" w:rsidRPr="00293ED7">
              <w:rPr>
                <w:rStyle w:val="Hyperlink"/>
                <w:rFonts w:cstheme="minorHAnsi"/>
              </w:rPr>
              <w:t xml:space="preserve"> </w:t>
            </w:r>
          </w:p>
          <w:p w14:paraId="422F8DB4" w14:textId="77777777" w:rsidR="008C6E1D" w:rsidRDefault="004A1426" w:rsidP="00293ED7">
            <w:pPr>
              <w:pStyle w:val="TableText"/>
              <w:rPr>
                <w:rStyle w:val="Hyperlink"/>
                <w:rFonts w:asciiTheme="minorHAnsi" w:hAnsiTheme="minorHAnsi" w:cstheme="minorHAnsi"/>
                <w:szCs w:val="16"/>
              </w:rPr>
            </w:pPr>
            <w:hyperlink r:id="rId177" w:history="1">
              <w:r w:rsidR="008C6E1D" w:rsidRPr="00293ED7">
                <w:rPr>
                  <w:rStyle w:val="Hyperlink"/>
                  <w:rFonts w:asciiTheme="minorHAnsi" w:hAnsiTheme="minorHAnsi" w:cstheme="minorHAnsi"/>
                  <w:szCs w:val="16"/>
                </w:rPr>
                <w:t xml:space="preserve">Direct Order Form - Continence Products - D0988 </w:t>
              </w:r>
            </w:hyperlink>
          </w:p>
          <w:p w14:paraId="355C0B08" w14:textId="77777777" w:rsidR="00293ED7" w:rsidRPr="00293ED7" w:rsidRDefault="00293ED7" w:rsidP="00293ED7">
            <w:pPr>
              <w:pStyle w:val="TableText"/>
              <w:rPr>
                <w:rStyle w:val="Hyperlink"/>
                <w:rFonts w:cstheme="minorHAnsi"/>
              </w:rPr>
            </w:pPr>
          </w:p>
        </w:tc>
      </w:tr>
      <w:tr w:rsidR="008C6E1D" w:rsidRPr="00EA1764" w14:paraId="30DE80A0" w14:textId="77777777" w:rsidTr="00293ED7">
        <w:trPr>
          <w:cantSplit/>
          <w:jc w:val="center"/>
        </w:trPr>
        <w:tc>
          <w:tcPr>
            <w:tcW w:w="1095" w:type="dxa"/>
          </w:tcPr>
          <w:p w14:paraId="12C017F3"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lastRenderedPageBreak/>
              <w:t>AD11</w:t>
            </w:r>
          </w:p>
        </w:tc>
        <w:tc>
          <w:tcPr>
            <w:tcW w:w="2636" w:type="dxa"/>
          </w:tcPr>
          <w:p w14:paraId="6E638D81"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 xml:space="preserve">Catheters – Intermittent (e.g. Nelaton) </w:t>
            </w:r>
          </w:p>
        </w:tc>
        <w:tc>
          <w:tcPr>
            <w:tcW w:w="1129" w:type="dxa"/>
          </w:tcPr>
          <w:p w14:paraId="7C3891F5" w14:textId="77777777" w:rsidR="008C6E1D" w:rsidRPr="00AD2651" w:rsidRDefault="008C6E1D" w:rsidP="009649DE">
            <w:pPr>
              <w:pStyle w:val="TableText"/>
              <w:jc w:val="center"/>
              <w:rPr>
                <w:rFonts w:ascii="Calibri" w:hAnsi="Calibri"/>
                <w:caps/>
                <w:color w:val="000000"/>
                <w:szCs w:val="16"/>
              </w:rPr>
            </w:pPr>
            <w:r w:rsidRPr="00AD2651">
              <w:rPr>
                <w:rFonts w:ascii="Calibri" w:hAnsi="Calibri"/>
                <w:color w:val="000000"/>
                <w:szCs w:val="16"/>
              </w:rPr>
              <w:t>No</w:t>
            </w:r>
          </w:p>
        </w:tc>
        <w:tc>
          <w:tcPr>
            <w:tcW w:w="1197" w:type="dxa"/>
          </w:tcPr>
          <w:p w14:paraId="21446D33" w14:textId="77777777" w:rsidR="008C6E1D" w:rsidRPr="00293C01" w:rsidRDefault="008C6E1D" w:rsidP="009649DE">
            <w:pPr>
              <w:pStyle w:val="TableText"/>
              <w:jc w:val="center"/>
              <w:rPr>
                <w:rFonts w:ascii="Calibri" w:hAnsi="Calibri"/>
                <w:color w:val="000000"/>
                <w:szCs w:val="16"/>
              </w:rPr>
            </w:pPr>
            <w:r>
              <w:rPr>
                <w:rFonts w:ascii="Calibri" w:hAnsi="Calibri"/>
                <w:color w:val="000000"/>
                <w:szCs w:val="16"/>
              </w:rPr>
              <w:t>GP</w:t>
            </w:r>
            <w:r w:rsidRPr="000D33F2">
              <w:rPr>
                <w:rFonts w:ascii="Calibri" w:hAnsi="Calibri"/>
                <w:color w:val="000000"/>
                <w:szCs w:val="16"/>
              </w:rPr>
              <w:t xml:space="preserve">, S, CA, </w:t>
            </w:r>
            <w:r w:rsidRPr="00293C01">
              <w:rPr>
                <w:rFonts w:ascii="Calibri" w:hAnsi="Calibri"/>
                <w:color w:val="000000"/>
                <w:szCs w:val="16"/>
              </w:rPr>
              <w:t>RN</w:t>
            </w:r>
          </w:p>
        </w:tc>
        <w:tc>
          <w:tcPr>
            <w:tcW w:w="1382" w:type="dxa"/>
          </w:tcPr>
          <w:p w14:paraId="591E077B"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Yes</w:t>
            </w:r>
          </w:p>
          <w:p w14:paraId="7011DE3C"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78879ADB" w14:textId="77777777" w:rsidR="008C6E1D" w:rsidRPr="00293ED7" w:rsidRDefault="004A1426" w:rsidP="00293ED7">
            <w:pPr>
              <w:pStyle w:val="TableText"/>
              <w:rPr>
                <w:rStyle w:val="Hyperlink"/>
                <w:rFonts w:cstheme="minorHAnsi"/>
              </w:rPr>
            </w:pPr>
            <w:hyperlink r:id="rId178" w:history="1">
              <w:r w:rsidR="008C6E1D" w:rsidRPr="0006565E">
                <w:rPr>
                  <w:rStyle w:val="Hyperlink"/>
                  <w:rFonts w:asciiTheme="minorHAnsi" w:hAnsiTheme="minorHAnsi" w:cstheme="minorHAnsi"/>
                  <w:szCs w:val="16"/>
                </w:rPr>
                <w:t>RAP National Guidelines - Continence Products</w:t>
              </w:r>
            </w:hyperlink>
            <w:r w:rsidR="008C6E1D" w:rsidRPr="00293ED7">
              <w:rPr>
                <w:rStyle w:val="Hyperlink"/>
                <w:rFonts w:cstheme="minorHAnsi"/>
              </w:rPr>
              <w:t xml:space="preserve"> </w:t>
            </w:r>
          </w:p>
          <w:p w14:paraId="054CB587" w14:textId="77777777" w:rsidR="008C6E1D" w:rsidRDefault="004A1426" w:rsidP="00293ED7">
            <w:pPr>
              <w:pStyle w:val="TableText"/>
              <w:rPr>
                <w:rStyle w:val="Hyperlink"/>
                <w:rFonts w:asciiTheme="minorHAnsi" w:hAnsiTheme="minorHAnsi" w:cstheme="minorHAnsi"/>
                <w:szCs w:val="16"/>
              </w:rPr>
            </w:pPr>
            <w:hyperlink r:id="rId179" w:history="1">
              <w:r w:rsidR="008C6E1D" w:rsidRPr="0006565E">
                <w:rPr>
                  <w:rStyle w:val="Hyperlink"/>
                  <w:rFonts w:asciiTheme="minorHAnsi" w:hAnsiTheme="minorHAnsi" w:cstheme="minorHAnsi"/>
                  <w:szCs w:val="16"/>
                </w:rPr>
                <w:t xml:space="preserve">Direct Order Form - Continence Products - D0988 </w:t>
              </w:r>
            </w:hyperlink>
          </w:p>
          <w:p w14:paraId="6ADCBA28" w14:textId="77777777" w:rsidR="00293ED7" w:rsidRPr="00293ED7" w:rsidRDefault="00293ED7" w:rsidP="00293ED7">
            <w:pPr>
              <w:pStyle w:val="TableText"/>
              <w:rPr>
                <w:rStyle w:val="Hyperlink"/>
                <w:rFonts w:cstheme="minorHAnsi"/>
              </w:rPr>
            </w:pPr>
          </w:p>
        </w:tc>
      </w:tr>
      <w:tr w:rsidR="008C6E1D" w:rsidRPr="00EA1764" w14:paraId="4A9D3689" w14:textId="77777777" w:rsidTr="00293ED7">
        <w:trPr>
          <w:cantSplit/>
          <w:trHeight w:val="542"/>
          <w:jc w:val="center"/>
        </w:trPr>
        <w:tc>
          <w:tcPr>
            <w:tcW w:w="1095" w:type="dxa"/>
          </w:tcPr>
          <w:p w14:paraId="62F949C6"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AD12</w:t>
            </w:r>
          </w:p>
        </w:tc>
        <w:tc>
          <w:tcPr>
            <w:tcW w:w="2636" w:type="dxa"/>
          </w:tcPr>
          <w:p w14:paraId="10900DFE"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Catheters - External (e.g. uridome / penile sheath / penile pouch)</w:t>
            </w:r>
          </w:p>
        </w:tc>
        <w:tc>
          <w:tcPr>
            <w:tcW w:w="1129" w:type="dxa"/>
          </w:tcPr>
          <w:p w14:paraId="017593AE" w14:textId="77777777" w:rsidR="008C6E1D" w:rsidRPr="00AD2651" w:rsidRDefault="008C6E1D" w:rsidP="009649DE">
            <w:pPr>
              <w:pStyle w:val="TableText"/>
              <w:jc w:val="center"/>
              <w:rPr>
                <w:rFonts w:ascii="Calibri" w:hAnsi="Calibri"/>
                <w:caps/>
                <w:color w:val="000000"/>
                <w:szCs w:val="16"/>
              </w:rPr>
            </w:pPr>
            <w:r w:rsidRPr="00AD2651">
              <w:rPr>
                <w:rFonts w:ascii="Calibri" w:hAnsi="Calibri"/>
                <w:color w:val="000000"/>
                <w:szCs w:val="16"/>
              </w:rPr>
              <w:t>No</w:t>
            </w:r>
          </w:p>
        </w:tc>
        <w:tc>
          <w:tcPr>
            <w:tcW w:w="1197" w:type="dxa"/>
          </w:tcPr>
          <w:p w14:paraId="16AF3BDA"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RN, CA, S, </w:t>
            </w:r>
            <w:r>
              <w:rPr>
                <w:rFonts w:ascii="Calibri" w:hAnsi="Calibri"/>
                <w:color w:val="000000"/>
                <w:szCs w:val="16"/>
              </w:rPr>
              <w:t>GP</w:t>
            </w:r>
          </w:p>
        </w:tc>
        <w:tc>
          <w:tcPr>
            <w:tcW w:w="1382" w:type="dxa"/>
          </w:tcPr>
          <w:p w14:paraId="5B97D22B"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6A6694E5"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7C6B1278" w14:textId="77777777" w:rsidR="008C6E1D" w:rsidRPr="00293ED7" w:rsidRDefault="004A1426" w:rsidP="00293ED7">
            <w:pPr>
              <w:pStyle w:val="TableText"/>
              <w:rPr>
                <w:rStyle w:val="Hyperlink"/>
                <w:rFonts w:cstheme="minorHAnsi"/>
              </w:rPr>
            </w:pPr>
            <w:hyperlink r:id="rId180" w:history="1">
              <w:r w:rsidR="008C6E1D" w:rsidRPr="0006565E">
                <w:rPr>
                  <w:rStyle w:val="Hyperlink"/>
                  <w:rFonts w:asciiTheme="minorHAnsi" w:hAnsiTheme="minorHAnsi" w:cstheme="minorHAnsi"/>
                  <w:szCs w:val="16"/>
                </w:rPr>
                <w:t>RAP National Guidelines - Continence Products</w:t>
              </w:r>
            </w:hyperlink>
            <w:r w:rsidR="008C6E1D" w:rsidRPr="00293ED7">
              <w:rPr>
                <w:rStyle w:val="Hyperlink"/>
                <w:rFonts w:cstheme="minorHAnsi"/>
              </w:rPr>
              <w:t xml:space="preserve"> </w:t>
            </w:r>
          </w:p>
          <w:p w14:paraId="32B07A68" w14:textId="77777777" w:rsidR="008C6E1D" w:rsidRDefault="004A1426" w:rsidP="00293ED7">
            <w:pPr>
              <w:pStyle w:val="TableText"/>
              <w:rPr>
                <w:rStyle w:val="Hyperlink"/>
                <w:rFonts w:asciiTheme="minorHAnsi" w:hAnsiTheme="minorHAnsi" w:cstheme="minorHAnsi"/>
                <w:szCs w:val="16"/>
              </w:rPr>
            </w:pPr>
            <w:hyperlink r:id="rId181" w:history="1">
              <w:r w:rsidR="008C6E1D" w:rsidRPr="0006565E">
                <w:rPr>
                  <w:rStyle w:val="Hyperlink"/>
                  <w:rFonts w:asciiTheme="minorHAnsi" w:hAnsiTheme="minorHAnsi" w:cstheme="minorHAnsi"/>
                  <w:szCs w:val="16"/>
                </w:rPr>
                <w:t xml:space="preserve">Direct Order Form - Continence Products - D0988 </w:t>
              </w:r>
            </w:hyperlink>
          </w:p>
          <w:p w14:paraId="3754C884" w14:textId="77777777" w:rsidR="00293ED7" w:rsidRPr="00293ED7" w:rsidRDefault="00293ED7" w:rsidP="00293ED7">
            <w:pPr>
              <w:pStyle w:val="TableText"/>
              <w:rPr>
                <w:rStyle w:val="Hyperlink"/>
                <w:rFonts w:cstheme="minorHAnsi"/>
              </w:rPr>
            </w:pPr>
          </w:p>
        </w:tc>
      </w:tr>
      <w:tr w:rsidR="008C6E1D" w:rsidRPr="00EA1764" w14:paraId="572DE585" w14:textId="77777777" w:rsidTr="00293ED7">
        <w:trPr>
          <w:cantSplit/>
          <w:jc w:val="center"/>
        </w:trPr>
        <w:tc>
          <w:tcPr>
            <w:tcW w:w="1095" w:type="dxa"/>
          </w:tcPr>
          <w:p w14:paraId="0C4203A8"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AD13</w:t>
            </w:r>
          </w:p>
        </w:tc>
        <w:tc>
          <w:tcPr>
            <w:tcW w:w="2636" w:type="dxa"/>
          </w:tcPr>
          <w:p w14:paraId="5B930E5C"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Urine Collection Bag Hanger</w:t>
            </w:r>
          </w:p>
        </w:tc>
        <w:tc>
          <w:tcPr>
            <w:tcW w:w="1129" w:type="dxa"/>
          </w:tcPr>
          <w:p w14:paraId="339AC075" w14:textId="77777777" w:rsidR="008C6E1D" w:rsidRPr="00AD2651" w:rsidRDefault="008C6E1D" w:rsidP="009649DE">
            <w:pPr>
              <w:pStyle w:val="TableText"/>
              <w:jc w:val="center"/>
              <w:rPr>
                <w:rFonts w:ascii="Calibri" w:hAnsi="Calibri"/>
                <w:caps/>
                <w:color w:val="000000"/>
                <w:szCs w:val="16"/>
              </w:rPr>
            </w:pPr>
            <w:r w:rsidRPr="00AD2651">
              <w:rPr>
                <w:rFonts w:ascii="Calibri" w:hAnsi="Calibri"/>
                <w:color w:val="000000"/>
                <w:szCs w:val="16"/>
              </w:rPr>
              <w:t>No</w:t>
            </w:r>
          </w:p>
        </w:tc>
        <w:tc>
          <w:tcPr>
            <w:tcW w:w="1197" w:type="dxa"/>
          </w:tcPr>
          <w:p w14:paraId="52D60498"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RN, CA, S, </w:t>
            </w:r>
            <w:r>
              <w:rPr>
                <w:rFonts w:ascii="Calibri" w:hAnsi="Calibri"/>
                <w:color w:val="000000"/>
                <w:szCs w:val="16"/>
              </w:rPr>
              <w:t>GP</w:t>
            </w:r>
          </w:p>
        </w:tc>
        <w:tc>
          <w:tcPr>
            <w:tcW w:w="1382" w:type="dxa"/>
          </w:tcPr>
          <w:p w14:paraId="777B2EFB"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4BC64560"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106046D3" w14:textId="77777777" w:rsidR="008C6E1D" w:rsidRPr="00293ED7" w:rsidRDefault="004A1426" w:rsidP="009649DE">
            <w:pPr>
              <w:pStyle w:val="TableText"/>
              <w:rPr>
                <w:rStyle w:val="Hyperlink"/>
                <w:rFonts w:cstheme="minorHAnsi"/>
              </w:rPr>
            </w:pPr>
            <w:hyperlink r:id="rId182" w:history="1">
              <w:r w:rsidR="008C6E1D" w:rsidRPr="0006565E">
                <w:rPr>
                  <w:rStyle w:val="Hyperlink"/>
                  <w:rFonts w:asciiTheme="minorHAnsi" w:hAnsiTheme="minorHAnsi" w:cstheme="minorHAnsi"/>
                  <w:szCs w:val="16"/>
                </w:rPr>
                <w:t>RAP National Guidelines - Continence Products</w:t>
              </w:r>
            </w:hyperlink>
            <w:r w:rsidR="008C6E1D" w:rsidRPr="00293ED7">
              <w:rPr>
                <w:rStyle w:val="Hyperlink"/>
                <w:rFonts w:cstheme="minorHAnsi"/>
              </w:rPr>
              <w:t xml:space="preserve"> </w:t>
            </w:r>
          </w:p>
          <w:p w14:paraId="5889C30D" w14:textId="77777777" w:rsidR="008C6E1D" w:rsidRDefault="004A1426" w:rsidP="009649DE">
            <w:pPr>
              <w:rPr>
                <w:rStyle w:val="Hyperlink"/>
                <w:rFonts w:asciiTheme="minorHAnsi" w:hAnsiTheme="minorHAnsi" w:cstheme="minorHAnsi"/>
                <w:sz w:val="16"/>
                <w:szCs w:val="16"/>
                <w:lang w:eastAsia="en-US"/>
              </w:rPr>
            </w:pPr>
            <w:hyperlink r:id="rId183" w:history="1">
              <w:r w:rsidR="008C6E1D" w:rsidRPr="0006565E">
                <w:rPr>
                  <w:rStyle w:val="Hyperlink"/>
                  <w:rFonts w:asciiTheme="minorHAnsi" w:hAnsiTheme="minorHAnsi" w:cstheme="minorHAnsi"/>
                  <w:sz w:val="16"/>
                  <w:szCs w:val="16"/>
                  <w:lang w:eastAsia="en-US"/>
                </w:rPr>
                <w:t xml:space="preserve">Direct Order Form - Continence Products - D0988 </w:t>
              </w:r>
            </w:hyperlink>
          </w:p>
          <w:p w14:paraId="380C9E9E" w14:textId="77777777" w:rsidR="00293ED7" w:rsidRPr="00293ED7" w:rsidRDefault="00293ED7" w:rsidP="009649DE">
            <w:pPr>
              <w:rPr>
                <w:rStyle w:val="Hyperlink"/>
                <w:rFonts w:cstheme="minorHAnsi"/>
                <w:lang w:eastAsia="en-US"/>
              </w:rPr>
            </w:pPr>
          </w:p>
        </w:tc>
      </w:tr>
      <w:tr w:rsidR="008C6E1D" w:rsidRPr="00EA1764" w14:paraId="6839B039" w14:textId="77777777" w:rsidTr="00293ED7">
        <w:trPr>
          <w:cantSplit/>
          <w:jc w:val="center"/>
        </w:trPr>
        <w:tc>
          <w:tcPr>
            <w:tcW w:w="1095" w:type="dxa"/>
          </w:tcPr>
          <w:p w14:paraId="16CAFC28"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AD14</w:t>
            </w:r>
          </w:p>
        </w:tc>
        <w:tc>
          <w:tcPr>
            <w:tcW w:w="2636" w:type="dxa"/>
          </w:tcPr>
          <w:p w14:paraId="04384009"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 xml:space="preserve">Waterproof Sheet (rubberised) </w:t>
            </w:r>
          </w:p>
        </w:tc>
        <w:tc>
          <w:tcPr>
            <w:tcW w:w="1129" w:type="dxa"/>
          </w:tcPr>
          <w:p w14:paraId="7CFD40E7" w14:textId="77777777" w:rsidR="008C6E1D" w:rsidRPr="00AD2651" w:rsidRDefault="008C6E1D" w:rsidP="009649DE">
            <w:pPr>
              <w:pStyle w:val="TableText"/>
              <w:jc w:val="center"/>
              <w:rPr>
                <w:rFonts w:ascii="Calibri" w:hAnsi="Calibri"/>
                <w:caps/>
                <w:color w:val="000000"/>
                <w:szCs w:val="16"/>
              </w:rPr>
            </w:pPr>
            <w:r w:rsidRPr="00AD2651">
              <w:rPr>
                <w:rFonts w:ascii="Calibri" w:hAnsi="Calibri"/>
                <w:color w:val="000000"/>
                <w:szCs w:val="16"/>
              </w:rPr>
              <w:t>No</w:t>
            </w:r>
          </w:p>
        </w:tc>
        <w:tc>
          <w:tcPr>
            <w:tcW w:w="1197" w:type="dxa"/>
          </w:tcPr>
          <w:p w14:paraId="1AAFE17F"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OT, RN, CA, S, </w:t>
            </w:r>
            <w:r>
              <w:rPr>
                <w:rFonts w:ascii="Calibri" w:hAnsi="Calibri"/>
                <w:color w:val="000000"/>
                <w:szCs w:val="16"/>
              </w:rPr>
              <w:t>GP</w:t>
            </w:r>
          </w:p>
        </w:tc>
        <w:tc>
          <w:tcPr>
            <w:tcW w:w="1382" w:type="dxa"/>
          </w:tcPr>
          <w:p w14:paraId="686A771D"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5768734B"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5D1BE354" w14:textId="77777777" w:rsidR="008C6E1D" w:rsidRPr="00293ED7" w:rsidRDefault="004A1426" w:rsidP="009649DE">
            <w:pPr>
              <w:pStyle w:val="TableText"/>
              <w:rPr>
                <w:rStyle w:val="Hyperlink"/>
                <w:rFonts w:cstheme="minorHAnsi"/>
              </w:rPr>
            </w:pPr>
            <w:hyperlink r:id="rId184" w:history="1">
              <w:r w:rsidR="008C6E1D" w:rsidRPr="0006565E">
                <w:rPr>
                  <w:rStyle w:val="Hyperlink"/>
                  <w:rFonts w:asciiTheme="minorHAnsi" w:hAnsiTheme="minorHAnsi" w:cstheme="minorHAnsi"/>
                  <w:szCs w:val="16"/>
                </w:rPr>
                <w:t>RAP National Guidelines - Continence Products</w:t>
              </w:r>
            </w:hyperlink>
            <w:r w:rsidR="008C6E1D" w:rsidRPr="00293ED7">
              <w:rPr>
                <w:rStyle w:val="Hyperlink"/>
                <w:rFonts w:cstheme="minorHAnsi"/>
              </w:rPr>
              <w:t xml:space="preserve"> </w:t>
            </w:r>
          </w:p>
          <w:p w14:paraId="11ECFA9D" w14:textId="77777777" w:rsidR="008C6E1D" w:rsidRDefault="004A1426" w:rsidP="009649DE">
            <w:pPr>
              <w:pStyle w:val="TableText"/>
              <w:rPr>
                <w:rStyle w:val="Hyperlink"/>
                <w:rFonts w:asciiTheme="minorHAnsi" w:hAnsiTheme="minorHAnsi" w:cstheme="minorHAnsi"/>
                <w:szCs w:val="16"/>
              </w:rPr>
            </w:pPr>
            <w:hyperlink r:id="rId185" w:history="1">
              <w:r w:rsidR="008C6E1D" w:rsidRPr="0006565E">
                <w:rPr>
                  <w:rStyle w:val="Hyperlink"/>
                  <w:rFonts w:asciiTheme="minorHAnsi" w:hAnsiTheme="minorHAnsi" w:cstheme="minorHAnsi"/>
                  <w:szCs w:val="16"/>
                </w:rPr>
                <w:t xml:space="preserve">Direct Order Form - Continence Products - D0988 </w:t>
              </w:r>
            </w:hyperlink>
          </w:p>
          <w:p w14:paraId="4B571E7E" w14:textId="77777777" w:rsidR="00293ED7" w:rsidRPr="00293ED7" w:rsidRDefault="00293ED7" w:rsidP="009649DE">
            <w:pPr>
              <w:pStyle w:val="TableText"/>
              <w:rPr>
                <w:rStyle w:val="Hyperlink"/>
                <w:rFonts w:cstheme="minorHAnsi"/>
              </w:rPr>
            </w:pPr>
          </w:p>
        </w:tc>
      </w:tr>
      <w:tr w:rsidR="008C6E1D" w:rsidRPr="00EA1764" w14:paraId="119CA23B" w14:textId="77777777" w:rsidTr="00293ED7">
        <w:trPr>
          <w:cantSplit/>
          <w:jc w:val="center"/>
        </w:trPr>
        <w:tc>
          <w:tcPr>
            <w:tcW w:w="1095" w:type="dxa"/>
          </w:tcPr>
          <w:p w14:paraId="082A5C7E"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AD15</w:t>
            </w:r>
          </w:p>
        </w:tc>
        <w:tc>
          <w:tcPr>
            <w:tcW w:w="2636" w:type="dxa"/>
          </w:tcPr>
          <w:p w14:paraId="5C2B02D2"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Continence Consumables</w:t>
            </w:r>
          </w:p>
        </w:tc>
        <w:tc>
          <w:tcPr>
            <w:tcW w:w="1129" w:type="dxa"/>
          </w:tcPr>
          <w:p w14:paraId="79182334"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2E0B77D4" w14:textId="77777777" w:rsidR="008C6E1D" w:rsidRPr="000D33F2" w:rsidRDefault="00D77C1F" w:rsidP="009649DE">
            <w:pPr>
              <w:pStyle w:val="TableText"/>
              <w:jc w:val="center"/>
              <w:rPr>
                <w:rFonts w:ascii="Calibri" w:hAnsi="Calibri"/>
                <w:color w:val="000000"/>
                <w:szCs w:val="16"/>
              </w:rPr>
            </w:pPr>
            <w:r>
              <w:rPr>
                <w:rFonts w:ascii="Calibri" w:hAnsi="Calibri"/>
                <w:color w:val="000000"/>
                <w:szCs w:val="16"/>
              </w:rPr>
              <w:t xml:space="preserve">OT, Physio, </w:t>
            </w:r>
            <w:r w:rsidR="008C6E1D" w:rsidRPr="00AD2651">
              <w:rPr>
                <w:rFonts w:ascii="Calibri" w:hAnsi="Calibri"/>
                <w:color w:val="000000"/>
                <w:szCs w:val="16"/>
              </w:rPr>
              <w:t xml:space="preserve">RN, CA, </w:t>
            </w:r>
            <w:r w:rsidR="008C6E1D">
              <w:rPr>
                <w:rFonts w:ascii="Calibri" w:hAnsi="Calibri"/>
                <w:color w:val="000000"/>
                <w:szCs w:val="16"/>
              </w:rPr>
              <w:t>GP</w:t>
            </w:r>
            <w:r w:rsidR="008C6E1D" w:rsidRPr="000D33F2">
              <w:rPr>
                <w:rFonts w:ascii="Calibri" w:hAnsi="Calibri"/>
                <w:color w:val="000000"/>
                <w:szCs w:val="16"/>
              </w:rPr>
              <w:t>, S</w:t>
            </w:r>
          </w:p>
        </w:tc>
        <w:tc>
          <w:tcPr>
            <w:tcW w:w="1382" w:type="dxa"/>
          </w:tcPr>
          <w:p w14:paraId="0900D643"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00287E71"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2C876E13"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Includes catheter packs, sterile gloves, cleaning agents, tubing and perineal/stoma cleansing products, sterile water and normal saline.</w:t>
            </w:r>
          </w:p>
          <w:p w14:paraId="62968B25" w14:textId="77777777" w:rsidR="008C6E1D" w:rsidRPr="0006565E" w:rsidRDefault="004A1426" w:rsidP="009649DE">
            <w:pPr>
              <w:pStyle w:val="TableText"/>
              <w:rPr>
                <w:rFonts w:asciiTheme="minorHAnsi" w:hAnsiTheme="minorHAnsi" w:cstheme="minorHAnsi"/>
                <w:szCs w:val="16"/>
              </w:rPr>
            </w:pPr>
            <w:hyperlink r:id="rId186" w:history="1">
              <w:r w:rsidR="008C6E1D" w:rsidRPr="0006565E">
                <w:rPr>
                  <w:rStyle w:val="Hyperlink"/>
                  <w:rFonts w:asciiTheme="minorHAnsi" w:hAnsiTheme="minorHAnsi" w:cstheme="minorHAnsi"/>
                  <w:szCs w:val="16"/>
                </w:rPr>
                <w:t>RAP National Guidelines - Continence Products</w:t>
              </w:r>
            </w:hyperlink>
            <w:r w:rsidR="008C6E1D" w:rsidRPr="0006565E">
              <w:rPr>
                <w:rFonts w:asciiTheme="minorHAnsi" w:hAnsiTheme="minorHAnsi" w:cstheme="minorHAnsi"/>
                <w:szCs w:val="16"/>
              </w:rPr>
              <w:t xml:space="preserve"> </w:t>
            </w:r>
          </w:p>
          <w:p w14:paraId="4464F42A" w14:textId="77777777" w:rsidR="008C6E1D" w:rsidRDefault="004A1426" w:rsidP="009649DE">
            <w:pPr>
              <w:pStyle w:val="TableText"/>
              <w:rPr>
                <w:rStyle w:val="Hyperlink"/>
                <w:rFonts w:asciiTheme="minorHAnsi" w:hAnsiTheme="minorHAnsi" w:cstheme="minorHAnsi"/>
                <w:szCs w:val="16"/>
              </w:rPr>
            </w:pPr>
            <w:hyperlink r:id="rId187" w:history="1">
              <w:r w:rsidR="008C6E1D" w:rsidRPr="0006565E">
                <w:rPr>
                  <w:rStyle w:val="Hyperlink"/>
                  <w:rFonts w:asciiTheme="minorHAnsi" w:hAnsiTheme="minorHAnsi" w:cstheme="minorHAnsi"/>
                  <w:szCs w:val="16"/>
                </w:rPr>
                <w:t xml:space="preserve">Direct Order Form - Continence Products - D0988 </w:t>
              </w:r>
            </w:hyperlink>
          </w:p>
          <w:p w14:paraId="6FF7D469"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47F5C2C7" w14:textId="77777777" w:rsidTr="00293ED7">
        <w:trPr>
          <w:cantSplit/>
          <w:jc w:val="center"/>
        </w:trPr>
        <w:tc>
          <w:tcPr>
            <w:tcW w:w="1095" w:type="dxa"/>
          </w:tcPr>
          <w:p w14:paraId="41085C11"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AD16</w:t>
            </w:r>
          </w:p>
        </w:tc>
        <w:tc>
          <w:tcPr>
            <w:tcW w:w="2636" w:type="dxa"/>
          </w:tcPr>
          <w:p w14:paraId="78C0DF93"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Occlusive Devices (e.g. anal plugs)</w:t>
            </w:r>
          </w:p>
        </w:tc>
        <w:tc>
          <w:tcPr>
            <w:tcW w:w="1129" w:type="dxa"/>
          </w:tcPr>
          <w:p w14:paraId="1A4DFDB8"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3D0B444D"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CA, S, </w:t>
            </w:r>
            <w:r>
              <w:rPr>
                <w:rFonts w:ascii="Calibri" w:hAnsi="Calibri"/>
                <w:color w:val="000000"/>
                <w:szCs w:val="16"/>
              </w:rPr>
              <w:t>GP</w:t>
            </w:r>
            <w:r w:rsidRPr="000D33F2">
              <w:rPr>
                <w:rFonts w:ascii="Calibri" w:hAnsi="Calibri"/>
                <w:color w:val="000000"/>
                <w:szCs w:val="16"/>
              </w:rPr>
              <w:t>, RN</w:t>
            </w:r>
          </w:p>
        </w:tc>
        <w:tc>
          <w:tcPr>
            <w:tcW w:w="1382" w:type="dxa"/>
          </w:tcPr>
          <w:p w14:paraId="74480A3F"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0ABE0FA5"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386AF10D" w14:textId="77777777" w:rsidR="00D24C93" w:rsidRDefault="004A1426" w:rsidP="00D24C93">
            <w:pPr>
              <w:pStyle w:val="TableText"/>
              <w:rPr>
                <w:rFonts w:asciiTheme="minorHAnsi" w:hAnsiTheme="minorHAnsi" w:cstheme="minorHAnsi"/>
                <w:szCs w:val="16"/>
              </w:rPr>
            </w:pPr>
            <w:hyperlink r:id="rId188" w:history="1">
              <w:r w:rsidR="008C6E1D" w:rsidRPr="0006565E">
                <w:rPr>
                  <w:rStyle w:val="Hyperlink"/>
                  <w:rFonts w:asciiTheme="minorHAnsi" w:hAnsiTheme="minorHAnsi" w:cstheme="minorHAnsi"/>
                  <w:szCs w:val="16"/>
                </w:rPr>
                <w:t>RAP National Guidelines - Continence Products</w:t>
              </w:r>
            </w:hyperlink>
            <w:r w:rsidR="008C6E1D" w:rsidRPr="0006565E">
              <w:rPr>
                <w:rFonts w:asciiTheme="minorHAnsi" w:hAnsiTheme="minorHAnsi" w:cstheme="minorHAnsi"/>
                <w:szCs w:val="16"/>
              </w:rPr>
              <w:t xml:space="preserve"> </w:t>
            </w:r>
          </w:p>
          <w:p w14:paraId="79AE5DD4" w14:textId="77777777" w:rsidR="008C6E1D" w:rsidRDefault="004A1426" w:rsidP="00D24C93">
            <w:pPr>
              <w:pStyle w:val="TableText"/>
              <w:rPr>
                <w:rStyle w:val="Hyperlink"/>
                <w:rFonts w:asciiTheme="minorHAnsi" w:hAnsiTheme="minorHAnsi" w:cstheme="minorHAnsi"/>
                <w:szCs w:val="16"/>
              </w:rPr>
            </w:pPr>
            <w:hyperlink r:id="rId189" w:history="1">
              <w:r w:rsidR="008C6E1D" w:rsidRPr="0006565E">
                <w:rPr>
                  <w:rStyle w:val="Hyperlink"/>
                  <w:rFonts w:asciiTheme="minorHAnsi" w:hAnsiTheme="minorHAnsi" w:cstheme="minorHAnsi"/>
                  <w:szCs w:val="16"/>
                </w:rPr>
                <w:t xml:space="preserve">Direct Order Form - Continence Products - D0988 </w:t>
              </w:r>
            </w:hyperlink>
          </w:p>
          <w:p w14:paraId="3152939D" w14:textId="77777777" w:rsidR="00293ED7" w:rsidRPr="0006565E" w:rsidRDefault="00293ED7" w:rsidP="00D24C93">
            <w:pPr>
              <w:pStyle w:val="TableText"/>
              <w:rPr>
                <w:rFonts w:asciiTheme="minorHAnsi" w:hAnsiTheme="minorHAnsi" w:cstheme="minorHAnsi"/>
                <w:szCs w:val="16"/>
              </w:rPr>
            </w:pPr>
          </w:p>
        </w:tc>
      </w:tr>
      <w:tr w:rsidR="008C6E1D" w:rsidRPr="00EA1764" w14:paraId="4A37EE1D" w14:textId="77777777" w:rsidTr="00293ED7">
        <w:trPr>
          <w:cantSplit/>
          <w:trHeight w:val="369"/>
          <w:jc w:val="center"/>
        </w:trPr>
        <w:tc>
          <w:tcPr>
            <w:tcW w:w="1095" w:type="dxa"/>
          </w:tcPr>
          <w:p w14:paraId="3A3E36D7"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AD17</w:t>
            </w:r>
          </w:p>
        </w:tc>
        <w:tc>
          <w:tcPr>
            <w:tcW w:w="2636" w:type="dxa"/>
          </w:tcPr>
          <w:p w14:paraId="7FCABB2E"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Urethral Meatal Dilator</w:t>
            </w:r>
          </w:p>
        </w:tc>
        <w:tc>
          <w:tcPr>
            <w:tcW w:w="1129" w:type="dxa"/>
          </w:tcPr>
          <w:p w14:paraId="1F7BD530"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6CAE677B"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S, </w:t>
            </w:r>
            <w:r>
              <w:rPr>
                <w:rFonts w:ascii="Calibri" w:hAnsi="Calibri"/>
                <w:color w:val="000000"/>
                <w:szCs w:val="16"/>
              </w:rPr>
              <w:t>GP</w:t>
            </w:r>
          </w:p>
        </w:tc>
        <w:tc>
          <w:tcPr>
            <w:tcW w:w="1382" w:type="dxa"/>
          </w:tcPr>
          <w:p w14:paraId="79C4B9BD"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0B1682C5"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79A383D3" w14:textId="77777777" w:rsidR="008C6E1D" w:rsidRPr="0006565E" w:rsidRDefault="008C6E1D" w:rsidP="009649DE">
            <w:pPr>
              <w:rPr>
                <w:rFonts w:asciiTheme="minorHAnsi" w:hAnsiTheme="minorHAnsi" w:cstheme="minorHAnsi"/>
                <w:color w:val="000000"/>
                <w:sz w:val="16"/>
                <w:szCs w:val="16"/>
                <w:lang w:eastAsia="en-US"/>
              </w:rPr>
            </w:pPr>
            <w:r w:rsidRPr="0006565E">
              <w:rPr>
                <w:rFonts w:asciiTheme="minorHAnsi" w:hAnsiTheme="minorHAnsi" w:cstheme="minorHAnsi"/>
                <w:color w:val="000000"/>
                <w:sz w:val="16"/>
                <w:szCs w:val="16"/>
                <w:lang w:eastAsia="en-US"/>
              </w:rPr>
              <w:t xml:space="preserve">Product assessment should be undertaken. </w:t>
            </w:r>
          </w:p>
          <w:p w14:paraId="110521B4" w14:textId="77777777" w:rsidR="008C6E1D" w:rsidRPr="0006565E" w:rsidRDefault="004A1426" w:rsidP="009649DE">
            <w:pPr>
              <w:pStyle w:val="TableText"/>
              <w:rPr>
                <w:rFonts w:asciiTheme="minorHAnsi" w:hAnsiTheme="minorHAnsi" w:cstheme="minorHAnsi"/>
                <w:szCs w:val="16"/>
              </w:rPr>
            </w:pPr>
            <w:hyperlink r:id="rId190" w:history="1">
              <w:r w:rsidR="008C6E1D" w:rsidRPr="0006565E">
                <w:rPr>
                  <w:rStyle w:val="Hyperlink"/>
                  <w:rFonts w:asciiTheme="minorHAnsi" w:hAnsiTheme="minorHAnsi" w:cstheme="minorHAnsi"/>
                  <w:szCs w:val="16"/>
                </w:rPr>
                <w:t>RAP National Guidelines - Continence Products</w:t>
              </w:r>
            </w:hyperlink>
            <w:r w:rsidR="008C6E1D" w:rsidRPr="0006565E">
              <w:rPr>
                <w:rFonts w:asciiTheme="minorHAnsi" w:hAnsiTheme="minorHAnsi" w:cstheme="minorHAnsi"/>
                <w:szCs w:val="16"/>
              </w:rPr>
              <w:t xml:space="preserve"> </w:t>
            </w:r>
          </w:p>
          <w:p w14:paraId="0CEAA72C" w14:textId="77777777" w:rsidR="008C6E1D" w:rsidRDefault="004A1426" w:rsidP="009649DE">
            <w:pPr>
              <w:rPr>
                <w:rStyle w:val="Hyperlink"/>
                <w:rFonts w:asciiTheme="minorHAnsi" w:hAnsiTheme="minorHAnsi" w:cstheme="minorHAnsi"/>
                <w:sz w:val="16"/>
                <w:szCs w:val="16"/>
              </w:rPr>
            </w:pPr>
            <w:hyperlink r:id="rId191" w:history="1">
              <w:r w:rsidR="008C6E1D" w:rsidRPr="0006565E">
                <w:rPr>
                  <w:rStyle w:val="Hyperlink"/>
                  <w:rFonts w:asciiTheme="minorHAnsi" w:hAnsiTheme="minorHAnsi" w:cstheme="minorHAnsi"/>
                  <w:sz w:val="16"/>
                  <w:szCs w:val="16"/>
                </w:rPr>
                <w:t xml:space="preserve">Direct Order Form - Continence Products - D0988 </w:t>
              </w:r>
            </w:hyperlink>
          </w:p>
          <w:p w14:paraId="211BFFFA" w14:textId="77777777" w:rsidR="00293ED7" w:rsidRPr="0006565E" w:rsidRDefault="00293ED7" w:rsidP="009649DE">
            <w:pPr>
              <w:rPr>
                <w:rFonts w:asciiTheme="minorHAnsi" w:hAnsiTheme="minorHAnsi" w:cstheme="minorHAnsi"/>
                <w:color w:val="000000"/>
                <w:sz w:val="16"/>
                <w:szCs w:val="16"/>
                <w:lang w:eastAsia="en-US"/>
              </w:rPr>
            </w:pPr>
          </w:p>
        </w:tc>
      </w:tr>
      <w:tr w:rsidR="008C6E1D" w:rsidRPr="00EA1764" w14:paraId="105FEBB4" w14:textId="77777777" w:rsidTr="00293ED7">
        <w:trPr>
          <w:cantSplit/>
          <w:trHeight w:val="369"/>
          <w:jc w:val="center"/>
        </w:trPr>
        <w:tc>
          <w:tcPr>
            <w:tcW w:w="1095" w:type="dxa"/>
          </w:tcPr>
          <w:p w14:paraId="5EB6B5A3"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AD18</w:t>
            </w:r>
          </w:p>
        </w:tc>
        <w:tc>
          <w:tcPr>
            <w:tcW w:w="2636" w:type="dxa"/>
          </w:tcPr>
          <w:p w14:paraId="226305A9"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Faecal Collector – Perianal</w:t>
            </w:r>
          </w:p>
        </w:tc>
        <w:tc>
          <w:tcPr>
            <w:tcW w:w="1129" w:type="dxa"/>
          </w:tcPr>
          <w:p w14:paraId="4BDCD6E5"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722CF95D"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RN, CA, S, </w:t>
            </w:r>
            <w:r>
              <w:rPr>
                <w:rFonts w:ascii="Calibri" w:hAnsi="Calibri"/>
                <w:color w:val="000000"/>
                <w:szCs w:val="16"/>
              </w:rPr>
              <w:t>GP</w:t>
            </w:r>
          </w:p>
        </w:tc>
        <w:tc>
          <w:tcPr>
            <w:tcW w:w="1382" w:type="dxa"/>
          </w:tcPr>
          <w:p w14:paraId="42674D63"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10109853"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67B054F5" w14:textId="77777777" w:rsidR="008C6E1D" w:rsidRPr="0006565E" w:rsidRDefault="004A1426" w:rsidP="009649DE">
            <w:pPr>
              <w:pStyle w:val="TableText"/>
              <w:rPr>
                <w:rFonts w:asciiTheme="minorHAnsi" w:hAnsiTheme="minorHAnsi" w:cstheme="minorHAnsi"/>
                <w:color w:val="000000"/>
                <w:szCs w:val="16"/>
              </w:rPr>
            </w:pPr>
            <w:hyperlink r:id="rId192" w:history="1">
              <w:r w:rsidR="008C6E1D" w:rsidRPr="0006565E">
                <w:rPr>
                  <w:rStyle w:val="Hyperlink"/>
                  <w:rFonts w:asciiTheme="minorHAnsi" w:hAnsiTheme="minorHAnsi" w:cstheme="minorHAnsi"/>
                  <w:szCs w:val="16"/>
                </w:rPr>
                <w:t>RAP National Guidelines - Continence Products</w:t>
              </w:r>
            </w:hyperlink>
            <w:r w:rsidR="008C6E1D" w:rsidRPr="0006565E">
              <w:rPr>
                <w:rFonts w:asciiTheme="minorHAnsi" w:hAnsiTheme="minorHAnsi" w:cstheme="minorHAnsi"/>
                <w:szCs w:val="16"/>
              </w:rPr>
              <w:t xml:space="preserve"> </w:t>
            </w:r>
          </w:p>
          <w:p w14:paraId="72B82CAB" w14:textId="77777777" w:rsidR="008C6E1D" w:rsidRDefault="004A1426" w:rsidP="009649DE">
            <w:pPr>
              <w:rPr>
                <w:rStyle w:val="Hyperlink"/>
                <w:rFonts w:asciiTheme="minorHAnsi" w:hAnsiTheme="minorHAnsi" w:cstheme="minorHAnsi"/>
                <w:sz w:val="16"/>
                <w:szCs w:val="16"/>
              </w:rPr>
            </w:pPr>
            <w:hyperlink r:id="rId193" w:history="1">
              <w:r w:rsidR="008C6E1D" w:rsidRPr="0006565E">
                <w:rPr>
                  <w:rStyle w:val="Hyperlink"/>
                  <w:rFonts w:asciiTheme="minorHAnsi" w:hAnsiTheme="minorHAnsi" w:cstheme="minorHAnsi"/>
                  <w:sz w:val="16"/>
                  <w:szCs w:val="16"/>
                </w:rPr>
                <w:t xml:space="preserve">Direct Order Form - Continence Products - D0988 </w:t>
              </w:r>
            </w:hyperlink>
          </w:p>
          <w:p w14:paraId="1E968B04" w14:textId="77777777" w:rsidR="00293ED7" w:rsidRPr="0006565E" w:rsidRDefault="00293ED7" w:rsidP="009649DE">
            <w:pPr>
              <w:rPr>
                <w:rFonts w:asciiTheme="minorHAnsi" w:hAnsiTheme="minorHAnsi" w:cstheme="minorHAnsi"/>
                <w:sz w:val="16"/>
                <w:szCs w:val="16"/>
              </w:rPr>
            </w:pPr>
          </w:p>
        </w:tc>
      </w:tr>
      <w:tr w:rsidR="008C6E1D" w:rsidRPr="00EA1764" w14:paraId="56901BC0" w14:textId="77777777" w:rsidTr="00293ED7">
        <w:trPr>
          <w:cantSplit/>
          <w:trHeight w:val="369"/>
          <w:jc w:val="center"/>
        </w:trPr>
        <w:tc>
          <w:tcPr>
            <w:tcW w:w="1095" w:type="dxa"/>
          </w:tcPr>
          <w:p w14:paraId="4AE2044C"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AD19</w:t>
            </w:r>
          </w:p>
        </w:tc>
        <w:tc>
          <w:tcPr>
            <w:tcW w:w="2636" w:type="dxa"/>
          </w:tcPr>
          <w:p w14:paraId="5BCBC261"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Continence Briefs - (mesh/stretch)</w:t>
            </w:r>
          </w:p>
        </w:tc>
        <w:tc>
          <w:tcPr>
            <w:tcW w:w="1129" w:type="dxa"/>
          </w:tcPr>
          <w:p w14:paraId="32ECFD39"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48BB4275"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OT, RN, CA,</w:t>
            </w:r>
          </w:p>
          <w:p w14:paraId="52F158AC" w14:textId="77777777" w:rsidR="008C6E1D" w:rsidRPr="000D33F2" w:rsidRDefault="008C6E1D" w:rsidP="009649DE">
            <w:pPr>
              <w:pStyle w:val="TableText"/>
              <w:jc w:val="center"/>
              <w:rPr>
                <w:rFonts w:ascii="Calibri" w:hAnsi="Calibri"/>
                <w:color w:val="000000"/>
                <w:szCs w:val="16"/>
              </w:rPr>
            </w:pPr>
            <w:r>
              <w:rPr>
                <w:rFonts w:ascii="Calibri" w:hAnsi="Calibri"/>
                <w:color w:val="000000"/>
                <w:szCs w:val="16"/>
              </w:rPr>
              <w:t>GP</w:t>
            </w:r>
            <w:r w:rsidRPr="000D33F2">
              <w:rPr>
                <w:rFonts w:ascii="Calibri" w:hAnsi="Calibri"/>
                <w:color w:val="000000"/>
                <w:szCs w:val="16"/>
              </w:rPr>
              <w:t>, S, Physio</w:t>
            </w:r>
          </w:p>
        </w:tc>
        <w:tc>
          <w:tcPr>
            <w:tcW w:w="1382" w:type="dxa"/>
          </w:tcPr>
          <w:p w14:paraId="0FE393FB"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28B0C154"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1FF56F63"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Stretch, mesh, disposable briefs but can be washed/re-washed between 4-30 times before needing to be replaced.  Used to hold either disposable pads (</w:t>
            </w:r>
            <w:hyperlink w:anchor="AD07" w:history="1">
              <w:r w:rsidRPr="0006565E">
                <w:rPr>
                  <w:rStyle w:val="Hyperlink"/>
                  <w:rFonts w:asciiTheme="minorHAnsi" w:hAnsiTheme="minorHAnsi" w:cstheme="minorHAnsi"/>
                  <w:szCs w:val="16"/>
                </w:rPr>
                <w:t>AD07</w:t>
              </w:r>
            </w:hyperlink>
            <w:r w:rsidRPr="0006565E">
              <w:rPr>
                <w:rFonts w:asciiTheme="minorHAnsi" w:hAnsiTheme="minorHAnsi" w:cstheme="minorHAnsi"/>
                <w:color w:val="000000"/>
                <w:szCs w:val="16"/>
              </w:rPr>
              <w:t>) or washable pads (</w:t>
            </w:r>
            <w:hyperlink w:anchor="AD21" w:history="1">
              <w:r w:rsidRPr="0006565E">
                <w:rPr>
                  <w:rStyle w:val="Hyperlink"/>
                  <w:rFonts w:asciiTheme="minorHAnsi" w:hAnsiTheme="minorHAnsi" w:cstheme="minorHAnsi"/>
                  <w:szCs w:val="16"/>
                </w:rPr>
                <w:t>AD21</w:t>
              </w:r>
            </w:hyperlink>
            <w:r w:rsidRPr="0006565E">
              <w:rPr>
                <w:rFonts w:asciiTheme="minorHAnsi" w:hAnsiTheme="minorHAnsi" w:cstheme="minorHAnsi"/>
                <w:color w:val="000000"/>
                <w:szCs w:val="16"/>
              </w:rPr>
              <w:t>) firmly in place.</w:t>
            </w:r>
          </w:p>
          <w:p w14:paraId="25BEE176"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 xml:space="preserve">Same assessments as per item </w:t>
            </w:r>
            <w:hyperlink w:anchor="AD01" w:history="1">
              <w:r w:rsidRPr="0006565E">
                <w:rPr>
                  <w:rStyle w:val="Hyperlink"/>
                  <w:rFonts w:asciiTheme="minorHAnsi" w:hAnsiTheme="minorHAnsi" w:cstheme="minorHAnsi"/>
                  <w:szCs w:val="16"/>
                </w:rPr>
                <w:t>AD01</w:t>
              </w:r>
            </w:hyperlink>
            <w:r w:rsidRPr="0006565E">
              <w:rPr>
                <w:rFonts w:asciiTheme="minorHAnsi" w:hAnsiTheme="minorHAnsi" w:cstheme="minorHAnsi"/>
                <w:color w:val="000000"/>
                <w:szCs w:val="16"/>
              </w:rPr>
              <w:t xml:space="preserve"> should be undertaken.</w:t>
            </w:r>
          </w:p>
          <w:p w14:paraId="26DC440F" w14:textId="77777777" w:rsidR="008C6E1D" w:rsidRPr="0006565E" w:rsidRDefault="004A1426" w:rsidP="009649DE">
            <w:pPr>
              <w:pStyle w:val="TableText"/>
              <w:rPr>
                <w:rFonts w:asciiTheme="minorHAnsi" w:hAnsiTheme="minorHAnsi" w:cstheme="minorHAnsi"/>
                <w:color w:val="000000"/>
                <w:szCs w:val="16"/>
              </w:rPr>
            </w:pPr>
            <w:hyperlink r:id="rId194" w:history="1">
              <w:r w:rsidR="008C6E1D" w:rsidRPr="0006565E">
                <w:rPr>
                  <w:rStyle w:val="Hyperlink"/>
                  <w:rFonts w:asciiTheme="minorHAnsi" w:hAnsiTheme="minorHAnsi" w:cstheme="minorHAnsi"/>
                  <w:szCs w:val="16"/>
                </w:rPr>
                <w:t>RAP National Guidelines - Continence Products</w:t>
              </w:r>
            </w:hyperlink>
            <w:r w:rsidR="008C6E1D" w:rsidRPr="0006565E">
              <w:rPr>
                <w:rFonts w:asciiTheme="minorHAnsi" w:hAnsiTheme="minorHAnsi" w:cstheme="minorHAnsi"/>
                <w:szCs w:val="16"/>
              </w:rPr>
              <w:t xml:space="preserve"> </w:t>
            </w:r>
          </w:p>
          <w:p w14:paraId="6B2BC545" w14:textId="77777777" w:rsidR="008C6E1D" w:rsidRDefault="004A1426" w:rsidP="009649DE">
            <w:pPr>
              <w:pStyle w:val="TableText"/>
              <w:rPr>
                <w:rStyle w:val="Hyperlink"/>
                <w:rFonts w:asciiTheme="minorHAnsi" w:hAnsiTheme="minorHAnsi" w:cstheme="minorHAnsi"/>
                <w:szCs w:val="16"/>
              </w:rPr>
            </w:pPr>
            <w:hyperlink r:id="rId195" w:history="1">
              <w:r w:rsidR="008C6E1D" w:rsidRPr="0006565E">
                <w:rPr>
                  <w:rStyle w:val="Hyperlink"/>
                  <w:rFonts w:asciiTheme="minorHAnsi" w:hAnsiTheme="minorHAnsi" w:cstheme="minorHAnsi"/>
                  <w:szCs w:val="16"/>
                </w:rPr>
                <w:t xml:space="preserve">Direct Order Form - Continence Products - D0988 </w:t>
              </w:r>
            </w:hyperlink>
          </w:p>
          <w:p w14:paraId="093BCF65"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1F76DAFD" w14:textId="77777777" w:rsidTr="00293ED7">
        <w:trPr>
          <w:cantSplit/>
          <w:trHeight w:val="369"/>
          <w:jc w:val="center"/>
        </w:trPr>
        <w:tc>
          <w:tcPr>
            <w:tcW w:w="1095" w:type="dxa"/>
          </w:tcPr>
          <w:p w14:paraId="71856838"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AD20</w:t>
            </w:r>
          </w:p>
        </w:tc>
        <w:tc>
          <w:tcPr>
            <w:tcW w:w="2636" w:type="dxa"/>
          </w:tcPr>
          <w:p w14:paraId="25FC1386"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Pessary Ring</w:t>
            </w:r>
          </w:p>
        </w:tc>
        <w:tc>
          <w:tcPr>
            <w:tcW w:w="1129" w:type="dxa"/>
          </w:tcPr>
          <w:p w14:paraId="5285B3CD"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6E4F9B2F"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RN, CA,</w:t>
            </w:r>
          </w:p>
          <w:p w14:paraId="7F01407F" w14:textId="77777777" w:rsidR="008C6E1D" w:rsidRPr="000D33F2" w:rsidRDefault="008C6E1D" w:rsidP="009649DE">
            <w:pPr>
              <w:pStyle w:val="TableText"/>
              <w:jc w:val="center"/>
              <w:rPr>
                <w:rFonts w:ascii="Calibri" w:hAnsi="Calibri"/>
                <w:color w:val="000000"/>
                <w:szCs w:val="16"/>
              </w:rPr>
            </w:pPr>
            <w:r>
              <w:rPr>
                <w:rFonts w:ascii="Calibri" w:hAnsi="Calibri"/>
                <w:color w:val="000000"/>
                <w:szCs w:val="16"/>
              </w:rPr>
              <w:t>GP</w:t>
            </w:r>
            <w:r w:rsidRPr="000D33F2">
              <w:rPr>
                <w:rFonts w:ascii="Calibri" w:hAnsi="Calibri"/>
                <w:color w:val="000000"/>
                <w:szCs w:val="16"/>
              </w:rPr>
              <w:t>, S</w:t>
            </w:r>
          </w:p>
        </w:tc>
        <w:tc>
          <w:tcPr>
            <w:tcW w:w="1382" w:type="dxa"/>
          </w:tcPr>
          <w:p w14:paraId="6E145406"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1CE86F2E"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1BFDFB13"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Initially by GP, S, and subsequent request for supplies can be made by RN, CA or the client.</w:t>
            </w:r>
          </w:p>
          <w:p w14:paraId="7995C6B0" w14:textId="77777777" w:rsidR="00D24C93" w:rsidRDefault="004A1426" w:rsidP="00D24C93">
            <w:pPr>
              <w:pStyle w:val="TableText"/>
              <w:rPr>
                <w:rFonts w:asciiTheme="minorHAnsi" w:hAnsiTheme="minorHAnsi" w:cstheme="minorHAnsi"/>
                <w:szCs w:val="16"/>
              </w:rPr>
            </w:pPr>
            <w:hyperlink r:id="rId196" w:history="1">
              <w:r w:rsidR="008C6E1D" w:rsidRPr="0006565E">
                <w:rPr>
                  <w:rStyle w:val="Hyperlink"/>
                  <w:rFonts w:asciiTheme="minorHAnsi" w:hAnsiTheme="minorHAnsi" w:cstheme="minorHAnsi"/>
                  <w:szCs w:val="16"/>
                </w:rPr>
                <w:t>RAP National Guidelines - Continence Products</w:t>
              </w:r>
            </w:hyperlink>
            <w:r w:rsidR="008C6E1D" w:rsidRPr="0006565E">
              <w:rPr>
                <w:rFonts w:asciiTheme="minorHAnsi" w:hAnsiTheme="minorHAnsi" w:cstheme="minorHAnsi"/>
                <w:szCs w:val="16"/>
              </w:rPr>
              <w:t xml:space="preserve"> </w:t>
            </w:r>
          </w:p>
          <w:p w14:paraId="01F45663" w14:textId="77777777" w:rsidR="008C6E1D" w:rsidRDefault="004A1426" w:rsidP="00D24C93">
            <w:pPr>
              <w:pStyle w:val="TableText"/>
              <w:rPr>
                <w:rStyle w:val="Hyperlink"/>
                <w:rFonts w:asciiTheme="minorHAnsi" w:hAnsiTheme="minorHAnsi" w:cstheme="minorHAnsi"/>
                <w:szCs w:val="16"/>
              </w:rPr>
            </w:pPr>
            <w:hyperlink r:id="rId197" w:history="1">
              <w:r w:rsidR="008C6E1D" w:rsidRPr="0006565E">
                <w:rPr>
                  <w:rStyle w:val="Hyperlink"/>
                  <w:rFonts w:asciiTheme="minorHAnsi" w:hAnsiTheme="minorHAnsi" w:cstheme="minorHAnsi"/>
                  <w:szCs w:val="16"/>
                </w:rPr>
                <w:t xml:space="preserve">Direct Order Form - Continence Products - D0988 </w:t>
              </w:r>
            </w:hyperlink>
          </w:p>
          <w:p w14:paraId="15A2BE9A" w14:textId="77777777" w:rsidR="00293ED7" w:rsidRPr="0006565E" w:rsidRDefault="00293ED7" w:rsidP="00D24C93">
            <w:pPr>
              <w:pStyle w:val="TableText"/>
              <w:rPr>
                <w:rFonts w:asciiTheme="minorHAnsi" w:hAnsiTheme="minorHAnsi" w:cstheme="minorHAnsi"/>
                <w:color w:val="000000"/>
                <w:szCs w:val="16"/>
              </w:rPr>
            </w:pPr>
          </w:p>
        </w:tc>
      </w:tr>
      <w:tr w:rsidR="008C6E1D" w:rsidRPr="00EA1764" w14:paraId="3521DA79" w14:textId="77777777" w:rsidTr="00293ED7">
        <w:trPr>
          <w:cantSplit/>
          <w:trHeight w:val="369"/>
          <w:jc w:val="center"/>
        </w:trPr>
        <w:tc>
          <w:tcPr>
            <w:tcW w:w="1095" w:type="dxa"/>
          </w:tcPr>
          <w:p w14:paraId="2DBBD981" w14:textId="77777777" w:rsidR="008C6E1D" w:rsidRPr="00AD2651" w:rsidRDefault="008C6E1D" w:rsidP="009649DE">
            <w:pPr>
              <w:pStyle w:val="TableText"/>
              <w:jc w:val="center"/>
              <w:rPr>
                <w:rFonts w:ascii="Calibri" w:hAnsi="Calibri"/>
                <w:color w:val="000000"/>
                <w:szCs w:val="16"/>
              </w:rPr>
            </w:pPr>
            <w:bookmarkStart w:id="156" w:name="AD21"/>
            <w:r w:rsidRPr="00AD2651">
              <w:rPr>
                <w:rFonts w:ascii="Calibri" w:hAnsi="Calibri"/>
                <w:color w:val="000000"/>
                <w:szCs w:val="16"/>
              </w:rPr>
              <w:lastRenderedPageBreak/>
              <w:t>AD21</w:t>
            </w:r>
            <w:bookmarkEnd w:id="156"/>
          </w:p>
        </w:tc>
        <w:tc>
          <w:tcPr>
            <w:tcW w:w="2636" w:type="dxa"/>
          </w:tcPr>
          <w:p w14:paraId="1A93E92E"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 xml:space="preserve">Continence Pads – </w:t>
            </w:r>
          </w:p>
          <w:p w14:paraId="37654FD8"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Re-usable/Washable</w:t>
            </w:r>
          </w:p>
        </w:tc>
        <w:tc>
          <w:tcPr>
            <w:tcW w:w="1129" w:type="dxa"/>
          </w:tcPr>
          <w:p w14:paraId="44B4EBE8"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6BCB0656"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OT, RN, CA, </w:t>
            </w:r>
            <w:r>
              <w:rPr>
                <w:rFonts w:ascii="Calibri" w:hAnsi="Calibri"/>
                <w:color w:val="000000"/>
                <w:szCs w:val="16"/>
              </w:rPr>
              <w:t>GP</w:t>
            </w:r>
            <w:r w:rsidRPr="000D33F2">
              <w:rPr>
                <w:rFonts w:ascii="Calibri" w:hAnsi="Calibri"/>
                <w:color w:val="000000"/>
                <w:szCs w:val="16"/>
              </w:rPr>
              <w:t>, S</w:t>
            </w:r>
          </w:p>
        </w:tc>
        <w:tc>
          <w:tcPr>
            <w:tcW w:w="1382" w:type="dxa"/>
          </w:tcPr>
          <w:p w14:paraId="66BEF006"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460B0DD7"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311ECE05"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 xml:space="preserve">Often used in conjunction with </w:t>
            </w:r>
            <w:hyperlink w:anchor="AD06" w:history="1">
              <w:r w:rsidRPr="0006565E">
                <w:rPr>
                  <w:rStyle w:val="Hyperlink"/>
                  <w:rFonts w:asciiTheme="minorHAnsi" w:hAnsiTheme="minorHAnsi" w:cstheme="minorHAnsi"/>
                  <w:szCs w:val="16"/>
                </w:rPr>
                <w:t>AD06</w:t>
              </w:r>
            </w:hyperlink>
            <w:r w:rsidRPr="0006565E">
              <w:rPr>
                <w:rFonts w:asciiTheme="minorHAnsi" w:hAnsiTheme="minorHAnsi" w:cstheme="minorHAnsi"/>
                <w:color w:val="000000"/>
                <w:szCs w:val="16"/>
              </w:rPr>
              <w:t xml:space="preserve"> (long lasting continence briefs) or </w:t>
            </w:r>
            <w:hyperlink w:anchor="AD19" w:history="1">
              <w:r w:rsidRPr="0006565E">
                <w:rPr>
                  <w:rStyle w:val="Hyperlink"/>
                  <w:rFonts w:asciiTheme="minorHAnsi" w:hAnsiTheme="minorHAnsi" w:cstheme="minorHAnsi"/>
                  <w:szCs w:val="16"/>
                </w:rPr>
                <w:t>AD19</w:t>
              </w:r>
            </w:hyperlink>
            <w:r w:rsidRPr="0006565E">
              <w:rPr>
                <w:rFonts w:asciiTheme="minorHAnsi" w:hAnsiTheme="minorHAnsi" w:cstheme="minorHAnsi"/>
                <w:color w:val="000000"/>
                <w:szCs w:val="16"/>
              </w:rPr>
              <w:t xml:space="preserve"> (continence briefs – short term). </w:t>
            </w:r>
          </w:p>
          <w:p w14:paraId="05D2524A" w14:textId="77777777" w:rsidR="008C6E1D" w:rsidRPr="0006565E" w:rsidRDefault="004A1426" w:rsidP="009649DE">
            <w:pPr>
              <w:pStyle w:val="TableText"/>
              <w:rPr>
                <w:rFonts w:asciiTheme="minorHAnsi" w:hAnsiTheme="minorHAnsi" w:cstheme="minorHAnsi"/>
                <w:szCs w:val="16"/>
              </w:rPr>
            </w:pPr>
            <w:hyperlink r:id="rId198" w:history="1">
              <w:r w:rsidR="008C6E1D" w:rsidRPr="0006565E">
                <w:rPr>
                  <w:rStyle w:val="Hyperlink"/>
                  <w:rFonts w:asciiTheme="minorHAnsi" w:hAnsiTheme="minorHAnsi" w:cstheme="minorHAnsi"/>
                  <w:szCs w:val="16"/>
                </w:rPr>
                <w:t>RAP National Guidelines - Continence Products</w:t>
              </w:r>
            </w:hyperlink>
          </w:p>
          <w:p w14:paraId="70AB8465" w14:textId="77777777" w:rsidR="008C6E1D" w:rsidRDefault="004A1426" w:rsidP="009649DE">
            <w:pPr>
              <w:pStyle w:val="TableText"/>
              <w:rPr>
                <w:rStyle w:val="Hyperlink"/>
                <w:rFonts w:asciiTheme="minorHAnsi" w:hAnsiTheme="minorHAnsi" w:cstheme="minorHAnsi"/>
                <w:szCs w:val="16"/>
              </w:rPr>
            </w:pPr>
            <w:hyperlink r:id="rId199" w:history="1">
              <w:r w:rsidR="008C6E1D" w:rsidRPr="0006565E">
                <w:rPr>
                  <w:rStyle w:val="Hyperlink"/>
                  <w:rFonts w:asciiTheme="minorHAnsi" w:hAnsiTheme="minorHAnsi" w:cstheme="minorHAnsi"/>
                  <w:szCs w:val="16"/>
                </w:rPr>
                <w:t xml:space="preserve">Direct Order Form - Continence Products - D0988 </w:t>
              </w:r>
            </w:hyperlink>
          </w:p>
          <w:p w14:paraId="7F031AA3"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775DEF8C" w14:textId="77777777" w:rsidTr="00293ED7">
        <w:trPr>
          <w:cantSplit/>
          <w:trHeight w:val="369"/>
          <w:jc w:val="center"/>
        </w:trPr>
        <w:tc>
          <w:tcPr>
            <w:tcW w:w="1095" w:type="dxa"/>
          </w:tcPr>
          <w:p w14:paraId="6EC72627"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AD22</w:t>
            </w:r>
          </w:p>
        </w:tc>
        <w:tc>
          <w:tcPr>
            <w:tcW w:w="2636" w:type="dxa"/>
          </w:tcPr>
          <w:p w14:paraId="690F89F8"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Catheter Drainage Bag – overnight - (non-sterile/sterile) - Drainable</w:t>
            </w:r>
          </w:p>
        </w:tc>
        <w:tc>
          <w:tcPr>
            <w:tcW w:w="1129" w:type="dxa"/>
          </w:tcPr>
          <w:p w14:paraId="142CED33"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1A948BE8"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RN, CA, </w:t>
            </w:r>
            <w:r>
              <w:rPr>
                <w:rFonts w:ascii="Calibri" w:hAnsi="Calibri"/>
                <w:color w:val="000000"/>
                <w:szCs w:val="16"/>
              </w:rPr>
              <w:t>GP</w:t>
            </w:r>
            <w:r w:rsidRPr="000D33F2">
              <w:rPr>
                <w:rFonts w:ascii="Calibri" w:hAnsi="Calibri"/>
                <w:color w:val="000000"/>
                <w:szCs w:val="16"/>
              </w:rPr>
              <w:t>, S</w:t>
            </w:r>
          </w:p>
        </w:tc>
        <w:tc>
          <w:tcPr>
            <w:tcW w:w="1382" w:type="dxa"/>
          </w:tcPr>
          <w:p w14:paraId="4FC7F69B"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454C8268"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2333B16A"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Client education and follow-up should be undertaken to ensure that the client is aware of the number of usages possible per bag.</w:t>
            </w:r>
          </w:p>
          <w:p w14:paraId="1129FCFD"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 xml:space="preserve">For non-drainable bag see </w:t>
            </w:r>
            <w:hyperlink w:anchor="AD03" w:history="1">
              <w:r w:rsidRPr="0006565E">
                <w:rPr>
                  <w:rStyle w:val="Hyperlink"/>
                  <w:rFonts w:asciiTheme="minorHAnsi" w:hAnsiTheme="minorHAnsi" w:cstheme="minorHAnsi"/>
                  <w:szCs w:val="16"/>
                </w:rPr>
                <w:t>AD03</w:t>
              </w:r>
            </w:hyperlink>
          </w:p>
          <w:p w14:paraId="12DB2259" w14:textId="77777777" w:rsidR="00D24C93" w:rsidRDefault="004A1426" w:rsidP="00D24C93">
            <w:pPr>
              <w:pStyle w:val="TableText"/>
              <w:rPr>
                <w:rFonts w:asciiTheme="minorHAnsi" w:hAnsiTheme="minorHAnsi" w:cstheme="minorHAnsi"/>
                <w:szCs w:val="16"/>
              </w:rPr>
            </w:pPr>
            <w:hyperlink r:id="rId200" w:history="1">
              <w:r w:rsidR="008C6E1D" w:rsidRPr="0006565E">
                <w:rPr>
                  <w:rStyle w:val="Hyperlink"/>
                  <w:rFonts w:asciiTheme="minorHAnsi" w:hAnsiTheme="minorHAnsi" w:cstheme="minorHAnsi"/>
                  <w:szCs w:val="16"/>
                </w:rPr>
                <w:t>RAP National Guidelines - Continence Products</w:t>
              </w:r>
            </w:hyperlink>
            <w:r w:rsidR="008C6E1D" w:rsidRPr="0006565E">
              <w:rPr>
                <w:rFonts w:asciiTheme="minorHAnsi" w:hAnsiTheme="minorHAnsi" w:cstheme="minorHAnsi"/>
                <w:szCs w:val="16"/>
              </w:rPr>
              <w:t xml:space="preserve"> </w:t>
            </w:r>
          </w:p>
          <w:p w14:paraId="7BC158CA" w14:textId="77777777" w:rsidR="008C6E1D" w:rsidRDefault="004A1426" w:rsidP="00D24C93">
            <w:pPr>
              <w:pStyle w:val="TableText"/>
              <w:rPr>
                <w:rStyle w:val="Hyperlink"/>
                <w:rFonts w:asciiTheme="minorHAnsi" w:hAnsiTheme="minorHAnsi" w:cstheme="minorHAnsi"/>
                <w:szCs w:val="16"/>
              </w:rPr>
            </w:pPr>
            <w:hyperlink r:id="rId201" w:history="1">
              <w:r w:rsidR="008C6E1D" w:rsidRPr="0006565E">
                <w:rPr>
                  <w:rStyle w:val="Hyperlink"/>
                  <w:rFonts w:asciiTheme="minorHAnsi" w:hAnsiTheme="minorHAnsi" w:cstheme="minorHAnsi"/>
                  <w:szCs w:val="16"/>
                </w:rPr>
                <w:t xml:space="preserve">Direct Order Form - Continence Products - D0988 </w:t>
              </w:r>
            </w:hyperlink>
          </w:p>
          <w:p w14:paraId="437840E2" w14:textId="77777777" w:rsidR="00293ED7" w:rsidRPr="0006565E" w:rsidRDefault="00293ED7" w:rsidP="00D24C93">
            <w:pPr>
              <w:pStyle w:val="TableText"/>
              <w:rPr>
                <w:rFonts w:asciiTheme="minorHAnsi" w:hAnsiTheme="minorHAnsi" w:cstheme="minorHAnsi"/>
                <w:color w:val="000000"/>
                <w:szCs w:val="16"/>
              </w:rPr>
            </w:pPr>
          </w:p>
        </w:tc>
      </w:tr>
      <w:tr w:rsidR="008C6E1D" w:rsidRPr="00EA1764" w14:paraId="4F820C9F" w14:textId="77777777" w:rsidTr="00293ED7">
        <w:trPr>
          <w:cantSplit/>
          <w:trHeight w:val="369"/>
          <w:jc w:val="center"/>
        </w:trPr>
        <w:tc>
          <w:tcPr>
            <w:tcW w:w="1095" w:type="dxa"/>
          </w:tcPr>
          <w:p w14:paraId="69BBB8B4"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AD23</w:t>
            </w:r>
          </w:p>
        </w:tc>
        <w:tc>
          <w:tcPr>
            <w:tcW w:w="2636" w:type="dxa"/>
          </w:tcPr>
          <w:p w14:paraId="61A9D27E"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Catheter  Valves - Long/Short Term</w:t>
            </w:r>
          </w:p>
        </w:tc>
        <w:tc>
          <w:tcPr>
            <w:tcW w:w="1129" w:type="dxa"/>
          </w:tcPr>
          <w:p w14:paraId="4AFD0457"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679C4BE7"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RN, CA, </w:t>
            </w:r>
            <w:r>
              <w:rPr>
                <w:rFonts w:ascii="Calibri" w:hAnsi="Calibri"/>
                <w:color w:val="000000"/>
                <w:szCs w:val="16"/>
              </w:rPr>
              <w:t>GP</w:t>
            </w:r>
            <w:r w:rsidRPr="000D33F2">
              <w:rPr>
                <w:rFonts w:ascii="Calibri" w:hAnsi="Calibri"/>
                <w:color w:val="000000"/>
                <w:szCs w:val="16"/>
              </w:rPr>
              <w:t>, S</w:t>
            </w:r>
          </w:p>
        </w:tc>
        <w:tc>
          <w:tcPr>
            <w:tcW w:w="1382" w:type="dxa"/>
          </w:tcPr>
          <w:p w14:paraId="7218D600"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3DD6AC38"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6F99C1AC"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 xml:space="preserve">Same assessments as per item </w:t>
            </w:r>
            <w:hyperlink w:anchor="AD01" w:history="1">
              <w:r w:rsidRPr="0006565E">
                <w:rPr>
                  <w:rStyle w:val="Hyperlink"/>
                  <w:rFonts w:asciiTheme="minorHAnsi" w:hAnsiTheme="minorHAnsi" w:cstheme="minorHAnsi"/>
                  <w:szCs w:val="16"/>
                </w:rPr>
                <w:t>AD01</w:t>
              </w:r>
            </w:hyperlink>
            <w:r w:rsidRPr="0006565E">
              <w:rPr>
                <w:rFonts w:asciiTheme="minorHAnsi" w:hAnsiTheme="minorHAnsi" w:cstheme="minorHAnsi"/>
                <w:color w:val="000000"/>
                <w:szCs w:val="16"/>
              </w:rPr>
              <w:t xml:space="preserve"> should be undertaken.</w:t>
            </w:r>
          </w:p>
          <w:p w14:paraId="78A7E1CF" w14:textId="77777777" w:rsidR="008C6E1D" w:rsidRPr="0006565E" w:rsidRDefault="004A1426" w:rsidP="009649DE">
            <w:pPr>
              <w:pStyle w:val="TableText"/>
              <w:rPr>
                <w:rFonts w:asciiTheme="minorHAnsi" w:hAnsiTheme="minorHAnsi" w:cstheme="minorHAnsi"/>
                <w:color w:val="000000"/>
                <w:szCs w:val="16"/>
              </w:rPr>
            </w:pPr>
            <w:hyperlink r:id="rId202" w:history="1">
              <w:r w:rsidR="008C6E1D" w:rsidRPr="0006565E">
                <w:rPr>
                  <w:rStyle w:val="Hyperlink"/>
                  <w:rFonts w:asciiTheme="minorHAnsi" w:hAnsiTheme="minorHAnsi" w:cstheme="minorHAnsi"/>
                  <w:szCs w:val="16"/>
                </w:rPr>
                <w:t>RAP National Guidelines</w:t>
              </w:r>
            </w:hyperlink>
            <w:r w:rsidR="008C6E1D" w:rsidRPr="0006565E">
              <w:rPr>
                <w:rFonts w:asciiTheme="minorHAnsi" w:hAnsiTheme="minorHAnsi" w:cstheme="minorHAnsi"/>
                <w:szCs w:val="16"/>
              </w:rPr>
              <w:t xml:space="preserve"> </w:t>
            </w:r>
          </w:p>
          <w:p w14:paraId="5B8ECBFE" w14:textId="77777777" w:rsidR="008C6E1D" w:rsidRDefault="004A1426" w:rsidP="009649DE">
            <w:pPr>
              <w:pStyle w:val="TableText"/>
              <w:rPr>
                <w:rStyle w:val="Hyperlink"/>
                <w:rFonts w:asciiTheme="minorHAnsi" w:hAnsiTheme="minorHAnsi" w:cstheme="minorHAnsi"/>
                <w:szCs w:val="16"/>
              </w:rPr>
            </w:pPr>
            <w:hyperlink r:id="rId203" w:history="1">
              <w:r w:rsidR="008C6E1D" w:rsidRPr="0006565E">
                <w:rPr>
                  <w:rStyle w:val="Hyperlink"/>
                  <w:rFonts w:asciiTheme="minorHAnsi" w:hAnsiTheme="minorHAnsi" w:cstheme="minorHAnsi"/>
                  <w:szCs w:val="16"/>
                </w:rPr>
                <w:t xml:space="preserve">Direct Order Form - Continence Products - D0988 </w:t>
              </w:r>
            </w:hyperlink>
          </w:p>
          <w:p w14:paraId="1034AA9D"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4B0431A9" w14:textId="77777777" w:rsidTr="00293ED7">
        <w:trPr>
          <w:cantSplit/>
          <w:trHeight w:val="369"/>
          <w:jc w:val="center"/>
        </w:trPr>
        <w:tc>
          <w:tcPr>
            <w:tcW w:w="1095" w:type="dxa"/>
          </w:tcPr>
          <w:p w14:paraId="4B2B0375"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AD24</w:t>
            </w:r>
          </w:p>
        </w:tc>
        <w:tc>
          <w:tcPr>
            <w:tcW w:w="2636" w:type="dxa"/>
          </w:tcPr>
          <w:p w14:paraId="4C307539"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Chair Pads - Waterproof</w:t>
            </w:r>
          </w:p>
        </w:tc>
        <w:tc>
          <w:tcPr>
            <w:tcW w:w="1129" w:type="dxa"/>
          </w:tcPr>
          <w:p w14:paraId="7A0DDDC0"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01010AFC"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OT, RN, CA, Physio</w:t>
            </w:r>
          </w:p>
        </w:tc>
        <w:tc>
          <w:tcPr>
            <w:tcW w:w="1382" w:type="dxa"/>
          </w:tcPr>
          <w:p w14:paraId="200F1F52"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Yes</w:t>
            </w:r>
          </w:p>
          <w:p w14:paraId="7F3141FC"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 xml:space="preserve">Continence </w:t>
            </w:r>
          </w:p>
        </w:tc>
        <w:tc>
          <w:tcPr>
            <w:tcW w:w="7853" w:type="dxa"/>
          </w:tcPr>
          <w:p w14:paraId="1FBD6AE7" w14:textId="77777777" w:rsidR="00D24C93" w:rsidRDefault="004A1426" w:rsidP="00D24C93">
            <w:pPr>
              <w:pStyle w:val="TableText"/>
              <w:rPr>
                <w:rFonts w:asciiTheme="minorHAnsi" w:hAnsiTheme="minorHAnsi" w:cstheme="minorHAnsi"/>
                <w:szCs w:val="16"/>
              </w:rPr>
            </w:pPr>
            <w:hyperlink r:id="rId204" w:history="1">
              <w:r w:rsidR="008C6E1D" w:rsidRPr="0006565E">
                <w:rPr>
                  <w:rStyle w:val="Hyperlink"/>
                  <w:rFonts w:asciiTheme="minorHAnsi" w:hAnsiTheme="minorHAnsi" w:cstheme="minorHAnsi"/>
                  <w:szCs w:val="16"/>
                </w:rPr>
                <w:t>RAP National Guidelines - Continence Products</w:t>
              </w:r>
            </w:hyperlink>
            <w:r w:rsidR="008C6E1D" w:rsidRPr="0006565E">
              <w:rPr>
                <w:rFonts w:asciiTheme="minorHAnsi" w:hAnsiTheme="minorHAnsi" w:cstheme="minorHAnsi"/>
                <w:szCs w:val="16"/>
              </w:rPr>
              <w:t xml:space="preserve"> </w:t>
            </w:r>
          </w:p>
          <w:p w14:paraId="40BAF603" w14:textId="77777777" w:rsidR="008C6E1D" w:rsidRDefault="004A1426" w:rsidP="00D24C93">
            <w:pPr>
              <w:pStyle w:val="TableText"/>
              <w:rPr>
                <w:rStyle w:val="Hyperlink"/>
                <w:rFonts w:asciiTheme="minorHAnsi" w:hAnsiTheme="minorHAnsi" w:cstheme="minorHAnsi"/>
                <w:szCs w:val="16"/>
              </w:rPr>
            </w:pPr>
            <w:hyperlink r:id="rId205" w:history="1">
              <w:r w:rsidR="008C6E1D" w:rsidRPr="0006565E">
                <w:rPr>
                  <w:rStyle w:val="Hyperlink"/>
                  <w:rFonts w:asciiTheme="minorHAnsi" w:hAnsiTheme="minorHAnsi" w:cstheme="minorHAnsi"/>
                  <w:szCs w:val="16"/>
                </w:rPr>
                <w:t xml:space="preserve">Direct Order Form - Continence Products - D0988 </w:t>
              </w:r>
            </w:hyperlink>
          </w:p>
          <w:p w14:paraId="5F7C9F9D" w14:textId="77777777" w:rsidR="00293ED7" w:rsidRPr="0006565E" w:rsidRDefault="00293ED7" w:rsidP="00D24C93">
            <w:pPr>
              <w:pStyle w:val="TableText"/>
              <w:rPr>
                <w:rFonts w:asciiTheme="minorHAnsi" w:hAnsiTheme="minorHAnsi" w:cstheme="minorHAnsi"/>
                <w:color w:val="000000"/>
                <w:szCs w:val="16"/>
              </w:rPr>
            </w:pPr>
          </w:p>
        </w:tc>
      </w:tr>
      <w:tr w:rsidR="008C6E1D" w:rsidRPr="00EA1764" w14:paraId="62A1B1A7" w14:textId="77777777" w:rsidTr="00293ED7">
        <w:trPr>
          <w:cantSplit/>
          <w:trHeight w:val="369"/>
          <w:jc w:val="center"/>
        </w:trPr>
        <w:tc>
          <w:tcPr>
            <w:tcW w:w="1095" w:type="dxa"/>
          </w:tcPr>
          <w:p w14:paraId="7AF2023F"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AD26</w:t>
            </w:r>
          </w:p>
        </w:tc>
        <w:tc>
          <w:tcPr>
            <w:tcW w:w="2636" w:type="dxa"/>
          </w:tcPr>
          <w:p w14:paraId="314D33A2"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Continence Absorbent Mat (for beside the bed only)</w:t>
            </w:r>
          </w:p>
        </w:tc>
        <w:tc>
          <w:tcPr>
            <w:tcW w:w="1129" w:type="dxa"/>
          </w:tcPr>
          <w:p w14:paraId="79C2945B"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38C26457" w14:textId="77777777" w:rsidR="008C6E1D" w:rsidRPr="00293C01" w:rsidRDefault="008C6E1D" w:rsidP="009649DE">
            <w:pPr>
              <w:pStyle w:val="TableText"/>
              <w:jc w:val="center"/>
              <w:rPr>
                <w:rFonts w:ascii="Calibri" w:hAnsi="Calibri"/>
                <w:color w:val="000000"/>
                <w:szCs w:val="16"/>
              </w:rPr>
            </w:pPr>
            <w:r w:rsidRPr="00AD2651">
              <w:rPr>
                <w:rFonts w:ascii="Calibri" w:hAnsi="Calibri"/>
                <w:color w:val="000000"/>
                <w:szCs w:val="16"/>
              </w:rPr>
              <w:t xml:space="preserve">RN, CA, </w:t>
            </w:r>
            <w:r>
              <w:rPr>
                <w:rFonts w:ascii="Calibri" w:hAnsi="Calibri"/>
                <w:color w:val="000000"/>
                <w:szCs w:val="16"/>
              </w:rPr>
              <w:t>GP</w:t>
            </w:r>
            <w:r w:rsidRPr="000D33F2">
              <w:rPr>
                <w:rFonts w:ascii="Calibri" w:hAnsi="Calibri"/>
                <w:color w:val="000000"/>
                <w:szCs w:val="16"/>
              </w:rPr>
              <w:t xml:space="preserve">, S, OT, Physio </w:t>
            </w:r>
          </w:p>
        </w:tc>
        <w:tc>
          <w:tcPr>
            <w:tcW w:w="1382" w:type="dxa"/>
          </w:tcPr>
          <w:p w14:paraId="14902C0F" w14:textId="77777777" w:rsidR="008C6E1D" w:rsidRPr="00AD2651" w:rsidRDefault="008C6E1D" w:rsidP="009649DE">
            <w:pPr>
              <w:pStyle w:val="TableText"/>
              <w:jc w:val="center"/>
              <w:rPr>
                <w:rFonts w:ascii="Calibri" w:hAnsi="Calibri"/>
                <w:color w:val="000000"/>
              </w:rPr>
            </w:pPr>
            <w:r w:rsidRPr="00AD2651">
              <w:rPr>
                <w:rFonts w:ascii="Calibri" w:hAnsi="Calibri"/>
                <w:color w:val="000000"/>
              </w:rPr>
              <w:t>Yes</w:t>
            </w:r>
          </w:p>
          <w:p w14:paraId="79F6F5BD"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123E6001" w14:textId="77777777" w:rsidR="008C6E1D" w:rsidRPr="0006565E" w:rsidRDefault="004A1426" w:rsidP="009649DE">
            <w:pPr>
              <w:pStyle w:val="TableText"/>
              <w:rPr>
                <w:rFonts w:asciiTheme="minorHAnsi" w:hAnsiTheme="minorHAnsi" w:cstheme="minorHAnsi"/>
                <w:szCs w:val="16"/>
              </w:rPr>
            </w:pPr>
            <w:hyperlink r:id="rId206" w:history="1">
              <w:r w:rsidR="008C6E1D" w:rsidRPr="0006565E">
                <w:rPr>
                  <w:rStyle w:val="Hyperlink"/>
                  <w:rFonts w:asciiTheme="minorHAnsi" w:hAnsiTheme="minorHAnsi" w:cstheme="minorHAnsi"/>
                  <w:szCs w:val="16"/>
                </w:rPr>
                <w:t>RAP National Guidelines - Continence Products</w:t>
              </w:r>
            </w:hyperlink>
            <w:r w:rsidR="008C6E1D" w:rsidRPr="0006565E">
              <w:rPr>
                <w:rFonts w:asciiTheme="minorHAnsi" w:hAnsiTheme="minorHAnsi" w:cstheme="minorHAnsi"/>
                <w:szCs w:val="16"/>
              </w:rPr>
              <w:t xml:space="preserve"> </w:t>
            </w:r>
          </w:p>
          <w:p w14:paraId="7DF5C214" w14:textId="77777777" w:rsidR="008C6E1D" w:rsidRDefault="004A1426" w:rsidP="009649DE">
            <w:pPr>
              <w:pStyle w:val="TableText"/>
              <w:rPr>
                <w:rStyle w:val="Hyperlink"/>
                <w:rFonts w:asciiTheme="minorHAnsi" w:hAnsiTheme="minorHAnsi" w:cstheme="minorHAnsi"/>
                <w:szCs w:val="16"/>
              </w:rPr>
            </w:pPr>
            <w:hyperlink r:id="rId207" w:history="1">
              <w:r w:rsidR="008C6E1D" w:rsidRPr="0006565E">
                <w:rPr>
                  <w:rStyle w:val="Hyperlink"/>
                  <w:rFonts w:asciiTheme="minorHAnsi" w:hAnsiTheme="minorHAnsi" w:cstheme="minorHAnsi"/>
                  <w:szCs w:val="16"/>
                </w:rPr>
                <w:t xml:space="preserve">Direct Order Form - Continence Products - D0988 </w:t>
              </w:r>
            </w:hyperlink>
          </w:p>
          <w:p w14:paraId="5823708D"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27FA7FC2" w14:textId="77777777" w:rsidTr="00293ED7">
        <w:trPr>
          <w:cantSplit/>
          <w:trHeight w:val="369"/>
          <w:jc w:val="center"/>
        </w:trPr>
        <w:tc>
          <w:tcPr>
            <w:tcW w:w="1095" w:type="dxa"/>
          </w:tcPr>
          <w:p w14:paraId="70294B1A"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AD27</w:t>
            </w:r>
          </w:p>
        </w:tc>
        <w:tc>
          <w:tcPr>
            <w:tcW w:w="2636" w:type="dxa"/>
          </w:tcPr>
          <w:p w14:paraId="7B3312D0"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 xml:space="preserve">Muscle Stimulator for Continence Issues (includes appropriate electrodes and batteries) </w:t>
            </w:r>
          </w:p>
        </w:tc>
        <w:tc>
          <w:tcPr>
            <w:tcW w:w="1129" w:type="dxa"/>
          </w:tcPr>
          <w:p w14:paraId="7165A4D4"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63714F2D"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 xml:space="preserve">Physio, CA </w:t>
            </w:r>
            <w:r>
              <w:rPr>
                <w:rFonts w:ascii="Calibri" w:hAnsi="Calibri"/>
                <w:color w:val="000000"/>
                <w:szCs w:val="16"/>
              </w:rPr>
              <w:t>, RN</w:t>
            </w:r>
          </w:p>
        </w:tc>
        <w:tc>
          <w:tcPr>
            <w:tcW w:w="1382" w:type="dxa"/>
          </w:tcPr>
          <w:p w14:paraId="0CF75C6C" w14:textId="77777777" w:rsidR="008C6E1D" w:rsidRPr="00AD2651" w:rsidRDefault="008C6E1D" w:rsidP="009649DE">
            <w:pPr>
              <w:pStyle w:val="TableText"/>
              <w:jc w:val="center"/>
              <w:rPr>
                <w:rFonts w:ascii="Calibri" w:hAnsi="Calibri"/>
                <w:color w:val="000000"/>
                <w:szCs w:val="16"/>
              </w:rPr>
            </w:pPr>
            <w:r>
              <w:rPr>
                <w:rFonts w:ascii="Calibri" w:hAnsi="Calibri"/>
                <w:color w:val="000000"/>
              </w:rPr>
              <w:t>No</w:t>
            </w:r>
          </w:p>
        </w:tc>
        <w:tc>
          <w:tcPr>
            <w:tcW w:w="7853" w:type="dxa"/>
          </w:tcPr>
          <w:p w14:paraId="08A1645E"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Use of the muscle stimulator would be part of an overall management plan which includes a home exercise program and appropriate reviews.  Instruction in use, prescription of exercises and continence education would be provided by a continence nurse or physiotherapist.  Evaluation of the effectiveness of this type of intervention would be completed prior to recommendation of supply.</w:t>
            </w:r>
          </w:p>
          <w:p w14:paraId="3294286A" w14:textId="77777777" w:rsidR="008C6E1D" w:rsidRDefault="004A1426" w:rsidP="00D24C93">
            <w:pPr>
              <w:pStyle w:val="TableText"/>
              <w:rPr>
                <w:rFonts w:asciiTheme="minorHAnsi" w:hAnsiTheme="minorHAnsi" w:cstheme="minorHAnsi"/>
                <w:szCs w:val="16"/>
              </w:rPr>
            </w:pPr>
            <w:hyperlink r:id="rId208" w:history="1">
              <w:r w:rsidR="008C6E1D" w:rsidRPr="0006565E">
                <w:rPr>
                  <w:rStyle w:val="Hyperlink"/>
                  <w:rFonts w:asciiTheme="minorHAnsi" w:hAnsiTheme="minorHAnsi" w:cstheme="minorHAnsi"/>
                  <w:szCs w:val="16"/>
                </w:rPr>
                <w:t>RAP National Guidelines - Continence Products</w:t>
              </w:r>
            </w:hyperlink>
            <w:r w:rsidR="008C6E1D" w:rsidRPr="0006565E">
              <w:rPr>
                <w:rFonts w:asciiTheme="minorHAnsi" w:hAnsiTheme="minorHAnsi" w:cstheme="minorHAnsi"/>
                <w:szCs w:val="16"/>
              </w:rPr>
              <w:t xml:space="preserve"> </w:t>
            </w:r>
          </w:p>
          <w:p w14:paraId="78DF422C" w14:textId="77777777" w:rsidR="00293ED7" w:rsidRPr="0006565E" w:rsidRDefault="00293ED7" w:rsidP="00D24C93">
            <w:pPr>
              <w:pStyle w:val="TableText"/>
              <w:rPr>
                <w:rFonts w:asciiTheme="minorHAnsi" w:hAnsiTheme="minorHAnsi" w:cstheme="minorHAnsi"/>
                <w:color w:val="000000"/>
                <w:szCs w:val="16"/>
              </w:rPr>
            </w:pPr>
          </w:p>
        </w:tc>
      </w:tr>
      <w:tr w:rsidR="008C6E1D" w:rsidRPr="00EA1764" w14:paraId="3031157E" w14:textId="77777777" w:rsidTr="00293ED7">
        <w:trPr>
          <w:cantSplit/>
          <w:trHeight w:val="369"/>
          <w:jc w:val="center"/>
        </w:trPr>
        <w:tc>
          <w:tcPr>
            <w:tcW w:w="1095" w:type="dxa"/>
          </w:tcPr>
          <w:p w14:paraId="5003ECFF" w14:textId="77777777" w:rsidR="008C6E1D" w:rsidRPr="00AD2651" w:rsidRDefault="008C6E1D" w:rsidP="009649DE">
            <w:pPr>
              <w:pStyle w:val="TableText"/>
              <w:jc w:val="center"/>
              <w:rPr>
                <w:rFonts w:ascii="Calibri" w:hAnsi="Calibri"/>
                <w:color w:val="000000"/>
                <w:szCs w:val="16"/>
              </w:rPr>
            </w:pPr>
            <w:bookmarkStart w:id="157" w:name="AT10"/>
            <w:r w:rsidRPr="00E4222E">
              <w:rPr>
                <w:rFonts w:ascii="Calibri" w:hAnsi="Calibri"/>
                <w:color w:val="000000"/>
              </w:rPr>
              <w:t>AT10</w:t>
            </w:r>
            <w:bookmarkEnd w:id="157"/>
          </w:p>
        </w:tc>
        <w:tc>
          <w:tcPr>
            <w:tcW w:w="2636" w:type="dxa"/>
          </w:tcPr>
          <w:p w14:paraId="41A7E354" w14:textId="77777777" w:rsidR="008C6E1D" w:rsidRPr="00AD2651" w:rsidRDefault="008C6E1D" w:rsidP="009649DE">
            <w:pPr>
              <w:pStyle w:val="TableText"/>
              <w:rPr>
                <w:rFonts w:ascii="Calibri" w:hAnsi="Calibri"/>
                <w:color w:val="000000"/>
                <w:szCs w:val="16"/>
              </w:rPr>
            </w:pPr>
            <w:r w:rsidRPr="00190126">
              <w:rPr>
                <w:rFonts w:asciiTheme="minorHAnsi" w:hAnsiTheme="minorHAnsi" w:cstheme="minorHAnsi"/>
                <w:color w:val="000000"/>
                <w:szCs w:val="16"/>
              </w:rPr>
              <w:t>Indwelling Pleural/Abdominal Drainage Kit</w:t>
            </w:r>
          </w:p>
        </w:tc>
        <w:tc>
          <w:tcPr>
            <w:tcW w:w="1129" w:type="dxa"/>
          </w:tcPr>
          <w:p w14:paraId="60C8EE8C" w14:textId="77777777" w:rsidR="008C6E1D" w:rsidRPr="00AD2651" w:rsidRDefault="008C6E1D" w:rsidP="009649DE">
            <w:pPr>
              <w:pStyle w:val="TableText"/>
              <w:jc w:val="center"/>
              <w:rPr>
                <w:rFonts w:ascii="Calibri" w:hAnsi="Calibri"/>
                <w:color w:val="000000"/>
                <w:szCs w:val="16"/>
              </w:rPr>
            </w:pPr>
            <w:r w:rsidRPr="00E4222E">
              <w:rPr>
                <w:rFonts w:ascii="Calibri" w:hAnsi="Calibri"/>
                <w:color w:val="000000"/>
              </w:rPr>
              <w:t>No</w:t>
            </w:r>
          </w:p>
        </w:tc>
        <w:tc>
          <w:tcPr>
            <w:tcW w:w="1197" w:type="dxa"/>
          </w:tcPr>
          <w:p w14:paraId="17745351" w14:textId="77777777" w:rsidR="008C6E1D" w:rsidRPr="00AD2651" w:rsidRDefault="008C6E1D" w:rsidP="009649DE">
            <w:pPr>
              <w:pStyle w:val="TableText"/>
              <w:jc w:val="center"/>
              <w:rPr>
                <w:rFonts w:ascii="Calibri" w:hAnsi="Calibri"/>
                <w:color w:val="000000"/>
                <w:szCs w:val="16"/>
              </w:rPr>
            </w:pPr>
            <w:r>
              <w:rPr>
                <w:rFonts w:ascii="Calibri" w:hAnsi="Calibri"/>
                <w:color w:val="000000"/>
                <w:szCs w:val="16"/>
              </w:rPr>
              <w:t>GP</w:t>
            </w:r>
            <w:r w:rsidRPr="00011DDD">
              <w:rPr>
                <w:rFonts w:ascii="Calibri" w:hAnsi="Calibri"/>
              </w:rPr>
              <w:t xml:space="preserve">, S, </w:t>
            </w:r>
            <w:r w:rsidRPr="00E907D3">
              <w:rPr>
                <w:rFonts w:ascii="Calibri" w:hAnsi="Calibri"/>
              </w:rPr>
              <w:t>RN</w:t>
            </w:r>
          </w:p>
        </w:tc>
        <w:tc>
          <w:tcPr>
            <w:tcW w:w="1382" w:type="dxa"/>
          </w:tcPr>
          <w:p w14:paraId="64AD17D3" w14:textId="77777777" w:rsidR="008C6E1D" w:rsidRPr="008919D4" w:rsidRDefault="008C6E1D" w:rsidP="009649DE">
            <w:pPr>
              <w:pStyle w:val="TableText"/>
              <w:jc w:val="center"/>
              <w:rPr>
                <w:rFonts w:ascii="Calibri" w:hAnsi="Calibri"/>
              </w:rPr>
            </w:pPr>
            <w:r w:rsidRPr="008919D4">
              <w:rPr>
                <w:rFonts w:ascii="Calibri" w:hAnsi="Calibri"/>
              </w:rPr>
              <w:t>Yes</w:t>
            </w:r>
          </w:p>
          <w:p w14:paraId="5F77EBD7" w14:textId="77777777" w:rsidR="008C6E1D" w:rsidRDefault="008C6E1D" w:rsidP="009649DE">
            <w:pPr>
              <w:pStyle w:val="TableText"/>
              <w:jc w:val="center"/>
              <w:rPr>
                <w:rFonts w:ascii="Calibri" w:hAnsi="Calibri"/>
                <w:color w:val="000000"/>
              </w:rPr>
            </w:pPr>
            <w:r w:rsidRPr="001716CA">
              <w:rPr>
                <w:rFonts w:ascii="Calibri" w:hAnsi="Calibri"/>
              </w:rPr>
              <w:t>Continence</w:t>
            </w:r>
          </w:p>
        </w:tc>
        <w:tc>
          <w:tcPr>
            <w:tcW w:w="7853" w:type="dxa"/>
          </w:tcPr>
          <w:p w14:paraId="169F906B" w14:textId="77777777" w:rsidR="008C6E1D" w:rsidRPr="0006565E" w:rsidRDefault="008C6E1D" w:rsidP="009649DE">
            <w:pPr>
              <w:pStyle w:val="TableText"/>
              <w:rPr>
                <w:rFonts w:asciiTheme="minorHAnsi" w:hAnsiTheme="minorHAnsi" w:cstheme="minorHAnsi"/>
                <w:szCs w:val="16"/>
              </w:rPr>
            </w:pPr>
            <w:r w:rsidRPr="0006565E">
              <w:rPr>
                <w:rFonts w:asciiTheme="minorHAnsi" w:hAnsiTheme="minorHAnsi" w:cstheme="minorHAnsi"/>
                <w:szCs w:val="16"/>
              </w:rPr>
              <w:t>The assessing RN should be a Clinical Nurse Consultant or nurse practitioner in palliative care.</w:t>
            </w:r>
          </w:p>
          <w:p w14:paraId="02740F46" w14:textId="77777777" w:rsidR="008C6E1D" w:rsidRDefault="004A1426" w:rsidP="009649DE">
            <w:pPr>
              <w:pStyle w:val="TableText"/>
              <w:rPr>
                <w:rStyle w:val="Hyperlink"/>
                <w:rFonts w:asciiTheme="minorHAnsi" w:hAnsiTheme="minorHAnsi" w:cstheme="minorHAnsi"/>
                <w:szCs w:val="16"/>
              </w:rPr>
            </w:pPr>
            <w:hyperlink r:id="rId209" w:history="1">
              <w:r w:rsidR="008C6E1D" w:rsidRPr="0006565E">
                <w:rPr>
                  <w:rStyle w:val="Hyperlink"/>
                  <w:rFonts w:asciiTheme="minorHAnsi" w:hAnsiTheme="minorHAnsi" w:cstheme="minorHAnsi"/>
                  <w:szCs w:val="16"/>
                </w:rPr>
                <w:t xml:space="preserve">Direct Order Form - Continence Products - D0988 </w:t>
              </w:r>
            </w:hyperlink>
          </w:p>
          <w:p w14:paraId="397A9EF6" w14:textId="77777777" w:rsidR="00293ED7" w:rsidRPr="0006565E" w:rsidRDefault="00293ED7" w:rsidP="009649DE">
            <w:pPr>
              <w:pStyle w:val="TableText"/>
              <w:rPr>
                <w:rFonts w:asciiTheme="minorHAnsi" w:hAnsiTheme="minorHAnsi" w:cstheme="minorHAnsi"/>
                <w:color w:val="000000"/>
                <w:szCs w:val="16"/>
              </w:rPr>
            </w:pPr>
          </w:p>
        </w:tc>
      </w:tr>
      <w:tr w:rsidR="008C6E1D" w:rsidRPr="00EA1764" w14:paraId="34E9DAD7" w14:textId="77777777" w:rsidTr="00293ED7">
        <w:trPr>
          <w:cantSplit/>
          <w:trHeight w:val="369"/>
          <w:jc w:val="center"/>
        </w:trPr>
        <w:tc>
          <w:tcPr>
            <w:tcW w:w="1095" w:type="dxa"/>
          </w:tcPr>
          <w:p w14:paraId="6612503F"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AD28</w:t>
            </w:r>
          </w:p>
        </w:tc>
        <w:tc>
          <w:tcPr>
            <w:tcW w:w="2636" w:type="dxa"/>
          </w:tcPr>
          <w:p w14:paraId="679D7A0B" w14:textId="77777777" w:rsidR="008C6E1D" w:rsidRPr="00AD2651" w:rsidRDefault="008C6E1D" w:rsidP="009649DE">
            <w:pPr>
              <w:pStyle w:val="TableText"/>
              <w:rPr>
                <w:rFonts w:ascii="Calibri" w:hAnsi="Calibri"/>
                <w:color w:val="000000"/>
                <w:szCs w:val="16"/>
              </w:rPr>
            </w:pPr>
            <w:r w:rsidRPr="00AD2651">
              <w:rPr>
                <w:rFonts w:ascii="Calibri" w:hAnsi="Calibri"/>
                <w:color w:val="000000"/>
                <w:szCs w:val="16"/>
              </w:rPr>
              <w:t>Replacement Parts, Repairs and Accessories</w:t>
            </w:r>
          </w:p>
        </w:tc>
        <w:tc>
          <w:tcPr>
            <w:tcW w:w="1129" w:type="dxa"/>
          </w:tcPr>
          <w:p w14:paraId="1F5FED30"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szCs w:val="16"/>
              </w:rPr>
              <w:t>No</w:t>
            </w:r>
          </w:p>
        </w:tc>
        <w:tc>
          <w:tcPr>
            <w:tcW w:w="1197" w:type="dxa"/>
          </w:tcPr>
          <w:p w14:paraId="3E1B0136" w14:textId="77777777" w:rsidR="008C6E1D" w:rsidRPr="000D33F2" w:rsidRDefault="008C6E1D" w:rsidP="009649DE">
            <w:pPr>
              <w:pStyle w:val="TableText"/>
              <w:jc w:val="center"/>
              <w:rPr>
                <w:rFonts w:ascii="Calibri" w:hAnsi="Calibri"/>
                <w:color w:val="000000"/>
                <w:szCs w:val="16"/>
              </w:rPr>
            </w:pPr>
            <w:r w:rsidRPr="00AD2651">
              <w:rPr>
                <w:rFonts w:ascii="Calibri" w:hAnsi="Calibri"/>
                <w:color w:val="000000"/>
                <w:szCs w:val="16"/>
              </w:rPr>
              <w:t xml:space="preserve">OT, RN, CA, S, </w:t>
            </w:r>
            <w:r>
              <w:rPr>
                <w:rFonts w:ascii="Calibri" w:hAnsi="Calibri"/>
                <w:color w:val="000000"/>
                <w:szCs w:val="16"/>
              </w:rPr>
              <w:t>GP</w:t>
            </w:r>
            <w:r w:rsidRPr="000D33F2">
              <w:rPr>
                <w:rFonts w:ascii="Calibri" w:hAnsi="Calibri"/>
                <w:color w:val="000000"/>
                <w:szCs w:val="16"/>
              </w:rPr>
              <w:t>, Physio</w:t>
            </w:r>
          </w:p>
        </w:tc>
        <w:tc>
          <w:tcPr>
            <w:tcW w:w="1382" w:type="dxa"/>
          </w:tcPr>
          <w:p w14:paraId="2D0A45FE" w14:textId="77777777" w:rsidR="008C6E1D" w:rsidRPr="00293C01" w:rsidRDefault="008C6E1D" w:rsidP="009649DE">
            <w:pPr>
              <w:pStyle w:val="TableText"/>
              <w:jc w:val="center"/>
              <w:rPr>
                <w:rFonts w:ascii="Calibri" w:hAnsi="Calibri"/>
                <w:color w:val="000000"/>
              </w:rPr>
            </w:pPr>
            <w:r w:rsidRPr="00293C01">
              <w:rPr>
                <w:rFonts w:ascii="Calibri" w:hAnsi="Calibri"/>
                <w:color w:val="000000"/>
              </w:rPr>
              <w:t>Yes</w:t>
            </w:r>
          </w:p>
          <w:p w14:paraId="7E2BDEC9" w14:textId="77777777" w:rsidR="008C6E1D" w:rsidRPr="00AD2651" w:rsidRDefault="008C6E1D" w:rsidP="009649DE">
            <w:pPr>
              <w:pStyle w:val="TableText"/>
              <w:jc w:val="center"/>
              <w:rPr>
                <w:rFonts w:ascii="Calibri" w:hAnsi="Calibri"/>
                <w:color w:val="000000"/>
                <w:szCs w:val="16"/>
              </w:rPr>
            </w:pPr>
            <w:r w:rsidRPr="00AD2651">
              <w:rPr>
                <w:rFonts w:ascii="Calibri" w:hAnsi="Calibri"/>
                <w:color w:val="000000"/>
              </w:rPr>
              <w:t>Continence</w:t>
            </w:r>
          </w:p>
        </w:tc>
        <w:tc>
          <w:tcPr>
            <w:tcW w:w="7853" w:type="dxa"/>
          </w:tcPr>
          <w:p w14:paraId="740ECA17" w14:textId="77777777" w:rsidR="008C6E1D" w:rsidRPr="0006565E" w:rsidRDefault="008C6E1D" w:rsidP="009649DE">
            <w:pPr>
              <w:pStyle w:val="TableText"/>
              <w:rPr>
                <w:rFonts w:asciiTheme="minorHAnsi" w:hAnsiTheme="minorHAnsi" w:cstheme="minorHAnsi"/>
                <w:color w:val="000000"/>
                <w:szCs w:val="16"/>
              </w:rPr>
            </w:pPr>
            <w:r w:rsidRPr="0006565E">
              <w:rPr>
                <w:rFonts w:asciiTheme="minorHAnsi" w:hAnsiTheme="minorHAnsi" w:cstheme="minorHAnsi"/>
                <w:color w:val="000000"/>
                <w:szCs w:val="16"/>
              </w:rPr>
              <w:t>DVA accepts financial responsibility for items not covered under the warranty period.</w:t>
            </w:r>
          </w:p>
          <w:p w14:paraId="766BC4F8" w14:textId="77777777" w:rsidR="00D24C93" w:rsidRDefault="004A1426" w:rsidP="00D24C93">
            <w:pPr>
              <w:pStyle w:val="TableText"/>
              <w:rPr>
                <w:rFonts w:asciiTheme="minorHAnsi" w:hAnsiTheme="minorHAnsi" w:cstheme="minorHAnsi"/>
                <w:szCs w:val="16"/>
              </w:rPr>
            </w:pPr>
            <w:hyperlink r:id="rId210" w:history="1">
              <w:r w:rsidR="008C6E1D" w:rsidRPr="0006565E">
                <w:rPr>
                  <w:rStyle w:val="Hyperlink"/>
                  <w:rFonts w:asciiTheme="minorHAnsi" w:hAnsiTheme="minorHAnsi" w:cstheme="minorHAnsi"/>
                  <w:szCs w:val="16"/>
                </w:rPr>
                <w:t>RAP National Guidelines - Continence Products</w:t>
              </w:r>
            </w:hyperlink>
            <w:r w:rsidR="008C6E1D" w:rsidRPr="0006565E">
              <w:rPr>
                <w:rFonts w:asciiTheme="minorHAnsi" w:hAnsiTheme="minorHAnsi" w:cstheme="minorHAnsi"/>
                <w:szCs w:val="16"/>
              </w:rPr>
              <w:t xml:space="preserve"> </w:t>
            </w:r>
          </w:p>
          <w:p w14:paraId="1F705E99" w14:textId="77777777" w:rsidR="008C6E1D" w:rsidRPr="0006565E" w:rsidRDefault="004A1426" w:rsidP="00D24C93">
            <w:pPr>
              <w:pStyle w:val="TableText"/>
              <w:rPr>
                <w:rFonts w:asciiTheme="minorHAnsi" w:hAnsiTheme="minorHAnsi" w:cstheme="minorHAnsi"/>
                <w:color w:val="000000"/>
                <w:szCs w:val="16"/>
                <w:u w:val="single"/>
              </w:rPr>
            </w:pPr>
            <w:hyperlink r:id="rId211" w:history="1">
              <w:r w:rsidR="008C6E1D" w:rsidRPr="0006565E">
                <w:rPr>
                  <w:rStyle w:val="Hyperlink"/>
                  <w:rFonts w:asciiTheme="minorHAnsi" w:hAnsiTheme="minorHAnsi" w:cstheme="minorHAnsi"/>
                  <w:szCs w:val="16"/>
                </w:rPr>
                <w:t xml:space="preserve">Direct Order Form - Continence Products - D0988 </w:t>
              </w:r>
            </w:hyperlink>
          </w:p>
        </w:tc>
      </w:tr>
    </w:tbl>
    <w:p w14:paraId="0A7D39FC" w14:textId="77777777" w:rsidR="008C6E1D" w:rsidRDefault="008C6E1D"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p w14:paraId="01261DCA" w14:textId="77777777" w:rsidR="008C6E1D" w:rsidRDefault="008C6E1D"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02"/>
        <w:gridCol w:w="2556"/>
        <w:gridCol w:w="1155"/>
        <w:gridCol w:w="1298"/>
        <w:gridCol w:w="1370"/>
        <w:gridCol w:w="7811"/>
      </w:tblGrid>
      <w:tr w:rsidR="009C26D4" w:rsidRPr="00AD2651" w14:paraId="0984F45D" w14:textId="77777777" w:rsidTr="00DF5089">
        <w:trPr>
          <w:cantSplit/>
          <w:tblHeader/>
          <w:jc w:val="center"/>
        </w:trPr>
        <w:tc>
          <w:tcPr>
            <w:tcW w:w="15292" w:type="dxa"/>
            <w:gridSpan w:val="6"/>
            <w:shd w:val="clear" w:color="auto" w:fill="1F3864" w:themeFill="accent5" w:themeFillShade="80"/>
            <w:vAlign w:val="bottom"/>
          </w:tcPr>
          <w:p w14:paraId="2E518C6D" w14:textId="77777777" w:rsidR="009C26D4" w:rsidRPr="00DF5089" w:rsidRDefault="009C26D4" w:rsidP="00DF5089">
            <w:pPr>
              <w:pStyle w:val="Heading1"/>
              <w:rPr>
                <w:rFonts w:ascii="Calibri" w:hAnsi="Calibri"/>
                <w:bCs/>
                <w:i w:val="0"/>
                <w:color w:val="FFFFFF" w:themeColor="background1"/>
                <w:sz w:val="18"/>
              </w:rPr>
            </w:pPr>
            <w:r>
              <w:lastRenderedPageBreak/>
              <w:br w:type="page"/>
            </w:r>
            <w:bookmarkStart w:id="158" w:name="_Toc85788217"/>
            <w:bookmarkStart w:id="159" w:name="_Toc85788583"/>
            <w:bookmarkStart w:id="160" w:name="_Toc85789750"/>
            <w:bookmarkStart w:id="161" w:name="_Toc153865895"/>
            <w:r w:rsidRPr="00DF5089">
              <w:rPr>
                <w:rFonts w:ascii="Calibri" w:hAnsi="Calibri"/>
                <w:bCs/>
                <w:i w:val="0"/>
                <w:color w:val="FFFFFF" w:themeColor="background1"/>
                <w:sz w:val="18"/>
              </w:rPr>
              <w:t>Speech Appliances</w:t>
            </w:r>
            <w:bookmarkEnd w:id="158"/>
            <w:bookmarkEnd w:id="159"/>
            <w:bookmarkEnd w:id="160"/>
            <w:bookmarkEnd w:id="161"/>
          </w:p>
        </w:tc>
      </w:tr>
      <w:tr w:rsidR="00DF5089" w:rsidRPr="00AD2651" w14:paraId="59C744AC" w14:textId="77777777" w:rsidTr="00DF5089">
        <w:trPr>
          <w:cantSplit/>
          <w:trHeight w:val="499"/>
          <w:tblHeader/>
          <w:jc w:val="center"/>
        </w:trPr>
        <w:tc>
          <w:tcPr>
            <w:tcW w:w="1102" w:type="dxa"/>
            <w:shd w:val="clear" w:color="auto" w:fill="B4C6E7" w:themeFill="accent5" w:themeFillTint="66"/>
            <w:vAlign w:val="center"/>
          </w:tcPr>
          <w:p w14:paraId="4C9F4CB1" w14:textId="77777777" w:rsidR="009C26D4" w:rsidRPr="00AD2651" w:rsidRDefault="009C26D4" w:rsidP="009C26D4">
            <w:pPr>
              <w:pStyle w:val="TableText"/>
              <w:spacing w:before="60" w:after="60"/>
              <w:jc w:val="center"/>
              <w:rPr>
                <w:rFonts w:ascii="Calibri" w:hAnsi="Calibri"/>
                <w:b/>
              </w:rPr>
            </w:pPr>
            <w:r w:rsidRPr="00AD2651">
              <w:rPr>
                <w:rFonts w:ascii="Calibri" w:hAnsi="Calibri"/>
                <w:b/>
              </w:rPr>
              <w:t>Item No</w:t>
            </w:r>
          </w:p>
        </w:tc>
        <w:tc>
          <w:tcPr>
            <w:tcW w:w="2556" w:type="dxa"/>
            <w:shd w:val="clear" w:color="auto" w:fill="B4C6E7" w:themeFill="accent5" w:themeFillTint="66"/>
            <w:vAlign w:val="center"/>
          </w:tcPr>
          <w:p w14:paraId="164E0DA3" w14:textId="77777777" w:rsidR="009C26D4" w:rsidRPr="00AD2651" w:rsidRDefault="009C26D4" w:rsidP="009C26D4">
            <w:pPr>
              <w:pStyle w:val="TableText"/>
              <w:spacing w:before="60" w:after="60"/>
              <w:jc w:val="center"/>
              <w:rPr>
                <w:rFonts w:ascii="Calibri" w:hAnsi="Calibri"/>
                <w:b/>
              </w:rPr>
            </w:pPr>
            <w:r>
              <w:rPr>
                <w:rFonts w:ascii="Calibri" w:hAnsi="Calibri"/>
                <w:b/>
              </w:rPr>
              <w:t>Description o</w:t>
            </w:r>
            <w:r w:rsidRPr="00AD2651">
              <w:rPr>
                <w:rFonts w:ascii="Calibri" w:hAnsi="Calibri"/>
                <w:b/>
              </w:rPr>
              <w:t>f Appliance</w:t>
            </w:r>
          </w:p>
        </w:tc>
        <w:tc>
          <w:tcPr>
            <w:tcW w:w="1155" w:type="dxa"/>
            <w:shd w:val="clear" w:color="auto" w:fill="B4C6E7" w:themeFill="accent5" w:themeFillTint="66"/>
            <w:vAlign w:val="center"/>
          </w:tcPr>
          <w:p w14:paraId="4B6DF497" w14:textId="77777777" w:rsidR="009C26D4" w:rsidRPr="00AD2651" w:rsidRDefault="009C26D4" w:rsidP="009C26D4">
            <w:pPr>
              <w:pStyle w:val="TableText"/>
              <w:spacing w:before="60" w:after="60"/>
              <w:jc w:val="center"/>
              <w:rPr>
                <w:rFonts w:ascii="Calibri" w:hAnsi="Calibri"/>
                <w:b/>
                <w:caps/>
              </w:rPr>
            </w:pPr>
            <w:r w:rsidRPr="00AD2651">
              <w:rPr>
                <w:rFonts w:ascii="Calibri" w:hAnsi="Calibri"/>
                <w:b/>
              </w:rPr>
              <w:t>Prior Approval Required</w:t>
            </w:r>
          </w:p>
        </w:tc>
        <w:tc>
          <w:tcPr>
            <w:tcW w:w="1298" w:type="dxa"/>
            <w:shd w:val="clear" w:color="auto" w:fill="B4C6E7" w:themeFill="accent5" w:themeFillTint="66"/>
            <w:vAlign w:val="center"/>
          </w:tcPr>
          <w:p w14:paraId="544D1E8B" w14:textId="77777777" w:rsidR="009C26D4" w:rsidRPr="00AD2651" w:rsidRDefault="009C26D4" w:rsidP="009C26D4">
            <w:pPr>
              <w:pStyle w:val="TableText"/>
              <w:spacing w:before="60" w:after="60"/>
              <w:jc w:val="center"/>
              <w:rPr>
                <w:rFonts w:ascii="Calibri" w:hAnsi="Calibri"/>
                <w:b/>
              </w:rPr>
            </w:pPr>
            <w:r w:rsidRPr="00AD2651">
              <w:rPr>
                <w:rFonts w:ascii="Calibri" w:hAnsi="Calibri"/>
                <w:b/>
              </w:rPr>
              <w:t>Assessing Health Provider</w:t>
            </w:r>
          </w:p>
        </w:tc>
        <w:tc>
          <w:tcPr>
            <w:tcW w:w="1370" w:type="dxa"/>
            <w:shd w:val="clear" w:color="auto" w:fill="B4C6E7" w:themeFill="accent5" w:themeFillTint="66"/>
            <w:vAlign w:val="center"/>
          </w:tcPr>
          <w:p w14:paraId="2D99A499" w14:textId="77777777" w:rsidR="009C26D4" w:rsidRPr="00AD2651" w:rsidRDefault="009C26D4" w:rsidP="009C26D4">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811" w:type="dxa"/>
            <w:shd w:val="clear" w:color="auto" w:fill="B4C6E7" w:themeFill="accent5" w:themeFillTint="66"/>
            <w:vAlign w:val="center"/>
          </w:tcPr>
          <w:p w14:paraId="7A4C3CD9" w14:textId="77777777" w:rsidR="009C26D4" w:rsidRPr="00AD2651" w:rsidRDefault="009C26D4" w:rsidP="009C26D4">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9C26D4" w:rsidRPr="00AD2651" w14:paraId="43DAA624" w14:textId="77777777" w:rsidTr="00DF5089">
        <w:trPr>
          <w:cantSplit/>
          <w:jc w:val="center"/>
        </w:trPr>
        <w:tc>
          <w:tcPr>
            <w:tcW w:w="1102" w:type="dxa"/>
          </w:tcPr>
          <w:p w14:paraId="4CA24D6E" w14:textId="77777777" w:rsidR="009C26D4" w:rsidRPr="00AD2651" w:rsidRDefault="009C26D4" w:rsidP="009C26D4">
            <w:pPr>
              <w:pStyle w:val="TableText"/>
              <w:jc w:val="center"/>
              <w:rPr>
                <w:rFonts w:ascii="Calibri" w:hAnsi="Calibri"/>
              </w:rPr>
            </w:pPr>
            <w:r w:rsidRPr="00AD2651">
              <w:rPr>
                <w:rFonts w:ascii="Calibri" w:hAnsi="Calibri"/>
              </w:rPr>
              <w:t>BA01</w:t>
            </w:r>
          </w:p>
        </w:tc>
        <w:tc>
          <w:tcPr>
            <w:tcW w:w="2556" w:type="dxa"/>
          </w:tcPr>
          <w:p w14:paraId="098151BA" w14:textId="77777777" w:rsidR="009C26D4" w:rsidRPr="00190126" w:rsidRDefault="009C26D4" w:rsidP="009C26D4">
            <w:pPr>
              <w:pStyle w:val="TableText"/>
              <w:rPr>
                <w:rFonts w:asciiTheme="minorHAnsi" w:hAnsiTheme="minorHAnsi" w:cstheme="minorHAnsi"/>
                <w:szCs w:val="16"/>
              </w:rPr>
            </w:pPr>
            <w:r w:rsidRPr="00190126">
              <w:rPr>
                <w:rFonts w:asciiTheme="minorHAnsi" w:hAnsiTheme="minorHAnsi" w:cstheme="minorHAnsi"/>
                <w:szCs w:val="16"/>
              </w:rPr>
              <w:t>Electrolarynx (also known as artificial larynx)</w:t>
            </w:r>
          </w:p>
        </w:tc>
        <w:tc>
          <w:tcPr>
            <w:tcW w:w="1155" w:type="dxa"/>
          </w:tcPr>
          <w:p w14:paraId="4128FB1A" w14:textId="77777777" w:rsidR="009C26D4" w:rsidRPr="00AD2651" w:rsidRDefault="009C26D4" w:rsidP="009C26D4">
            <w:pPr>
              <w:pStyle w:val="TableText"/>
              <w:jc w:val="center"/>
              <w:rPr>
                <w:rFonts w:ascii="Calibri" w:hAnsi="Calibri"/>
                <w:caps/>
              </w:rPr>
            </w:pPr>
            <w:r w:rsidRPr="00AD2651">
              <w:rPr>
                <w:rFonts w:ascii="Calibri" w:hAnsi="Calibri"/>
              </w:rPr>
              <w:t>No</w:t>
            </w:r>
          </w:p>
        </w:tc>
        <w:tc>
          <w:tcPr>
            <w:tcW w:w="1298" w:type="dxa"/>
          </w:tcPr>
          <w:p w14:paraId="5C35E691" w14:textId="77777777" w:rsidR="009C26D4" w:rsidRPr="00AD2651" w:rsidRDefault="009C26D4" w:rsidP="009C26D4">
            <w:pPr>
              <w:pStyle w:val="TableText"/>
              <w:jc w:val="center"/>
              <w:rPr>
                <w:rFonts w:ascii="Calibri" w:hAnsi="Calibri"/>
              </w:rPr>
            </w:pPr>
            <w:r w:rsidRPr="00AD2651">
              <w:rPr>
                <w:rFonts w:ascii="Calibri" w:hAnsi="Calibri"/>
              </w:rPr>
              <w:t>SP, S</w:t>
            </w:r>
          </w:p>
        </w:tc>
        <w:tc>
          <w:tcPr>
            <w:tcW w:w="1370" w:type="dxa"/>
          </w:tcPr>
          <w:p w14:paraId="1ADB2584" w14:textId="77777777" w:rsidR="009C26D4" w:rsidRPr="00AD2651" w:rsidRDefault="009C26D4" w:rsidP="009C26D4">
            <w:pPr>
              <w:pStyle w:val="TableText"/>
              <w:jc w:val="center"/>
              <w:rPr>
                <w:rFonts w:ascii="Calibri" w:hAnsi="Calibri"/>
                <w:szCs w:val="16"/>
              </w:rPr>
            </w:pPr>
            <w:r w:rsidRPr="00AD2651">
              <w:rPr>
                <w:rFonts w:ascii="Calibri" w:hAnsi="Calibri"/>
                <w:szCs w:val="16"/>
              </w:rPr>
              <w:t>No</w:t>
            </w:r>
          </w:p>
        </w:tc>
        <w:tc>
          <w:tcPr>
            <w:tcW w:w="7811" w:type="dxa"/>
          </w:tcPr>
          <w:p w14:paraId="643AEE73" w14:textId="77777777" w:rsidR="009C26D4" w:rsidRPr="00AD2651" w:rsidRDefault="009C26D4" w:rsidP="009C26D4">
            <w:pPr>
              <w:spacing w:before="40" w:after="40"/>
              <w:rPr>
                <w:rFonts w:ascii="Calibri" w:hAnsi="Calibri"/>
                <w:sz w:val="16"/>
                <w:szCs w:val="16"/>
              </w:rPr>
            </w:pPr>
            <w:r w:rsidRPr="00AD2651">
              <w:rPr>
                <w:rFonts w:ascii="Calibri" w:hAnsi="Calibri"/>
                <w:sz w:val="16"/>
                <w:szCs w:val="16"/>
              </w:rPr>
              <w:t>This device needs to be trialled first.</w:t>
            </w:r>
          </w:p>
        </w:tc>
      </w:tr>
      <w:tr w:rsidR="009C26D4" w:rsidRPr="00AD2651" w14:paraId="32E6EC0A" w14:textId="77777777" w:rsidTr="00DF5089">
        <w:trPr>
          <w:cantSplit/>
          <w:jc w:val="center"/>
        </w:trPr>
        <w:tc>
          <w:tcPr>
            <w:tcW w:w="1102" w:type="dxa"/>
          </w:tcPr>
          <w:p w14:paraId="3624904A" w14:textId="77777777" w:rsidR="009C26D4" w:rsidRPr="00E4222E" w:rsidRDefault="009C26D4" w:rsidP="009C26D4">
            <w:pPr>
              <w:pStyle w:val="TableText"/>
              <w:jc w:val="center"/>
              <w:rPr>
                <w:rFonts w:ascii="Calibri" w:hAnsi="Calibri"/>
              </w:rPr>
            </w:pPr>
            <w:r w:rsidRPr="00E4222E">
              <w:rPr>
                <w:rFonts w:ascii="Calibri" w:hAnsi="Calibri"/>
              </w:rPr>
              <w:t>BA02</w:t>
            </w:r>
          </w:p>
        </w:tc>
        <w:tc>
          <w:tcPr>
            <w:tcW w:w="2556" w:type="dxa"/>
          </w:tcPr>
          <w:p w14:paraId="33C03F39" w14:textId="77777777" w:rsidR="009C26D4" w:rsidRPr="00190126" w:rsidRDefault="009C26D4" w:rsidP="009C26D4">
            <w:pPr>
              <w:pStyle w:val="TableText"/>
              <w:rPr>
                <w:rFonts w:asciiTheme="minorHAnsi" w:hAnsiTheme="minorHAnsi" w:cstheme="minorHAnsi"/>
                <w:szCs w:val="16"/>
              </w:rPr>
            </w:pPr>
            <w:r w:rsidRPr="00190126">
              <w:rPr>
                <w:rFonts w:asciiTheme="minorHAnsi" w:hAnsiTheme="minorHAnsi" w:cstheme="minorHAnsi"/>
                <w:szCs w:val="16"/>
              </w:rPr>
              <w:t>Electrolarynx Consumables – Rechargeable Batteries</w:t>
            </w:r>
          </w:p>
        </w:tc>
        <w:tc>
          <w:tcPr>
            <w:tcW w:w="1155" w:type="dxa"/>
          </w:tcPr>
          <w:p w14:paraId="71464D76" w14:textId="77777777" w:rsidR="009C26D4" w:rsidRPr="00E907D3" w:rsidRDefault="009C26D4" w:rsidP="009C26D4">
            <w:pPr>
              <w:pStyle w:val="TableText"/>
              <w:jc w:val="center"/>
              <w:rPr>
                <w:rFonts w:ascii="Calibri" w:hAnsi="Calibri"/>
                <w:caps/>
              </w:rPr>
            </w:pPr>
            <w:r w:rsidRPr="00011DDD">
              <w:rPr>
                <w:rFonts w:ascii="Calibri" w:hAnsi="Calibri"/>
              </w:rPr>
              <w:t>No</w:t>
            </w:r>
          </w:p>
        </w:tc>
        <w:tc>
          <w:tcPr>
            <w:tcW w:w="1298" w:type="dxa"/>
          </w:tcPr>
          <w:p w14:paraId="3116AD51" w14:textId="77777777" w:rsidR="009C26D4" w:rsidRPr="008919D4" w:rsidRDefault="009C26D4" w:rsidP="009C26D4">
            <w:pPr>
              <w:pStyle w:val="TableText"/>
              <w:jc w:val="center"/>
              <w:rPr>
                <w:rFonts w:ascii="Calibri" w:hAnsi="Calibri"/>
              </w:rPr>
            </w:pPr>
            <w:r w:rsidRPr="008919D4">
              <w:rPr>
                <w:rFonts w:ascii="Calibri" w:hAnsi="Calibri"/>
              </w:rPr>
              <w:t xml:space="preserve">SP, S, RN, </w:t>
            </w:r>
            <w:r>
              <w:rPr>
                <w:rFonts w:ascii="Calibri" w:hAnsi="Calibri"/>
              </w:rPr>
              <w:t>GP</w:t>
            </w:r>
          </w:p>
        </w:tc>
        <w:tc>
          <w:tcPr>
            <w:tcW w:w="1370" w:type="dxa"/>
          </w:tcPr>
          <w:p w14:paraId="4E03C33C" w14:textId="77777777" w:rsidR="009C26D4" w:rsidRPr="001716CA" w:rsidRDefault="009C26D4" w:rsidP="009C26D4">
            <w:pPr>
              <w:pStyle w:val="TableText"/>
              <w:jc w:val="center"/>
              <w:rPr>
                <w:rFonts w:ascii="Calibri" w:hAnsi="Calibri"/>
                <w:szCs w:val="16"/>
              </w:rPr>
            </w:pPr>
            <w:r w:rsidRPr="001716CA">
              <w:rPr>
                <w:rFonts w:ascii="Calibri" w:hAnsi="Calibri"/>
                <w:szCs w:val="16"/>
              </w:rPr>
              <w:t>No</w:t>
            </w:r>
          </w:p>
        </w:tc>
        <w:tc>
          <w:tcPr>
            <w:tcW w:w="7811" w:type="dxa"/>
          </w:tcPr>
          <w:p w14:paraId="0165A13A" w14:textId="77777777" w:rsidR="009C26D4" w:rsidRPr="00D93FE7" w:rsidRDefault="009C26D4" w:rsidP="009C26D4">
            <w:pPr>
              <w:pStyle w:val="TableText"/>
              <w:rPr>
                <w:rFonts w:ascii="Calibri" w:hAnsi="Calibri"/>
                <w:szCs w:val="16"/>
              </w:rPr>
            </w:pPr>
            <w:r w:rsidRPr="006B73FB">
              <w:rPr>
                <w:rFonts w:ascii="Calibri" w:hAnsi="Calibri"/>
                <w:szCs w:val="16"/>
              </w:rPr>
              <w:t>Follo</w:t>
            </w:r>
            <w:r w:rsidRPr="00EA3B53">
              <w:rPr>
                <w:rFonts w:ascii="Calibri" w:hAnsi="Calibri"/>
                <w:szCs w:val="16"/>
              </w:rPr>
              <w:t xml:space="preserve">wing the initial request by the health provider, the entitled person can make subsequent requests for the batteries.  </w:t>
            </w:r>
          </w:p>
        </w:tc>
      </w:tr>
      <w:tr w:rsidR="009C26D4" w:rsidRPr="00AD2651" w14:paraId="5FF566FD" w14:textId="77777777" w:rsidTr="00DF5089">
        <w:trPr>
          <w:cantSplit/>
          <w:jc w:val="center"/>
        </w:trPr>
        <w:tc>
          <w:tcPr>
            <w:tcW w:w="1102" w:type="dxa"/>
          </w:tcPr>
          <w:p w14:paraId="5FF9F76D" w14:textId="77777777" w:rsidR="009C26D4" w:rsidRPr="00E4222E" w:rsidRDefault="009C26D4" w:rsidP="009C26D4">
            <w:pPr>
              <w:pStyle w:val="TableText"/>
              <w:jc w:val="center"/>
              <w:rPr>
                <w:rFonts w:ascii="Calibri" w:hAnsi="Calibri"/>
              </w:rPr>
            </w:pPr>
            <w:r w:rsidRPr="00E4222E">
              <w:rPr>
                <w:rFonts w:ascii="Calibri" w:hAnsi="Calibri"/>
              </w:rPr>
              <w:t>BA03</w:t>
            </w:r>
          </w:p>
        </w:tc>
        <w:tc>
          <w:tcPr>
            <w:tcW w:w="2556" w:type="dxa"/>
          </w:tcPr>
          <w:p w14:paraId="1395F3FE" w14:textId="77777777" w:rsidR="009C26D4" w:rsidRPr="00190126" w:rsidRDefault="009C26D4" w:rsidP="009C26D4">
            <w:pPr>
              <w:pStyle w:val="TableText"/>
              <w:rPr>
                <w:rFonts w:asciiTheme="minorHAnsi" w:hAnsiTheme="minorHAnsi" w:cstheme="minorHAnsi"/>
                <w:szCs w:val="16"/>
              </w:rPr>
            </w:pPr>
            <w:r w:rsidRPr="00190126">
              <w:rPr>
                <w:rFonts w:asciiTheme="minorHAnsi" w:hAnsiTheme="minorHAnsi" w:cstheme="minorHAnsi"/>
                <w:szCs w:val="16"/>
              </w:rPr>
              <w:t>Non-Electronic Assistive Communication Device</w:t>
            </w:r>
          </w:p>
        </w:tc>
        <w:tc>
          <w:tcPr>
            <w:tcW w:w="1155" w:type="dxa"/>
          </w:tcPr>
          <w:p w14:paraId="7ABE1BE8" w14:textId="77777777" w:rsidR="009C26D4" w:rsidRPr="00E4222E" w:rsidRDefault="009C26D4" w:rsidP="009C26D4">
            <w:pPr>
              <w:pStyle w:val="TableText"/>
              <w:jc w:val="center"/>
              <w:rPr>
                <w:rFonts w:ascii="Calibri" w:hAnsi="Calibri"/>
                <w:caps/>
              </w:rPr>
            </w:pPr>
            <w:r w:rsidRPr="00E4222E">
              <w:rPr>
                <w:rFonts w:ascii="Calibri" w:hAnsi="Calibri"/>
              </w:rPr>
              <w:t>No</w:t>
            </w:r>
          </w:p>
        </w:tc>
        <w:tc>
          <w:tcPr>
            <w:tcW w:w="1298" w:type="dxa"/>
          </w:tcPr>
          <w:p w14:paraId="6A417BCE" w14:textId="77777777" w:rsidR="009C26D4" w:rsidRPr="00011DDD" w:rsidRDefault="009C26D4" w:rsidP="009C26D4">
            <w:pPr>
              <w:pStyle w:val="TableText"/>
              <w:jc w:val="center"/>
              <w:rPr>
                <w:rFonts w:ascii="Calibri" w:hAnsi="Calibri"/>
              </w:rPr>
            </w:pPr>
            <w:r w:rsidRPr="00011DDD">
              <w:rPr>
                <w:rFonts w:ascii="Calibri" w:hAnsi="Calibri"/>
              </w:rPr>
              <w:t>SP, S</w:t>
            </w:r>
          </w:p>
        </w:tc>
        <w:tc>
          <w:tcPr>
            <w:tcW w:w="1370" w:type="dxa"/>
          </w:tcPr>
          <w:p w14:paraId="6D3776A8" w14:textId="77777777" w:rsidR="009C26D4" w:rsidRPr="00011DDD" w:rsidRDefault="009C26D4" w:rsidP="009C26D4">
            <w:pPr>
              <w:pStyle w:val="TableText"/>
              <w:jc w:val="center"/>
              <w:rPr>
                <w:rFonts w:ascii="Calibri" w:hAnsi="Calibri"/>
              </w:rPr>
            </w:pPr>
            <w:r w:rsidRPr="00011DDD">
              <w:rPr>
                <w:rFonts w:ascii="Calibri" w:hAnsi="Calibri"/>
              </w:rPr>
              <w:t>No</w:t>
            </w:r>
          </w:p>
        </w:tc>
        <w:tc>
          <w:tcPr>
            <w:tcW w:w="7811" w:type="dxa"/>
          </w:tcPr>
          <w:p w14:paraId="03D00FA9" w14:textId="77777777" w:rsidR="009C26D4" w:rsidRPr="001716CA" w:rsidRDefault="009C26D4" w:rsidP="009C26D4">
            <w:pPr>
              <w:pStyle w:val="TableText"/>
              <w:rPr>
                <w:rFonts w:ascii="Calibri" w:hAnsi="Calibri"/>
              </w:rPr>
            </w:pPr>
            <w:r w:rsidRPr="008919D4">
              <w:rPr>
                <w:rFonts w:ascii="Calibri" w:hAnsi="Calibri"/>
              </w:rPr>
              <w:t>Includes desig</w:t>
            </w:r>
            <w:r w:rsidRPr="001716CA">
              <w:rPr>
                <w:rFonts w:ascii="Calibri" w:hAnsi="Calibri"/>
              </w:rPr>
              <w:t xml:space="preserve">n, labour and manufacturing costs. For example, lamination of board, provision of folder, board-clip. </w:t>
            </w:r>
          </w:p>
        </w:tc>
      </w:tr>
      <w:tr w:rsidR="009C26D4" w:rsidRPr="00AD2651" w14:paraId="654067BC" w14:textId="77777777" w:rsidTr="00DF5089">
        <w:trPr>
          <w:cantSplit/>
          <w:jc w:val="center"/>
        </w:trPr>
        <w:tc>
          <w:tcPr>
            <w:tcW w:w="1102" w:type="dxa"/>
          </w:tcPr>
          <w:p w14:paraId="647CD246" w14:textId="77777777" w:rsidR="009C26D4" w:rsidRPr="00E4222E" w:rsidRDefault="009C26D4" w:rsidP="009C26D4">
            <w:pPr>
              <w:pStyle w:val="TableText"/>
              <w:jc w:val="center"/>
              <w:rPr>
                <w:rFonts w:ascii="Calibri" w:hAnsi="Calibri"/>
              </w:rPr>
            </w:pPr>
            <w:bookmarkStart w:id="162" w:name="BA04"/>
            <w:r w:rsidRPr="00E4222E">
              <w:rPr>
                <w:rFonts w:ascii="Calibri" w:hAnsi="Calibri"/>
              </w:rPr>
              <w:t>BA04</w:t>
            </w:r>
            <w:bookmarkEnd w:id="162"/>
          </w:p>
        </w:tc>
        <w:tc>
          <w:tcPr>
            <w:tcW w:w="2556" w:type="dxa"/>
          </w:tcPr>
          <w:p w14:paraId="239BA385" w14:textId="77777777" w:rsidR="009C26D4" w:rsidRPr="00190126" w:rsidRDefault="009C26D4" w:rsidP="009C26D4">
            <w:pPr>
              <w:pStyle w:val="TableText"/>
              <w:rPr>
                <w:rFonts w:asciiTheme="minorHAnsi" w:hAnsiTheme="minorHAnsi" w:cstheme="minorHAnsi"/>
                <w:szCs w:val="16"/>
              </w:rPr>
            </w:pPr>
            <w:r w:rsidRPr="00190126">
              <w:rPr>
                <w:rFonts w:asciiTheme="minorHAnsi" w:hAnsiTheme="minorHAnsi" w:cstheme="minorHAnsi"/>
                <w:szCs w:val="16"/>
              </w:rPr>
              <w:t>Assistive Communication Device - Electronic</w:t>
            </w:r>
          </w:p>
        </w:tc>
        <w:tc>
          <w:tcPr>
            <w:tcW w:w="1155" w:type="dxa"/>
          </w:tcPr>
          <w:p w14:paraId="24DCE1DC" w14:textId="77777777" w:rsidR="009C26D4" w:rsidRPr="00E907D3" w:rsidRDefault="009C26D4" w:rsidP="009C26D4">
            <w:pPr>
              <w:pStyle w:val="TableText"/>
              <w:jc w:val="center"/>
              <w:rPr>
                <w:rFonts w:ascii="Calibri" w:hAnsi="Calibri"/>
                <w:caps/>
              </w:rPr>
            </w:pPr>
            <w:r w:rsidRPr="00011DDD">
              <w:rPr>
                <w:rFonts w:ascii="Calibri" w:hAnsi="Calibri"/>
              </w:rPr>
              <w:t>Yes</w:t>
            </w:r>
          </w:p>
        </w:tc>
        <w:tc>
          <w:tcPr>
            <w:tcW w:w="1298" w:type="dxa"/>
          </w:tcPr>
          <w:p w14:paraId="48D185C5" w14:textId="77777777" w:rsidR="009C26D4" w:rsidRPr="008919D4" w:rsidRDefault="009C26D4" w:rsidP="009C26D4">
            <w:pPr>
              <w:pStyle w:val="TableText"/>
              <w:jc w:val="center"/>
              <w:rPr>
                <w:rFonts w:ascii="Calibri" w:hAnsi="Calibri"/>
              </w:rPr>
            </w:pPr>
            <w:r w:rsidRPr="008919D4">
              <w:rPr>
                <w:rFonts w:ascii="Calibri" w:hAnsi="Calibri"/>
              </w:rPr>
              <w:t>SP, S</w:t>
            </w:r>
          </w:p>
          <w:p w14:paraId="2905B008" w14:textId="77777777" w:rsidR="009C26D4" w:rsidRPr="001716CA" w:rsidRDefault="009C26D4" w:rsidP="009C26D4">
            <w:pPr>
              <w:pStyle w:val="TableText"/>
              <w:jc w:val="center"/>
              <w:rPr>
                <w:rFonts w:ascii="Calibri" w:hAnsi="Calibri"/>
              </w:rPr>
            </w:pPr>
            <w:r w:rsidRPr="001716CA">
              <w:rPr>
                <w:rFonts w:ascii="Calibri" w:hAnsi="Calibri"/>
              </w:rPr>
              <w:t>A*</w:t>
            </w:r>
          </w:p>
        </w:tc>
        <w:tc>
          <w:tcPr>
            <w:tcW w:w="1370" w:type="dxa"/>
          </w:tcPr>
          <w:p w14:paraId="5A3EF819" w14:textId="77777777" w:rsidR="009C26D4" w:rsidRPr="006B73FB" w:rsidRDefault="009C26D4" w:rsidP="009C26D4">
            <w:pPr>
              <w:pStyle w:val="TableText"/>
              <w:jc w:val="center"/>
              <w:rPr>
                <w:rFonts w:ascii="Calibri" w:hAnsi="Calibri"/>
              </w:rPr>
            </w:pPr>
            <w:r w:rsidRPr="006B73FB">
              <w:rPr>
                <w:rFonts w:ascii="Calibri" w:hAnsi="Calibri"/>
              </w:rPr>
              <w:t>No</w:t>
            </w:r>
          </w:p>
        </w:tc>
        <w:tc>
          <w:tcPr>
            <w:tcW w:w="7811" w:type="dxa"/>
          </w:tcPr>
          <w:p w14:paraId="3CC0C514" w14:textId="77777777" w:rsidR="009C26D4" w:rsidRPr="00281A3B" w:rsidRDefault="009C26D4" w:rsidP="009C26D4">
            <w:pPr>
              <w:pStyle w:val="TableText"/>
              <w:rPr>
                <w:rFonts w:ascii="Calibri" w:hAnsi="Calibri"/>
              </w:rPr>
            </w:pPr>
            <w:r w:rsidRPr="00281A3B">
              <w:rPr>
                <w:rFonts w:ascii="Calibri" w:hAnsi="Calibri"/>
              </w:rPr>
              <w:t xml:space="preserve">*Audiologist may assess for a speech processor. </w:t>
            </w:r>
          </w:p>
          <w:p w14:paraId="4A555C9E" w14:textId="77777777" w:rsidR="00CC314C" w:rsidRDefault="009C26D4" w:rsidP="009C26D4">
            <w:pPr>
              <w:pStyle w:val="TableText"/>
              <w:rPr>
                <w:rFonts w:ascii="Calibri" w:hAnsi="Calibri"/>
              </w:rPr>
            </w:pPr>
            <w:r w:rsidRPr="000B29C7">
              <w:rPr>
                <w:rFonts w:ascii="Calibri" w:hAnsi="Calibri"/>
              </w:rPr>
              <w:t>This item also includes</w:t>
            </w:r>
            <w:r w:rsidR="00A03E1F">
              <w:rPr>
                <w:rFonts w:ascii="Calibri" w:hAnsi="Calibri"/>
              </w:rPr>
              <w:t>:</w:t>
            </w:r>
            <w:r w:rsidRPr="000B29C7">
              <w:rPr>
                <w:rFonts w:ascii="Calibri" w:hAnsi="Calibri"/>
              </w:rPr>
              <w:t xml:space="preserve"> </w:t>
            </w:r>
          </w:p>
          <w:p w14:paraId="47CEF6C2" w14:textId="77777777" w:rsidR="009C26D4" w:rsidRDefault="009C26D4" w:rsidP="00A03E1F">
            <w:pPr>
              <w:pStyle w:val="TableText"/>
              <w:numPr>
                <w:ilvl w:val="0"/>
                <w:numId w:val="55"/>
              </w:numPr>
              <w:rPr>
                <w:rFonts w:ascii="Calibri" w:hAnsi="Calibri"/>
              </w:rPr>
            </w:pPr>
            <w:r w:rsidRPr="000B29C7">
              <w:rPr>
                <w:rFonts w:ascii="Calibri" w:hAnsi="Calibri"/>
              </w:rPr>
              <w:t xml:space="preserve">base model tablets and iPads with a protective cover to be used specifically for the purpose of running assistive speech or speech pathology </w:t>
            </w:r>
            <w:r w:rsidR="00CC314C">
              <w:rPr>
                <w:rFonts w:ascii="Calibri" w:hAnsi="Calibri"/>
              </w:rPr>
              <w:t xml:space="preserve">software and </w:t>
            </w:r>
            <w:r w:rsidRPr="000B29C7">
              <w:rPr>
                <w:rFonts w:ascii="Calibri" w:hAnsi="Calibri"/>
              </w:rPr>
              <w:t>applications.  Provision for any other purpose will not be considered.</w:t>
            </w:r>
          </w:p>
          <w:p w14:paraId="69DD56C0" w14:textId="77777777" w:rsidR="00CC314C" w:rsidRDefault="00CC314C" w:rsidP="00A03E1F">
            <w:pPr>
              <w:pStyle w:val="TableText"/>
              <w:numPr>
                <w:ilvl w:val="0"/>
                <w:numId w:val="55"/>
              </w:numPr>
              <w:rPr>
                <w:rFonts w:ascii="Calibri" w:hAnsi="Calibri"/>
              </w:rPr>
            </w:pPr>
            <w:r w:rsidRPr="00AD2651">
              <w:rPr>
                <w:rFonts w:ascii="Calibri" w:hAnsi="Calibri"/>
              </w:rPr>
              <w:t>personal computers and laptops, which are electronic communication systems combining hardware and software. This item is only to be issued to DVA clients with a severe communication impairment or complex communication needs.</w:t>
            </w:r>
          </w:p>
          <w:p w14:paraId="6B5601A1" w14:textId="77777777" w:rsidR="00CC314C" w:rsidRDefault="00CC314C" w:rsidP="00A03E1F">
            <w:pPr>
              <w:pStyle w:val="TableText"/>
              <w:numPr>
                <w:ilvl w:val="0"/>
                <w:numId w:val="55"/>
              </w:numPr>
              <w:rPr>
                <w:rFonts w:ascii="Calibri" w:hAnsi="Calibri"/>
              </w:rPr>
            </w:pPr>
            <w:r>
              <w:rPr>
                <w:rFonts w:ascii="Calibri" w:hAnsi="Calibri"/>
              </w:rPr>
              <w:t>Speech Pathology software and applications</w:t>
            </w:r>
            <w:r w:rsidR="00A03E1F">
              <w:rPr>
                <w:rFonts w:ascii="Calibri" w:hAnsi="Calibri"/>
              </w:rPr>
              <w:t>.</w:t>
            </w:r>
          </w:p>
          <w:p w14:paraId="5D895D52" w14:textId="77777777" w:rsidR="00CC314C" w:rsidRPr="000B29C7" w:rsidRDefault="00CC314C" w:rsidP="00CC314C">
            <w:pPr>
              <w:pStyle w:val="TableText"/>
              <w:rPr>
                <w:rFonts w:ascii="Calibri" w:hAnsi="Calibri"/>
              </w:rPr>
            </w:pPr>
          </w:p>
          <w:p w14:paraId="79CDF8EA" w14:textId="77777777" w:rsidR="009C26D4" w:rsidRPr="000D33F2" w:rsidRDefault="009C26D4" w:rsidP="009C26D4">
            <w:pPr>
              <w:pStyle w:val="TableText"/>
              <w:rPr>
                <w:rFonts w:ascii="Calibri" w:hAnsi="Calibri"/>
              </w:rPr>
            </w:pPr>
            <w:r w:rsidRPr="000D33F2">
              <w:rPr>
                <w:rFonts w:ascii="Calibri" w:hAnsi="Calibri"/>
              </w:rPr>
              <w:t>Education and training in usage for the entitled person should be undertaken prior to provision.</w:t>
            </w:r>
          </w:p>
          <w:p w14:paraId="6DD318F3" w14:textId="77777777" w:rsidR="009C26D4" w:rsidRPr="00AD2651" w:rsidRDefault="009C26D4" w:rsidP="009C26D4">
            <w:pPr>
              <w:pStyle w:val="TableText"/>
              <w:rPr>
                <w:rFonts w:ascii="Calibri" w:hAnsi="Calibri"/>
              </w:rPr>
            </w:pPr>
            <w:r w:rsidRPr="00AD2651">
              <w:rPr>
                <w:rFonts w:ascii="Calibri" w:hAnsi="Calibri"/>
              </w:rPr>
              <w:t xml:space="preserve">Repairs and maintenance to the communication device following the cessation of any warranty period set by the supplier should be arranged through DVA. </w:t>
            </w:r>
          </w:p>
          <w:p w14:paraId="56710A80" w14:textId="77777777" w:rsidR="009C26D4" w:rsidRPr="00AD2651" w:rsidRDefault="009C26D4" w:rsidP="009C26D4">
            <w:pPr>
              <w:pStyle w:val="TableText"/>
              <w:rPr>
                <w:rFonts w:ascii="Calibri" w:hAnsi="Calibri"/>
              </w:rPr>
            </w:pPr>
            <w:r w:rsidRPr="00AD2651">
              <w:rPr>
                <w:rFonts w:ascii="Calibri" w:hAnsi="Calibri"/>
              </w:rPr>
              <w:t>For personal computers, laptops, tablets and iPads any additional software requirements such as antivirus programs, operating systems, word processing programs, and internet accessing fees are the responsibility of the entitled person.</w:t>
            </w:r>
          </w:p>
          <w:p w14:paraId="49ACC3D0" w14:textId="77777777" w:rsidR="009C26D4" w:rsidRDefault="009C26D4" w:rsidP="009C26D4">
            <w:pPr>
              <w:pStyle w:val="TableText"/>
              <w:rPr>
                <w:rFonts w:ascii="Calibri" w:hAnsi="Calibri"/>
              </w:rPr>
            </w:pPr>
          </w:p>
          <w:p w14:paraId="03E0F14F" w14:textId="77777777" w:rsidR="00CC314C" w:rsidRPr="00AD2651" w:rsidRDefault="00CC314C" w:rsidP="009C26D4">
            <w:pPr>
              <w:pStyle w:val="TableText"/>
              <w:rPr>
                <w:rFonts w:ascii="Calibri" w:hAnsi="Calibri"/>
              </w:rPr>
            </w:pPr>
          </w:p>
          <w:p w14:paraId="67962901" w14:textId="77777777" w:rsidR="009C26D4" w:rsidRPr="009B32CE" w:rsidRDefault="009C26D4" w:rsidP="009C26D4">
            <w:pPr>
              <w:pStyle w:val="TableText"/>
              <w:rPr>
                <w:rStyle w:val="Hyperlink"/>
                <w:rFonts w:ascii="Calibri" w:hAnsi="Calibri"/>
              </w:rPr>
            </w:pPr>
            <w:r>
              <w:rPr>
                <w:rStyle w:val="Hyperlink"/>
                <w:rFonts w:ascii="Calibri" w:hAnsi="Calibri"/>
                <w:szCs w:val="16"/>
              </w:rPr>
              <w:fldChar w:fldCharType="begin"/>
            </w:r>
            <w:r>
              <w:rPr>
                <w:rStyle w:val="Hyperlink"/>
                <w:rFonts w:ascii="Calibri" w:hAnsi="Calibri"/>
                <w:szCs w:val="16"/>
              </w:rPr>
              <w:instrText>HYPERLINK "https://www.dva.gov.au/providers/rehabilitation-appliances-program-rap/rap-national-guidelines"</w:instrText>
            </w:r>
            <w:r>
              <w:rPr>
                <w:rStyle w:val="Hyperlink"/>
                <w:rFonts w:ascii="Calibri" w:hAnsi="Calibri"/>
                <w:szCs w:val="16"/>
              </w:rPr>
              <w:fldChar w:fldCharType="separate"/>
            </w:r>
            <w:r w:rsidRPr="009B32CE">
              <w:rPr>
                <w:rStyle w:val="Hyperlink"/>
                <w:rFonts w:ascii="Calibri" w:hAnsi="Calibri"/>
                <w:szCs w:val="16"/>
              </w:rPr>
              <w:t>RAP National Guidelines</w:t>
            </w:r>
            <w:r w:rsidRPr="00AD2651">
              <w:rPr>
                <w:rFonts w:ascii="Calibri" w:hAnsi="Calibri"/>
                <w:szCs w:val="16"/>
              </w:rPr>
              <w:t xml:space="preserve"> apply. Contact the DVA Provider Line on 1800 550 457 and select </w:t>
            </w:r>
            <w:r w:rsidRPr="00AD2651">
              <w:rPr>
                <w:rFonts w:ascii="Calibri" w:hAnsi="Calibri"/>
                <w:color w:val="000000"/>
                <w:szCs w:val="16"/>
              </w:rPr>
              <w:t xml:space="preserve">option 1, then option 2, </w:t>
            </w:r>
            <w:r w:rsidRPr="00AD2651">
              <w:rPr>
                <w:rFonts w:ascii="Calibri" w:hAnsi="Calibri"/>
                <w:szCs w:val="16"/>
              </w:rPr>
              <w:t>for RAP for further information.</w:t>
            </w:r>
          </w:p>
          <w:p w14:paraId="06B00C3E" w14:textId="77777777" w:rsidR="009C26D4" w:rsidRDefault="009C26D4" w:rsidP="009C26D4">
            <w:pPr>
              <w:pStyle w:val="TableText"/>
              <w:rPr>
                <w:rStyle w:val="Hyperlink"/>
                <w:rFonts w:ascii="Calibri" w:hAnsi="Calibri"/>
                <w:szCs w:val="16"/>
              </w:rPr>
            </w:pPr>
            <w:r>
              <w:rPr>
                <w:rStyle w:val="Hyperlink"/>
                <w:rFonts w:ascii="Calibri" w:hAnsi="Calibri"/>
                <w:szCs w:val="16"/>
              </w:rPr>
              <w:fldChar w:fldCharType="end"/>
            </w:r>
            <w:hyperlink r:id="rId212" w:history="1">
              <w:r w:rsidRPr="009B32CE">
                <w:rPr>
                  <w:rStyle w:val="Hyperlink"/>
                  <w:rFonts w:ascii="Calibri" w:hAnsi="Calibri"/>
                  <w:szCs w:val="16"/>
                </w:rPr>
                <w:t>Communication Device Form D1382</w:t>
              </w:r>
            </w:hyperlink>
          </w:p>
          <w:p w14:paraId="2AD26A2F" w14:textId="77777777" w:rsidR="00293ED7" w:rsidRPr="003C73CA" w:rsidRDefault="00293ED7" w:rsidP="009C26D4">
            <w:pPr>
              <w:pStyle w:val="TableText"/>
              <w:rPr>
                <w:rFonts w:ascii="Calibri" w:hAnsi="Calibri"/>
                <w:szCs w:val="16"/>
              </w:rPr>
            </w:pPr>
          </w:p>
        </w:tc>
      </w:tr>
      <w:tr w:rsidR="0048583D" w:rsidRPr="00AD2651" w14:paraId="64119111" w14:textId="77777777" w:rsidTr="00DF5089">
        <w:trPr>
          <w:cantSplit/>
          <w:jc w:val="center"/>
        </w:trPr>
        <w:tc>
          <w:tcPr>
            <w:tcW w:w="1102" w:type="dxa"/>
          </w:tcPr>
          <w:p w14:paraId="72D88F41" w14:textId="77777777" w:rsidR="0048583D" w:rsidRPr="00E4222E" w:rsidRDefault="0048583D" w:rsidP="0048583D">
            <w:pPr>
              <w:pStyle w:val="TableText"/>
              <w:jc w:val="center"/>
              <w:rPr>
                <w:rFonts w:ascii="Calibri" w:hAnsi="Calibri"/>
              </w:rPr>
            </w:pPr>
            <w:r w:rsidRPr="00E4222E">
              <w:rPr>
                <w:rFonts w:ascii="Calibri" w:hAnsi="Calibri"/>
              </w:rPr>
              <w:t>BA05</w:t>
            </w:r>
          </w:p>
        </w:tc>
        <w:tc>
          <w:tcPr>
            <w:tcW w:w="2556" w:type="dxa"/>
          </w:tcPr>
          <w:p w14:paraId="78FCA965" w14:textId="77777777" w:rsidR="0048583D" w:rsidRPr="00190126" w:rsidRDefault="0048583D" w:rsidP="0048583D">
            <w:pPr>
              <w:rPr>
                <w:rFonts w:asciiTheme="minorHAnsi" w:hAnsiTheme="minorHAnsi" w:cstheme="minorHAnsi"/>
                <w:color w:val="000000"/>
                <w:sz w:val="16"/>
                <w:szCs w:val="16"/>
              </w:rPr>
            </w:pPr>
            <w:r w:rsidRPr="00190126">
              <w:rPr>
                <w:rFonts w:asciiTheme="minorHAnsi" w:hAnsiTheme="minorHAnsi" w:cstheme="minorHAnsi"/>
                <w:color w:val="000000"/>
                <w:sz w:val="16"/>
                <w:szCs w:val="16"/>
              </w:rPr>
              <w:t xml:space="preserve">Electronic Mirror </w:t>
            </w:r>
          </w:p>
          <w:p w14:paraId="0FFB8067" w14:textId="77777777" w:rsidR="0048583D" w:rsidRPr="00190126" w:rsidRDefault="0048583D" w:rsidP="0048583D">
            <w:pPr>
              <w:pStyle w:val="TableText"/>
              <w:rPr>
                <w:rFonts w:asciiTheme="minorHAnsi" w:hAnsiTheme="minorHAnsi" w:cstheme="minorHAnsi"/>
                <w:szCs w:val="16"/>
              </w:rPr>
            </w:pPr>
          </w:p>
        </w:tc>
        <w:tc>
          <w:tcPr>
            <w:tcW w:w="1155" w:type="dxa"/>
          </w:tcPr>
          <w:p w14:paraId="3E79BADF" w14:textId="77777777" w:rsidR="0048583D" w:rsidRPr="00E4222E" w:rsidRDefault="0048583D" w:rsidP="0048583D">
            <w:pPr>
              <w:pStyle w:val="TableText"/>
              <w:jc w:val="center"/>
              <w:rPr>
                <w:rFonts w:ascii="Calibri" w:hAnsi="Calibri"/>
                <w:caps/>
              </w:rPr>
            </w:pPr>
            <w:r w:rsidRPr="00E4222E">
              <w:rPr>
                <w:rFonts w:ascii="Calibri" w:hAnsi="Calibri"/>
              </w:rPr>
              <w:t>No</w:t>
            </w:r>
          </w:p>
        </w:tc>
        <w:tc>
          <w:tcPr>
            <w:tcW w:w="1298" w:type="dxa"/>
          </w:tcPr>
          <w:p w14:paraId="5F02D37A" w14:textId="77777777" w:rsidR="0048583D" w:rsidRPr="00011DDD" w:rsidRDefault="0048583D" w:rsidP="0048583D">
            <w:pPr>
              <w:pStyle w:val="TableText"/>
              <w:jc w:val="center"/>
              <w:rPr>
                <w:rFonts w:ascii="Calibri" w:hAnsi="Calibri"/>
              </w:rPr>
            </w:pPr>
            <w:r w:rsidRPr="00011DDD">
              <w:rPr>
                <w:rFonts w:ascii="Calibri" w:hAnsi="Calibri"/>
              </w:rPr>
              <w:t>SP, S</w:t>
            </w:r>
          </w:p>
        </w:tc>
        <w:tc>
          <w:tcPr>
            <w:tcW w:w="1370" w:type="dxa"/>
          </w:tcPr>
          <w:p w14:paraId="0A77E0B1" w14:textId="77777777" w:rsidR="0048583D" w:rsidRDefault="0048583D" w:rsidP="0048583D">
            <w:pPr>
              <w:pStyle w:val="TableText"/>
              <w:jc w:val="center"/>
              <w:rPr>
                <w:rFonts w:ascii="Calibri" w:hAnsi="Calibri"/>
              </w:rPr>
            </w:pPr>
            <w:r>
              <w:rPr>
                <w:rFonts w:ascii="Calibri" w:hAnsi="Calibri"/>
              </w:rPr>
              <w:t xml:space="preserve">Yes </w:t>
            </w:r>
          </w:p>
          <w:p w14:paraId="33F392F6" w14:textId="77777777" w:rsidR="0048583D" w:rsidRPr="00011DDD" w:rsidRDefault="0048583D" w:rsidP="0048583D">
            <w:pPr>
              <w:pStyle w:val="TableText"/>
              <w:jc w:val="center"/>
              <w:rPr>
                <w:rFonts w:ascii="Calibri" w:hAnsi="Calibri"/>
              </w:rPr>
            </w:pPr>
            <w:r>
              <w:rPr>
                <w:rFonts w:ascii="Calibri" w:hAnsi="Calibri"/>
              </w:rPr>
              <w:t>Mobility &amp; Functional Support</w:t>
            </w:r>
          </w:p>
        </w:tc>
        <w:tc>
          <w:tcPr>
            <w:tcW w:w="7811" w:type="dxa"/>
          </w:tcPr>
          <w:p w14:paraId="2259A4BC" w14:textId="77777777" w:rsidR="0048583D" w:rsidRPr="006B73FB" w:rsidRDefault="0048583D" w:rsidP="0048583D">
            <w:pPr>
              <w:pStyle w:val="TableText"/>
              <w:rPr>
                <w:rFonts w:ascii="Calibri" w:hAnsi="Calibri"/>
              </w:rPr>
            </w:pPr>
            <w:r w:rsidRPr="008919D4">
              <w:rPr>
                <w:rFonts w:ascii="Calibri" w:hAnsi="Calibri"/>
              </w:rPr>
              <w:t>Issued only for the purpose of assisting clients in adjusting/fitting their voice prostheses.</w:t>
            </w:r>
          </w:p>
        </w:tc>
      </w:tr>
      <w:tr w:rsidR="0048583D" w:rsidRPr="00AD2651" w14:paraId="587EFD25" w14:textId="77777777" w:rsidTr="00DF5089">
        <w:trPr>
          <w:cantSplit/>
          <w:trHeight w:val="1421"/>
          <w:jc w:val="center"/>
        </w:trPr>
        <w:tc>
          <w:tcPr>
            <w:tcW w:w="1102" w:type="dxa"/>
          </w:tcPr>
          <w:p w14:paraId="10F7320A" w14:textId="77777777" w:rsidR="0048583D" w:rsidRPr="00AD2651" w:rsidRDefault="0048583D" w:rsidP="0048583D">
            <w:pPr>
              <w:pStyle w:val="TableText"/>
              <w:jc w:val="center"/>
              <w:rPr>
                <w:rFonts w:ascii="Calibri" w:hAnsi="Calibri"/>
              </w:rPr>
            </w:pPr>
            <w:r w:rsidRPr="00AD2651">
              <w:rPr>
                <w:rFonts w:ascii="Calibri" w:hAnsi="Calibri"/>
              </w:rPr>
              <w:t>BA07</w:t>
            </w:r>
          </w:p>
        </w:tc>
        <w:tc>
          <w:tcPr>
            <w:tcW w:w="2556" w:type="dxa"/>
          </w:tcPr>
          <w:p w14:paraId="76475C95" w14:textId="77777777" w:rsidR="0048583D" w:rsidRPr="00190126" w:rsidRDefault="0048583D" w:rsidP="0048583D">
            <w:pPr>
              <w:pStyle w:val="TableText"/>
              <w:rPr>
                <w:rFonts w:asciiTheme="minorHAnsi" w:hAnsiTheme="minorHAnsi" w:cstheme="minorHAnsi"/>
                <w:szCs w:val="16"/>
              </w:rPr>
            </w:pPr>
            <w:r w:rsidRPr="00190126">
              <w:rPr>
                <w:rFonts w:asciiTheme="minorHAnsi" w:hAnsiTheme="minorHAnsi" w:cstheme="minorHAnsi"/>
                <w:szCs w:val="16"/>
              </w:rPr>
              <w:t>Communication - Consumables and Accessories</w:t>
            </w:r>
          </w:p>
        </w:tc>
        <w:tc>
          <w:tcPr>
            <w:tcW w:w="1155" w:type="dxa"/>
          </w:tcPr>
          <w:p w14:paraId="2AB7ADC0" w14:textId="77777777" w:rsidR="0048583D" w:rsidRPr="00AD2651" w:rsidRDefault="0048583D" w:rsidP="0048583D">
            <w:pPr>
              <w:pStyle w:val="TableText"/>
              <w:jc w:val="center"/>
              <w:rPr>
                <w:rFonts w:ascii="Calibri" w:hAnsi="Calibri"/>
                <w:caps/>
              </w:rPr>
            </w:pPr>
            <w:r w:rsidRPr="00AD2651">
              <w:rPr>
                <w:rFonts w:ascii="Calibri" w:hAnsi="Calibri"/>
              </w:rPr>
              <w:t>No</w:t>
            </w:r>
          </w:p>
        </w:tc>
        <w:tc>
          <w:tcPr>
            <w:tcW w:w="1298" w:type="dxa"/>
          </w:tcPr>
          <w:p w14:paraId="63916EB2" w14:textId="77777777" w:rsidR="0048583D" w:rsidRPr="000D33F2" w:rsidRDefault="0048583D" w:rsidP="0048583D">
            <w:pPr>
              <w:pStyle w:val="TableText"/>
              <w:jc w:val="center"/>
              <w:rPr>
                <w:rFonts w:ascii="Calibri" w:hAnsi="Calibri"/>
              </w:rPr>
            </w:pPr>
            <w:r w:rsidRPr="00AD2651">
              <w:rPr>
                <w:rFonts w:ascii="Calibri" w:hAnsi="Calibri"/>
              </w:rPr>
              <w:t xml:space="preserve">SP, S, RN, </w:t>
            </w:r>
            <w:r>
              <w:rPr>
                <w:rFonts w:ascii="Calibri" w:hAnsi="Calibri"/>
              </w:rPr>
              <w:t>GP</w:t>
            </w:r>
          </w:p>
        </w:tc>
        <w:tc>
          <w:tcPr>
            <w:tcW w:w="1370" w:type="dxa"/>
          </w:tcPr>
          <w:p w14:paraId="5D509B99" w14:textId="77777777" w:rsidR="0048583D" w:rsidRDefault="0048583D" w:rsidP="0048583D">
            <w:pPr>
              <w:pStyle w:val="TableText"/>
              <w:jc w:val="center"/>
              <w:rPr>
                <w:rFonts w:ascii="Calibri" w:hAnsi="Calibri"/>
              </w:rPr>
            </w:pPr>
            <w:r>
              <w:rPr>
                <w:rFonts w:ascii="Calibri" w:hAnsi="Calibri"/>
              </w:rPr>
              <w:t xml:space="preserve">Yes </w:t>
            </w:r>
          </w:p>
          <w:p w14:paraId="786E1CDD" w14:textId="77777777" w:rsidR="0048583D" w:rsidRPr="00293C01" w:rsidRDefault="0048583D" w:rsidP="0048583D">
            <w:pPr>
              <w:pStyle w:val="TableText"/>
              <w:jc w:val="center"/>
              <w:rPr>
                <w:rFonts w:ascii="Calibri" w:hAnsi="Calibri"/>
              </w:rPr>
            </w:pPr>
            <w:r>
              <w:rPr>
                <w:rFonts w:ascii="Calibri" w:hAnsi="Calibri"/>
              </w:rPr>
              <w:t>Mobility &amp; Functional Support</w:t>
            </w:r>
          </w:p>
        </w:tc>
        <w:tc>
          <w:tcPr>
            <w:tcW w:w="7811" w:type="dxa"/>
          </w:tcPr>
          <w:p w14:paraId="335633C9" w14:textId="77777777" w:rsidR="0048583D" w:rsidRPr="00AD2651" w:rsidRDefault="0048583D" w:rsidP="0048583D">
            <w:pPr>
              <w:pStyle w:val="TableText"/>
              <w:rPr>
                <w:rFonts w:ascii="Calibri" w:hAnsi="Calibri"/>
              </w:rPr>
            </w:pPr>
            <w:r w:rsidRPr="00AD2651">
              <w:rPr>
                <w:rFonts w:ascii="Calibri" w:hAnsi="Calibri"/>
              </w:rPr>
              <w:t>For example, shower shields, cloth stoma covers, foam stoma protectors, tube holders, neck ties, double sided adhesive tape, surgical lubricant, stents for dilating puncture, catheters, gel caps, cleaning brushes for indwelling voice prostheses.</w:t>
            </w:r>
          </w:p>
          <w:p w14:paraId="0D0D7645" w14:textId="77777777" w:rsidR="0048583D" w:rsidRPr="00AD2651" w:rsidRDefault="0048583D" w:rsidP="001C6D0F">
            <w:pPr>
              <w:pStyle w:val="TableText"/>
              <w:rPr>
                <w:rFonts w:ascii="Calibri" w:hAnsi="Calibri"/>
              </w:rPr>
            </w:pPr>
            <w:r w:rsidRPr="00AD2651">
              <w:rPr>
                <w:rFonts w:ascii="Calibri" w:hAnsi="Calibri"/>
              </w:rPr>
              <w:t xml:space="preserve">Following the initial request by the health provider, the client can make subsequent requests for consumables. </w:t>
            </w:r>
          </w:p>
        </w:tc>
      </w:tr>
      <w:tr w:rsidR="009C26D4" w:rsidRPr="00AD2651" w14:paraId="4D029B50" w14:textId="77777777" w:rsidTr="00DF5089">
        <w:trPr>
          <w:cantSplit/>
          <w:jc w:val="center"/>
        </w:trPr>
        <w:tc>
          <w:tcPr>
            <w:tcW w:w="1102" w:type="dxa"/>
          </w:tcPr>
          <w:p w14:paraId="1AC26A9B" w14:textId="77777777" w:rsidR="009C26D4" w:rsidRPr="00AD2651" w:rsidRDefault="009C26D4" w:rsidP="009C26D4">
            <w:pPr>
              <w:pStyle w:val="TableText"/>
              <w:jc w:val="center"/>
              <w:rPr>
                <w:rFonts w:ascii="Calibri" w:hAnsi="Calibri"/>
              </w:rPr>
            </w:pPr>
            <w:r w:rsidRPr="00AD2651">
              <w:rPr>
                <w:rFonts w:ascii="Calibri" w:hAnsi="Calibri"/>
              </w:rPr>
              <w:t>BA08</w:t>
            </w:r>
          </w:p>
        </w:tc>
        <w:tc>
          <w:tcPr>
            <w:tcW w:w="2556" w:type="dxa"/>
          </w:tcPr>
          <w:p w14:paraId="2F8080F2" w14:textId="77777777" w:rsidR="009C26D4" w:rsidRPr="00190126" w:rsidRDefault="009C26D4" w:rsidP="009C26D4">
            <w:pPr>
              <w:pStyle w:val="TableText"/>
              <w:rPr>
                <w:rFonts w:asciiTheme="minorHAnsi" w:hAnsiTheme="minorHAnsi" w:cstheme="minorHAnsi"/>
                <w:szCs w:val="16"/>
              </w:rPr>
            </w:pPr>
            <w:r w:rsidRPr="00190126">
              <w:rPr>
                <w:rFonts w:asciiTheme="minorHAnsi" w:hAnsiTheme="minorHAnsi" w:cstheme="minorHAnsi"/>
                <w:szCs w:val="16"/>
              </w:rPr>
              <w:t>Laryngectomy Tubes</w:t>
            </w:r>
          </w:p>
        </w:tc>
        <w:tc>
          <w:tcPr>
            <w:tcW w:w="1155" w:type="dxa"/>
          </w:tcPr>
          <w:p w14:paraId="6FDF8613" w14:textId="77777777" w:rsidR="009C26D4" w:rsidRPr="00AD2651" w:rsidRDefault="009C26D4" w:rsidP="009C26D4">
            <w:pPr>
              <w:pStyle w:val="TableText"/>
              <w:jc w:val="center"/>
              <w:rPr>
                <w:rFonts w:ascii="Calibri" w:hAnsi="Calibri"/>
                <w:caps/>
                <w:strike/>
              </w:rPr>
            </w:pPr>
            <w:r w:rsidRPr="00AD2651">
              <w:rPr>
                <w:rFonts w:ascii="Calibri" w:hAnsi="Calibri"/>
              </w:rPr>
              <w:t>No</w:t>
            </w:r>
          </w:p>
        </w:tc>
        <w:tc>
          <w:tcPr>
            <w:tcW w:w="1298" w:type="dxa"/>
          </w:tcPr>
          <w:p w14:paraId="6D276FA6" w14:textId="77777777" w:rsidR="009C26D4" w:rsidRPr="000D33F2" w:rsidRDefault="009C26D4" w:rsidP="009C26D4">
            <w:pPr>
              <w:pStyle w:val="TableText"/>
              <w:jc w:val="center"/>
              <w:rPr>
                <w:rFonts w:ascii="Calibri" w:hAnsi="Calibri"/>
              </w:rPr>
            </w:pPr>
            <w:r w:rsidRPr="00AD2651">
              <w:rPr>
                <w:rFonts w:ascii="Calibri" w:hAnsi="Calibri"/>
              </w:rPr>
              <w:t xml:space="preserve">SP, S, RN, </w:t>
            </w:r>
            <w:r>
              <w:rPr>
                <w:rFonts w:ascii="Calibri" w:hAnsi="Calibri"/>
              </w:rPr>
              <w:t>GP</w:t>
            </w:r>
          </w:p>
        </w:tc>
        <w:tc>
          <w:tcPr>
            <w:tcW w:w="1370" w:type="dxa"/>
          </w:tcPr>
          <w:p w14:paraId="1CF3311D" w14:textId="77777777" w:rsidR="009C26D4" w:rsidRPr="00293C01" w:rsidRDefault="009C26D4" w:rsidP="009C26D4">
            <w:pPr>
              <w:pStyle w:val="TableText"/>
              <w:jc w:val="center"/>
              <w:rPr>
                <w:rFonts w:ascii="Calibri" w:hAnsi="Calibri"/>
              </w:rPr>
            </w:pPr>
            <w:r w:rsidRPr="00293C01">
              <w:rPr>
                <w:rFonts w:ascii="Calibri" w:hAnsi="Calibri"/>
              </w:rPr>
              <w:t>No</w:t>
            </w:r>
          </w:p>
        </w:tc>
        <w:tc>
          <w:tcPr>
            <w:tcW w:w="7811" w:type="dxa"/>
          </w:tcPr>
          <w:p w14:paraId="38AFD81D" w14:textId="77777777" w:rsidR="009C26D4" w:rsidRPr="00AD2651" w:rsidRDefault="009C26D4" w:rsidP="009C26D4">
            <w:pPr>
              <w:pStyle w:val="TableText"/>
              <w:rPr>
                <w:rFonts w:ascii="Calibri" w:hAnsi="Calibri"/>
              </w:rPr>
            </w:pPr>
          </w:p>
        </w:tc>
      </w:tr>
      <w:tr w:rsidR="009C26D4" w:rsidRPr="00AD2651" w14:paraId="56E87D6F" w14:textId="77777777" w:rsidTr="00DF5089">
        <w:trPr>
          <w:cantSplit/>
          <w:jc w:val="center"/>
        </w:trPr>
        <w:tc>
          <w:tcPr>
            <w:tcW w:w="1102" w:type="dxa"/>
          </w:tcPr>
          <w:p w14:paraId="780D308A" w14:textId="77777777" w:rsidR="009C26D4" w:rsidRPr="00E4222E" w:rsidRDefault="009C26D4" w:rsidP="009C26D4">
            <w:pPr>
              <w:pStyle w:val="TableText"/>
              <w:jc w:val="center"/>
              <w:rPr>
                <w:rFonts w:ascii="Calibri" w:hAnsi="Calibri"/>
              </w:rPr>
            </w:pPr>
            <w:r w:rsidRPr="00E4222E">
              <w:rPr>
                <w:rFonts w:ascii="Calibri" w:hAnsi="Calibri"/>
              </w:rPr>
              <w:lastRenderedPageBreak/>
              <w:t>BA09</w:t>
            </w:r>
          </w:p>
        </w:tc>
        <w:tc>
          <w:tcPr>
            <w:tcW w:w="2556" w:type="dxa"/>
          </w:tcPr>
          <w:p w14:paraId="2D0C0E3A" w14:textId="77777777" w:rsidR="009C26D4" w:rsidRPr="00190126" w:rsidRDefault="009C26D4" w:rsidP="009C26D4">
            <w:pPr>
              <w:pStyle w:val="TableText"/>
              <w:rPr>
                <w:rFonts w:asciiTheme="minorHAnsi" w:hAnsiTheme="minorHAnsi" w:cstheme="minorHAnsi"/>
                <w:szCs w:val="16"/>
              </w:rPr>
            </w:pPr>
            <w:r w:rsidRPr="00190126">
              <w:rPr>
                <w:rFonts w:asciiTheme="minorHAnsi" w:hAnsiTheme="minorHAnsi" w:cstheme="minorHAnsi"/>
                <w:szCs w:val="16"/>
              </w:rPr>
              <w:t xml:space="preserve">Mouth Irrigator </w:t>
            </w:r>
          </w:p>
        </w:tc>
        <w:tc>
          <w:tcPr>
            <w:tcW w:w="1155" w:type="dxa"/>
          </w:tcPr>
          <w:p w14:paraId="428A96B8" w14:textId="77777777" w:rsidR="009C26D4" w:rsidRPr="00E4222E" w:rsidRDefault="009C26D4" w:rsidP="009C26D4">
            <w:pPr>
              <w:pStyle w:val="TableText"/>
              <w:jc w:val="center"/>
              <w:rPr>
                <w:rFonts w:ascii="Calibri" w:hAnsi="Calibri"/>
                <w:caps/>
                <w:strike/>
              </w:rPr>
            </w:pPr>
            <w:r w:rsidRPr="00E4222E">
              <w:rPr>
                <w:rFonts w:ascii="Calibri" w:hAnsi="Calibri"/>
              </w:rPr>
              <w:t>No</w:t>
            </w:r>
          </w:p>
        </w:tc>
        <w:tc>
          <w:tcPr>
            <w:tcW w:w="1298" w:type="dxa"/>
          </w:tcPr>
          <w:p w14:paraId="59C4EDE7" w14:textId="77777777" w:rsidR="009C26D4" w:rsidRPr="00011DDD" w:rsidRDefault="009C26D4" w:rsidP="009C26D4">
            <w:pPr>
              <w:pStyle w:val="TableText"/>
              <w:jc w:val="center"/>
              <w:rPr>
                <w:rFonts w:ascii="Calibri" w:hAnsi="Calibri"/>
              </w:rPr>
            </w:pPr>
            <w:r w:rsidRPr="00011DDD">
              <w:rPr>
                <w:rFonts w:ascii="Calibri" w:hAnsi="Calibri"/>
              </w:rPr>
              <w:t xml:space="preserve">SP, S, RN, </w:t>
            </w:r>
            <w:r>
              <w:rPr>
                <w:rFonts w:ascii="Calibri" w:hAnsi="Calibri"/>
              </w:rPr>
              <w:t>GP</w:t>
            </w:r>
          </w:p>
        </w:tc>
        <w:tc>
          <w:tcPr>
            <w:tcW w:w="1370" w:type="dxa"/>
          </w:tcPr>
          <w:p w14:paraId="72E7A7AF" w14:textId="77777777" w:rsidR="0048583D" w:rsidRDefault="0048583D" w:rsidP="0048583D">
            <w:pPr>
              <w:pStyle w:val="TableText"/>
              <w:jc w:val="center"/>
              <w:rPr>
                <w:rFonts w:ascii="Calibri" w:hAnsi="Calibri"/>
              </w:rPr>
            </w:pPr>
            <w:r>
              <w:rPr>
                <w:rFonts w:ascii="Calibri" w:hAnsi="Calibri"/>
              </w:rPr>
              <w:t xml:space="preserve">Yes </w:t>
            </w:r>
          </w:p>
          <w:p w14:paraId="3C18CC93" w14:textId="77777777" w:rsidR="009C26D4" w:rsidRPr="00011DDD" w:rsidRDefault="0048583D" w:rsidP="0048583D">
            <w:pPr>
              <w:pStyle w:val="TableText"/>
              <w:jc w:val="center"/>
              <w:rPr>
                <w:rFonts w:ascii="Calibri" w:hAnsi="Calibri"/>
              </w:rPr>
            </w:pPr>
            <w:r>
              <w:rPr>
                <w:rFonts w:ascii="Calibri" w:hAnsi="Calibri"/>
              </w:rPr>
              <w:t>Mobility &amp; Functional Support</w:t>
            </w:r>
          </w:p>
        </w:tc>
        <w:tc>
          <w:tcPr>
            <w:tcW w:w="7811" w:type="dxa"/>
          </w:tcPr>
          <w:p w14:paraId="1E6D01BD" w14:textId="77777777" w:rsidR="009C26D4" w:rsidRPr="001716CA" w:rsidRDefault="009C26D4" w:rsidP="009C26D4">
            <w:pPr>
              <w:pStyle w:val="TableText"/>
              <w:rPr>
                <w:rFonts w:ascii="Calibri" w:hAnsi="Calibri"/>
              </w:rPr>
            </w:pPr>
            <w:r w:rsidRPr="008919D4">
              <w:rPr>
                <w:rFonts w:ascii="Calibri" w:hAnsi="Calibri"/>
              </w:rPr>
              <w:t>For post-operative head/neck surgery only.</w:t>
            </w:r>
          </w:p>
        </w:tc>
      </w:tr>
      <w:tr w:rsidR="009C26D4" w:rsidRPr="00AD2651" w14:paraId="4F4DE00C" w14:textId="77777777" w:rsidTr="00DF5089">
        <w:trPr>
          <w:cantSplit/>
          <w:jc w:val="center"/>
        </w:trPr>
        <w:tc>
          <w:tcPr>
            <w:tcW w:w="1102" w:type="dxa"/>
          </w:tcPr>
          <w:p w14:paraId="3020F9FF" w14:textId="77777777" w:rsidR="009C26D4" w:rsidRPr="00E4222E" w:rsidRDefault="009C26D4" w:rsidP="009C26D4">
            <w:pPr>
              <w:pStyle w:val="TableText"/>
              <w:jc w:val="center"/>
              <w:rPr>
                <w:rFonts w:ascii="Calibri" w:hAnsi="Calibri"/>
              </w:rPr>
            </w:pPr>
            <w:bookmarkStart w:id="163" w:name="BA12"/>
            <w:r w:rsidRPr="00E4222E">
              <w:rPr>
                <w:rFonts w:ascii="Calibri" w:hAnsi="Calibri"/>
              </w:rPr>
              <w:t>BA12</w:t>
            </w:r>
            <w:bookmarkEnd w:id="163"/>
          </w:p>
        </w:tc>
        <w:tc>
          <w:tcPr>
            <w:tcW w:w="2556" w:type="dxa"/>
          </w:tcPr>
          <w:p w14:paraId="7C2369F9" w14:textId="77777777" w:rsidR="009C26D4" w:rsidRPr="00190126" w:rsidRDefault="009C26D4" w:rsidP="009C26D4">
            <w:pPr>
              <w:pStyle w:val="TableText"/>
              <w:rPr>
                <w:rFonts w:asciiTheme="minorHAnsi" w:hAnsiTheme="minorHAnsi" w:cstheme="minorHAnsi"/>
                <w:szCs w:val="16"/>
              </w:rPr>
            </w:pPr>
            <w:r w:rsidRPr="00190126">
              <w:rPr>
                <w:rFonts w:asciiTheme="minorHAnsi" w:hAnsiTheme="minorHAnsi" w:cstheme="minorHAnsi"/>
                <w:szCs w:val="16"/>
              </w:rPr>
              <w:t>Voice Prosthesis</w:t>
            </w:r>
          </w:p>
        </w:tc>
        <w:tc>
          <w:tcPr>
            <w:tcW w:w="1155" w:type="dxa"/>
          </w:tcPr>
          <w:p w14:paraId="75A57A74" w14:textId="77777777" w:rsidR="009C26D4" w:rsidRPr="00E4222E" w:rsidRDefault="009C26D4" w:rsidP="009C26D4">
            <w:pPr>
              <w:pStyle w:val="TableText"/>
              <w:jc w:val="center"/>
              <w:rPr>
                <w:rFonts w:ascii="Calibri" w:hAnsi="Calibri"/>
                <w:caps/>
              </w:rPr>
            </w:pPr>
            <w:r w:rsidRPr="00E4222E">
              <w:rPr>
                <w:rFonts w:ascii="Calibri" w:hAnsi="Calibri"/>
              </w:rPr>
              <w:t>No</w:t>
            </w:r>
          </w:p>
        </w:tc>
        <w:tc>
          <w:tcPr>
            <w:tcW w:w="1298" w:type="dxa"/>
          </w:tcPr>
          <w:p w14:paraId="68579DDD" w14:textId="77777777" w:rsidR="009C26D4" w:rsidRPr="00011DDD" w:rsidRDefault="009C26D4" w:rsidP="009C26D4">
            <w:pPr>
              <w:pStyle w:val="TableText"/>
              <w:jc w:val="center"/>
              <w:rPr>
                <w:rFonts w:ascii="Calibri" w:hAnsi="Calibri"/>
              </w:rPr>
            </w:pPr>
            <w:r w:rsidRPr="00011DDD">
              <w:rPr>
                <w:rFonts w:ascii="Calibri" w:hAnsi="Calibri"/>
              </w:rPr>
              <w:t>SP, S</w:t>
            </w:r>
          </w:p>
        </w:tc>
        <w:tc>
          <w:tcPr>
            <w:tcW w:w="1370" w:type="dxa"/>
          </w:tcPr>
          <w:p w14:paraId="04500C84" w14:textId="77777777" w:rsidR="0048583D" w:rsidRDefault="0048583D" w:rsidP="0048583D">
            <w:pPr>
              <w:pStyle w:val="TableText"/>
              <w:jc w:val="center"/>
              <w:rPr>
                <w:rFonts w:ascii="Calibri" w:hAnsi="Calibri"/>
              </w:rPr>
            </w:pPr>
            <w:r>
              <w:rPr>
                <w:rFonts w:ascii="Calibri" w:hAnsi="Calibri"/>
              </w:rPr>
              <w:t xml:space="preserve">Yes </w:t>
            </w:r>
          </w:p>
          <w:p w14:paraId="0DFCE6A5" w14:textId="77777777" w:rsidR="009C26D4" w:rsidRPr="00011DDD" w:rsidRDefault="0048583D" w:rsidP="0048583D">
            <w:pPr>
              <w:pStyle w:val="TableText"/>
              <w:jc w:val="center"/>
              <w:rPr>
                <w:rFonts w:ascii="Calibri" w:hAnsi="Calibri"/>
              </w:rPr>
            </w:pPr>
            <w:r>
              <w:rPr>
                <w:rFonts w:ascii="Calibri" w:hAnsi="Calibri"/>
              </w:rPr>
              <w:t>Mobility &amp; Functional Support</w:t>
            </w:r>
          </w:p>
        </w:tc>
        <w:tc>
          <w:tcPr>
            <w:tcW w:w="7811" w:type="dxa"/>
          </w:tcPr>
          <w:p w14:paraId="3A28EE61" w14:textId="77777777" w:rsidR="009C26D4" w:rsidRPr="008919D4" w:rsidRDefault="009C26D4" w:rsidP="009C26D4">
            <w:pPr>
              <w:pStyle w:val="TableText"/>
              <w:rPr>
                <w:rFonts w:ascii="Calibri" w:hAnsi="Calibri"/>
              </w:rPr>
            </w:pPr>
            <w:r w:rsidRPr="00E907D3">
              <w:rPr>
                <w:rFonts w:ascii="Calibri" w:hAnsi="Calibri"/>
              </w:rPr>
              <w:t>Functional and product assessments to be conducted.</w:t>
            </w:r>
          </w:p>
        </w:tc>
      </w:tr>
      <w:tr w:rsidR="009C26D4" w:rsidRPr="00AD2651" w14:paraId="7C4A3EF1" w14:textId="77777777" w:rsidTr="00DF5089">
        <w:trPr>
          <w:cantSplit/>
          <w:jc w:val="center"/>
        </w:trPr>
        <w:tc>
          <w:tcPr>
            <w:tcW w:w="1102" w:type="dxa"/>
          </w:tcPr>
          <w:p w14:paraId="7998F9E8" w14:textId="77777777" w:rsidR="009C26D4" w:rsidRPr="00AD2651" w:rsidRDefault="009C26D4" w:rsidP="009C26D4">
            <w:pPr>
              <w:pStyle w:val="TableText"/>
              <w:jc w:val="center"/>
              <w:rPr>
                <w:rFonts w:ascii="Calibri" w:hAnsi="Calibri"/>
              </w:rPr>
            </w:pPr>
            <w:bookmarkStart w:id="164" w:name="BA13"/>
            <w:r w:rsidRPr="00AD2651">
              <w:rPr>
                <w:rFonts w:ascii="Calibri" w:hAnsi="Calibri"/>
              </w:rPr>
              <w:t>BA13</w:t>
            </w:r>
            <w:bookmarkEnd w:id="164"/>
          </w:p>
        </w:tc>
        <w:tc>
          <w:tcPr>
            <w:tcW w:w="2556" w:type="dxa"/>
          </w:tcPr>
          <w:p w14:paraId="7CB83968" w14:textId="77777777" w:rsidR="009C26D4" w:rsidRPr="00190126" w:rsidRDefault="009C26D4" w:rsidP="009C26D4">
            <w:pPr>
              <w:pStyle w:val="TableText"/>
              <w:rPr>
                <w:rFonts w:asciiTheme="minorHAnsi" w:hAnsiTheme="minorHAnsi" w:cstheme="minorHAnsi"/>
                <w:szCs w:val="16"/>
              </w:rPr>
            </w:pPr>
            <w:r w:rsidRPr="00190126">
              <w:rPr>
                <w:rFonts w:asciiTheme="minorHAnsi" w:hAnsiTheme="minorHAnsi" w:cstheme="minorHAnsi"/>
                <w:szCs w:val="16"/>
              </w:rPr>
              <w:t>Communication, Swallowing and Feeding Appliances - Maintenance and Repair</w:t>
            </w:r>
          </w:p>
        </w:tc>
        <w:tc>
          <w:tcPr>
            <w:tcW w:w="1155" w:type="dxa"/>
          </w:tcPr>
          <w:p w14:paraId="427F3C00" w14:textId="77777777" w:rsidR="009C26D4" w:rsidRPr="00AD2651" w:rsidRDefault="009C26D4" w:rsidP="009C26D4">
            <w:pPr>
              <w:pStyle w:val="TableText"/>
              <w:jc w:val="center"/>
              <w:rPr>
                <w:rFonts w:ascii="Calibri" w:hAnsi="Calibri"/>
              </w:rPr>
            </w:pPr>
            <w:r w:rsidRPr="00AD2651">
              <w:rPr>
                <w:rFonts w:ascii="Calibri" w:hAnsi="Calibri"/>
              </w:rPr>
              <w:t>No,</w:t>
            </w:r>
          </w:p>
          <w:p w14:paraId="262D9129" w14:textId="77777777" w:rsidR="009C26D4" w:rsidRPr="00EE17A6" w:rsidRDefault="009C26D4" w:rsidP="00917A69">
            <w:pPr>
              <w:pStyle w:val="TableText"/>
              <w:jc w:val="center"/>
              <w:rPr>
                <w:rFonts w:ascii="Calibri" w:hAnsi="Calibri"/>
              </w:rPr>
            </w:pPr>
            <w:r w:rsidRPr="00AD2651">
              <w:rPr>
                <w:rFonts w:ascii="Calibri" w:hAnsi="Calibri"/>
              </w:rPr>
              <w:t>unless exceeds $</w:t>
            </w:r>
            <w:r w:rsidR="00917A69">
              <w:rPr>
                <w:rFonts w:ascii="Calibri" w:hAnsi="Calibri"/>
              </w:rPr>
              <w:t xml:space="preserve">400 </w:t>
            </w:r>
            <w:r w:rsidR="00CC314C">
              <w:rPr>
                <w:rFonts w:ascii="Calibri" w:hAnsi="Calibri"/>
              </w:rPr>
              <w:t>per month</w:t>
            </w:r>
          </w:p>
        </w:tc>
        <w:tc>
          <w:tcPr>
            <w:tcW w:w="1298" w:type="dxa"/>
          </w:tcPr>
          <w:p w14:paraId="3D269E79" w14:textId="77777777" w:rsidR="009C26D4" w:rsidRPr="00D93FE7" w:rsidRDefault="00FE6449" w:rsidP="009C26D4">
            <w:pPr>
              <w:pStyle w:val="TableText"/>
              <w:jc w:val="center"/>
              <w:rPr>
                <w:rFonts w:ascii="Calibri" w:hAnsi="Calibri"/>
              </w:rPr>
            </w:pPr>
            <w:r w:rsidRPr="00FE6449">
              <w:rPr>
                <w:rFonts w:ascii="Calibri" w:hAnsi="Calibri"/>
              </w:rPr>
              <w:t>SP, S, RN, GP, D, A, At</w:t>
            </w:r>
          </w:p>
        </w:tc>
        <w:tc>
          <w:tcPr>
            <w:tcW w:w="1370" w:type="dxa"/>
          </w:tcPr>
          <w:p w14:paraId="0D9A53DD" w14:textId="77777777" w:rsidR="0048583D" w:rsidRDefault="0048583D" w:rsidP="0048583D">
            <w:pPr>
              <w:pStyle w:val="TableText"/>
              <w:jc w:val="center"/>
              <w:rPr>
                <w:rFonts w:ascii="Calibri" w:hAnsi="Calibri"/>
              </w:rPr>
            </w:pPr>
            <w:r>
              <w:rPr>
                <w:rFonts w:ascii="Calibri" w:hAnsi="Calibri"/>
              </w:rPr>
              <w:t xml:space="preserve">Yes </w:t>
            </w:r>
          </w:p>
          <w:p w14:paraId="748FF8D5" w14:textId="77777777" w:rsidR="009C26D4" w:rsidRPr="00281A3B" w:rsidRDefault="0048583D" w:rsidP="0048583D">
            <w:pPr>
              <w:pStyle w:val="TableText"/>
              <w:jc w:val="center"/>
              <w:rPr>
                <w:rFonts w:ascii="Calibri" w:hAnsi="Calibri"/>
              </w:rPr>
            </w:pPr>
            <w:r>
              <w:rPr>
                <w:rFonts w:ascii="Calibri" w:hAnsi="Calibri"/>
              </w:rPr>
              <w:t>Mobility &amp; Functional Support</w:t>
            </w:r>
          </w:p>
        </w:tc>
        <w:tc>
          <w:tcPr>
            <w:tcW w:w="7811" w:type="dxa"/>
          </w:tcPr>
          <w:p w14:paraId="524A0262" w14:textId="77777777" w:rsidR="009C26D4" w:rsidRPr="00163406" w:rsidRDefault="009C26D4" w:rsidP="009C26D4">
            <w:pPr>
              <w:pStyle w:val="TableText"/>
              <w:rPr>
                <w:rFonts w:ascii="Calibri" w:hAnsi="Calibri"/>
              </w:rPr>
            </w:pPr>
          </w:p>
        </w:tc>
      </w:tr>
      <w:tr w:rsidR="009C26D4" w:rsidRPr="00AD2651" w14:paraId="596F4DFC" w14:textId="77777777" w:rsidTr="00DF5089">
        <w:trPr>
          <w:cantSplit/>
          <w:jc w:val="center"/>
        </w:trPr>
        <w:tc>
          <w:tcPr>
            <w:tcW w:w="1102" w:type="dxa"/>
          </w:tcPr>
          <w:p w14:paraId="475D9F7B"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BA15</w:t>
            </w:r>
          </w:p>
        </w:tc>
        <w:tc>
          <w:tcPr>
            <w:tcW w:w="2556" w:type="dxa"/>
          </w:tcPr>
          <w:p w14:paraId="6DBC1C4E" w14:textId="77777777" w:rsidR="009C26D4" w:rsidRPr="00190126" w:rsidRDefault="009C26D4" w:rsidP="009C26D4">
            <w:pPr>
              <w:pStyle w:val="TableText"/>
              <w:rPr>
                <w:rFonts w:asciiTheme="minorHAnsi" w:hAnsiTheme="minorHAnsi" w:cstheme="minorHAnsi"/>
                <w:szCs w:val="16"/>
              </w:rPr>
            </w:pPr>
            <w:r w:rsidRPr="00190126">
              <w:rPr>
                <w:rFonts w:asciiTheme="minorHAnsi" w:hAnsiTheme="minorHAnsi" w:cstheme="minorHAnsi"/>
                <w:szCs w:val="16"/>
              </w:rPr>
              <w:t>Jaw Motion Rehabilitation System</w:t>
            </w:r>
          </w:p>
        </w:tc>
        <w:tc>
          <w:tcPr>
            <w:tcW w:w="1155" w:type="dxa"/>
          </w:tcPr>
          <w:p w14:paraId="6496C861" w14:textId="77777777" w:rsidR="009C26D4" w:rsidRPr="00AD2651" w:rsidRDefault="009C26D4" w:rsidP="009C26D4">
            <w:pPr>
              <w:pStyle w:val="TableText"/>
              <w:jc w:val="center"/>
              <w:rPr>
                <w:rFonts w:ascii="Calibri" w:hAnsi="Calibri"/>
              </w:rPr>
            </w:pPr>
            <w:r w:rsidRPr="00AD2651">
              <w:rPr>
                <w:rFonts w:ascii="Calibri" w:hAnsi="Calibri"/>
              </w:rPr>
              <w:t>No</w:t>
            </w:r>
          </w:p>
        </w:tc>
        <w:tc>
          <w:tcPr>
            <w:tcW w:w="1298" w:type="dxa"/>
          </w:tcPr>
          <w:p w14:paraId="07922EBF" w14:textId="77777777" w:rsidR="009C26D4" w:rsidRPr="00AD2651" w:rsidRDefault="009C26D4" w:rsidP="009C26D4">
            <w:pPr>
              <w:pStyle w:val="TableText"/>
              <w:jc w:val="center"/>
              <w:rPr>
                <w:rFonts w:ascii="Calibri" w:hAnsi="Calibri"/>
                <w:color w:val="000000"/>
              </w:rPr>
            </w:pPr>
            <w:r w:rsidRPr="00AD2651">
              <w:rPr>
                <w:rFonts w:ascii="Calibri" w:hAnsi="Calibri"/>
              </w:rPr>
              <w:t>SP, S</w:t>
            </w:r>
          </w:p>
        </w:tc>
        <w:tc>
          <w:tcPr>
            <w:tcW w:w="1370" w:type="dxa"/>
          </w:tcPr>
          <w:p w14:paraId="0E181262" w14:textId="77777777" w:rsidR="009C26D4" w:rsidRPr="00AD2651" w:rsidRDefault="009C26D4" w:rsidP="009C26D4">
            <w:pPr>
              <w:pStyle w:val="TableText"/>
              <w:jc w:val="center"/>
              <w:rPr>
                <w:rFonts w:ascii="Calibri" w:hAnsi="Calibri"/>
              </w:rPr>
            </w:pPr>
            <w:r w:rsidRPr="00AD2651">
              <w:rPr>
                <w:rFonts w:ascii="Calibri" w:hAnsi="Calibri"/>
              </w:rPr>
              <w:t>Yes</w:t>
            </w:r>
          </w:p>
          <w:p w14:paraId="4C85E788" w14:textId="77777777" w:rsidR="009C26D4" w:rsidRPr="00AD2651" w:rsidRDefault="009C26D4" w:rsidP="009C26D4">
            <w:pPr>
              <w:pStyle w:val="TableText"/>
              <w:jc w:val="center"/>
              <w:rPr>
                <w:rFonts w:ascii="Calibri" w:hAnsi="Calibri"/>
              </w:rPr>
            </w:pPr>
            <w:r w:rsidRPr="00AD2651">
              <w:rPr>
                <w:rFonts w:ascii="Calibri" w:hAnsi="Calibri"/>
              </w:rPr>
              <w:t>Mobility &amp; Functional Support</w:t>
            </w:r>
          </w:p>
        </w:tc>
        <w:tc>
          <w:tcPr>
            <w:tcW w:w="7811" w:type="dxa"/>
          </w:tcPr>
          <w:p w14:paraId="48103382" w14:textId="77777777" w:rsidR="009C26D4" w:rsidRDefault="009C26D4" w:rsidP="009C26D4">
            <w:pPr>
              <w:pStyle w:val="TableText"/>
              <w:rPr>
                <w:rFonts w:ascii="Calibri" w:hAnsi="Calibri"/>
                <w:szCs w:val="16"/>
              </w:rPr>
            </w:pPr>
            <w:r w:rsidRPr="00AD2651">
              <w:rPr>
                <w:rFonts w:ascii="Calibri" w:hAnsi="Calibri"/>
                <w:szCs w:val="16"/>
              </w:rPr>
              <w:t>This device is used to prevent and treat trismus (lock jaw) due to head and neck radiotherapy.</w:t>
            </w:r>
          </w:p>
          <w:p w14:paraId="3094D9AB" w14:textId="77777777" w:rsidR="009C26D4" w:rsidRPr="00AD2651" w:rsidRDefault="004A1426" w:rsidP="009C26D4">
            <w:pPr>
              <w:pStyle w:val="TableText"/>
              <w:rPr>
                <w:rFonts w:ascii="Calibri" w:hAnsi="Calibri"/>
              </w:rPr>
            </w:pPr>
            <w:hyperlink r:id="rId213" w:history="1">
              <w:r w:rsidR="009C26D4" w:rsidRPr="00675338">
                <w:rPr>
                  <w:rStyle w:val="Hyperlink"/>
                  <w:rFonts w:ascii="Calibri" w:hAnsi="Calibri"/>
                </w:rPr>
                <w:t>Order Form – Mobility and Functional Support – D0992</w:t>
              </w:r>
            </w:hyperlink>
          </w:p>
        </w:tc>
      </w:tr>
      <w:tr w:rsidR="009C26D4" w:rsidRPr="00AD2651" w14:paraId="7730A8D4" w14:textId="77777777" w:rsidTr="00DF5089">
        <w:trPr>
          <w:cantSplit/>
          <w:jc w:val="center"/>
        </w:trPr>
        <w:tc>
          <w:tcPr>
            <w:tcW w:w="1102" w:type="dxa"/>
          </w:tcPr>
          <w:p w14:paraId="1E0FA6B9" w14:textId="77777777" w:rsidR="009C26D4" w:rsidRPr="00AD2651" w:rsidRDefault="009C26D4" w:rsidP="009C26D4">
            <w:pPr>
              <w:pStyle w:val="TableText"/>
              <w:jc w:val="center"/>
              <w:rPr>
                <w:rFonts w:ascii="Calibri" w:hAnsi="Calibri"/>
                <w:color w:val="000000"/>
              </w:rPr>
            </w:pPr>
          </w:p>
        </w:tc>
        <w:tc>
          <w:tcPr>
            <w:tcW w:w="2556" w:type="dxa"/>
          </w:tcPr>
          <w:p w14:paraId="597BC971" w14:textId="77777777" w:rsidR="009C26D4" w:rsidRPr="00190126" w:rsidRDefault="009C26D4" w:rsidP="009C26D4">
            <w:pPr>
              <w:pStyle w:val="TableText"/>
              <w:rPr>
                <w:rFonts w:asciiTheme="minorHAnsi" w:hAnsiTheme="minorHAnsi" w:cstheme="minorHAnsi"/>
                <w:color w:val="000000"/>
                <w:szCs w:val="16"/>
              </w:rPr>
            </w:pPr>
            <w:r w:rsidRPr="00190126">
              <w:rPr>
                <w:rFonts w:asciiTheme="minorHAnsi" w:hAnsiTheme="minorHAnsi" w:cstheme="minorHAnsi"/>
                <w:color w:val="000000"/>
                <w:szCs w:val="16"/>
              </w:rPr>
              <w:t xml:space="preserve">Humidifier (see </w:t>
            </w:r>
            <w:hyperlink w:anchor="AY03" w:history="1">
              <w:r w:rsidRPr="00190126">
                <w:rPr>
                  <w:rStyle w:val="Hyperlink"/>
                  <w:rFonts w:asciiTheme="minorHAnsi" w:hAnsiTheme="minorHAnsi" w:cstheme="minorHAnsi"/>
                  <w:szCs w:val="16"/>
                </w:rPr>
                <w:t>AY03</w:t>
              </w:r>
            </w:hyperlink>
            <w:r w:rsidRPr="00190126">
              <w:rPr>
                <w:rFonts w:asciiTheme="minorHAnsi" w:hAnsiTheme="minorHAnsi" w:cstheme="minorHAnsi"/>
                <w:color w:val="000000"/>
                <w:szCs w:val="16"/>
              </w:rPr>
              <w:t>)</w:t>
            </w:r>
          </w:p>
        </w:tc>
        <w:tc>
          <w:tcPr>
            <w:tcW w:w="1155" w:type="dxa"/>
          </w:tcPr>
          <w:p w14:paraId="7CEBE3C4" w14:textId="77777777" w:rsidR="009C26D4" w:rsidRPr="00AD2651" w:rsidRDefault="009C26D4" w:rsidP="009C26D4">
            <w:pPr>
              <w:pStyle w:val="TableText"/>
              <w:jc w:val="center"/>
              <w:rPr>
                <w:rFonts w:ascii="Calibri" w:hAnsi="Calibri"/>
                <w:caps/>
                <w:color w:val="000000"/>
              </w:rPr>
            </w:pPr>
          </w:p>
        </w:tc>
        <w:tc>
          <w:tcPr>
            <w:tcW w:w="1298" w:type="dxa"/>
          </w:tcPr>
          <w:p w14:paraId="008DCFBE" w14:textId="77777777" w:rsidR="009C26D4" w:rsidRPr="00AD2651" w:rsidRDefault="009C26D4" w:rsidP="009C26D4">
            <w:pPr>
              <w:pStyle w:val="TableText"/>
              <w:jc w:val="center"/>
              <w:rPr>
                <w:rFonts w:ascii="Calibri" w:hAnsi="Calibri"/>
                <w:color w:val="000000"/>
              </w:rPr>
            </w:pPr>
          </w:p>
        </w:tc>
        <w:tc>
          <w:tcPr>
            <w:tcW w:w="1370" w:type="dxa"/>
          </w:tcPr>
          <w:p w14:paraId="5B67511D" w14:textId="77777777" w:rsidR="009C26D4" w:rsidRPr="00AD2651" w:rsidRDefault="009C26D4" w:rsidP="009C26D4">
            <w:pPr>
              <w:pStyle w:val="TableText"/>
              <w:jc w:val="center"/>
              <w:rPr>
                <w:rFonts w:ascii="Calibri" w:hAnsi="Calibri"/>
              </w:rPr>
            </w:pPr>
          </w:p>
        </w:tc>
        <w:tc>
          <w:tcPr>
            <w:tcW w:w="7811" w:type="dxa"/>
          </w:tcPr>
          <w:p w14:paraId="259F9C01" w14:textId="77777777" w:rsidR="009C26D4" w:rsidRPr="00AD2651" w:rsidRDefault="009C26D4" w:rsidP="009C26D4">
            <w:pPr>
              <w:pStyle w:val="TableText"/>
              <w:rPr>
                <w:rFonts w:ascii="Calibri" w:hAnsi="Calibri"/>
              </w:rPr>
            </w:pPr>
          </w:p>
        </w:tc>
      </w:tr>
      <w:tr w:rsidR="009C26D4" w:rsidRPr="00AD2651" w14:paraId="18FDA115" w14:textId="77777777" w:rsidTr="00DF5089">
        <w:trPr>
          <w:cantSplit/>
          <w:jc w:val="center"/>
        </w:trPr>
        <w:tc>
          <w:tcPr>
            <w:tcW w:w="1102" w:type="dxa"/>
          </w:tcPr>
          <w:p w14:paraId="20C9BE62" w14:textId="77777777" w:rsidR="009C26D4" w:rsidRPr="00AD2651" w:rsidRDefault="009C26D4" w:rsidP="009C26D4">
            <w:pPr>
              <w:pStyle w:val="TableText"/>
              <w:jc w:val="center"/>
              <w:rPr>
                <w:rFonts w:ascii="Calibri" w:hAnsi="Calibri"/>
                <w:color w:val="000000"/>
              </w:rPr>
            </w:pPr>
          </w:p>
        </w:tc>
        <w:tc>
          <w:tcPr>
            <w:tcW w:w="2556" w:type="dxa"/>
          </w:tcPr>
          <w:p w14:paraId="769988B2" w14:textId="77777777" w:rsidR="009C26D4" w:rsidRPr="00190126" w:rsidRDefault="009C26D4" w:rsidP="009C26D4">
            <w:pPr>
              <w:pStyle w:val="TableText"/>
              <w:rPr>
                <w:rFonts w:asciiTheme="minorHAnsi" w:hAnsiTheme="minorHAnsi" w:cstheme="minorHAnsi"/>
                <w:color w:val="000000"/>
                <w:szCs w:val="16"/>
              </w:rPr>
            </w:pPr>
            <w:r w:rsidRPr="00190126">
              <w:rPr>
                <w:rFonts w:asciiTheme="minorHAnsi" w:hAnsiTheme="minorHAnsi" w:cstheme="minorHAnsi"/>
                <w:color w:val="000000"/>
                <w:szCs w:val="16"/>
              </w:rPr>
              <w:t xml:space="preserve">Respiratory Suction Apparatus (see </w:t>
            </w:r>
            <w:hyperlink w:anchor="AY12" w:history="1">
              <w:r w:rsidRPr="00190126">
                <w:rPr>
                  <w:rStyle w:val="Hyperlink"/>
                  <w:rFonts w:asciiTheme="minorHAnsi" w:hAnsiTheme="minorHAnsi" w:cstheme="minorHAnsi"/>
                  <w:szCs w:val="16"/>
                </w:rPr>
                <w:t>AY12</w:t>
              </w:r>
            </w:hyperlink>
            <w:r w:rsidRPr="00190126">
              <w:rPr>
                <w:rFonts w:asciiTheme="minorHAnsi" w:hAnsiTheme="minorHAnsi" w:cstheme="minorHAnsi"/>
                <w:color w:val="000000"/>
                <w:szCs w:val="16"/>
              </w:rPr>
              <w:t>)</w:t>
            </w:r>
          </w:p>
        </w:tc>
        <w:tc>
          <w:tcPr>
            <w:tcW w:w="1155" w:type="dxa"/>
          </w:tcPr>
          <w:p w14:paraId="7B1DFF5C" w14:textId="77777777" w:rsidR="009C26D4" w:rsidRPr="00AD2651" w:rsidRDefault="009C26D4" w:rsidP="009C26D4">
            <w:pPr>
              <w:pStyle w:val="TableText"/>
              <w:jc w:val="center"/>
              <w:rPr>
                <w:rFonts w:ascii="Calibri" w:hAnsi="Calibri"/>
                <w:caps/>
                <w:color w:val="000000"/>
              </w:rPr>
            </w:pPr>
          </w:p>
        </w:tc>
        <w:tc>
          <w:tcPr>
            <w:tcW w:w="1298" w:type="dxa"/>
          </w:tcPr>
          <w:p w14:paraId="48DA5F70" w14:textId="77777777" w:rsidR="009C26D4" w:rsidRPr="00AD2651" w:rsidRDefault="009C26D4" w:rsidP="009C26D4">
            <w:pPr>
              <w:pStyle w:val="TableText"/>
              <w:jc w:val="center"/>
              <w:rPr>
                <w:rFonts w:ascii="Calibri" w:hAnsi="Calibri"/>
                <w:color w:val="000000"/>
              </w:rPr>
            </w:pPr>
          </w:p>
        </w:tc>
        <w:tc>
          <w:tcPr>
            <w:tcW w:w="1370" w:type="dxa"/>
          </w:tcPr>
          <w:p w14:paraId="7C8C1EA1" w14:textId="77777777" w:rsidR="009C26D4" w:rsidRPr="00AD2651" w:rsidRDefault="009C26D4" w:rsidP="009C26D4">
            <w:pPr>
              <w:pStyle w:val="TableText"/>
              <w:jc w:val="center"/>
              <w:rPr>
                <w:rFonts w:ascii="Calibri" w:hAnsi="Calibri"/>
              </w:rPr>
            </w:pPr>
          </w:p>
        </w:tc>
        <w:tc>
          <w:tcPr>
            <w:tcW w:w="7811" w:type="dxa"/>
          </w:tcPr>
          <w:p w14:paraId="2680099D" w14:textId="77777777" w:rsidR="009C26D4" w:rsidRPr="00AD2651" w:rsidRDefault="009C26D4" w:rsidP="009C26D4">
            <w:pPr>
              <w:pStyle w:val="TableText"/>
              <w:rPr>
                <w:rFonts w:ascii="Calibri" w:hAnsi="Calibri"/>
              </w:rPr>
            </w:pPr>
          </w:p>
        </w:tc>
      </w:tr>
    </w:tbl>
    <w:p w14:paraId="55195C53" w14:textId="77777777" w:rsidR="00E11DF3" w:rsidRDefault="00E11DF3"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p w14:paraId="48F7B0BF" w14:textId="77777777" w:rsidR="00E11DF3" w:rsidRDefault="00E11DF3">
      <w:pPr>
        <w:rPr>
          <w:rFonts w:ascii="Calibri" w:hAnsi="Calibri"/>
          <w:color w:val="000000"/>
          <w:sz w:val="16"/>
          <w:lang w:eastAsia="en-US"/>
        </w:rPr>
      </w:pPr>
    </w:p>
    <w:p w14:paraId="61446BFF" w14:textId="77777777" w:rsidR="009C26D4" w:rsidRDefault="009C26D4"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72"/>
        <w:gridCol w:w="2564"/>
        <w:gridCol w:w="1158"/>
        <w:gridCol w:w="1300"/>
        <w:gridCol w:w="1375"/>
        <w:gridCol w:w="7823"/>
      </w:tblGrid>
      <w:tr w:rsidR="009C26D4" w:rsidRPr="00391EAE" w14:paraId="4AAE4B5E" w14:textId="77777777" w:rsidTr="00DF5089">
        <w:trPr>
          <w:cantSplit/>
          <w:tblHeader/>
          <w:jc w:val="center"/>
        </w:trPr>
        <w:tc>
          <w:tcPr>
            <w:tcW w:w="15292" w:type="dxa"/>
            <w:gridSpan w:val="6"/>
            <w:shd w:val="clear" w:color="auto" w:fill="1F3864" w:themeFill="accent5" w:themeFillShade="80"/>
            <w:vAlign w:val="bottom"/>
          </w:tcPr>
          <w:p w14:paraId="18F002F6" w14:textId="77777777" w:rsidR="009C26D4" w:rsidRPr="00DF5089" w:rsidRDefault="009C26D4" w:rsidP="00DF5089">
            <w:pPr>
              <w:pStyle w:val="Heading1"/>
              <w:rPr>
                <w:rFonts w:ascii="Calibri" w:hAnsi="Calibri"/>
                <w:bCs/>
                <w:i w:val="0"/>
                <w:color w:val="FFFFFF" w:themeColor="background1"/>
                <w:sz w:val="18"/>
                <w:szCs w:val="18"/>
              </w:rPr>
            </w:pPr>
            <w:bookmarkStart w:id="165" w:name="_Toc85788218"/>
            <w:bookmarkStart w:id="166" w:name="_Toc85788584"/>
            <w:bookmarkStart w:id="167" w:name="_Toc85789751"/>
            <w:bookmarkStart w:id="168" w:name="_Toc153865896"/>
            <w:r w:rsidRPr="00DF5089">
              <w:rPr>
                <w:rFonts w:ascii="Calibri" w:hAnsi="Calibri"/>
                <w:bCs/>
                <w:i w:val="0"/>
                <w:color w:val="FFFFFF" w:themeColor="background1"/>
                <w:sz w:val="18"/>
              </w:rPr>
              <w:t>Swallowing and Feeding Appliances</w:t>
            </w:r>
            <w:bookmarkEnd w:id="165"/>
            <w:bookmarkEnd w:id="166"/>
            <w:bookmarkEnd w:id="167"/>
            <w:bookmarkEnd w:id="168"/>
          </w:p>
        </w:tc>
      </w:tr>
      <w:tr w:rsidR="00DF5089" w:rsidRPr="00AD2651" w14:paraId="54C59375" w14:textId="77777777" w:rsidTr="00DF5089">
        <w:trPr>
          <w:cantSplit/>
          <w:tblHeader/>
          <w:jc w:val="center"/>
        </w:trPr>
        <w:tc>
          <w:tcPr>
            <w:tcW w:w="1072" w:type="dxa"/>
            <w:shd w:val="clear" w:color="auto" w:fill="B4C6E7" w:themeFill="accent5" w:themeFillTint="66"/>
            <w:vAlign w:val="center"/>
          </w:tcPr>
          <w:p w14:paraId="1B8E313D" w14:textId="77777777" w:rsidR="009C26D4" w:rsidRPr="00011DDD" w:rsidRDefault="009C26D4" w:rsidP="009C26D4">
            <w:pPr>
              <w:pStyle w:val="TableText"/>
              <w:spacing w:before="60" w:after="60"/>
              <w:jc w:val="center"/>
              <w:rPr>
                <w:rFonts w:ascii="Calibri" w:hAnsi="Calibri"/>
                <w:b/>
              </w:rPr>
            </w:pPr>
            <w:r w:rsidRPr="00011DDD">
              <w:rPr>
                <w:rFonts w:ascii="Calibri" w:hAnsi="Calibri"/>
                <w:b/>
              </w:rPr>
              <w:t>Item No</w:t>
            </w:r>
          </w:p>
        </w:tc>
        <w:tc>
          <w:tcPr>
            <w:tcW w:w="2564" w:type="dxa"/>
            <w:shd w:val="clear" w:color="auto" w:fill="B4C6E7" w:themeFill="accent5" w:themeFillTint="66"/>
            <w:vAlign w:val="center"/>
          </w:tcPr>
          <w:p w14:paraId="3903ADB4" w14:textId="77777777" w:rsidR="009C26D4" w:rsidRPr="00011DDD" w:rsidRDefault="009C26D4" w:rsidP="009C26D4">
            <w:pPr>
              <w:pStyle w:val="TableText"/>
              <w:spacing w:before="60" w:after="60"/>
              <w:jc w:val="center"/>
              <w:rPr>
                <w:rFonts w:ascii="Calibri" w:hAnsi="Calibri"/>
                <w:b/>
              </w:rPr>
            </w:pPr>
            <w:r>
              <w:rPr>
                <w:rFonts w:ascii="Calibri" w:hAnsi="Calibri"/>
                <w:b/>
              </w:rPr>
              <w:t>Description o</w:t>
            </w:r>
            <w:r w:rsidRPr="00011DDD">
              <w:rPr>
                <w:rFonts w:ascii="Calibri" w:hAnsi="Calibri"/>
                <w:b/>
              </w:rPr>
              <w:t>f Appliance</w:t>
            </w:r>
          </w:p>
        </w:tc>
        <w:tc>
          <w:tcPr>
            <w:tcW w:w="1158" w:type="dxa"/>
            <w:shd w:val="clear" w:color="auto" w:fill="B4C6E7" w:themeFill="accent5" w:themeFillTint="66"/>
            <w:vAlign w:val="center"/>
          </w:tcPr>
          <w:p w14:paraId="5D2BA33D" w14:textId="77777777" w:rsidR="009C26D4" w:rsidRPr="008919D4" w:rsidRDefault="009C26D4" w:rsidP="009C26D4">
            <w:pPr>
              <w:pStyle w:val="TableText"/>
              <w:spacing w:before="60" w:after="60"/>
              <w:jc w:val="center"/>
              <w:rPr>
                <w:rFonts w:ascii="Calibri" w:hAnsi="Calibri"/>
                <w:b/>
                <w:caps/>
              </w:rPr>
            </w:pPr>
            <w:r w:rsidRPr="00E907D3">
              <w:rPr>
                <w:rFonts w:ascii="Calibri" w:hAnsi="Calibri"/>
                <w:b/>
              </w:rPr>
              <w:t>Prior Approval Required</w:t>
            </w:r>
          </w:p>
        </w:tc>
        <w:tc>
          <w:tcPr>
            <w:tcW w:w="1300" w:type="dxa"/>
            <w:shd w:val="clear" w:color="auto" w:fill="B4C6E7" w:themeFill="accent5" w:themeFillTint="66"/>
            <w:vAlign w:val="center"/>
          </w:tcPr>
          <w:p w14:paraId="6E22349F" w14:textId="77777777" w:rsidR="009C26D4" w:rsidRPr="001716CA" w:rsidRDefault="009C26D4" w:rsidP="009C26D4">
            <w:pPr>
              <w:pStyle w:val="TableText"/>
              <w:spacing w:before="60" w:after="60"/>
              <w:jc w:val="center"/>
              <w:rPr>
                <w:rFonts w:ascii="Calibri" w:hAnsi="Calibri"/>
                <w:b/>
              </w:rPr>
            </w:pPr>
            <w:r w:rsidRPr="001716CA">
              <w:rPr>
                <w:rFonts w:ascii="Calibri" w:hAnsi="Calibri"/>
                <w:b/>
              </w:rPr>
              <w:t>Assessing Health Provider</w:t>
            </w:r>
          </w:p>
        </w:tc>
        <w:tc>
          <w:tcPr>
            <w:tcW w:w="1375" w:type="dxa"/>
            <w:shd w:val="clear" w:color="auto" w:fill="B4C6E7" w:themeFill="accent5" w:themeFillTint="66"/>
            <w:vAlign w:val="center"/>
          </w:tcPr>
          <w:p w14:paraId="3149B352" w14:textId="77777777" w:rsidR="009C26D4" w:rsidRPr="006B73FB" w:rsidRDefault="009C26D4" w:rsidP="009C26D4">
            <w:pPr>
              <w:pStyle w:val="TableText"/>
              <w:spacing w:before="60" w:after="60"/>
              <w:jc w:val="center"/>
              <w:rPr>
                <w:rFonts w:ascii="Calibri" w:hAnsi="Calibri"/>
                <w:b/>
                <w:color w:val="000000"/>
                <w:szCs w:val="16"/>
              </w:rPr>
            </w:pPr>
            <w:r w:rsidRPr="006B73FB">
              <w:rPr>
                <w:rFonts w:ascii="Calibri" w:hAnsi="Calibri"/>
                <w:b/>
                <w:color w:val="000000"/>
                <w:szCs w:val="16"/>
              </w:rPr>
              <w:t>Contracted Item</w:t>
            </w:r>
          </w:p>
        </w:tc>
        <w:tc>
          <w:tcPr>
            <w:tcW w:w="7823" w:type="dxa"/>
            <w:shd w:val="clear" w:color="auto" w:fill="B4C6E7" w:themeFill="accent5" w:themeFillTint="66"/>
            <w:vAlign w:val="center"/>
          </w:tcPr>
          <w:p w14:paraId="7371187E" w14:textId="77777777" w:rsidR="009C26D4" w:rsidRPr="00EE17A6" w:rsidRDefault="009C26D4" w:rsidP="009C26D4">
            <w:pPr>
              <w:pStyle w:val="TableText"/>
              <w:spacing w:before="60" w:after="60"/>
              <w:jc w:val="center"/>
              <w:rPr>
                <w:rFonts w:ascii="Calibri" w:hAnsi="Calibri"/>
                <w:b/>
                <w:color w:val="000000"/>
                <w:szCs w:val="16"/>
              </w:rPr>
            </w:pPr>
            <w:r w:rsidRPr="00EE17A6">
              <w:rPr>
                <w:rFonts w:ascii="Calibri" w:hAnsi="Calibri"/>
                <w:b/>
                <w:color w:val="000000"/>
                <w:szCs w:val="16"/>
              </w:rPr>
              <w:t>Comments</w:t>
            </w:r>
          </w:p>
        </w:tc>
      </w:tr>
      <w:tr w:rsidR="009C26D4" w:rsidRPr="00AD2651" w14:paraId="7E9931FA" w14:textId="77777777" w:rsidTr="00DF5089">
        <w:trPr>
          <w:cantSplit/>
          <w:jc w:val="center"/>
        </w:trPr>
        <w:tc>
          <w:tcPr>
            <w:tcW w:w="1072" w:type="dxa"/>
          </w:tcPr>
          <w:p w14:paraId="3AB6C8BF" w14:textId="77777777" w:rsidR="009C26D4" w:rsidRPr="005F7BE4" w:rsidRDefault="009C26D4" w:rsidP="009C26D4">
            <w:pPr>
              <w:pStyle w:val="TableText"/>
              <w:jc w:val="center"/>
              <w:rPr>
                <w:rFonts w:ascii="Calibri" w:hAnsi="Calibri"/>
                <w:color w:val="000000"/>
              </w:rPr>
            </w:pPr>
            <w:r w:rsidRPr="005F7BE4">
              <w:rPr>
                <w:rFonts w:ascii="Calibri" w:hAnsi="Calibri"/>
                <w:color w:val="000000"/>
              </w:rPr>
              <w:t>AS14</w:t>
            </w:r>
          </w:p>
        </w:tc>
        <w:tc>
          <w:tcPr>
            <w:tcW w:w="2564" w:type="dxa"/>
          </w:tcPr>
          <w:p w14:paraId="114007AE" w14:textId="77777777" w:rsidR="009C26D4" w:rsidRPr="005F7BE4" w:rsidRDefault="009C26D4" w:rsidP="009C26D4">
            <w:pPr>
              <w:pStyle w:val="TableText"/>
              <w:rPr>
                <w:rFonts w:ascii="Calibri" w:hAnsi="Calibri"/>
                <w:szCs w:val="16"/>
              </w:rPr>
            </w:pPr>
            <w:r w:rsidRPr="005F7BE4">
              <w:rPr>
                <w:rFonts w:ascii="Calibri" w:hAnsi="Calibri"/>
                <w:szCs w:val="16"/>
              </w:rPr>
              <w:t>Enteral Feeding Pump</w:t>
            </w:r>
          </w:p>
        </w:tc>
        <w:tc>
          <w:tcPr>
            <w:tcW w:w="1158" w:type="dxa"/>
          </w:tcPr>
          <w:p w14:paraId="60734BD7" w14:textId="77777777" w:rsidR="009C26D4" w:rsidRPr="005F7BE4" w:rsidRDefault="009C26D4" w:rsidP="009C26D4">
            <w:pPr>
              <w:pStyle w:val="TableText"/>
              <w:jc w:val="center"/>
              <w:rPr>
                <w:rFonts w:ascii="Calibri" w:hAnsi="Calibri"/>
              </w:rPr>
            </w:pPr>
            <w:r w:rsidRPr="005F7BE4">
              <w:rPr>
                <w:rFonts w:ascii="Calibri" w:hAnsi="Calibri"/>
              </w:rPr>
              <w:t>No</w:t>
            </w:r>
          </w:p>
        </w:tc>
        <w:tc>
          <w:tcPr>
            <w:tcW w:w="1300" w:type="dxa"/>
          </w:tcPr>
          <w:p w14:paraId="423168B2" w14:textId="77777777" w:rsidR="009C26D4" w:rsidRPr="005F7BE4" w:rsidRDefault="009C26D4" w:rsidP="009C26D4">
            <w:pPr>
              <w:pStyle w:val="TableText"/>
              <w:jc w:val="center"/>
              <w:rPr>
                <w:rFonts w:ascii="Calibri" w:hAnsi="Calibri"/>
              </w:rPr>
            </w:pPr>
            <w:r w:rsidRPr="005F7BE4">
              <w:rPr>
                <w:rFonts w:ascii="Calibri" w:hAnsi="Calibri"/>
              </w:rPr>
              <w:t xml:space="preserve">S, D, </w:t>
            </w:r>
            <w:r w:rsidRPr="005F7BE4">
              <w:rPr>
                <w:rFonts w:ascii="Calibri" w:hAnsi="Calibri"/>
                <w:color w:val="000000"/>
                <w:szCs w:val="16"/>
              </w:rPr>
              <w:t>GP</w:t>
            </w:r>
          </w:p>
        </w:tc>
        <w:tc>
          <w:tcPr>
            <w:tcW w:w="1375" w:type="dxa"/>
          </w:tcPr>
          <w:p w14:paraId="7C8A5C96" w14:textId="77777777" w:rsidR="009C26D4" w:rsidRPr="005F7BE4" w:rsidRDefault="009C26D4" w:rsidP="009C26D4">
            <w:pPr>
              <w:pStyle w:val="TableText"/>
              <w:jc w:val="center"/>
              <w:rPr>
                <w:rFonts w:ascii="Calibri" w:hAnsi="Calibri"/>
              </w:rPr>
            </w:pPr>
            <w:r w:rsidRPr="005F7BE4">
              <w:rPr>
                <w:rFonts w:ascii="Calibri" w:hAnsi="Calibri"/>
              </w:rPr>
              <w:t>Yes</w:t>
            </w:r>
          </w:p>
          <w:p w14:paraId="630EE438" w14:textId="77777777" w:rsidR="009C26D4" w:rsidRPr="005F7BE4" w:rsidRDefault="009C26D4" w:rsidP="009C26D4">
            <w:pPr>
              <w:pStyle w:val="TableText"/>
              <w:jc w:val="center"/>
              <w:rPr>
                <w:rFonts w:ascii="Calibri" w:hAnsi="Calibri"/>
              </w:rPr>
            </w:pPr>
            <w:r w:rsidRPr="005F7BE4">
              <w:rPr>
                <w:rFonts w:ascii="Calibri" w:hAnsi="Calibri"/>
              </w:rPr>
              <w:t>Mobility &amp; Functional Support</w:t>
            </w:r>
          </w:p>
        </w:tc>
        <w:tc>
          <w:tcPr>
            <w:tcW w:w="7823" w:type="dxa"/>
          </w:tcPr>
          <w:p w14:paraId="4D5630C1" w14:textId="77777777" w:rsidR="009C26D4" w:rsidRPr="005F7BE4" w:rsidRDefault="004A1426" w:rsidP="009C26D4">
            <w:pPr>
              <w:pStyle w:val="NormalWeb"/>
              <w:shd w:val="clear" w:color="auto" w:fill="FFFFFF"/>
              <w:spacing w:before="40" w:after="40"/>
            </w:pPr>
            <w:hyperlink r:id="rId214" w:history="1">
              <w:r w:rsidR="009C26D4" w:rsidRPr="005F7BE4">
                <w:rPr>
                  <w:rStyle w:val="Hyperlink"/>
                  <w:rFonts w:ascii="Calibri" w:hAnsi="Calibri"/>
                  <w:sz w:val="16"/>
                </w:rPr>
                <w:t>Order Form – Mobility and Functional Support – D0992</w:t>
              </w:r>
            </w:hyperlink>
          </w:p>
        </w:tc>
      </w:tr>
      <w:tr w:rsidR="009C26D4" w:rsidRPr="00AD2651" w14:paraId="7200E48A" w14:textId="77777777" w:rsidTr="00DF5089">
        <w:trPr>
          <w:cantSplit/>
          <w:jc w:val="center"/>
        </w:trPr>
        <w:tc>
          <w:tcPr>
            <w:tcW w:w="1072" w:type="dxa"/>
          </w:tcPr>
          <w:p w14:paraId="561F4A2A" w14:textId="77777777" w:rsidR="009C26D4" w:rsidRPr="001769C7" w:rsidRDefault="009C26D4" w:rsidP="009C26D4">
            <w:pPr>
              <w:pStyle w:val="TableText"/>
              <w:jc w:val="center"/>
              <w:rPr>
                <w:rFonts w:ascii="Calibri" w:hAnsi="Calibri"/>
                <w:color w:val="000000"/>
              </w:rPr>
            </w:pPr>
            <w:r w:rsidRPr="001769C7">
              <w:rPr>
                <w:rFonts w:ascii="Calibri" w:hAnsi="Calibri"/>
                <w:color w:val="000000"/>
              </w:rPr>
              <w:t>AS15</w:t>
            </w:r>
          </w:p>
        </w:tc>
        <w:tc>
          <w:tcPr>
            <w:tcW w:w="2564" w:type="dxa"/>
          </w:tcPr>
          <w:p w14:paraId="096D2153" w14:textId="77777777" w:rsidR="009C26D4" w:rsidRPr="001769C7" w:rsidRDefault="009C26D4" w:rsidP="009C26D4">
            <w:pPr>
              <w:pStyle w:val="TableText"/>
              <w:rPr>
                <w:rFonts w:ascii="Calibri" w:hAnsi="Calibri"/>
                <w:szCs w:val="16"/>
              </w:rPr>
            </w:pPr>
            <w:r w:rsidRPr="001769C7">
              <w:rPr>
                <w:rFonts w:ascii="Calibri" w:hAnsi="Calibri"/>
                <w:szCs w:val="16"/>
              </w:rPr>
              <w:t>Swallowing and Feeding - Consumables and Accessories</w:t>
            </w:r>
          </w:p>
        </w:tc>
        <w:tc>
          <w:tcPr>
            <w:tcW w:w="1158" w:type="dxa"/>
          </w:tcPr>
          <w:p w14:paraId="3AA42E7E" w14:textId="77777777" w:rsidR="009C26D4" w:rsidRPr="001769C7" w:rsidRDefault="009C26D4" w:rsidP="009C26D4">
            <w:pPr>
              <w:pStyle w:val="TableText"/>
              <w:jc w:val="center"/>
              <w:rPr>
                <w:rFonts w:ascii="Calibri" w:hAnsi="Calibri"/>
                <w:caps/>
              </w:rPr>
            </w:pPr>
            <w:r w:rsidRPr="001769C7">
              <w:rPr>
                <w:rFonts w:ascii="Calibri" w:hAnsi="Calibri"/>
              </w:rPr>
              <w:t>No</w:t>
            </w:r>
          </w:p>
        </w:tc>
        <w:tc>
          <w:tcPr>
            <w:tcW w:w="1300" w:type="dxa"/>
          </w:tcPr>
          <w:p w14:paraId="47985A3C" w14:textId="77777777" w:rsidR="009C26D4" w:rsidRPr="001769C7" w:rsidRDefault="009C26D4" w:rsidP="009C26D4">
            <w:pPr>
              <w:pStyle w:val="TableText"/>
              <w:jc w:val="center"/>
              <w:rPr>
                <w:rFonts w:ascii="Calibri" w:hAnsi="Calibri"/>
              </w:rPr>
            </w:pPr>
            <w:r w:rsidRPr="001769C7">
              <w:rPr>
                <w:rFonts w:ascii="Calibri" w:hAnsi="Calibri"/>
                <w:color w:val="000000"/>
                <w:szCs w:val="16"/>
              </w:rPr>
              <w:t>GP</w:t>
            </w:r>
            <w:r w:rsidRPr="001769C7">
              <w:rPr>
                <w:rFonts w:ascii="Calibri" w:hAnsi="Calibri"/>
              </w:rPr>
              <w:t>, RN, S, D</w:t>
            </w:r>
          </w:p>
        </w:tc>
        <w:tc>
          <w:tcPr>
            <w:tcW w:w="1375" w:type="dxa"/>
          </w:tcPr>
          <w:p w14:paraId="3ACA8E0F" w14:textId="77777777" w:rsidR="009C26D4" w:rsidRPr="001769C7" w:rsidRDefault="009C26D4" w:rsidP="009C26D4">
            <w:pPr>
              <w:pStyle w:val="TableText"/>
              <w:jc w:val="center"/>
              <w:rPr>
                <w:rFonts w:ascii="Calibri" w:hAnsi="Calibri"/>
              </w:rPr>
            </w:pPr>
            <w:r w:rsidRPr="001769C7">
              <w:rPr>
                <w:rFonts w:ascii="Calibri" w:hAnsi="Calibri"/>
              </w:rPr>
              <w:t>Yes</w:t>
            </w:r>
          </w:p>
          <w:p w14:paraId="07B89C43" w14:textId="77777777" w:rsidR="009C26D4" w:rsidRPr="001769C7" w:rsidRDefault="009C26D4" w:rsidP="009C26D4">
            <w:pPr>
              <w:pStyle w:val="TableText"/>
              <w:jc w:val="center"/>
              <w:rPr>
                <w:rFonts w:ascii="Calibri" w:hAnsi="Calibri"/>
              </w:rPr>
            </w:pPr>
            <w:r w:rsidRPr="001769C7">
              <w:rPr>
                <w:rFonts w:ascii="Calibri" w:hAnsi="Calibri"/>
              </w:rPr>
              <w:t>Mobility &amp; Functional Support</w:t>
            </w:r>
          </w:p>
        </w:tc>
        <w:tc>
          <w:tcPr>
            <w:tcW w:w="7823" w:type="dxa"/>
          </w:tcPr>
          <w:p w14:paraId="504F5C67" w14:textId="77777777" w:rsidR="009C26D4" w:rsidRPr="001769C7" w:rsidRDefault="009C26D4" w:rsidP="009C26D4">
            <w:pPr>
              <w:pStyle w:val="NormalWeb"/>
              <w:shd w:val="clear" w:color="auto" w:fill="FFFFFF"/>
              <w:spacing w:before="40" w:after="40"/>
              <w:rPr>
                <w:rFonts w:asciiTheme="minorHAnsi" w:hAnsiTheme="minorHAnsi"/>
                <w:szCs w:val="16"/>
              </w:rPr>
            </w:pPr>
            <w:r w:rsidRPr="001769C7">
              <w:rPr>
                <w:rFonts w:asciiTheme="minorHAnsi" w:hAnsiTheme="minorHAnsi"/>
                <w:sz w:val="16"/>
                <w:szCs w:val="16"/>
              </w:rPr>
              <w:t>Includes feeding bags, naso-gastric tubes, peg feed tubes.</w:t>
            </w:r>
          </w:p>
          <w:p w14:paraId="0F98BFC0" w14:textId="77777777" w:rsidR="009C26D4" w:rsidRPr="001769C7" w:rsidRDefault="004A1426" w:rsidP="009C26D4">
            <w:pPr>
              <w:pStyle w:val="TableText"/>
              <w:rPr>
                <w:rFonts w:asciiTheme="minorHAnsi" w:hAnsiTheme="minorHAnsi"/>
                <w:szCs w:val="16"/>
              </w:rPr>
            </w:pPr>
            <w:hyperlink r:id="rId215" w:history="1">
              <w:r w:rsidR="009C26D4" w:rsidRPr="001769C7">
                <w:rPr>
                  <w:rStyle w:val="Hyperlink"/>
                  <w:rFonts w:asciiTheme="minorHAnsi" w:hAnsiTheme="minorHAnsi"/>
                  <w:szCs w:val="16"/>
                </w:rPr>
                <w:t>Order Form – Mobility and Functional Support – D0992</w:t>
              </w:r>
            </w:hyperlink>
          </w:p>
        </w:tc>
      </w:tr>
      <w:tr w:rsidR="00621597" w:rsidRPr="00AD2651" w14:paraId="25B8C2D9" w14:textId="77777777" w:rsidTr="00621597">
        <w:trPr>
          <w:cantSplit/>
          <w:jc w:val="center"/>
        </w:trPr>
        <w:tc>
          <w:tcPr>
            <w:tcW w:w="1072" w:type="dxa"/>
          </w:tcPr>
          <w:p w14:paraId="274C8064" w14:textId="77777777" w:rsidR="00621597" w:rsidRPr="00E64952" w:rsidRDefault="00621597" w:rsidP="00621597">
            <w:pPr>
              <w:pStyle w:val="TableText"/>
              <w:jc w:val="center"/>
              <w:rPr>
                <w:rFonts w:ascii="Calibri" w:hAnsi="Calibri"/>
                <w:color w:val="000000"/>
              </w:rPr>
            </w:pPr>
            <w:r w:rsidRPr="00DF5089">
              <w:rPr>
                <w:rFonts w:ascii="Calibri" w:hAnsi="Calibri"/>
                <w:color w:val="000000"/>
              </w:rPr>
              <w:t>BA16</w:t>
            </w:r>
          </w:p>
        </w:tc>
        <w:tc>
          <w:tcPr>
            <w:tcW w:w="2564" w:type="dxa"/>
          </w:tcPr>
          <w:p w14:paraId="3CE6325A" w14:textId="77777777" w:rsidR="00621597" w:rsidRPr="00DF5089" w:rsidRDefault="00621597" w:rsidP="00621597">
            <w:pPr>
              <w:pStyle w:val="TableText"/>
              <w:rPr>
                <w:rFonts w:asciiTheme="minorHAnsi" w:hAnsiTheme="minorHAnsi" w:cstheme="minorHAnsi"/>
                <w:szCs w:val="16"/>
              </w:rPr>
            </w:pPr>
            <w:r w:rsidRPr="00DF5089">
              <w:rPr>
                <w:rFonts w:asciiTheme="minorHAnsi" w:hAnsiTheme="minorHAnsi" w:cstheme="minorHAnsi"/>
                <w:szCs w:val="16"/>
              </w:rPr>
              <w:t>Non-nutritional Thickened Fluid Products</w:t>
            </w:r>
          </w:p>
          <w:p w14:paraId="66267F1C" w14:textId="77777777" w:rsidR="00621597" w:rsidRPr="00E64952" w:rsidRDefault="00621597" w:rsidP="00621597">
            <w:pPr>
              <w:pStyle w:val="TableText"/>
              <w:rPr>
                <w:rFonts w:ascii="Calibri" w:hAnsi="Calibri"/>
                <w:szCs w:val="16"/>
              </w:rPr>
            </w:pPr>
          </w:p>
        </w:tc>
        <w:tc>
          <w:tcPr>
            <w:tcW w:w="1158" w:type="dxa"/>
          </w:tcPr>
          <w:p w14:paraId="6DE73BE5" w14:textId="77777777" w:rsidR="00621597" w:rsidRPr="00E64952" w:rsidRDefault="00621597" w:rsidP="00621597">
            <w:pPr>
              <w:pStyle w:val="TableText"/>
              <w:jc w:val="center"/>
              <w:rPr>
                <w:rFonts w:ascii="Calibri" w:hAnsi="Calibri"/>
              </w:rPr>
            </w:pPr>
            <w:r w:rsidRPr="00DF5089">
              <w:rPr>
                <w:rFonts w:ascii="Calibri" w:hAnsi="Calibri"/>
              </w:rPr>
              <w:t>No</w:t>
            </w:r>
          </w:p>
        </w:tc>
        <w:tc>
          <w:tcPr>
            <w:tcW w:w="1300" w:type="dxa"/>
          </w:tcPr>
          <w:p w14:paraId="5AF1C184" w14:textId="77777777" w:rsidR="00621597" w:rsidRPr="00E64952" w:rsidRDefault="00621597" w:rsidP="00621597">
            <w:pPr>
              <w:pStyle w:val="TableText"/>
              <w:jc w:val="center"/>
              <w:rPr>
                <w:rFonts w:ascii="Calibri" w:hAnsi="Calibri"/>
                <w:color w:val="000000"/>
                <w:szCs w:val="16"/>
              </w:rPr>
            </w:pPr>
            <w:r w:rsidRPr="00DF5089">
              <w:rPr>
                <w:rFonts w:ascii="Calibri" w:hAnsi="Calibri"/>
              </w:rPr>
              <w:t>SP, GP</w:t>
            </w:r>
          </w:p>
        </w:tc>
        <w:tc>
          <w:tcPr>
            <w:tcW w:w="1375" w:type="dxa"/>
          </w:tcPr>
          <w:p w14:paraId="0799D294" w14:textId="77777777" w:rsidR="00621597" w:rsidRPr="00DF5089" w:rsidRDefault="00621597" w:rsidP="00621597">
            <w:pPr>
              <w:pStyle w:val="TableText"/>
              <w:jc w:val="center"/>
              <w:rPr>
                <w:rFonts w:ascii="Calibri" w:hAnsi="Calibri"/>
                <w:color w:val="000000"/>
              </w:rPr>
            </w:pPr>
            <w:r w:rsidRPr="00DF5089">
              <w:rPr>
                <w:rFonts w:ascii="Calibri" w:hAnsi="Calibri"/>
                <w:color w:val="000000"/>
              </w:rPr>
              <w:t>Yes</w:t>
            </w:r>
          </w:p>
          <w:p w14:paraId="33302147" w14:textId="77777777" w:rsidR="00621597" w:rsidRPr="00DF5089" w:rsidRDefault="00621597" w:rsidP="00621597">
            <w:pPr>
              <w:pStyle w:val="TableText"/>
              <w:jc w:val="center"/>
              <w:rPr>
                <w:rFonts w:ascii="Calibri" w:hAnsi="Calibri"/>
                <w:szCs w:val="16"/>
              </w:rPr>
            </w:pPr>
            <w:r w:rsidRPr="00DF5089">
              <w:rPr>
                <w:rFonts w:ascii="Calibri" w:hAnsi="Calibri"/>
                <w:color w:val="000000"/>
              </w:rPr>
              <w:t>Continence</w:t>
            </w:r>
          </w:p>
          <w:p w14:paraId="58796C65" w14:textId="77777777" w:rsidR="00621597" w:rsidRPr="00E64952" w:rsidRDefault="00621597" w:rsidP="00621597">
            <w:pPr>
              <w:pStyle w:val="TableText"/>
              <w:jc w:val="center"/>
              <w:rPr>
                <w:rFonts w:ascii="Calibri" w:hAnsi="Calibri"/>
              </w:rPr>
            </w:pPr>
          </w:p>
        </w:tc>
        <w:tc>
          <w:tcPr>
            <w:tcW w:w="7823" w:type="dxa"/>
          </w:tcPr>
          <w:p w14:paraId="45404318" w14:textId="77777777" w:rsidR="00621597" w:rsidRPr="00DF5089" w:rsidRDefault="00621597" w:rsidP="00621597">
            <w:pPr>
              <w:spacing w:before="40" w:after="40"/>
              <w:rPr>
                <w:rFonts w:ascii="Calibri" w:hAnsi="Calibri"/>
                <w:sz w:val="16"/>
                <w:lang w:eastAsia="en-US"/>
              </w:rPr>
            </w:pPr>
            <w:r w:rsidRPr="00DF5089">
              <w:rPr>
                <w:rFonts w:ascii="Calibri" w:hAnsi="Calibri"/>
                <w:sz w:val="16"/>
                <w:lang w:eastAsia="en-US"/>
              </w:rPr>
              <w:t>This item is for non-nutritional thickened fluid products only. Maximum of 3 months’ supply at a time.</w:t>
            </w:r>
          </w:p>
          <w:p w14:paraId="4D5AD8D8" w14:textId="77777777" w:rsidR="00621597" w:rsidRPr="00DF5089" w:rsidRDefault="004A1426" w:rsidP="00621597">
            <w:pPr>
              <w:spacing w:before="40" w:after="40"/>
              <w:rPr>
                <w:rFonts w:ascii="Calibri" w:hAnsi="Calibri"/>
                <w:sz w:val="16"/>
                <w:lang w:eastAsia="en-US"/>
              </w:rPr>
            </w:pPr>
            <w:hyperlink r:id="rId216" w:history="1">
              <w:r w:rsidR="00621597" w:rsidRPr="00DF5089">
                <w:rPr>
                  <w:rStyle w:val="Hyperlink"/>
                  <w:rFonts w:ascii="Calibri" w:hAnsi="Calibri"/>
                  <w:sz w:val="16"/>
                  <w:lang w:eastAsia="en-US"/>
                </w:rPr>
                <w:t>Order Form - Request for Non-nutritional thickened fluid products - D9166</w:t>
              </w:r>
            </w:hyperlink>
            <w:r w:rsidR="00621597" w:rsidRPr="00DF5089">
              <w:rPr>
                <w:rFonts w:ascii="Calibri" w:hAnsi="Calibri"/>
                <w:sz w:val="16"/>
                <w:lang w:eastAsia="en-US"/>
              </w:rPr>
              <w:t xml:space="preserve"> </w:t>
            </w:r>
          </w:p>
          <w:p w14:paraId="313DAA3D" w14:textId="77777777" w:rsidR="00621597" w:rsidRPr="00E64952" w:rsidRDefault="00621597" w:rsidP="00621597">
            <w:pPr>
              <w:pStyle w:val="NormalWeb"/>
              <w:shd w:val="clear" w:color="auto" w:fill="FFFFFF"/>
              <w:spacing w:before="40" w:after="40"/>
              <w:rPr>
                <w:rFonts w:asciiTheme="minorHAnsi" w:hAnsiTheme="minorHAnsi"/>
                <w:sz w:val="16"/>
                <w:szCs w:val="16"/>
              </w:rPr>
            </w:pPr>
            <w:r w:rsidRPr="00DF5089">
              <w:rPr>
                <w:rFonts w:ascii="Calibri" w:hAnsi="Calibri"/>
                <w:sz w:val="16"/>
                <w:lang w:eastAsia="en-US"/>
              </w:rPr>
              <w:t>For nutritional items including nutritional thickened fluids, this should be requested through the Veterans’ Affairs Pharmaceutical Approvals Centre (VAPAC) on 1800 552 580.</w:t>
            </w:r>
          </w:p>
        </w:tc>
      </w:tr>
    </w:tbl>
    <w:p w14:paraId="3C17CCC2" w14:textId="77777777" w:rsidR="00E11DF3" w:rsidRDefault="00E11DF3"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p w14:paraId="781704B7" w14:textId="77777777" w:rsidR="00E11DF3" w:rsidRDefault="00E11DF3">
      <w:pPr>
        <w:rPr>
          <w:rFonts w:ascii="Calibri" w:hAnsi="Calibri"/>
          <w:color w:val="000000"/>
          <w:sz w:val="16"/>
          <w:lang w:eastAsia="en-US"/>
        </w:rPr>
      </w:pPr>
      <w:r>
        <w:rPr>
          <w:rFonts w:ascii="Calibri" w:hAnsi="Calibri"/>
          <w:color w:val="000000"/>
        </w:rPr>
        <w:br w:type="page"/>
      </w:r>
    </w:p>
    <w:p w14:paraId="261CE34F" w14:textId="77777777" w:rsidR="009C26D4" w:rsidRPr="00AD2651" w:rsidRDefault="009C26D4" w:rsidP="00B41D53">
      <w:pPr>
        <w:pStyle w:val="TableText"/>
        <w:tabs>
          <w:tab w:val="clear" w:pos="993"/>
          <w:tab w:val="clear" w:pos="1418"/>
          <w:tab w:val="left" w:pos="-1759"/>
          <w:tab w:val="left" w:pos="368"/>
          <w:tab w:val="left" w:pos="1502"/>
          <w:tab w:val="left" w:pos="2636"/>
          <w:tab w:val="left" w:pos="12191"/>
          <w:tab w:val="right" w:pos="14601"/>
        </w:tabs>
        <w:ind w:left="-2355"/>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05"/>
        <w:gridCol w:w="2550"/>
        <w:gridCol w:w="1153"/>
        <w:gridCol w:w="1296"/>
        <w:gridCol w:w="1367"/>
        <w:gridCol w:w="7821"/>
      </w:tblGrid>
      <w:tr w:rsidR="009C26D4" w:rsidRPr="00202B9A" w14:paraId="35996331" w14:textId="77777777" w:rsidTr="00DF5089">
        <w:trPr>
          <w:cantSplit/>
          <w:tblHeader/>
          <w:jc w:val="center"/>
        </w:trPr>
        <w:tc>
          <w:tcPr>
            <w:tcW w:w="15292" w:type="dxa"/>
            <w:gridSpan w:val="6"/>
            <w:shd w:val="clear" w:color="auto" w:fill="1F3864" w:themeFill="accent5" w:themeFillShade="80"/>
            <w:vAlign w:val="bottom"/>
          </w:tcPr>
          <w:p w14:paraId="3D4906DF" w14:textId="77777777" w:rsidR="009C26D4" w:rsidRPr="00DF5089" w:rsidRDefault="009C26D4" w:rsidP="00DF5089">
            <w:pPr>
              <w:pStyle w:val="Heading1"/>
              <w:rPr>
                <w:rFonts w:ascii="Calibri" w:hAnsi="Calibri"/>
                <w:bCs/>
                <w:i w:val="0"/>
                <w:color w:val="FFFFFF" w:themeColor="background1"/>
                <w:sz w:val="18"/>
              </w:rPr>
            </w:pPr>
            <w:bookmarkStart w:id="169" w:name="_Toc85788219"/>
            <w:bookmarkStart w:id="170" w:name="_Toc85788585"/>
            <w:bookmarkStart w:id="171" w:name="_Toc85789752"/>
            <w:bookmarkStart w:id="172" w:name="_Toc153865897"/>
            <w:r w:rsidRPr="00DF5089">
              <w:rPr>
                <w:rFonts w:ascii="Calibri" w:hAnsi="Calibri"/>
                <w:bCs/>
                <w:i w:val="0"/>
                <w:color w:val="FFFFFF" w:themeColor="background1"/>
                <w:sz w:val="18"/>
              </w:rPr>
              <w:t>Rehabilitation Exercise Equipment</w:t>
            </w:r>
            <w:bookmarkEnd w:id="169"/>
            <w:bookmarkEnd w:id="170"/>
            <w:bookmarkEnd w:id="171"/>
            <w:bookmarkEnd w:id="172"/>
          </w:p>
        </w:tc>
      </w:tr>
      <w:tr w:rsidR="00DF5089" w:rsidRPr="00AD2651" w14:paraId="05BB6617" w14:textId="77777777" w:rsidTr="00E11DF3">
        <w:trPr>
          <w:cantSplit/>
          <w:tblHeader/>
          <w:jc w:val="center"/>
        </w:trPr>
        <w:tc>
          <w:tcPr>
            <w:tcW w:w="1105" w:type="dxa"/>
            <w:shd w:val="clear" w:color="auto" w:fill="B4C6E7" w:themeFill="accent5" w:themeFillTint="66"/>
            <w:vAlign w:val="center"/>
          </w:tcPr>
          <w:p w14:paraId="587F21E5" w14:textId="77777777" w:rsidR="009C26D4" w:rsidRPr="00AD2651" w:rsidRDefault="009C26D4" w:rsidP="009C26D4">
            <w:pPr>
              <w:pStyle w:val="TableText"/>
              <w:spacing w:before="60" w:after="60"/>
              <w:jc w:val="center"/>
              <w:rPr>
                <w:rFonts w:ascii="Calibri" w:hAnsi="Calibri"/>
                <w:b/>
              </w:rPr>
            </w:pPr>
            <w:r w:rsidRPr="00AD2651">
              <w:rPr>
                <w:rFonts w:ascii="Calibri" w:hAnsi="Calibri"/>
                <w:b/>
              </w:rPr>
              <w:t>Item No</w:t>
            </w:r>
          </w:p>
        </w:tc>
        <w:tc>
          <w:tcPr>
            <w:tcW w:w="2550" w:type="dxa"/>
            <w:shd w:val="clear" w:color="auto" w:fill="B4C6E7" w:themeFill="accent5" w:themeFillTint="66"/>
            <w:vAlign w:val="center"/>
          </w:tcPr>
          <w:p w14:paraId="204438E4" w14:textId="77777777" w:rsidR="009C26D4" w:rsidRPr="00AD2651" w:rsidRDefault="009C26D4" w:rsidP="009C26D4">
            <w:pPr>
              <w:pStyle w:val="TableText"/>
              <w:spacing w:before="60" w:after="60"/>
              <w:jc w:val="center"/>
              <w:rPr>
                <w:rFonts w:ascii="Calibri" w:hAnsi="Calibri"/>
                <w:b/>
              </w:rPr>
            </w:pPr>
            <w:r>
              <w:rPr>
                <w:rFonts w:ascii="Calibri" w:hAnsi="Calibri"/>
                <w:b/>
              </w:rPr>
              <w:t>Description o</w:t>
            </w:r>
            <w:r w:rsidRPr="00AD2651">
              <w:rPr>
                <w:rFonts w:ascii="Calibri" w:hAnsi="Calibri"/>
                <w:b/>
              </w:rPr>
              <w:t>f Appliance</w:t>
            </w:r>
          </w:p>
        </w:tc>
        <w:tc>
          <w:tcPr>
            <w:tcW w:w="1153" w:type="dxa"/>
            <w:shd w:val="clear" w:color="auto" w:fill="B4C6E7" w:themeFill="accent5" w:themeFillTint="66"/>
            <w:vAlign w:val="center"/>
          </w:tcPr>
          <w:p w14:paraId="74474F7A" w14:textId="77777777" w:rsidR="009C26D4" w:rsidRPr="00AD2651" w:rsidRDefault="009C26D4" w:rsidP="009C26D4">
            <w:pPr>
              <w:pStyle w:val="TableText"/>
              <w:spacing w:before="60" w:after="60"/>
              <w:jc w:val="center"/>
              <w:rPr>
                <w:rFonts w:ascii="Calibri" w:hAnsi="Calibri"/>
                <w:b/>
                <w:caps/>
              </w:rPr>
            </w:pPr>
            <w:r w:rsidRPr="00AD2651">
              <w:rPr>
                <w:rFonts w:ascii="Calibri" w:hAnsi="Calibri"/>
                <w:b/>
              </w:rPr>
              <w:t>Prior Approval Required</w:t>
            </w:r>
          </w:p>
        </w:tc>
        <w:tc>
          <w:tcPr>
            <w:tcW w:w="1296" w:type="dxa"/>
            <w:shd w:val="clear" w:color="auto" w:fill="B4C6E7" w:themeFill="accent5" w:themeFillTint="66"/>
            <w:vAlign w:val="center"/>
          </w:tcPr>
          <w:p w14:paraId="6EC0F48D" w14:textId="77777777" w:rsidR="009C26D4" w:rsidRPr="00AD2651" w:rsidRDefault="009C26D4" w:rsidP="009C26D4">
            <w:pPr>
              <w:pStyle w:val="TableText"/>
              <w:spacing w:before="60" w:after="60"/>
              <w:jc w:val="center"/>
              <w:rPr>
                <w:rFonts w:ascii="Calibri" w:hAnsi="Calibri"/>
                <w:b/>
              </w:rPr>
            </w:pPr>
            <w:r w:rsidRPr="00AD2651">
              <w:rPr>
                <w:rFonts w:ascii="Calibri" w:hAnsi="Calibri"/>
                <w:b/>
              </w:rPr>
              <w:t>Assessing Health Provider</w:t>
            </w:r>
          </w:p>
        </w:tc>
        <w:tc>
          <w:tcPr>
            <w:tcW w:w="1367" w:type="dxa"/>
            <w:shd w:val="clear" w:color="auto" w:fill="B4C6E7" w:themeFill="accent5" w:themeFillTint="66"/>
            <w:vAlign w:val="center"/>
          </w:tcPr>
          <w:p w14:paraId="7B72C187" w14:textId="77777777" w:rsidR="009C26D4" w:rsidRPr="00AD2651" w:rsidRDefault="009C26D4" w:rsidP="009C26D4">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821" w:type="dxa"/>
            <w:shd w:val="clear" w:color="auto" w:fill="B4C6E7" w:themeFill="accent5" w:themeFillTint="66"/>
            <w:vAlign w:val="center"/>
          </w:tcPr>
          <w:p w14:paraId="7C773F11" w14:textId="77777777" w:rsidR="009C26D4" w:rsidRPr="00AD2651" w:rsidRDefault="009C26D4" w:rsidP="009C26D4">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9C26D4" w:rsidRPr="00AD2651" w14:paraId="57BDB547" w14:textId="77777777" w:rsidTr="00E11DF3">
        <w:trPr>
          <w:cantSplit/>
          <w:jc w:val="center"/>
        </w:trPr>
        <w:tc>
          <w:tcPr>
            <w:tcW w:w="1105" w:type="dxa"/>
          </w:tcPr>
          <w:p w14:paraId="01483E07" w14:textId="77777777" w:rsidR="009C26D4" w:rsidRPr="00AD2651" w:rsidRDefault="009C26D4" w:rsidP="009C26D4">
            <w:pPr>
              <w:pStyle w:val="TableText"/>
              <w:jc w:val="center"/>
              <w:rPr>
                <w:rFonts w:ascii="Calibri" w:hAnsi="Calibri"/>
                <w:color w:val="000000"/>
              </w:rPr>
            </w:pPr>
            <w:bookmarkStart w:id="173" w:name="AV01"/>
            <w:r w:rsidRPr="00AD2651">
              <w:rPr>
                <w:rFonts w:ascii="Calibri" w:hAnsi="Calibri"/>
                <w:color w:val="000000"/>
              </w:rPr>
              <w:t>AV01</w:t>
            </w:r>
            <w:bookmarkEnd w:id="173"/>
          </w:p>
        </w:tc>
        <w:tc>
          <w:tcPr>
            <w:tcW w:w="2550" w:type="dxa"/>
          </w:tcPr>
          <w:p w14:paraId="4B803276" w14:textId="77777777" w:rsidR="009C26D4" w:rsidRPr="00AD2651" w:rsidRDefault="009C26D4" w:rsidP="009C26D4">
            <w:pPr>
              <w:pStyle w:val="TableText"/>
              <w:rPr>
                <w:rFonts w:ascii="Calibri" w:hAnsi="Calibri"/>
                <w:color w:val="000000"/>
              </w:rPr>
            </w:pPr>
            <w:r w:rsidRPr="0063026E">
              <w:rPr>
                <w:rFonts w:ascii="Calibri" w:hAnsi="Calibri"/>
                <w:color w:val="000000"/>
              </w:rPr>
              <w:t>Stationary Exercise Bike</w:t>
            </w:r>
          </w:p>
        </w:tc>
        <w:tc>
          <w:tcPr>
            <w:tcW w:w="1153" w:type="dxa"/>
          </w:tcPr>
          <w:p w14:paraId="101CC13F" w14:textId="77777777" w:rsidR="0048583D" w:rsidRPr="00AD2651" w:rsidRDefault="0048583D" w:rsidP="0048583D">
            <w:pPr>
              <w:pStyle w:val="TableText"/>
              <w:jc w:val="center"/>
              <w:rPr>
                <w:rFonts w:ascii="Calibri" w:hAnsi="Calibri"/>
                <w:color w:val="000000"/>
              </w:rPr>
            </w:pPr>
            <w:r w:rsidRPr="00AD2651">
              <w:rPr>
                <w:rFonts w:ascii="Calibri" w:hAnsi="Calibri"/>
                <w:color w:val="000000"/>
              </w:rPr>
              <w:t>No,</w:t>
            </w:r>
          </w:p>
          <w:p w14:paraId="3A2E4DCD" w14:textId="77777777" w:rsidR="009C26D4" w:rsidRPr="00AD2651" w:rsidRDefault="0048583D" w:rsidP="009C26D4">
            <w:pPr>
              <w:pStyle w:val="TableText"/>
              <w:jc w:val="center"/>
              <w:rPr>
                <w:rFonts w:ascii="Calibri" w:hAnsi="Calibri"/>
                <w:caps/>
                <w:color w:val="000000"/>
              </w:rPr>
            </w:pPr>
            <w:r w:rsidRPr="00AD2651">
              <w:rPr>
                <w:rFonts w:ascii="Calibri" w:hAnsi="Calibri"/>
                <w:color w:val="000000"/>
              </w:rPr>
              <w:t xml:space="preserve">unless </w:t>
            </w:r>
            <w:r>
              <w:rPr>
                <w:rFonts w:ascii="Calibri" w:hAnsi="Calibri"/>
                <w:color w:val="000000"/>
              </w:rPr>
              <w:t>not preceded by a trial</w:t>
            </w:r>
          </w:p>
        </w:tc>
        <w:tc>
          <w:tcPr>
            <w:tcW w:w="1296" w:type="dxa"/>
          </w:tcPr>
          <w:p w14:paraId="1D6B88FE"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Physio, S, Ch, Ost, EP</w:t>
            </w:r>
          </w:p>
        </w:tc>
        <w:tc>
          <w:tcPr>
            <w:tcW w:w="1367" w:type="dxa"/>
            <w:shd w:val="clear" w:color="auto" w:fill="auto"/>
          </w:tcPr>
          <w:p w14:paraId="417331BE" w14:textId="77777777" w:rsidR="009C26D4" w:rsidRPr="00AD2651" w:rsidRDefault="009C26D4" w:rsidP="009C26D4">
            <w:pPr>
              <w:pStyle w:val="TableText"/>
              <w:jc w:val="center"/>
              <w:rPr>
                <w:rFonts w:ascii="Calibri" w:hAnsi="Calibri"/>
              </w:rPr>
            </w:pPr>
            <w:r w:rsidRPr="00AD2651">
              <w:rPr>
                <w:rFonts w:ascii="Calibri" w:hAnsi="Calibri"/>
              </w:rPr>
              <w:t>Yes</w:t>
            </w:r>
          </w:p>
          <w:p w14:paraId="7B482C13" w14:textId="77777777" w:rsidR="009C26D4" w:rsidRPr="00AD2651" w:rsidRDefault="009C26D4" w:rsidP="009C26D4">
            <w:pPr>
              <w:pStyle w:val="TableText"/>
              <w:jc w:val="center"/>
              <w:rPr>
                <w:rFonts w:ascii="Calibri" w:hAnsi="Calibri"/>
              </w:rPr>
            </w:pPr>
            <w:r w:rsidRPr="00AD2651">
              <w:rPr>
                <w:rFonts w:ascii="Calibri" w:hAnsi="Calibri"/>
              </w:rPr>
              <w:t>Mobility &amp; Functional Support</w:t>
            </w:r>
          </w:p>
        </w:tc>
        <w:tc>
          <w:tcPr>
            <w:tcW w:w="7821" w:type="dxa"/>
            <w:shd w:val="clear" w:color="auto" w:fill="auto"/>
          </w:tcPr>
          <w:p w14:paraId="1ACFBDE1" w14:textId="77777777" w:rsidR="005860E9" w:rsidRDefault="00FB6625" w:rsidP="00FB6625">
            <w:pPr>
              <w:keepLines/>
              <w:tabs>
                <w:tab w:val="left" w:pos="993"/>
                <w:tab w:val="left" w:pos="1418"/>
              </w:tabs>
              <w:autoSpaceDE w:val="0"/>
              <w:autoSpaceDN w:val="0"/>
              <w:adjustRightInd w:val="0"/>
              <w:spacing w:before="40" w:after="40"/>
              <w:rPr>
                <w:rFonts w:ascii="Calibri" w:hAnsi="Calibri" w:cs="Verdana"/>
                <w:sz w:val="16"/>
                <w:szCs w:val="16"/>
              </w:rPr>
            </w:pPr>
            <w:r w:rsidRPr="005B6743">
              <w:rPr>
                <w:rFonts w:ascii="Calibri" w:hAnsi="Calibri" w:cs="Verdana"/>
                <w:b/>
                <w:sz w:val="16"/>
                <w:szCs w:val="16"/>
              </w:rPr>
              <w:t>An exercise bike is not intended for general fitness.</w:t>
            </w:r>
            <w:r w:rsidRPr="00AD2651">
              <w:rPr>
                <w:rFonts w:ascii="Calibri" w:hAnsi="Calibri" w:cs="Verdana"/>
                <w:sz w:val="16"/>
                <w:szCs w:val="16"/>
              </w:rPr>
              <w:t xml:space="preserve">  </w:t>
            </w:r>
          </w:p>
          <w:p w14:paraId="2EB426A6" w14:textId="77777777" w:rsidR="005860E9" w:rsidRDefault="005860E9" w:rsidP="00FB6625">
            <w:pPr>
              <w:keepLines/>
              <w:tabs>
                <w:tab w:val="left" w:pos="993"/>
                <w:tab w:val="left" w:pos="1418"/>
              </w:tabs>
              <w:autoSpaceDE w:val="0"/>
              <w:autoSpaceDN w:val="0"/>
              <w:adjustRightInd w:val="0"/>
              <w:spacing w:before="40" w:after="40"/>
              <w:rPr>
                <w:rFonts w:ascii="Calibri" w:hAnsi="Calibri" w:cs="Verdana"/>
                <w:sz w:val="16"/>
                <w:szCs w:val="16"/>
              </w:rPr>
            </w:pPr>
            <w:r w:rsidRPr="005860E9">
              <w:rPr>
                <w:rFonts w:ascii="Calibri" w:hAnsi="Calibri" w:cs="Verdana"/>
                <w:sz w:val="16"/>
                <w:szCs w:val="16"/>
              </w:rPr>
              <w:t xml:space="preserve">Exercise bikes will only be supplied where the </w:t>
            </w:r>
            <w:r>
              <w:rPr>
                <w:rFonts w:ascii="Calibri" w:hAnsi="Calibri" w:cs="Verdana"/>
                <w:sz w:val="16"/>
                <w:szCs w:val="16"/>
              </w:rPr>
              <w:t>client</w:t>
            </w:r>
            <w:r w:rsidRPr="005860E9">
              <w:rPr>
                <w:rFonts w:ascii="Calibri" w:hAnsi="Calibri" w:cs="Verdana"/>
                <w:sz w:val="16"/>
                <w:szCs w:val="16"/>
              </w:rPr>
              <w:t xml:space="preserve"> is required</w:t>
            </w:r>
            <w:r>
              <w:rPr>
                <w:rFonts w:ascii="Calibri" w:hAnsi="Calibri" w:cs="Verdana"/>
                <w:sz w:val="16"/>
                <w:szCs w:val="16"/>
              </w:rPr>
              <w:t>:</w:t>
            </w:r>
          </w:p>
          <w:p w14:paraId="503B73D6" w14:textId="77777777" w:rsidR="005860E9" w:rsidRPr="00DE5FCD" w:rsidRDefault="00A20564" w:rsidP="00942550">
            <w:pPr>
              <w:pStyle w:val="ListParagraph"/>
              <w:keepLines/>
              <w:numPr>
                <w:ilvl w:val="0"/>
                <w:numId w:val="56"/>
              </w:numPr>
              <w:tabs>
                <w:tab w:val="left" w:pos="993"/>
                <w:tab w:val="left" w:pos="1418"/>
              </w:tabs>
              <w:autoSpaceDE w:val="0"/>
              <w:autoSpaceDN w:val="0"/>
              <w:adjustRightInd w:val="0"/>
              <w:spacing w:before="40" w:after="40"/>
              <w:rPr>
                <w:rFonts w:cs="Verdana"/>
                <w:sz w:val="16"/>
                <w:szCs w:val="16"/>
              </w:rPr>
            </w:pPr>
            <w:r>
              <w:rPr>
                <w:rFonts w:cs="Verdana"/>
                <w:sz w:val="16"/>
                <w:szCs w:val="16"/>
              </w:rPr>
              <w:t xml:space="preserve">to </w:t>
            </w:r>
            <w:r w:rsidR="005860E9" w:rsidRPr="00AD0E70">
              <w:rPr>
                <w:rFonts w:cs="Verdana"/>
                <w:sz w:val="16"/>
                <w:szCs w:val="16"/>
              </w:rPr>
              <w:t>incr</w:t>
            </w:r>
            <w:r w:rsidR="005860E9" w:rsidRPr="00DE5FCD">
              <w:rPr>
                <w:rFonts w:cs="Verdana"/>
                <w:sz w:val="16"/>
                <w:szCs w:val="16"/>
              </w:rPr>
              <w:t xml:space="preserve">ease cardio-vascular fitness </w:t>
            </w:r>
            <w:r w:rsidR="005860E9" w:rsidRPr="005B6743">
              <w:rPr>
                <w:rFonts w:cs="Verdana"/>
                <w:sz w:val="16"/>
                <w:szCs w:val="16"/>
              </w:rPr>
              <w:t>prior to surgery</w:t>
            </w:r>
          </w:p>
          <w:p w14:paraId="13D7C82A" w14:textId="77777777" w:rsidR="005860E9" w:rsidRDefault="00A20564" w:rsidP="00942550">
            <w:pPr>
              <w:pStyle w:val="ListParagraph"/>
              <w:keepLines/>
              <w:numPr>
                <w:ilvl w:val="0"/>
                <w:numId w:val="56"/>
              </w:numPr>
              <w:tabs>
                <w:tab w:val="left" w:pos="993"/>
                <w:tab w:val="left" w:pos="1418"/>
              </w:tabs>
              <w:autoSpaceDE w:val="0"/>
              <w:autoSpaceDN w:val="0"/>
              <w:adjustRightInd w:val="0"/>
              <w:spacing w:before="40" w:after="40"/>
              <w:rPr>
                <w:rFonts w:cs="Verdana"/>
                <w:sz w:val="16"/>
                <w:szCs w:val="16"/>
              </w:rPr>
            </w:pPr>
            <w:r>
              <w:rPr>
                <w:rFonts w:cs="Verdana"/>
                <w:sz w:val="16"/>
                <w:szCs w:val="16"/>
              </w:rPr>
              <w:t xml:space="preserve">to </w:t>
            </w:r>
            <w:r w:rsidR="005860E9" w:rsidRPr="00AD0E70">
              <w:rPr>
                <w:rFonts w:cs="Verdana"/>
                <w:sz w:val="16"/>
                <w:szCs w:val="16"/>
              </w:rPr>
              <w:t xml:space="preserve">reduce weight prior to surgery  </w:t>
            </w:r>
          </w:p>
          <w:p w14:paraId="5826AA8E" w14:textId="77777777" w:rsidR="00942550" w:rsidRDefault="005860E9" w:rsidP="00942550">
            <w:pPr>
              <w:pStyle w:val="ListParagraph"/>
              <w:keepLines/>
              <w:numPr>
                <w:ilvl w:val="0"/>
                <w:numId w:val="56"/>
              </w:numPr>
              <w:tabs>
                <w:tab w:val="left" w:pos="993"/>
                <w:tab w:val="left" w:pos="1418"/>
              </w:tabs>
              <w:autoSpaceDE w:val="0"/>
              <w:autoSpaceDN w:val="0"/>
              <w:adjustRightInd w:val="0"/>
              <w:spacing w:before="40" w:after="40"/>
              <w:rPr>
                <w:rFonts w:cs="Verdana"/>
                <w:sz w:val="16"/>
                <w:szCs w:val="16"/>
              </w:rPr>
            </w:pPr>
            <w:r w:rsidRPr="00AD0E70">
              <w:rPr>
                <w:rFonts w:cs="Verdana"/>
                <w:sz w:val="16"/>
                <w:szCs w:val="16"/>
              </w:rPr>
              <w:t>as a rehabilitation aid following surgery</w:t>
            </w:r>
            <w:r>
              <w:rPr>
                <w:rFonts w:cs="Verdana"/>
                <w:sz w:val="16"/>
                <w:szCs w:val="16"/>
              </w:rPr>
              <w:t xml:space="preserve"> (e.g. post knee surgery)</w:t>
            </w:r>
          </w:p>
          <w:p w14:paraId="5E69E55F" w14:textId="77777777" w:rsidR="008B72D8" w:rsidRPr="008B72D8" w:rsidRDefault="008B72D8" w:rsidP="008B72D8">
            <w:pPr>
              <w:pStyle w:val="ListParagraph"/>
              <w:numPr>
                <w:ilvl w:val="0"/>
                <w:numId w:val="56"/>
              </w:numPr>
              <w:rPr>
                <w:sz w:val="16"/>
                <w:szCs w:val="16"/>
              </w:rPr>
            </w:pPr>
            <w:r w:rsidRPr="008B72D8">
              <w:rPr>
                <w:sz w:val="16"/>
                <w:szCs w:val="16"/>
              </w:rPr>
              <w:t>other (e.g. prescribed management or treatment plan of medical conditions such as arthritis, respiratory and neurological conditions, cancer)</w:t>
            </w:r>
          </w:p>
          <w:p w14:paraId="1F915AE9" w14:textId="77777777" w:rsidR="00FB6625" w:rsidRDefault="005860E9" w:rsidP="009C26D4">
            <w:pPr>
              <w:widowControl w:val="0"/>
              <w:autoSpaceDE w:val="0"/>
              <w:autoSpaceDN w:val="0"/>
              <w:adjustRightInd w:val="0"/>
              <w:spacing w:before="40" w:after="40"/>
              <w:rPr>
                <w:rFonts w:ascii="Calibri" w:hAnsi="Calibri" w:cs="Verdana"/>
                <w:sz w:val="16"/>
                <w:szCs w:val="16"/>
              </w:rPr>
            </w:pPr>
            <w:r>
              <w:rPr>
                <w:rFonts w:ascii="Calibri" w:hAnsi="Calibri" w:cs="Verdana"/>
                <w:sz w:val="16"/>
                <w:szCs w:val="16"/>
              </w:rPr>
              <w:t>This item is only to be prescribed after an initial</w:t>
            </w:r>
            <w:r w:rsidRPr="00AD2651">
              <w:rPr>
                <w:rFonts w:ascii="Calibri" w:hAnsi="Calibri" w:cs="Verdana"/>
                <w:sz w:val="16"/>
                <w:szCs w:val="16"/>
              </w:rPr>
              <w:t xml:space="preserve"> 3 month </w:t>
            </w:r>
            <w:r>
              <w:rPr>
                <w:rFonts w:ascii="Calibri" w:hAnsi="Calibri" w:cs="Verdana"/>
                <w:sz w:val="16"/>
                <w:szCs w:val="16"/>
              </w:rPr>
              <w:t xml:space="preserve">trial </w:t>
            </w:r>
            <w:hyperlink w:anchor="AV18" w:history="1">
              <w:r w:rsidRPr="00BC2422">
                <w:rPr>
                  <w:rStyle w:val="Hyperlink"/>
                  <w:rFonts w:ascii="Calibri" w:hAnsi="Calibri" w:cs="Verdana"/>
                  <w:sz w:val="16"/>
                  <w:szCs w:val="16"/>
                </w:rPr>
                <w:t>AV18</w:t>
              </w:r>
            </w:hyperlink>
            <w:r>
              <w:rPr>
                <w:rFonts w:ascii="Calibri" w:hAnsi="Calibri" w:cs="Verdana"/>
                <w:sz w:val="16"/>
                <w:szCs w:val="16"/>
              </w:rPr>
              <w:t xml:space="preserve"> </w:t>
            </w:r>
            <w:r w:rsidR="00FB6625">
              <w:rPr>
                <w:rFonts w:ascii="Calibri" w:hAnsi="Calibri" w:cs="Verdana"/>
                <w:sz w:val="16"/>
                <w:szCs w:val="16"/>
              </w:rPr>
              <w:t>to ensure that the exercise bike is suitable for ongoing supply</w:t>
            </w:r>
            <w:r>
              <w:rPr>
                <w:rFonts w:ascii="Calibri" w:hAnsi="Calibri" w:cs="Verdana"/>
                <w:sz w:val="16"/>
                <w:szCs w:val="16"/>
              </w:rPr>
              <w:t xml:space="preserve"> and treatment.</w:t>
            </w:r>
          </w:p>
          <w:p w14:paraId="2659579D" w14:textId="77777777" w:rsidR="009C26D4" w:rsidRDefault="004A1426" w:rsidP="00D24C93">
            <w:pPr>
              <w:pStyle w:val="TableText"/>
              <w:rPr>
                <w:rStyle w:val="Hyperlink"/>
                <w:rFonts w:ascii="Calibri" w:hAnsi="Calibri"/>
              </w:rPr>
            </w:pPr>
            <w:hyperlink r:id="rId217" w:history="1">
              <w:r w:rsidR="009C26D4" w:rsidRPr="00DF5089">
                <w:rPr>
                  <w:rStyle w:val="Hyperlink"/>
                  <w:rFonts w:ascii="Calibri" w:hAnsi="Calibri"/>
                </w:rPr>
                <w:t>Order Form – Mobility and Functional Support – D0992</w:t>
              </w:r>
            </w:hyperlink>
          </w:p>
          <w:p w14:paraId="4C82FA00" w14:textId="77777777" w:rsidR="001C6D0F" w:rsidRPr="006D0108" w:rsidRDefault="001C6D0F" w:rsidP="00D24C93">
            <w:pPr>
              <w:pStyle w:val="TableText"/>
              <w:rPr>
                <w:rFonts w:ascii="Calibri" w:hAnsi="Calibri"/>
                <w:szCs w:val="16"/>
              </w:rPr>
            </w:pPr>
          </w:p>
        </w:tc>
      </w:tr>
      <w:tr w:rsidR="009C26D4" w:rsidRPr="00AD2651" w14:paraId="5798CE10" w14:textId="77777777" w:rsidTr="00E11DF3">
        <w:trPr>
          <w:cantSplit/>
          <w:jc w:val="center"/>
        </w:trPr>
        <w:tc>
          <w:tcPr>
            <w:tcW w:w="1105" w:type="dxa"/>
          </w:tcPr>
          <w:p w14:paraId="23E0587C" w14:textId="77777777" w:rsidR="009C26D4" w:rsidRPr="00AD2651" w:rsidRDefault="009C26D4" w:rsidP="009C26D4">
            <w:pPr>
              <w:pStyle w:val="TableText"/>
              <w:jc w:val="center"/>
              <w:rPr>
                <w:rFonts w:ascii="Calibri" w:hAnsi="Calibri"/>
                <w:color w:val="000000"/>
              </w:rPr>
            </w:pPr>
            <w:bookmarkStart w:id="174" w:name="AV02"/>
            <w:r w:rsidRPr="00AD2651">
              <w:rPr>
                <w:rFonts w:ascii="Calibri" w:hAnsi="Calibri"/>
                <w:color w:val="000000"/>
              </w:rPr>
              <w:t>AV02</w:t>
            </w:r>
            <w:bookmarkEnd w:id="174"/>
          </w:p>
        </w:tc>
        <w:tc>
          <w:tcPr>
            <w:tcW w:w="2550" w:type="dxa"/>
          </w:tcPr>
          <w:p w14:paraId="70AF51E7" w14:textId="77777777" w:rsidR="009C26D4" w:rsidRPr="00AD2651" w:rsidRDefault="009C26D4" w:rsidP="009C26D4">
            <w:pPr>
              <w:pStyle w:val="TableText"/>
              <w:rPr>
                <w:rFonts w:ascii="Calibri" w:hAnsi="Calibri"/>
                <w:color w:val="000000"/>
              </w:rPr>
            </w:pPr>
            <w:r w:rsidRPr="00F1531B">
              <w:rPr>
                <w:rFonts w:ascii="Calibri" w:hAnsi="Calibri"/>
                <w:color w:val="000000"/>
              </w:rPr>
              <w:t>Pedal Exerciser</w:t>
            </w:r>
          </w:p>
        </w:tc>
        <w:tc>
          <w:tcPr>
            <w:tcW w:w="1153" w:type="dxa"/>
          </w:tcPr>
          <w:p w14:paraId="10E6085A"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No,</w:t>
            </w:r>
          </w:p>
          <w:p w14:paraId="63DB1ADE" w14:textId="77777777" w:rsidR="009C26D4" w:rsidRPr="00AD2651" w:rsidRDefault="009C26D4" w:rsidP="009C26D4">
            <w:pPr>
              <w:pStyle w:val="TableText"/>
              <w:jc w:val="center"/>
              <w:rPr>
                <w:rFonts w:ascii="Calibri" w:hAnsi="Calibri"/>
                <w:caps/>
                <w:color w:val="000000"/>
              </w:rPr>
            </w:pPr>
            <w:r w:rsidRPr="00AD2651">
              <w:rPr>
                <w:rFonts w:ascii="Calibri" w:hAnsi="Calibri"/>
                <w:color w:val="000000"/>
              </w:rPr>
              <w:t>unless exceeds 1 per person</w:t>
            </w:r>
          </w:p>
        </w:tc>
        <w:tc>
          <w:tcPr>
            <w:tcW w:w="1296" w:type="dxa"/>
          </w:tcPr>
          <w:p w14:paraId="67A29D00"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Physio, S, Ch, Ost, EP</w:t>
            </w:r>
          </w:p>
        </w:tc>
        <w:tc>
          <w:tcPr>
            <w:tcW w:w="1367" w:type="dxa"/>
          </w:tcPr>
          <w:p w14:paraId="646DE77C" w14:textId="77777777" w:rsidR="009C26D4" w:rsidRPr="00AD2651" w:rsidRDefault="009C26D4" w:rsidP="009C26D4">
            <w:pPr>
              <w:pStyle w:val="TableText"/>
              <w:jc w:val="center"/>
              <w:rPr>
                <w:rFonts w:ascii="Calibri" w:hAnsi="Calibri"/>
              </w:rPr>
            </w:pPr>
            <w:r w:rsidRPr="00AD2651">
              <w:rPr>
                <w:rFonts w:ascii="Calibri" w:hAnsi="Calibri"/>
              </w:rPr>
              <w:t>Yes</w:t>
            </w:r>
          </w:p>
          <w:p w14:paraId="67565BC2" w14:textId="77777777" w:rsidR="009C26D4" w:rsidRPr="00AD2651" w:rsidRDefault="009C26D4" w:rsidP="009C26D4">
            <w:pPr>
              <w:pStyle w:val="TableText"/>
              <w:jc w:val="center"/>
              <w:rPr>
                <w:rFonts w:ascii="Calibri" w:hAnsi="Calibri"/>
                <w:color w:val="000000"/>
              </w:rPr>
            </w:pPr>
            <w:r w:rsidRPr="00AD2651">
              <w:rPr>
                <w:rFonts w:ascii="Calibri" w:hAnsi="Calibri"/>
              </w:rPr>
              <w:t>Mobility &amp; Functional Support</w:t>
            </w:r>
          </w:p>
        </w:tc>
        <w:tc>
          <w:tcPr>
            <w:tcW w:w="7821" w:type="dxa"/>
          </w:tcPr>
          <w:p w14:paraId="770B07E7" w14:textId="77777777" w:rsidR="009C26D4" w:rsidRDefault="009C26D4" w:rsidP="009C26D4">
            <w:pPr>
              <w:pStyle w:val="TableText"/>
              <w:rPr>
                <w:rFonts w:ascii="Calibri" w:hAnsi="Calibri"/>
              </w:rPr>
            </w:pPr>
            <w:r w:rsidRPr="00AD2651">
              <w:rPr>
                <w:rFonts w:ascii="Calibri" w:hAnsi="Calibri"/>
              </w:rPr>
              <w:t xml:space="preserve">The use of the pedals is expected to form part of an individually prescribed and monitored exercise program.  The Health Provider is responsible for the assessment of the safe use of this item.  Factors such as risk of skin tears and tripping must be considered. </w:t>
            </w:r>
          </w:p>
          <w:p w14:paraId="7D3B0E5E" w14:textId="77777777" w:rsidR="009C26D4" w:rsidRDefault="004A1426" w:rsidP="009C26D4">
            <w:pPr>
              <w:pStyle w:val="TableText"/>
              <w:rPr>
                <w:rStyle w:val="Hyperlink"/>
                <w:rFonts w:ascii="Calibri" w:hAnsi="Calibri"/>
              </w:rPr>
            </w:pPr>
            <w:hyperlink r:id="rId218" w:history="1">
              <w:r w:rsidR="009C26D4" w:rsidRPr="00675338">
                <w:rPr>
                  <w:rStyle w:val="Hyperlink"/>
                  <w:rFonts w:ascii="Calibri" w:hAnsi="Calibri"/>
                </w:rPr>
                <w:t>Order Form – Mobility and Functional Support – D0992</w:t>
              </w:r>
            </w:hyperlink>
          </w:p>
          <w:p w14:paraId="5DA32A40" w14:textId="77777777" w:rsidR="001C6D0F" w:rsidRPr="00AD2651" w:rsidRDefault="001C6D0F" w:rsidP="009C26D4">
            <w:pPr>
              <w:pStyle w:val="TableText"/>
              <w:rPr>
                <w:rFonts w:ascii="Calibri" w:hAnsi="Calibri"/>
                <w:color w:val="008000"/>
              </w:rPr>
            </w:pPr>
          </w:p>
        </w:tc>
      </w:tr>
      <w:tr w:rsidR="009C26D4" w:rsidRPr="00AD2651" w14:paraId="7D49D584" w14:textId="77777777" w:rsidTr="00E11DF3">
        <w:trPr>
          <w:cantSplit/>
          <w:jc w:val="center"/>
        </w:trPr>
        <w:tc>
          <w:tcPr>
            <w:tcW w:w="1105" w:type="dxa"/>
          </w:tcPr>
          <w:p w14:paraId="1C261C79"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AV10</w:t>
            </w:r>
          </w:p>
        </w:tc>
        <w:tc>
          <w:tcPr>
            <w:tcW w:w="2550" w:type="dxa"/>
          </w:tcPr>
          <w:p w14:paraId="7D1F0D91" w14:textId="77777777" w:rsidR="009C26D4" w:rsidRPr="00AD2651" w:rsidRDefault="009C26D4" w:rsidP="009C26D4">
            <w:pPr>
              <w:pStyle w:val="TableText"/>
              <w:rPr>
                <w:rFonts w:ascii="Calibri" w:hAnsi="Calibri"/>
                <w:color w:val="000000"/>
              </w:rPr>
            </w:pPr>
            <w:r w:rsidRPr="00F1531B">
              <w:rPr>
                <w:rFonts w:ascii="Calibri" w:hAnsi="Calibri"/>
              </w:rPr>
              <w:t>Small Exercise Equipment</w:t>
            </w:r>
          </w:p>
        </w:tc>
        <w:tc>
          <w:tcPr>
            <w:tcW w:w="1153" w:type="dxa"/>
          </w:tcPr>
          <w:p w14:paraId="2B587C0C" w14:textId="77777777" w:rsidR="009C26D4" w:rsidRPr="00AD2651" w:rsidRDefault="009C26D4" w:rsidP="009C26D4">
            <w:pPr>
              <w:pStyle w:val="TableText"/>
              <w:jc w:val="center"/>
              <w:rPr>
                <w:rFonts w:ascii="Calibri" w:hAnsi="Calibri"/>
                <w:caps/>
                <w:color w:val="000000"/>
              </w:rPr>
            </w:pPr>
            <w:r w:rsidRPr="00AD2651">
              <w:rPr>
                <w:rFonts w:ascii="Calibri" w:hAnsi="Calibri"/>
                <w:color w:val="000000"/>
              </w:rPr>
              <w:t>No</w:t>
            </w:r>
          </w:p>
        </w:tc>
        <w:tc>
          <w:tcPr>
            <w:tcW w:w="1296" w:type="dxa"/>
          </w:tcPr>
          <w:p w14:paraId="7C9BA24F"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Physio, S, OT, Ch, Ost, EP</w:t>
            </w:r>
          </w:p>
        </w:tc>
        <w:tc>
          <w:tcPr>
            <w:tcW w:w="1367" w:type="dxa"/>
          </w:tcPr>
          <w:p w14:paraId="79AEBB9D" w14:textId="77777777" w:rsidR="009C26D4" w:rsidRPr="00AD2651" w:rsidRDefault="009C26D4" w:rsidP="009C26D4">
            <w:pPr>
              <w:pStyle w:val="TableText"/>
              <w:jc w:val="center"/>
              <w:rPr>
                <w:rFonts w:ascii="Calibri" w:hAnsi="Calibri"/>
              </w:rPr>
            </w:pPr>
            <w:r w:rsidRPr="00AD2651">
              <w:rPr>
                <w:rFonts w:ascii="Calibri" w:hAnsi="Calibri"/>
              </w:rPr>
              <w:t>Yes</w:t>
            </w:r>
          </w:p>
          <w:p w14:paraId="3F606D3F" w14:textId="77777777" w:rsidR="009C26D4" w:rsidRPr="00AD2651" w:rsidRDefault="009C26D4" w:rsidP="009C26D4">
            <w:pPr>
              <w:pStyle w:val="TableText"/>
              <w:jc w:val="center"/>
              <w:rPr>
                <w:rFonts w:ascii="Calibri" w:hAnsi="Calibri"/>
                <w:color w:val="000000"/>
              </w:rPr>
            </w:pPr>
            <w:r w:rsidRPr="00AD2651">
              <w:rPr>
                <w:rFonts w:ascii="Calibri" w:hAnsi="Calibri"/>
              </w:rPr>
              <w:t>Mobility &amp; Functional Support</w:t>
            </w:r>
          </w:p>
        </w:tc>
        <w:tc>
          <w:tcPr>
            <w:tcW w:w="7821" w:type="dxa"/>
          </w:tcPr>
          <w:p w14:paraId="714BE36C" w14:textId="77777777" w:rsidR="00012C88" w:rsidRDefault="00012C88" w:rsidP="009C26D4">
            <w:pPr>
              <w:pStyle w:val="TableText"/>
              <w:rPr>
                <w:rFonts w:ascii="Calibri" w:hAnsi="Calibri"/>
                <w:b/>
              </w:rPr>
            </w:pPr>
            <w:r w:rsidRPr="00C230C2">
              <w:rPr>
                <w:rFonts w:ascii="Calibri" w:hAnsi="Calibri"/>
                <w:b/>
              </w:rPr>
              <w:t>Small exercise equipment is not intended for general fitness.</w:t>
            </w:r>
          </w:p>
          <w:p w14:paraId="0760A8C3" w14:textId="77777777" w:rsidR="00012C88" w:rsidRDefault="00012C88" w:rsidP="009C26D4">
            <w:pPr>
              <w:pStyle w:val="TableText"/>
              <w:rPr>
                <w:rFonts w:ascii="Calibri" w:hAnsi="Calibri"/>
              </w:rPr>
            </w:pPr>
            <w:r>
              <w:rPr>
                <w:rFonts w:ascii="Calibri" w:hAnsi="Calibri"/>
              </w:rPr>
              <w:t>Small e</w:t>
            </w:r>
            <w:r w:rsidRPr="00C230C2">
              <w:rPr>
                <w:rFonts w:ascii="Calibri" w:hAnsi="Calibri"/>
              </w:rPr>
              <w:t xml:space="preserve">xercise </w:t>
            </w:r>
            <w:r>
              <w:rPr>
                <w:rFonts w:ascii="Calibri" w:hAnsi="Calibri"/>
              </w:rPr>
              <w:t>equipment will only be suppl</w:t>
            </w:r>
            <w:r w:rsidR="00C8018C">
              <w:rPr>
                <w:rFonts w:ascii="Calibri" w:hAnsi="Calibri"/>
              </w:rPr>
              <w:t>ied</w:t>
            </w:r>
            <w:r>
              <w:rPr>
                <w:rFonts w:ascii="Calibri" w:hAnsi="Calibri"/>
              </w:rPr>
              <w:t xml:space="preserve"> where the clients is</w:t>
            </w:r>
            <w:r w:rsidR="0074226A">
              <w:rPr>
                <w:rFonts w:ascii="Calibri" w:hAnsi="Calibri"/>
              </w:rPr>
              <w:t xml:space="preserve"> prescribed equipment</w:t>
            </w:r>
            <w:r w:rsidR="00C8018C">
              <w:rPr>
                <w:rFonts w:ascii="Calibri" w:hAnsi="Calibri"/>
              </w:rPr>
              <w:t>:</w:t>
            </w:r>
          </w:p>
          <w:p w14:paraId="22370481" w14:textId="77777777" w:rsidR="00C8018C" w:rsidRDefault="00C8018C" w:rsidP="00C230C2">
            <w:pPr>
              <w:pStyle w:val="TableText"/>
              <w:numPr>
                <w:ilvl w:val="0"/>
                <w:numId w:val="58"/>
              </w:numPr>
              <w:rPr>
                <w:rFonts w:ascii="Calibri" w:hAnsi="Calibri"/>
              </w:rPr>
            </w:pPr>
            <w:r>
              <w:rPr>
                <w:rFonts w:ascii="Calibri" w:hAnsi="Calibri"/>
              </w:rPr>
              <w:t>as part of the</w:t>
            </w:r>
            <w:r w:rsidR="001A059D">
              <w:rPr>
                <w:rFonts w:ascii="Calibri" w:hAnsi="Calibri"/>
              </w:rPr>
              <w:t>ir</w:t>
            </w:r>
            <w:r>
              <w:rPr>
                <w:rFonts w:ascii="Calibri" w:hAnsi="Calibri"/>
              </w:rPr>
              <w:t xml:space="preserve"> treatment</w:t>
            </w:r>
            <w:r w:rsidR="001A059D">
              <w:rPr>
                <w:rFonts w:ascii="Calibri" w:hAnsi="Calibri"/>
              </w:rPr>
              <w:t xml:space="preserve"> </w:t>
            </w:r>
          </w:p>
          <w:p w14:paraId="33B47D2A" w14:textId="77777777" w:rsidR="00C8018C" w:rsidRDefault="0074226A" w:rsidP="00C230C2">
            <w:pPr>
              <w:pStyle w:val="TableText"/>
              <w:numPr>
                <w:ilvl w:val="0"/>
                <w:numId w:val="58"/>
              </w:numPr>
              <w:rPr>
                <w:rFonts w:ascii="Calibri" w:hAnsi="Calibri"/>
              </w:rPr>
            </w:pPr>
            <w:r>
              <w:rPr>
                <w:rFonts w:ascii="Calibri" w:hAnsi="Calibri"/>
              </w:rPr>
              <w:t xml:space="preserve">for </w:t>
            </w:r>
            <w:r w:rsidR="00C8018C">
              <w:rPr>
                <w:rFonts w:ascii="Calibri" w:hAnsi="Calibri"/>
              </w:rPr>
              <w:t xml:space="preserve">transitioning to a monitored exercise program </w:t>
            </w:r>
            <w:r>
              <w:rPr>
                <w:rFonts w:ascii="Calibri" w:hAnsi="Calibri"/>
              </w:rPr>
              <w:t xml:space="preserve">that </w:t>
            </w:r>
            <w:r w:rsidR="00C8018C">
              <w:rPr>
                <w:rFonts w:ascii="Calibri" w:hAnsi="Calibri"/>
              </w:rPr>
              <w:t xml:space="preserve">they </w:t>
            </w:r>
            <w:r w:rsidR="006C3AD4">
              <w:rPr>
                <w:rFonts w:ascii="Calibri" w:hAnsi="Calibri"/>
              </w:rPr>
              <w:t>c</w:t>
            </w:r>
            <w:r w:rsidR="006C3AD4" w:rsidRPr="006C3AD4">
              <w:rPr>
                <w:rFonts w:ascii="Calibri" w:hAnsi="Calibri"/>
              </w:rPr>
              <w:t>an perform in their own environment</w:t>
            </w:r>
            <w:r>
              <w:rPr>
                <w:rFonts w:ascii="Calibri" w:hAnsi="Calibri"/>
              </w:rPr>
              <w:t>.</w:t>
            </w:r>
          </w:p>
          <w:p w14:paraId="2E3285DB" w14:textId="77777777" w:rsidR="006C3AD4" w:rsidRDefault="006C3AD4">
            <w:pPr>
              <w:pStyle w:val="TableText"/>
              <w:rPr>
                <w:rFonts w:ascii="Calibri" w:hAnsi="Calibri"/>
              </w:rPr>
            </w:pPr>
            <w:r w:rsidRPr="00AD2651">
              <w:rPr>
                <w:rFonts w:ascii="Calibri" w:hAnsi="Calibri"/>
              </w:rPr>
              <w:t>The Health Provider is responsible for the assessment of the safe use of these items</w:t>
            </w:r>
            <w:r>
              <w:rPr>
                <w:rFonts w:ascii="Calibri" w:hAnsi="Calibri"/>
              </w:rPr>
              <w:t xml:space="preserve"> in line with best practice.</w:t>
            </w:r>
          </w:p>
          <w:p w14:paraId="6345F4FA" w14:textId="77777777" w:rsidR="006C3AD4" w:rsidRDefault="006C3AD4" w:rsidP="006C3AD4">
            <w:pPr>
              <w:pStyle w:val="TableText"/>
              <w:rPr>
                <w:rFonts w:ascii="Calibri" w:hAnsi="Calibri"/>
              </w:rPr>
            </w:pPr>
            <w:r w:rsidRPr="00012C88">
              <w:rPr>
                <w:rFonts w:ascii="Calibri" w:hAnsi="Calibri"/>
              </w:rPr>
              <w:t xml:space="preserve">DVA does not fund large pieces of gym </w:t>
            </w:r>
            <w:r>
              <w:rPr>
                <w:rFonts w:ascii="Calibri" w:hAnsi="Calibri"/>
              </w:rPr>
              <w:t>and</w:t>
            </w:r>
            <w:r w:rsidRPr="00012C88">
              <w:rPr>
                <w:rFonts w:ascii="Calibri" w:hAnsi="Calibri"/>
              </w:rPr>
              <w:t xml:space="preserve"> exercise equipment, or exercise equipment with moving parts </w:t>
            </w:r>
            <w:r w:rsidRPr="00AD2651">
              <w:rPr>
                <w:rFonts w:ascii="Calibri" w:hAnsi="Calibri"/>
              </w:rPr>
              <w:t xml:space="preserve">(with the exception of </w:t>
            </w:r>
            <w:hyperlink w:anchor="AV01" w:history="1">
              <w:r w:rsidRPr="00BC2422">
                <w:rPr>
                  <w:rStyle w:val="Hyperlink"/>
                  <w:rFonts w:ascii="Calibri" w:hAnsi="Calibri"/>
                </w:rPr>
                <w:t>AV01</w:t>
              </w:r>
            </w:hyperlink>
            <w:r w:rsidRPr="00AD2651">
              <w:rPr>
                <w:rFonts w:ascii="Calibri" w:hAnsi="Calibri"/>
              </w:rPr>
              <w:t xml:space="preserve"> and </w:t>
            </w:r>
            <w:hyperlink w:anchor="AV02" w:history="1">
              <w:r w:rsidRPr="00BC2422">
                <w:rPr>
                  <w:rStyle w:val="Hyperlink"/>
                  <w:rFonts w:ascii="Calibri" w:hAnsi="Calibri"/>
                </w:rPr>
                <w:t>AV02</w:t>
              </w:r>
            </w:hyperlink>
            <w:r w:rsidRPr="00AD2651">
              <w:rPr>
                <w:rFonts w:ascii="Calibri" w:hAnsi="Calibri"/>
              </w:rPr>
              <w:t>).</w:t>
            </w:r>
          </w:p>
          <w:p w14:paraId="0DD41388" w14:textId="77777777" w:rsidR="006C3AD4" w:rsidRDefault="004A1426">
            <w:pPr>
              <w:pStyle w:val="TableText"/>
              <w:rPr>
                <w:rFonts w:ascii="Calibri" w:hAnsi="Calibri"/>
              </w:rPr>
            </w:pPr>
            <w:hyperlink r:id="rId219" w:history="1">
              <w:r w:rsidR="006C3AD4" w:rsidRPr="00675338">
                <w:rPr>
                  <w:rStyle w:val="Hyperlink"/>
                  <w:rFonts w:ascii="Calibri" w:hAnsi="Calibri"/>
                </w:rPr>
                <w:t>Order Form – Mobility and Functional Support – D0992</w:t>
              </w:r>
            </w:hyperlink>
          </w:p>
          <w:p w14:paraId="1BFE13C9" w14:textId="77777777" w:rsidR="001C6D0F" w:rsidRPr="00AD2651" w:rsidRDefault="001C6D0F">
            <w:pPr>
              <w:pStyle w:val="TableText"/>
              <w:rPr>
                <w:rFonts w:ascii="Calibri" w:hAnsi="Calibri"/>
                <w:color w:val="000000"/>
              </w:rPr>
            </w:pPr>
          </w:p>
        </w:tc>
      </w:tr>
      <w:tr w:rsidR="009C26D4" w:rsidRPr="00AD2651" w14:paraId="5CA50796" w14:textId="77777777" w:rsidTr="00E11DF3">
        <w:trPr>
          <w:cantSplit/>
          <w:jc w:val="center"/>
        </w:trPr>
        <w:tc>
          <w:tcPr>
            <w:tcW w:w="1105" w:type="dxa"/>
          </w:tcPr>
          <w:p w14:paraId="14911E72"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AV16</w:t>
            </w:r>
          </w:p>
        </w:tc>
        <w:tc>
          <w:tcPr>
            <w:tcW w:w="2550" w:type="dxa"/>
          </w:tcPr>
          <w:p w14:paraId="1E49A7B3" w14:textId="77777777" w:rsidR="009C26D4" w:rsidRPr="00AD2651" w:rsidRDefault="009C26D4" w:rsidP="009C26D4">
            <w:pPr>
              <w:pStyle w:val="TableText"/>
              <w:rPr>
                <w:rFonts w:ascii="Calibri" w:hAnsi="Calibri"/>
                <w:color w:val="000000"/>
              </w:rPr>
            </w:pPr>
            <w:r w:rsidRPr="00F1531B">
              <w:rPr>
                <w:rFonts w:ascii="Calibri" w:hAnsi="Calibri"/>
                <w:color w:val="000000"/>
              </w:rPr>
              <w:t>Rehabilitation Exercise Equipment and Treatment Machines - Maintenance and Repair</w:t>
            </w:r>
          </w:p>
        </w:tc>
        <w:tc>
          <w:tcPr>
            <w:tcW w:w="1153" w:type="dxa"/>
          </w:tcPr>
          <w:p w14:paraId="0AB33EEB" w14:textId="77777777" w:rsidR="00F21630" w:rsidRPr="00011DDD" w:rsidRDefault="00F21630" w:rsidP="00F21630">
            <w:pPr>
              <w:pStyle w:val="TableText"/>
              <w:jc w:val="center"/>
              <w:rPr>
                <w:rFonts w:ascii="Calibri" w:hAnsi="Calibri"/>
              </w:rPr>
            </w:pPr>
            <w:r w:rsidRPr="00011DDD">
              <w:rPr>
                <w:rFonts w:ascii="Calibri" w:hAnsi="Calibri"/>
              </w:rPr>
              <w:t xml:space="preserve">No, </w:t>
            </w:r>
          </w:p>
          <w:p w14:paraId="19817C63" w14:textId="77777777" w:rsidR="00F21630" w:rsidRPr="00E907D3" w:rsidRDefault="00F21630" w:rsidP="00F21630">
            <w:pPr>
              <w:pStyle w:val="TableText"/>
              <w:jc w:val="center"/>
              <w:rPr>
                <w:rFonts w:ascii="Calibri" w:hAnsi="Calibri"/>
                <w:strike/>
              </w:rPr>
            </w:pPr>
            <w:r w:rsidRPr="00011DDD">
              <w:rPr>
                <w:rFonts w:ascii="Calibri" w:hAnsi="Calibri"/>
              </w:rPr>
              <w:t xml:space="preserve">unless exceeds </w:t>
            </w:r>
          </w:p>
          <w:p w14:paraId="178DB297" w14:textId="77777777" w:rsidR="009C26D4" w:rsidRPr="00AD2651" w:rsidRDefault="00F21630" w:rsidP="00F21630">
            <w:pPr>
              <w:pStyle w:val="TableText"/>
              <w:jc w:val="center"/>
              <w:rPr>
                <w:rFonts w:ascii="Calibri" w:hAnsi="Calibri"/>
                <w:color w:val="000000"/>
              </w:rPr>
            </w:pPr>
            <w:r w:rsidRPr="008919D4">
              <w:rPr>
                <w:rFonts w:ascii="Calibri" w:hAnsi="Calibri"/>
              </w:rPr>
              <w:t>$</w:t>
            </w:r>
            <w:r>
              <w:rPr>
                <w:rFonts w:ascii="Calibri" w:hAnsi="Calibri"/>
              </w:rPr>
              <w:t>500 per month</w:t>
            </w:r>
          </w:p>
        </w:tc>
        <w:tc>
          <w:tcPr>
            <w:tcW w:w="1296" w:type="dxa"/>
          </w:tcPr>
          <w:p w14:paraId="32090F6B" w14:textId="77777777" w:rsidR="009C26D4" w:rsidRPr="00AD2651" w:rsidRDefault="00FE6449" w:rsidP="009C26D4">
            <w:pPr>
              <w:pStyle w:val="TableText"/>
              <w:jc w:val="center"/>
              <w:rPr>
                <w:rFonts w:ascii="Calibri" w:hAnsi="Calibri"/>
                <w:color w:val="000000"/>
              </w:rPr>
            </w:pPr>
            <w:r w:rsidRPr="00FE6449">
              <w:rPr>
                <w:rFonts w:ascii="Calibri" w:hAnsi="Calibri"/>
                <w:color w:val="000000"/>
              </w:rPr>
              <w:t>Physio, S, CH, OST, EP, GP, RN, PC</w:t>
            </w:r>
          </w:p>
        </w:tc>
        <w:tc>
          <w:tcPr>
            <w:tcW w:w="1367" w:type="dxa"/>
          </w:tcPr>
          <w:p w14:paraId="20A13711" w14:textId="77777777" w:rsidR="009C26D4" w:rsidRPr="00AD2651" w:rsidRDefault="009C26D4" w:rsidP="009C26D4">
            <w:pPr>
              <w:pStyle w:val="TableText"/>
              <w:jc w:val="center"/>
              <w:rPr>
                <w:rFonts w:ascii="Calibri" w:hAnsi="Calibri"/>
              </w:rPr>
            </w:pPr>
            <w:r w:rsidRPr="00AD2651">
              <w:rPr>
                <w:rFonts w:ascii="Calibri" w:hAnsi="Calibri"/>
              </w:rPr>
              <w:t>Yes</w:t>
            </w:r>
          </w:p>
          <w:p w14:paraId="63CA4DAE" w14:textId="77777777" w:rsidR="009C26D4" w:rsidRPr="00AD2651" w:rsidRDefault="009C26D4" w:rsidP="009C26D4">
            <w:pPr>
              <w:pStyle w:val="TableText"/>
              <w:jc w:val="center"/>
              <w:rPr>
                <w:rFonts w:ascii="Calibri" w:hAnsi="Calibri"/>
                <w:color w:val="000000"/>
              </w:rPr>
            </w:pPr>
            <w:r w:rsidRPr="00AD2651">
              <w:rPr>
                <w:rFonts w:ascii="Calibri" w:hAnsi="Calibri"/>
              </w:rPr>
              <w:t>Mobility &amp; Functional Support</w:t>
            </w:r>
          </w:p>
        </w:tc>
        <w:tc>
          <w:tcPr>
            <w:tcW w:w="7821" w:type="dxa"/>
          </w:tcPr>
          <w:p w14:paraId="6313097D" w14:textId="77777777" w:rsidR="009C26D4" w:rsidRPr="00D93FE7" w:rsidRDefault="009C26D4" w:rsidP="009C26D4">
            <w:pPr>
              <w:pStyle w:val="TableText"/>
              <w:rPr>
                <w:rFonts w:ascii="Calibri" w:hAnsi="Calibri"/>
                <w:color w:val="000000"/>
              </w:rPr>
            </w:pPr>
            <w:r w:rsidRPr="00AD2651">
              <w:rPr>
                <w:rFonts w:ascii="Calibri" w:hAnsi="Calibri"/>
                <w:color w:val="000000"/>
              </w:rPr>
              <w:t>If over $</w:t>
            </w:r>
            <w:r w:rsidR="00F55018">
              <w:rPr>
                <w:rFonts w:ascii="Calibri" w:hAnsi="Calibri"/>
                <w:color w:val="000000"/>
              </w:rPr>
              <w:t>500</w:t>
            </w:r>
            <w:r w:rsidRPr="00EE17A6">
              <w:rPr>
                <w:rFonts w:ascii="Calibri" w:hAnsi="Calibri"/>
                <w:color w:val="000000"/>
              </w:rPr>
              <w:t>, consider repl</w:t>
            </w:r>
            <w:r w:rsidRPr="00D93FE7">
              <w:rPr>
                <w:rFonts w:ascii="Calibri" w:hAnsi="Calibri"/>
                <w:color w:val="000000"/>
              </w:rPr>
              <w:t>acing the item.</w:t>
            </w:r>
          </w:p>
          <w:p w14:paraId="6C5FF539" w14:textId="77777777" w:rsidR="009C26D4" w:rsidRDefault="009C26D4" w:rsidP="009C26D4">
            <w:pPr>
              <w:pStyle w:val="TableText"/>
              <w:rPr>
                <w:rFonts w:ascii="Calibri" w:hAnsi="Calibri" w:cs="Verdana"/>
                <w:color w:val="000000"/>
                <w:szCs w:val="16"/>
              </w:rPr>
            </w:pPr>
            <w:r w:rsidRPr="00163406">
              <w:rPr>
                <w:rFonts w:ascii="Calibri" w:hAnsi="Calibri" w:cs="Verdana"/>
                <w:color w:val="000000"/>
                <w:szCs w:val="16"/>
              </w:rPr>
              <w:t>DVA accepts financial responsibility for items not covered under the warranty period.</w:t>
            </w:r>
          </w:p>
          <w:p w14:paraId="384F6C5E" w14:textId="77777777" w:rsidR="009C26D4" w:rsidRDefault="004A1426" w:rsidP="00D24C93">
            <w:pPr>
              <w:pStyle w:val="TableText"/>
              <w:rPr>
                <w:rStyle w:val="Hyperlink"/>
                <w:rFonts w:ascii="Calibri" w:hAnsi="Calibri"/>
              </w:rPr>
            </w:pPr>
            <w:hyperlink r:id="rId220" w:history="1">
              <w:r w:rsidR="009C26D4" w:rsidRPr="00675338">
                <w:rPr>
                  <w:rStyle w:val="Hyperlink"/>
                  <w:rFonts w:ascii="Calibri" w:hAnsi="Calibri"/>
                </w:rPr>
                <w:t>Order Form – Mobility and Functional Support – D0992</w:t>
              </w:r>
            </w:hyperlink>
          </w:p>
          <w:p w14:paraId="59FD11E9" w14:textId="77777777" w:rsidR="001C6D0F" w:rsidRPr="00AD2651" w:rsidRDefault="001C6D0F" w:rsidP="00D24C93">
            <w:pPr>
              <w:pStyle w:val="TableText"/>
            </w:pPr>
          </w:p>
        </w:tc>
      </w:tr>
      <w:tr w:rsidR="009C26D4" w:rsidRPr="00AD2651" w14:paraId="6D1D3943" w14:textId="77777777" w:rsidTr="00E11DF3">
        <w:trPr>
          <w:cantSplit/>
          <w:jc w:val="center"/>
        </w:trPr>
        <w:tc>
          <w:tcPr>
            <w:tcW w:w="1105" w:type="dxa"/>
          </w:tcPr>
          <w:p w14:paraId="4220ED91" w14:textId="77777777" w:rsidR="009C26D4" w:rsidRPr="00AD2651" w:rsidRDefault="009C26D4" w:rsidP="009C26D4">
            <w:pPr>
              <w:pStyle w:val="TableText"/>
              <w:jc w:val="center"/>
              <w:rPr>
                <w:rFonts w:ascii="Calibri" w:hAnsi="Calibri"/>
                <w:color w:val="000000"/>
              </w:rPr>
            </w:pPr>
            <w:bookmarkStart w:id="175" w:name="AV18"/>
            <w:r>
              <w:rPr>
                <w:rFonts w:ascii="Calibri" w:hAnsi="Calibri"/>
                <w:color w:val="000000"/>
              </w:rPr>
              <w:lastRenderedPageBreak/>
              <w:t>AV18</w:t>
            </w:r>
            <w:bookmarkEnd w:id="175"/>
          </w:p>
        </w:tc>
        <w:tc>
          <w:tcPr>
            <w:tcW w:w="2550" w:type="dxa"/>
          </w:tcPr>
          <w:p w14:paraId="0446B8FC" w14:textId="77777777" w:rsidR="009C26D4" w:rsidRPr="00F1531B" w:rsidRDefault="009C26D4" w:rsidP="009C26D4">
            <w:pPr>
              <w:pStyle w:val="TableText"/>
              <w:rPr>
                <w:rFonts w:ascii="Calibri" w:hAnsi="Calibri"/>
                <w:color w:val="000000"/>
              </w:rPr>
            </w:pPr>
            <w:r w:rsidRPr="00F1531B">
              <w:rPr>
                <w:rFonts w:ascii="Calibri" w:hAnsi="Calibri"/>
                <w:color w:val="000000"/>
              </w:rPr>
              <w:t xml:space="preserve">Stationary Exercise Bike </w:t>
            </w:r>
            <w:r w:rsidR="00CB382B">
              <w:rPr>
                <w:rFonts w:ascii="Calibri" w:hAnsi="Calibri"/>
                <w:color w:val="000000"/>
              </w:rPr>
              <w:t>–</w:t>
            </w:r>
            <w:r w:rsidRPr="00F1531B">
              <w:rPr>
                <w:rFonts w:ascii="Calibri" w:hAnsi="Calibri"/>
                <w:color w:val="000000"/>
              </w:rPr>
              <w:t xml:space="preserve"> Trial</w:t>
            </w:r>
            <w:r w:rsidR="00CB382B">
              <w:rPr>
                <w:rFonts w:ascii="Calibri" w:hAnsi="Calibri"/>
                <w:color w:val="000000"/>
              </w:rPr>
              <w:t xml:space="preserve"> (3 month)</w:t>
            </w:r>
          </w:p>
        </w:tc>
        <w:tc>
          <w:tcPr>
            <w:tcW w:w="1153" w:type="dxa"/>
          </w:tcPr>
          <w:p w14:paraId="28333ED7" w14:textId="77777777" w:rsidR="0048583D" w:rsidRPr="00AD2651" w:rsidRDefault="0048583D" w:rsidP="0048583D">
            <w:pPr>
              <w:pStyle w:val="TableText"/>
              <w:jc w:val="center"/>
              <w:rPr>
                <w:rFonts w:ascii="Calibri" w:hAnsi="Calibri"/>
                <w:color w:val="000000"/>
              </w:rPr>
            </w:pPr>
            <w:r w:rsidRPr="00AD2651">
              <w:rPr>
                <w:rFonts w:ascii="Calibri" w:hAnsi="Calibri"/>
                <w:color w:val="000000"/>
              </w:rPr>
              <w:t>No,</w:t>
            </w:r>
          </w:p>
          <w:p w14:paraId="50FE86C9" w14:textId="77777777" w:rsidR="009C26D4" w:rsidRPr="00AD2651" w:rsidRDefault="0048583D" w:rsidP="009C26D4">
            <w:pPr>
              <w:pStyle w:val="TableText"/>
              <w:jc w:val="center"/>
              <w:rPr>
                <w:rFonts w:ascii="Calibri" w:hAnsi="Calibri"/>
                <w:color w:val="000000"/>
              </w:rPr>
            </w:pPr>
            <w:r w:rsidRPr="00AD2651">
              <w:rPr>
                <w:rFonts w:ascii="Calibri" w:hAnsi="Calibri"/>
                <w:color w:val="000000"/>
              </w:rPr>
              <w:t xml:space="preserve">unless exceeds 3 month </w:t>
            </w:r>
            <w:r>
              <w:rPr>
                <w:rFonts w:ascii="Calibri" w:hAnsi="Calibri"/>
                <w:color w:val="000000"/>
              </w:rPr>
              <w:t xml:space="preserve">trial </w:t>
            </w:r>
            <w:r w:rsidRPr="00AD2651">
              <w:rPr>
                <w:rFonts w:ascii="Calibri" w:hAnsi="Calibri"/>
                <w:color w:val="000000"/>
              </w:rPr>
              <w:t xml:space="preserve"> period</w:t>
            </w:r>
          </w:p>
        </w:tc>
        <w:tc>
          <w:tcPr>
            <w:tcW w:w="1296" w:type="dxa"/>
          </w:tcPr>
          <w:p w14:paraId="4F85AE33"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Physio, S, Ch, Ost, EP</w:t>
            </w:r>
          </w:p>
        </w:tc>
        <w:tc>
          <w:tcPr>
            <w:tcW w:w="1367" w:type="dxa"/>
          </w:tcPr>
          <w:p w14:paraId="5678CAEB" w14:textId="77777777" w:rsidR="009C26D4" w:rsidRPr="00AD2651" w:rsidRDefault="009C26D4" w:rsidP="009C26D4">
            <w:pPr>
              <w:pStyle w:val="TableText"/>
              <w:jc w:val="center"/>
              <w:rPr>
                <w:rFonts w:ascii="Calibri" w:hAnsi="Calibri"/>
              </w:rPr>
            </w:pPr>
            <w:r w:rsidRPr="00AD2651">
              <w:rPr>
                <w:rFonts w:ascii="Calibri" w:hAnsi="Calibri"/>
              </w:rPr>
              <w:t>Yes</w:t>
            </w:r>
          </w:p>
          <w:p w14:paraId="730D84E4" w14:textId="77777777" w:rsidR="009C26D4" w:rsidRPr="00AD2651" w:rsidRDefault="009C26D4" w:rsidP="009C26D4">
            <w:pPr>
              <w:pStyle w:val="TableText"/>
              <w:jc w:val="center"/>
              <w:rPr>
                <w:rFonts w:ascii="Calibri" w:hAnsi="Calibri"/>
              </w:rPr>
            </w:pPr>
            <w:r w:rsidRPr="00AD2651">
              <w:rPr>
                <w:rFonts w:ascii="Calibri" w:hAnsi="Calibri"/>
              </w:rPr>
              <w:t>Mobility &amp; Functional Support</w:t>
            </w:r>
          </w:p>
        </w:tc>
        <w:tc>
          <w:tcPr>
            <w:tcW w:w="7821" w:type="dxa"/>
          </w:tcPr>
          <w:p w14:paraId="68B011C4" w14:textId="77777777" w:rsidR="005860E9" w:rsidRDefault="005860E9" w:rsidP="005860E9">
            <w:pPr>
              <w:keepLines/>
              <w:tabs>
                <w:tab w:val="left" w:pos="993"/>
                <w:tab w:val="left" w:pos="1418"/>
              </w:tabs>
              <w:autoSpaceDE w:val="0"/>
              <w:autoSpaceDN w:val="0"/>
              <w:adjustRightInd w:val="0"/>
              <w:spacing w:before="40" w:after="40"/>
              <w:rPr>
                <w:rFonts w:ascii="Calibri" w:hAnsi="Calibri" w:cs="Verdana"/>
                <w:sz w:val="16"/>
                <w:szCs w:val="16"/>
              </w:rPr>
            </w:pPr>
            <w:r w:rsidRPr="005B6743">
              <w:rPr>
                <w:rFonts w:ascii="Calibri" w:hAnsi="Calibri" w:cs="Verdana"/>
                <w:b/>
                <w:sz w:val="16"/>
                <w:szCs w:val="16"/>
              </w:rPr>
              <w:t>An exercise bike is not intended for general fitness.</w:t>
            </w:r>
            <w:r w:rsidRPr="00AD2651">
              <w:rPr>
                <w:rFonts w:ascii="Calibri" w:hAnsi="Calibri" w:cs="Verdana"/>
                <w:sz w:val="16"/>
                <w:szCs w:val="16"/>
              </w:rPr>
              <w:t xml:space="preserve">  </w:t>
            </w:r>
          </w:p>
          <w:p w14:paraId="45A67E9E" w14:textId="77777777" w:rsidR="005860E9" w:rsidRDefault="005860E9" w:rsidP="005860E9">
            <w:pPr>
              <w:keepLines/>
              <w:tabs>
                <w:tab w:val="left" w:pos="993"/>
                <w:tab w:val="left" w:pos="1418"/>
              </w:tabs>
              <w:autoSpaceDE w:val="0"/>
              <w:autoSpaceDN w:val="0"/>
              <w:adjustRightInd w:val="0"/>
              <w:spacing w:before="40" w:after="40"/>
              <w:rPr>
                <w:rFonts w:ascii="Calibri" w:hAnsi="Calibri" w:cs="Verdana"/>
                <w:sz w:val="16"/>
                <w:szCs w:val="16"/>
              </w:rPr>
            </w:pPr>
            <w:r w:rsidRPr="005860E9">
              <w:rPr>
                <w:rFonts w:ascii="Calibri" w:hAnsi="Calibri" w:cs="Verdana"/>
                <w:sz w:val="16"/>
                <w:szCs w:val="16"/>
              </w:rPr>
              <w:t xml:space="preserve">Exercise bikes will only be supplied where the </w:t>
            </w:r>
            <w:r>
              <w:rPr>
                <w:rFonts w:ascii="Calibri" w:hAnsi="Calibri" w:cs="Verdana"/>
                <w:sz w:val="16"/>
                <w:szCs w:val="16"/>
              </w:rPr>
              <w:t>client</w:t>
            </w:r>
            <w:r w:rsidRPr="005860E9">
              <w:rPr>
                <w:rFonts w:ascii="Calibri" w:hAnsi="Calibri" w:cs="Verdana"/>
                <w:sz w:val="16"/>
                <w:szCs w:val="16"/>
              </w:rPr>
              <w:t xml:space="preserve"> is required</w:t>
            </w:r>
            <w:r>
              <w:rPr>
                <w:rFonts w:ascii="Calibri" w:hAnsi="Calibri" w:cs="Verdana"/>
                <w:sz w:val="16"/>
                <w:szCs w:val="16"/>
              </w:rPr>
              <w:t>:</w:t>
            </w:r>
          </w:p>
          <w:p w14:paraId="1F545B40" w14:textId="77777777" w:rsidR="005860E9" w:rsidRPr="005B6743" w:rsidRDefault="00A20564" w:rsidP="005860E9">
            <w:pPr>
              <w:pStyle w:val="ListParagraph"/>
              <w:keepLines/>
              <w:numPr>
                <w:ilvl w:val="0"/>
                <w:numId w:val="56"/>
              </w:numPr>
              <w:tabs>
                <w:tab w:val="left" w:pos="993"/>
                <w:tab w:val="left" w:pos="1418"/>
              </w:tabs>
              <w:autoSpaceDE w:val="0"/>
              <w:autoSpaceDN w:val="0"/>
              <w:adjustRightInd w:val="0"/>
              <w:spacing w:before="40" w:after="40"/>
              <w:rPr>
                <w:rFonts w:cs="Verdana"/>
                <w:sz w:val="16"/>
                <w:szCs w:val="16"/>
              </w:rPr>
            </w:pPr>
            <w:r>
              <w:rPr>
                <w:rFonts w:cs="Verdana"/>
                <w:sz w:val="16"/>
                <w:szCs w:val="16"/>
              </w:rPr>
              <w:t xml:space="preserve">to </w:t>
            </w:r>
            <w:r w:rsidR="005860E9" w:rsidRPr="005B6743">
              <w:rPr>
                <w:rFonts w:cs="Verdana"/>
                <w:sz w:val="16"/>
                <w:szCs w:val="16"/>
              </w:rPr>
              <w:t>increase cardio-vascular fitness prior to surgery</w:t>
            </w:r>
          </w:p>
          <w:p w14:paraId="023D76A7" w14:textId="77777777" w:rsidR="005860E9" w:rsidRDefault="00A20564" w:rsidP="005860E9">
            <w:pPr>
              <w:pStyle w:val="ListParagraph"/>
              <w:keepLines/>
              <w:numPr>
                <w:ilvl w:val="0"/>
                <w:numId w:val="56"/>
              </w:numPr>
              <w:tabs>
                <w:tab w:val="left" w:pos="993"/>
                <w:tab w:val="left" w:pos="1418"/>
              </w:tabs>
              <w:autoSpaceDE w:val="0"/>
              <w:autoSpaceDN w:val="0"/>
              <w:adjustRightInd w:val="0"/>
              <w:spacing w:before="40" w:after="40"/>
              <w:rPr>
                <w:rFonts w:cs="Verdana"/>
                <w:sz w:val="16"/>
                <w:szCs w:val="16"/>
              </w:rPr>
            </w:pPr>
            <w:r>
              <w:rPr>
                <w:rFonts w:cs="Verdana"/>
                <w:sz w:val="16"/>
                <w:szCs w:val="16"/>
              </w:rPr>
              <w:t xml:space="preserve">to </w:t>
            </w:r>
            <w:r w:rsidR="005860E9" w:rsidRPr="005B6743">
              <w:rPr>
                <w:rFonts w:cs="Verdana"/>
                <w:sz w:val="16"/>
                <w:szCs w:val="16"/>
              </w:rPr>
              <w:t xml:space="preserve">reduce weight prior to surgery  </w:t>
            </w:r>
          </w:p>
          <w:p w14:paraId="0AFD9453" w14:textId="77777777" w:rsidR="00942550" w:rsidRDefault="005860E9">
            <w:pPr>
              <w:pStyle w:val="ListParagraph"/>
              <w:keepLines/>
              <w:numPr>
                <w:ilvl w:val="0"/>
                <w:numId w:val="56"/>
              </w:numPr>
              <w:tabs>
                <w:tab w:val="left" w:pos="993"/>
                <w:tab w:val="left" w:pos="1418"/>
              </w:tabs>
              <w:autoSpaceDE w:val="0"/>
              <w:autoSpaceDN w:val="0"/>
              <w:adjustRightInd w:val="0"/>
              <w:spacing w:before="40" w:after="40"/>
              <w:rPr>
                <w:rFonts w:cs="Verdana"/>
                <w:sz w:val="16"/>
                <w:szCs w:val="16"/>
              </w:rPr>
            </w:pPr>
            <w:r w:rsidRPr="00F86D26">
              <w:rPr>
                <w:rFonts w:cs="Verdana"/>
                <w:sz w:val="16"/>
                <w:szCs w:val="16"/>
              </w:rPr>
              <w:t>as a rehabilitation aid following surgery (e.g. post knee surgery)</w:t>
            </w:r>
          </w:p>
          <w:p w14:paraId="3D2FFBB6" w14:textId="77777777" w:rsidR="005860E9" w:rsidRPr="00C230C2" w:rsidRDefault="00942550" w:rsidP="00C230C2">
            <w:pPr>
              <w:pStyle w:val="ListParagraph"/>
              <w:keepLines/>
              <w:numPr>
                <w:ilvl w:val="0"/>
                <w:numId w:val="56"/>
              </w:numPr>
              <w:tabs>
                <w:tab w:val="left" w:pos="993"/>
                <w:tab w:val="left" w:pos="1418"/>
              </w:tabs>
              <w:autoSpaceDE w:val="0"/>
              <w:autoSpaceDN w:val="0"/>
              <w:adjustRightInd w:val="0"/>
              <w:spacing w:before="40" w:after="40" w:line="252" w:lineRule="auto"/>
              <w:rPr>
                <w:rFonts w:cs="Verdana"/>
                <w:sz w:val="16"/>
                <w:szCs w:val="16"/>
              </w:rPr>
            </w:pPr>
            <w:r w:rsidRPr="00C11091">
              <w:rPr>
                <w:sz w:val="16"/>
                <w:szCs w:val="16"/>
              </w:rPr>
              <w:t>other (e.g. management of medical conditions  such as arthritis, respiratory and neurological conditions, cancer)</w:t>
            </w:r>
          </w:p>
          <w:p w14:paraId="74D8517E" w14:textId="77777777" w:rsidR="005860E9" w:rsidRDefault="005860E9" w:rsidP="005860E9">
            <w:pPr>
              <w:widowControl w:val="0"/>
              <w:autoSpaceDE w:val="0"/>
              <w:autoSpaceDN w:val="0"/>
              <w:adjustRightInd w:val="0"/>
              <w:spacing w:before="40" w:after="40"/>
              <w:rPr>
                <w:rFonts w:ascii="Calibri" w:hAnsi="Calibri" w:cs="Verdana"/>
                <w:sz w:val="16"/>
                <w:szCs w:val="16"/>
              </w:rPr>
            </w:pPr>
            <w:r>
              <w:rPr>
                <w:rFonts w:ascii="Calibri" w:hAnsi="Calibri" w:cs="Verdana"/>
                <w:sz w:val="16"/>
                <w:szCs w:val="16"/>
              </w:rPr>
              <w:t>An initial</w:t>
            </w:r>
            <w:r w:rsidRPr="00AD2651">
              <w:rPr>
                <w:rFonts w:ascii="Calibri" w:hAnsi="Calibri" w:cs="Verdana"/>
                <w:sz w:val="16"/>
                <w:szCs w:val="16"/>
              </w:rPr>
              <w:t xml:space="preserve"> 3 month </w:t>
            </w:r>
            <w:r>
              <w:rPr>
                <w:rFonts w:ascii="Calibri" w:hAnsi="Calibri" w:cs="Verdana"/>
                <w:sz w:val="16"/>
                <w:szCs w:val="16"/>
              </w:rPr>
              <w:t>trial is required to ensure that the exercise bike is suitable for ongoing supply and treatment.</w:t>
            </w:r>
          </w:p>
          <w:p w14:paraId="29BB3E45" w14:textId="77777777" w:rsidR="009C26D4" w:rsidRPr="000F184C" w:rsidRDefault="009C26D4" w:rsidP="009C26D4">
            <w:pPr>
              <w:widowControl w:val="0"/>
              <w:autoSpaceDE w:val="0"/>
              <w:autoSpaceDN w:val="0"/>
              <w:adjustRightInd w:val="0"/>
              <w:spacing w:before="40" w:after="40"/>
              <w:rPr>
                <w:rStyle w:val="Hyperlink"/>
                <w:lang w:eastAsia="en-US"/>
              </w:rPr>
            </w:pPr>
            <w:r w:rsidRPr="00AD2651">
              <w:rPr>
                <w:rFonts w:ascii="Calibri" w:hAnsi="Calibri" w:cs="Verdana"/>
                <w:sz w:val="16"/>
                <w:szCs w:val="16"/>
              </w:rPr>
              <w:t xml:space="preserve">For the initial 3 month </w:t>
            </w:r>
            <w:r>
              <w:rPr>
                <w:rFonts w:ascii="Calibri" w:hAnsi="Calibri" w:cs="Verdana"/>
                <w:sz w:val="16"/>
                <w:szCs w:val="16"/>
              </w:rPr>
              <w:t>trial complete the form</w:t>
            </w:r>
            <w:r w:rsidR="00546A30">
              <w:rPr>
                <w:rFonts w:ascii="Calibri" w:hAnsi="Calibri" w:cs="Verdana"/>
                <w:sz w:val="16"/>
                <w:szCs w:val="16"/>
              </w:rPr>
              <w:t xml:space="preserve"> </w:t>
            </w:r>
            <w:hyperlink r:id="rId221" w:history="1">
              <w:r w:rsidR="00582E39">
                <w:rPr>
                  <w:rStyle w:val="Hyperlink"/>
                  <w:rFonts w:ascii="Calibri" w:hAnsi="Calibri"/>
                  <w:sz w:val="16"/>
                  <w:lang w:eastAsia="en-US"/>
                </w:rPr>
                <w:t>Request for Trial Equipment - D9160</w:t>
              </w:r>
            </w:hyperlink>
            <w:r w:rsidRPr="000F184C">
              <w:rPr>
                <w:rStyle w:val="Hyperlink"/>
                <w:lang w:eastAsia="en-US"/>
              </w:rPr>
              <w:t>.</w:t>
            </w:r>
          </w:p>
          <w:p w14:paraId="0F509B56" w14:textId="77777777" w:rsidR="009C26D4" w:rsidRPr="00AD2651" w:rsidRDefault="00961005" w:rsidP="009C26D4">
            <w:pPr>
              <w:widowControl w:val="0"/>
              <w:autoSpaceDE w:val="0"/>
              <w:autoSpaceDN w:val="0"/>
              <w:adjustRightInd w:val="0"/>
              <w:spacing w:before="40" w:after="40"/>
              <w:rPr>
                <w:rFonts w:ascii="Calibri" w:hAnsi="Calibri" w:cs="Verdana"/>
                <w:sz w:val="16"/>
                <w:szCs w:val="16"/>
              </w:rPr>
            </w:pPr>
            <w:r w:rsidRPr="00CB382B">
              <w:rPr>
                <w:rFonts w:ascii="Calibri" w:hAnsi="Calibri" w:cs="Verdana"/>
                <w:sz w:val="16"/>
                <w:szCs w:val="16"/>
              </w:rPr>
              <w:t>If at the end of the 3 months trial, an ongoing need for the equipment is required.</w:t>
            </w:r>
            <w:r>
              <w:rPr>
                <w:rFonts w:ascii="Calibri" w:hAnsi="Calibri" w:cs="Verdana"/>
                <w:sz w:val="16"/>
                <w:szCs w:val="16"/>
              </w:rPr>
              <w:t xml:space="preserve"> </w:t>
            </w:r>
            <w:r w:rsidRPr="00CB382B">
              <w:rPr>
                <w:rFonts w:ascii="Calibri" w:hAnsi="Calibri" w:cs="Verdana"/>
                <w:sz w:val="16"/>
                <w:szCs w:val="16"/>
              </w:rPr>
              <w:t xml:space="preserve"> Please see </w:t>
            </w:r>
            <w:r w:rsidRPr="00961005">
              <w:rPr>
                <w:rFonts w:ascii="Calibri" w:hAnsi="Calibri"/>
                <w:color w:val="000000"/>
                <w:sz w:val="16"/>
                <w:szCs w:val="16"/>
              </w:rPr>
              <w:t>Stationary Exercise Bike</w:t>
            </w:r>
            <w:r>
              <w:rPr>
                <w:rFonts w:ascii="Calibri" w:hAnsi="Calibri" w:cs="Verdana"/>
                <w:sz w:val="16"/>
                <w:szCs w:val="16"/>
              </w:rPr>
              <w:t xml:space="preserve"> </w:t>
            </w:r>
            <w:hyperlink w:anchor="AV01" w:history="1">
              <w:r w:rsidR="00CB382B" w:rsidRPr="00CB382B">
                <w:rPr>
                  <w:rStyle w:val="Hyperlink"/>
                  <w:rFonts w:ascii="Calibri" w:hAnsi="Calibri" w:cs="Verdana"/>
                  <w:sz w:val="16"/>
                  <w:szCs w:val="16"/>
                </w:rPr>
                <w:t>AV01</w:t>
              </w:r>
            </w:hyperlink>
            <w:r w:rsidR="00CB382B">
              <w:rPr>
                <w:rFonts w:ascii="Calibri" w:hAnsi="Calibri" w:cs="Verdana"/>
                <w:sz w:val="16"/>
                <w:szCs w:val="16"/>
              </w:rPr>
              <w:t xml:space="preserve"> </w:t>
            </w:r>
          </w:p>
          <w:p w14:paraId="2263E38C" w14:textId="77777777" w:rsidR="009C26D4" w:rsidRPr="00AD2651" w:rsidRDefault="009C26D4" w:rsidP="009C26D4">
            <w:pPr>
              <w:pStyle w:val="TableText"/>
              <w:rPr>
                <w:rFonts w:ascii="Calibri" w:hAnsi="Calibri"/>
                <w:color w:val="000000"/>
              </w:rPr>
            </w:pPr>
          </w:p>
        </w:tc>
      </w:tr>
    </w:tbl>
    <w:p w14:paraId="152AC384" w14:textId="77777777" w:rsidR="009C26D4" w:rsidRDefault="009C26D4" w:rsidP="000F5CDC">
      <w:pPr>
        <w:rPr>
          <w:rFonts w:ascii="Calibri" w:hAnsi="Calibri"/>
          <w:b/>
          <w: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83"/>
        <w:gridCol w:w="2575"/>
        <w:gridCol w:w="1116"/>
        <w:gridCol w:w="1253"/>
        <w:gridCol w:w="1361"/>
        <w:gridCol w:w="7904"/>
      </w:tblGrid>
      <w:tr w:rsidR="009C26D4" w:rsidRPr="00284BBC" w14:paraId="78177C36" w14:textId="77777777" w:rsidTr="00DF5089">
        <w:trPr>
          <w:cantSplit/>
          <w:tblHeader/>
          <w:jc w:val="center"/>
        </w:trPr>
        <w:tc>
          <w:tcPr>
            <w:tcW w:w="15292" w:type="dxa"/>
            <w:gridSpan w:val="6"/>
            <w:shd w:val="clear" w:color="auto" w:fill="1F3864" w:themeFill="accent5" w:themeFillShade="80"/>
            <w:vAlign w:val="bottom"/>
          </w:tcPr>
          <w:p w14:paraId="249B6251" w14:textId="77777777" w:rsidR="009C26D4" w:rsidRPr="00DF5089" w:rsidRDefault="009C26D4" w:rsidP="00DF5089">
            <w:pPr>
              <w:pStyle w:val="Heading1"/>
              <w:rPr>
                <w:rFonts w:ascii="Calibri" w:hAnsi="Calibri"/>
                <w:bCs/>
                <w:i w:val="0"/>
                <w:color w:val="FFFFFF" w:themeColor="background1"/>
                <w:sz w:val="18"/>
                <w:szCs w:val="18"/>
              </w:rPr>
            </w:pPr>
            <w:bookmarkStart w:id="176" w:name="_Toc85788220"/>
            <w:bookmarkStart w:id="177" w:name="_Toc85788586"/>
            <w:bookmarkStart w:id="178" w:name="_Toc85789753"/>
            <w:bookmarkStart w:id="179" w:name="_Toc153865898"/>
            <w:r w:rsidRPr="00DF5089">
              <w:rPr>
                <w:rFonts w:ascii="Calibri" w:hAnsi="Calibri"/>
                <w:bCs/>
                <w:i w:val="0"/>
                <w:color w:val="FFFFFF" w:themeColor="background1"/>
                <w:sz w:val="18"/>
              </w:rPr>
              <w:t>Treatment Machines</w:t>
            </w:r>
            <w:bookmarkEnd w:id="176"/>
            <w:bookmarkEnd w:id="177"/>
            <w:bookmarkEnd w:id="178"/>
            <w:bookmarkEnd w:id="179"/>
          </w:p>
        </w:tc>
      </w:tr>
      <w:tr w:rsidR="00FD3EBF" w:rsidRPr="00AD2651" w14:paraId="70D8FBA6" w14:textId="77777777" w:rsidTr="00D24C93">
        <w:trPr>
          <w:cantSplit/>
          <w:tblHeader/>
          <w:jc w:val="center"/>
        </w:trPr>
        <w:tc>
          <w:tcPr>
            <w:tcW w:w="1083" w:type="dxa"/>
            <w:shd w:val="clear" w:color="auto" w:fill="B4C6E7" w:themeFill="accent5" w:themeFillTint="66"/>
            <w:vAlign w:val="center"/>
          </w:tcPr>
          <w:p w14:paraId="38052C10" w14:textId="77777777" w:rsidR="009C26D4" w:rsidRPr="00AD2651" w:rsidRDefault="009C26D4" w:rsidP="009C26D4">
            <w:pPr>
              <w:pStyle w:val="TableText"/>
              <w:spacing w:before="60" w:after="60"/>
              <w:jc w:val="center"/>
              <w:rPr>
                <w:rFonts w:ascii="Calibri" w:hAnsi="Calibri"/>
                <w:b/>
              </w:rPr>
            </w:pPr>
            <w:r w:rsidRPr="00AD2651">
              <w:rPr>
                <w:rFonts w:ascii="Calibri" w:hAnsi="Calibri"/>
                <w:b/>
              </w:rPr>
              <w:t>Item No</w:t>
            </w:r>
          </w:p>
        </w:tc>
        <w:tc>
          <w:tcPr>
            <w:tcW w:w="2575" w:type="dxa"/>
            <w:shd w:val="clear" w:color="auto" w:fill="B4C6E7" w:themeFill="accent5" w:themeFillTint="66"/>
            <w:vAlign w:val="center"/>
          </w:tcPr>
          <w:p w14:paraId="397832D0" w14:textId="77777777" w:rsidR="009C26D4" w:rsidRPr="00AD2651" w:rsidRDefault="009C26D4" w:rsidP="009C26D4">
            <w:pPr>
              <w:pStyle w:val="TableText"/>
              <w:spacing w:before="60" w:after="60"/>
              <w:jc w:val="center"/>
              <w:rPr>
                <w:rFonts w:ascii="Calibri" w:hAnsi="Calibri"/>
                <w:b/>
              </w:rPr>
            </w:pPr>
            <w:r w:rsidRPr="00AD2651">
              <w:rPr>
                <w:rFonts w:ascii="Calibri" w:hAnsi="Calibri"/>
                <w:b/>
              </w:rPr>
              <w:t>De</w:t>
            </w:r>
            <w:r>
              <w:rPr>
                <w:rFonts w:ascii="Calibri" w:hAnsi="Calibri"/>
                <w:b/>
              </w:rPr>
              <w:t>scription o</w:t>
            </w:r>
            <w:r w:rsidRPr="00AD2651">
              <w:rPr>
                <w:rFonts w:ascii="Calibri" w:hAnsi="Calibri"/>
                <w:b/>
              </w:rPr>
              <w:t>f Appliance</w:t>
            </w:r>
          </w:p>
        </w:tc>
        <w:tc>
          <w:tcPr>
            <w:tcW w:w="1116" w:type="dxa"/>
            <w:shd w:val="clear" w:color="auto" w:fill="B4C6E7" w:themeFill="accent5" w:themeFillTint="66"/>
            <w:vAlign w:val="center"/>
          </w:tcPr>
          <w:p w14:paraId="53421699" w14:textId="77777777" w:rsidR="009C26D4" w:rsidRPr="00AD2651" w:rsidRDefault="009C26D4" w:rsidP="009C26D4">
            <w:pPr>
              <w:pStyle w:val="TableText"/>
              <w:spacing w:before="60" w:after="60"/>
              <w:jc w:val="center"/>
              <w:rPr>
                <w:rFonts w:ascii="Calibri" w:hAnsi="Calibri"/>
                <w:b/>
                <w:caps/>
              </w:rPr>
            </w:pPr>
            <w:r w:rsidRPr="00AD2651">
              <w:rPr>
                <w:rFonts w:ascii="Calibri" w:hAnsi="Calibri"/>
                <w:b/>
              </w:rPr>
              <w:t>Prior Approval Required</w:t>
            </w:r>
          </w:p>
        </w:tc>
        <w:tc>
          <w:tcPr>
            <w:tcW w:w="1253" w:type="dxa"/>
            <w:shd w:val="clear" w:color="auto" w:fill="B4C6E7" w:themeFill="accent5" w:themeFillTint="66"/>
            <w:vAlign w:val="center"/>
          </w:tcPr>
          <w:p w14:paraId="2969DEE6" w14:textId="77777777" w:rsidR="009C26D4" w:rsidRPr="00AD2651" w:rsidRDefault="009C26D4" w:rsidP="009C26D4">
            <w:pPr>
              <w:pStyle w:val="TableText"/>
              <w:spacing w:before="60" w:after="60"/>
              <w:jc w:val="center"/>
              <w:rPr>
                <w:rFonts w:ascii="Calibri" w:hAnsi="Calibri"/>
                <w:b/>
              </w:rPr>
            </w:pPr>
            <w:r w:rsidRPr="00AD2651">
              <w:rPr>
                <w:rFonts w:ascii="Calibri" w:hAnsi="Calibri"/>
                <w:b/>
              </w:rPr>
              <w:t>Assessing Health Provider</w:t>
            </w:r>
          </w:p>
        </w:tc>
        <w:tc>
          <w:tcPr>
            <w:tcW w:w="1361" w:type="dxa"/>
            <w:shd w:val="clear" w:color="auto" w:fill="B4C6E7" w:themeFill="accent5" w:themeFillTint="66"/>
            <w:vAlign w:val="center"/>
          </w:tcPr>
          <w:p w14:paraId="5D98E5EF" w14:textId="77777777" w:rsidR="009C26D4" w:rsidRPr="00AD2651" w:rsidRDefault="009C26D4" w:rsidP="009C26D4">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904" w:type="dxa"/>
            <w:shd w:val="clear" w:color="auto" w:fill="B4C6E7" w:themeFill="accent5" w:themeFillTint="66"/>
            <w:vAlign w:val="center"/>
          </w:tcPr>
          <w:p w14:paraId="4DB9ED7F" w14:textId="77777777" w:rsidR="009C26D4" w:rsidRPr="00AD2651" w:rsidRDefault="009C26D4" w:rsidP="009C26D4">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9649DE" w:rsidRPr="00AD2651" w14:paraId="5922EDB0" w14:textId="77777777" w:rsidTr="00DF5089">
        <w:trPr>
          <w:cantSplit/>
          <w:jc w:val="center"/>
        </w:trPr>
        <w:tc>
          <w:tcPr>
            <w:tcW w:w="1083" w:type="dxa"/>
            <w:shd w:val="clear" w:color="auto" w:fill="auto"/>
          </w:tcPr>
          <w:p w14:paraId="4F3AF954" w14:textId="77777777" w:rsidR="009649DE" w:rsidRPr="00DF5089" w:rsidRDefault="009649DE" w:rsidP="009649DE">
            <w:pPr>
              <w:pStyle w:val="TableText"/>
              <w:jc w:val="center"/>
              <w:rPr>
                <w:rFonts w:ascii="Calibri" w:hAnsi="Calibri"/>
                <w:color w:val="000000"/>
              </w:rPr>
            </w:pPr>
            <w:r w:rsidRPr="00DF5089">
              <w:rPr>
                <w:rFonts w:ascii="Calibri" w:hAnsi="Calibri"/>
                <w:color w:val="000000"/>
              </w:rPr>
              <w:t>AR31</w:t>
            </w:r>
          </w:p>
          <w:p w14:paraId="247BE641" w14:textId="77777777" w:rsidR="009649DE" w:rsidRPr="00BE605A" w:rsidRDefault="009649DE" w:rsidP="009649DE">
            <w:pPr>
              <w:pStyle w:val="TableText"/>
              <w:jc w:val="center"/>
              <w:rPr>
                <w:rFonts w:ascii="Calibri" w:hAnsi="Calibri"/>
              </w:rPr>
            </w:pPr>
          </w:p>
        </w:tc>
        <w:tc>
          <w:tcPr>
            <w:tcW w:w="2575" w:type="dxa"/>
            <w:shd w:val="clear" w:color="auto" w:fill="auto"/>
          </w:tcPr>
          <w:p w14:paraId="403D242E" w14:textId="77777777" w:rsidR="009649DE" w:rsidRPr="00BE605A" w:rsidRDefault="009649DE" w:rsidP="009649DE">
            <w:pPr>
              <w:pStyle w:val="TableText"/>
              <w:rPr>
                <w:rFonts w:ascii="Calibri" w:hAnsi="Calibri"/>
              </w:rPr>
            </w:pPr>
            <w:r w:rsidRPr="00DF5089">
              <w:rPr>
                <w:rFonts w:ascii="Calibri" w:hAnsi="Calibri"/>
                <w:szCs w:val="16"/>
              </w:rPr>
              <w:t>Functional Electrical Stimulation (FES) Lower Limb Neuroprosthesis</w:t>
            </w:r>
          </w:p>
        </w:tc>
        <w:tc>
          <w:tcPr>
            <w:tcW w:w="1116" w:type="dxa"/>
            <w:shd w:val="clear" w:color="auto" w:fill="auto"/>
          </w:tcPr>
          <w:p w14:paraId="04A1C704" w14:textId="77777777" w:rsidR="009649DE" w:rsidRPr="00DF5089" w:rsidRDefault="009649DE" w:rsidP="009649DE">
            <w:pPr>
              <w:pStyle w:val="TableText"/>
              <w:jc w:val="center"/>
              <w:rPr>
                <w:rFonts w:ascii="Calibri" w:hAnsi="Calibri"/>
              </w:rPr>
            </w:pPr>
            <w:r w:rsidRPr="00DF5089">
              <w:rPr>
                <w:rFonts w:ascii="Calibri" w:hAnsi="Calibri"/>
              </w:rPr>
              <w:t xml:space="preserve">Yes, </w:t>
            </w:r>
          </w:p>
          <w:p w14:paraId="4D5C90CF" w14:textId="77777777" w:rsidR="009649DE" w:rsidRPr="00BE605A" w:rsidRDefault="009649DE" w:rsidP="009649DE">
            <w:pPr>
              <w:pStyle w:val="TableText"/>
              <w:jc w:val="center"/>
              <w:rPr>
                <w:rFonts w:ascii="Calibri" w:hAnsi="Calibri"/>
              </w:rPr>
            </w:pPr>
            <w:r w:rsidRPr="00DF5089">
              <w:rPr>
                <w:rFonts w:ascii="Calibri" w:hAnsi="Calibri"/>
              </w:rPr>
              <w:t>limit of 1 per person every 8 years</w:t>
            </w:r>
          </w:p>
        </w:tc>
        <w:tc>
          <w:tcPr>
            <w:tcW w:w="1253" w:type="dxa"/>
            <w:shd w:val="clear" w:color="auto" w:fill="auto"/>
          </w:tcPr>
          <w:p w14:paraId="732C436A" w14:textId="77777777" w:rsidR="009649DE" w:rsidRPr="00BE605A" w:rsidRDefault="009649DE" w:rsidP="009649DE">
            <w:pPr>
              <w:pStyle w:val="TableText"/>
              <w:jc w:val="center"/>
              <w:rPr>
                <w:rFonts w:ascii="Calibri" w:hAnsi="Calibri"/>
              </w:rPr>
            </w:pPr>
            <w:r w:rsidRPr="00DF5089">
              <w:rPr>
                <w:rFonts w:ascii="Calibri" w:hAnsi="Calibri"/>
              </w:rPr>
              <w:t>ReC, S, O, Physio</w:t>
            </w:r>
          </w:p>
        </w:tc>
        <w:tc>
          <w:tcPr>
            <w:tcW w:w="1361" w:type="dxa"/>
            <w:shd w:val="clear" w:color="auto" w:fill="auto"/>
          </w:tcPr>
          <w:p w14:paraId="04234122" w14:textId="77777777" w:rsidR="009649DE" w:rsidRPr="00BE605A" w:rsidRDefault="009649DE" w:rsidP="009649DE">
            <w:pPr>
              <w:pStyle w:val="TableText"/>
              <w:jc w:val="center"/>
              <w:rPr>
                <w:rFonts w:ascii="Calibri" w:hAnsi="Calibri"/>
              </w:rPr>
            </w:pPr>
            <w:r w:rsidRPr="00DF5089">
              <w:rPr>
                <w:rFonts w:ascii="Calibri" w:hAnsi="Calibri"/>
              </w:rPr>
              <w:t>No</w:t>
            </w:r>
          </w:p>
        </w:tc>
        <w:tc>
          <w:tcPr>
            <w:tcW w:w="7904" w:type="dxa"/>
            <w:shd w:val="clear" w:color="auto" w:fill="auto"/>
          </w:tcPr>
          <w:p w14:paraId="57866022" w14:textId="77777777" w:rsidR="009649DE" w:rsidRPr="00BE605A" w:rsidRDefault="009649DE" w:rsidP="009649DE">
            <w:pPr>
              <w:pStyle w:val="TableText"/>
              <w:rPr>
                <w:rFonts w:ascii="Calibri" w:hAnsi="Calibri"/>
              </w:rPr>
            </w:pPr>
            <w:r w:rsidRPr="00DF5089">
              <w:rPr>
                <w:rFonts w:ascii="Calibri" w:hAnsi="Calibri" w:cs="Verdana"/>
                <w:color w:val="000000"/>
                <w:szCs w:val="16"/>
              </w:rPr>
              <w:t>Not implanted, this external device is generally used for those with neurological deficits, such as for hemiparesis following stroke. A trial is necessary to determine suitability, effectiveness and compliance. There should be evidence that the client is attending a rehabilitation clinic or hospital and is receiving care from a multi-disciplinary team.</w:t>
            </w:r>
          </w:p>
        </w:tc>
      </w:tr>
      <w:tr w:rsidR="009649DE" w:rsidRPr="00AD2651" w14:paraId="5EE1313A" w14:textId="77777777" w:rsidTr="00DF5089">
        <w:trPr>
          <w:cantSplit/>
          <w:jc w:val="center"/>
        </w:trPr>
        <w:tc>
          <w:tcPr>
            <w:tcW w:w="1083" w:type="dxa"/>
            <w:shd w:val="clear" w:color="auto" w:fill="auto"/>
          </w:tcPr>
          <w:p w14:paraId="2C056403" w14:textId="77777777" w:rsidR="009649DE" w:rsidRPr="00BE605A" w:rsidRDefault="009649DE" w:rsidP="009649DE">
            <w:pPr>
              <w:pStyle w:val="TableText"/>
              <w:jc w:val="center"/>
              <w:rPr>
                <w:rFonts w:ascii="Calibri" w:hAnsi="Calibri"/>
              </w:rPr>
            </w:pPr>
            <w:r w:rsidRPr="00DF5089">
              <w:rPr>
                <w:rFonts w:ascii="Calibri" w:hAnsi="Calibri"/>
                <w:color w:val="000000"/>
              </w:rPr>
              <w:t xml:space="preserve">AR32 </w:t>
            </w:r>
          </w:p>
        </w:tc>
        <w:tc>
          <w:tcPr>
            <w:tcW w:w="2575" w:type="dxa"/>
            <w:shd w:val="clear" w:color="auto" w:fill="auto"/>
          </w:tcPr>
          <w:p w14:paraId="65DA9038" w14:textId="77777777" w:rsidR="009649DE" w:rsidRPr="00BE605A" w:rsidRDefault="009649DE" w:rsidP="009649DE">
            <w:pPr>
              <w:pStyle w:val="TableText"/>
              <w:rPr>
                <w:rFonts w:ascii="Calibri" w:hAnsi="Calibri"/>
              </w:rPr>
            </w:pPr>
            <w:r w:rsidRPr="00DF5089">
              <w:rPr>
                <w:rFonts w:ascii="Calibri" w:hAnsi="Calibri"/>
                <w:szCs w:val="16"/>
              </w:rPr>
              <w:t>Hand Rehabilitation System and Neuroprothesis</w:t>
            </w:r>
          </w:p>
        </w:tc>
        <w:tc>
          <w:tcPr>
            <w:tcW w:w="1116" w:type="dxa"/>
            <w:shd w:val="clear" w:color="auto" w:fill="auto"/>
          </w:tcPr>
          <w:p w14:paraId="0CDB98FA" w14:textId="77777777" w:rsidR="009649DE" w:rsidRPr="00DF5089" w:rsidRDefault="009649DE" w:rsidP="009649DE">
            <w:pPr>
              <w:pStyle w:val="TableText"/>
              <w:jc w:val="center"/>
              <w:rPr>
                <w:rFonts w:ascii="Calibri" w:hAnsi="Calibri"/>
              </w:rPr>
            </w:pPr>
            <w:r w:rsidRPr="00DF5089">
              <w:rPr>
                <w:rFonts w:ascii="Calibri" w:hAnsi="Calibri"/>
              </w:rPr>
              <w:t>Yes,</w:t>
            </w:r>
          </w:p>
          <w:p w14:paraId="5F88601F" w14:textId="77777777" w:rsidR="009649DE" w:rsidRPr="00BE605A" w:rsidRDefault="009649DE" w:rsidP="009649DE">
            <w:pPr>
              <w:pStyle w:val="TableText"/>
              <w:jc w:val="center"/>
              <w:rPr>
                <w:rFonts w:ascii="Calibri" w:hAnsi="Calibri"/>
              </w:rPr>
            </w:pPr>
            <w:r w:rsidRPr="00DF5089">
              <w:rPr>
                <w:rFonts w:ascii="Calibri" w:hAnsi="Calibri"/>
              </w:rPr>
              <w:t>limit of 1 per person every 8 years</w:t>
            </w:r>
          </w:p>
        </w:tc>
        <w:tc>
          <w:tcPr>
            <w:tcW w:w="1253" w:type="dxa"/>
            <w:shd w:val="clear" w:color="auto" w:fill="auto"/>
          </w:tcPr>
          <w:p w14:paraId="0DDC7309" w14:textId="77777777" w:rsidR="009649DE" w:rsidRPr="00BE605A" w:rsidRDefault="009649DE" w:rsidP="009649DE">
            <w:pPr>
              <w:pStyle w:val="TableText"/>
              <w:jc w:val="center"/>
              <w:rPr>
                <w:rFonts w:ascii="Calibri" w:hAnsi="Calibri"/>
              </w:rPr>
            </w:pPr>
            <w:r w:rsidRPr="00DF5089">
              <w:rPr>
                <w:rFonts w:ascii="Calibri" w:hAnsi="Calibri"/>
              </w:rPr>
              <w:t>ReC, S, P, Physio,  OT</w:t>
            </w:r>
          </w:p>
        </w:tc>
        <w:tc>
          <w:tcPr>
            <w:tcW w:w="1361" w:type="dxa"/>
            <w:shd w:val="clear" w:color="auto" w:fill="auto"/>
          </w:tcPr>
          <w:p w14:paraId="5D35D7B7" w14:textId="77777777" w:rsidR="009649DE" w:rsidRPr="00BE605A" w:rsidRDefault="009649DE" w:rsidP="009649DE">
            <w:pPr>
              <w:pStyle w:val="TableText"/>
              <w:jc w:val="center"/>
              <w:rPr>
                <w:rFonts w:ascii="Calibri" w:hAnsi="Calibri"/>
              </w:rPr>
            </w:pPr>
            <w:r w:rsidRPr="00DF5089">
              <w:rPr>
                <w:rFonts w:ascii="Calibri" w:hAnsi="Calibri"/>
              </w:rPr>
              <w:t>No</w:t>
            </w:r>
          </w:p>
        </w:tc>
        <w:tc>
          <w:tcPr>
            <w:tcW w:w="7904" w:type="dxa"/>
            <w:shd w:val="clear" w:color="auto" w:fill="auto"/>
          </w:tcPr>
          <w:p w14:paraId="75A17134" w14:textId="77777777" w:rsidR="009649DE" w:rsidRPr="00DF5089" w:rsidRDefault="009649DE" w:rsidP="009649DE">
            <w:pPr>
              <w:pStyle w:val="TableText"/>
              <w:rPr>
                <w:rFonts w:ascii="Calibri" w:hAnsi="Calibri"/>
                <w:szCs w:val="16"/>
              </w:rPr>
            </w:pPr>
            <w:r w:rsidRPr="00DF5089">
              <w:rPr>
                <w:rFonts w:ascii="Calibri" w:hAnsi="Calibri"/>
                <w:szCs w:val="16"/>
              </w:rPr>
              <w:t>Not implanted, this external device is generally used for those with neurological deficits, such as for hemiparesis following stroke.</w:t>
            </w:r>
          </w:p>
          <w:p w14:paraId="4D80BD0B" w14:textId="77777777" w:rsidR="009649DE" w:rsidRPr="00BE605A" w:rsidRDefault="009649DE" w:rsidP="009649DE">
            <w:pPr>
              <w:pStyle w:val="TableText"/>
              <w:rPr>
                <w:rFonts w:ascii="Calibri" w:hAnsi="Calibri"/>
              </w:rPr>
            </w:pPr>
            <w:r w:rsidRPr="00DF5089">
              <w:rPr>
                <w:rFonts w:ascii="Calibri" w:hAnsi="Calibri"/>
                <w:szCs w:val="16"/>
              </w:rPr>
              <w:t xml:space="preserve">A trial is necessary to determine suitability, effectiveness and compliance. Prescription for trial should originate from the multidisciplinary rehabilitation team managing the client. </w:t>
            </w:r>
          </w:p>
        </w:tc>
      </w:tr>
      <w:tr w:rsidR="009C26D4" w:rsidRPr="00AD2651" w14:paraId="6EFD810C" w14:textId="77777777" w:rsidTr="00DF5089">
        <w:trPr>
          <w:cantSplit/>
          <w:jc w:val="center"/>
        </w:trPr>
        <w:tc>
          <w:tcPr>
            <w:tcW w:w="1083" w:type="dxa"/>
          </w:tcPr>
          <w:p w14:paraId="002A5CEF" w14:textId="77777777" w:rsidR="009C26D4" w:rsidRPr="00DF5089" w:rsidRDefault="009C26D4" w:rsidP="009C26D4">
            <w:pPr>
              <w:pStyle w:val="TableText"/>
              <w:jc w:val="center"/>
              <w:rPr>
                <w:rFonts w:ascii="Calibri" w:hAnsi="Calibri"/>
              </w:rPr>
            </w:pPr>
            <w:r w:rsidRPr="00DF5089">
              <w:rPr>
                <w:rFonts w:ascii="Calibri" w:hAnsi="Calibri"/>
              </w:rPr>
              <w:t>AS01</w:t>
            </w:r>
          </w:p>
        </w:tc>
        <w:tc>
          <w:tcPr>
            <w:tcW w:w="2575" w:type="dxa"/>
          </w:tcPr>
          <w:p w14:paraId="743BEEA6" w14:textId="77777777" w:rsidR="009C26D4" w:rsidRPr="00DF5089" w:rsidRDefault="009C26D4" w:rsidP="009C26D4">
            <w:pPr>
              <w:pStyle w:val="TableText"/>
              <w:rPr>
                <w:rFonts w:ascii="Calibri" w:hAnsi="Calibri"/>
              </w:rPr>
            </w:pPr>
            <w:r w:rsidRPr="00DF5089">
              <w:rPr>
                <w:rFonts w:ascii="Calibri" w:hAnsi="Calibri"/>
                <w:szCs w:val="16"/>
              </w:rPr>
              <w:t>Blood Pressure Monitor</w:t>
            </w:r>
          </w:p>
        </w:tc>
        <w:tc>
          <w:tcPr>
            <w:tcW w:w="1116" w:type="dxa"/>
          </w:tcPr>
          <w:p w14:paraId="3A3F4E7E" w14:textId="77777777" w:rsidR="009C26D4" w:rsidRPr="00DF5089" w:rsidRDefault="009C26D4" w:rsidP="009C26D4">
            <w:pPr>
              <w:pStyle w:val="TableText"/>
              <w:jc w:val="center"/>
              <w:rPr>
                <w:rFonts w:ascii="Calibri" w:hAnsi="Calibri"/>
              </w:rPr>
            </w:pPr>
            <w:r w:rsidRPr="00DF5089">
              <w:rPr>
                <w:rFonts w:ascii="Calibri" w:hAnsi="Calibri"/>
              </w:rPr>
              <w:t>No</w:t>
            </w:r>
          </w:p>
        </w:tc>
        <w:tc>
          <w:tcPr>
            <w:tcW w:w="1253" w:type="dxa"/>
          </w:tcPr>
          <w:p w14:paraId="29B30720" w14:textId="77777777" w:rsidR="009C26D4" w:rsidRPr="00DF5089" w:rsidRDefault="009C26D4" w:rsidP="009C26D4">
            <w:pPr>
              <w:pStyle w:val="TableText"/>
              <w:jc w:val="center"/>
              <w:rPr>
                <w:rFonts w:ascii="Calibri" w:hAnsi="Calibri"/>
              </w:rPr>
            </w:pPr>
            <w:r w:rsidRPr="00DF5089">
              <w:rPr>
                <w:rFonts w:ascii="Calibri" w:hAnsi="Calibri"/>
              </w:rPr>
              <w:t xml:space="preserve">S, </w:t>
            </w:r>
            <w:r w:rsidRPr="00DF5089">
              <w:rPr>
                <w:rFonts w:ascii="Calibri" w:hAnsi="Calibri"/>
                <w:color w:val="000000"/>
                <w:szCs w:val="16"/>
              </w:rPr>
              <w:t>GP</w:t>
            </w:r>
          </w:p>
        </w:tc>
        <w:tc>
          <w:tcPr>
            <w:tcW w:w="1361" w:type="dxa"/>
          </w:tcPr>
          <w:p w14:paraId="542517D0" w14:textId="77777777" w:rsidR="009C26D4" w:rsidRPr="00DF5089" w:rsidRDefault="009C26D4" w:rsidP="009C26D4">
            <w:pPr>
              <w:pStyle w:val="TableText"/>
              <w:jc w:val="center"/>
              <w:rPr>
                <w:rFonts w:ascii="Calibri" w:hAnsi="Calibri"/>
              </w:rPr>
            </w:pPr>
            <w:r w:rsidRPr="00DF5089">
              <w:rPr>
                <w:rFonts w:ascii="Calibri" w:hAnsi="Calibri"/>
              </w:rPr>
              <w:t>Yes</w:t>
            </w:r>
          </w:p>
          <w:p w14:paraId="2E0F6174" w14:textId="77777777" w:rsidR="009C26D4" w:rsidRPr="00DF5089" w:rsidRDefault="009C26D4" w:rsidP="009C26D4">
            <w:pPr>
              <w:pStyle w:val="TableText"/>
              <w:jc w:val="center"/>
              <w:rPr>
                <w:rFonts w:ascii="Calibri" w:hAnsi="Calibri"/>
              </w:rPr>
            </w:pPr>
            <w:r w:rsidRPr="00DF5089">
              <w:rPr>
                <w:rFonts w:ascii="Calibri" w:hAnsi="Calibri"/>
              </w:rPr>
              <w:t>Mobility &amp; Functional Support</w:t>
            </w:r>
          </w:p>
          <w:p w14:paraId="1F1A5F48" w14:textId="77777777" w:rsidR="009C26D4" w:rsidRPr="00DF5089" w:rsidRDefault="009C26D4" w:rsidP="009C26D4">
            <w:pPr>
              <w:pStyle w:val="TableText"/>
              <w:jc w:val="center"/>
              <w:rPr>
                <w:rFonts w:ascii="Calibri" w:hAnsi="Calibri"/>
              </w:rPr>
            </w:pPr>
            <w:r w:rsidRPr="00DF5089">
              <w:rPr>
                <w:rFonts w:ascii="Calibri" w:hAnsi="Calibri"/>
              </w:rPr>
              <w:t>Low Vision</w:t>
            </w:r>
          </w:p>
        </w:tc>
        <w:tc>
          <w:tcPr>
            <w:tcW w:w="7904" w:type="dxa"/>
          </w:tcPr>
          <w:p w14:paraId="51C61337" w14:textId="77777777" w:rsidR="009C26D4" w:rsidRPr="00DF5089" w:rsidRDefault="009C26D4" w:rsidP="009C26D4">
            <w:pPr>
              <w:pStyle w:val="TableText"/>
              <w:rPr>
                <w:rFonts w:ascii="Calibri" w:hAnsi="Calibri"/>
              </w:rPr>
            </w:pPr>
            <w:r w:rsidRPr="00DF5089">
              <w:rPr>
                <w:rFonts w:ascii="Calibri" w:hAnsi="Calibri"/>
              </w:rPr>
              <w:t>Only provided where there is a clinical requirement for home monitoring of blood pressure.</w:t>
            </w:r>
          </w:p>
          <w:p w14:paraId="36DBF874" w14:textId="77777777" w:rsidR="009C26D4" w:rsidRPr="00DF5089" w:rsidRDefault="004A1426" w:rsidP="009C26D4">
            <w:pPr>
              <w:pStyle w:val="TableText"/>
              <w:rPr>
                <w:rStyle w:val="Hyperlink"/>
                <w:rFonts w:ascii="Calibri" w:hAnsi="Calibri"/>
              </w:rPr>
            </w:pPr>
            <w:hyperlink r:id="rId222" w:history="1">
              <w:r w:rsidR="009C26D4" w:rsidRPr="00DF5089">
                <w:rPr>
                  <w:rStyle w:val="Hyperlink"/>
                  <w:rFonts w:ascii="Calibri" w:hAnsi="Calibri"/>
                </w:rPr>
                <w:t>Order Form – Mobility and Functional Support – D0992</w:t>
              </w:r>
            </w:hyperlink>
          </w:p>
          <w:p w14:paraId="2FD73AF4" w14:textId="77777777" w:rsidR="009C26D4" w:rsidRPr="00DF5089" w:rsidRDefault="004A1426" w:rsidP="009C26D4">
            <w:pPr>
              <w:pStyle w:val="TableText"/>
              <w:rPr>
                <w:rFonts w:ascii="Calibri" w:hAnsi="Calibri"/>
              </w:rPr>
            </w:pPr>
            <w:hyperlink r:id="rId223" w:history="1">
              <w:r w:rsidR="009C26D4" w:rsidRPr="00DF5089">
                <w:rPr>
                  <w:rStyle w:val="Hyperlink"/>
                  <w:rFonts w:asciiTheme="minorHAnsi" w:hAnsiTheme="minorHAnsi"/>
                </w:rPr>
                <w:t>Order Form – RAP Low Vision Products – D9257</w:t>
              </w:r>
            </w:hyperlink>
          </w:p>
        </w:tc>
      </w:tr>
      <w:tr w:rsidR="009C26D4" w:rsidRPr="00AD2651" w14:paraId="50C5A1A9" w14:textId="77777777" w:rsidTr="00DF5089">
        <w:trPr>
          <w:cantSplit/>
          <w:jc w:val="center"/>
        </w:trPr>
        <w:tc>
          <w:tcPr>
            <w:tcW w:w="1083" w:type="dxa"/>
          </w:tcPr>
          <w:p w14:paraId="0E4CA478" w14:textId="77777777" w:rsidR="009C26D4" w:rsidRPr="005F7BE4" w:rsidRDefault="009C26D4" w:rsidP="009C26D4">
            <w:pPr>
              <w:pStyle w:val="TableText"/>
              <w:jc w:val="center"/>
              <w:rPr>
                <w:rFonts w:ascii="Calibri" w:hAnsi="Calibri"/>
                <w:szCs w:val="16"/>
              </w:rPr>
            </w:pPr>
            <w:r w:rsidRPr="00C63CCE">
              <w:rPr>
                <w:rFonts w:ascii="Calibri" w:hAnsi="Calibri"/>
                <w:color w:val="000000"/>
                <w:szCs w:val="16"/>
              </w:rPr>
              <w:t>AS11</w:t>
            </w:r>
          </w:p>
        </w:tc>
        <w:tc>
          <w:tcPr>
            <w:tcW w:w="2575" w:type="dxa"/>
          </w:tcPr>
          <w:p w14:paraId="2D4E53DB" w14:textId="77777777" w:rsidR="009C26D4" w:rsidRPr="001030E8" w:rsidRDefault="009C26D4" w:rsidP="009C26D4">
            <w:pPr>
              <w:rPr>
                <w:rFonts w:ascii="Calibri" w:hAnsi="Calibri" w:cs="Calibri"/>
                <w:color w:val="000000"/>
                <w:sz w:val="16"/>
                <w:szCs w:val="16"/>
              </w:rPr>
            </w:pPr>
            <w:r w:rsidRPr="001030E8">
              <w:rPr>
                <w:rFonts w:ascii="Calibri" w:hAnsi="Calibri" w:cs="Calibri"/>
                <w:color w:val="000000"/>
                <w:sz w:val="16"/>
                <w:szCs w:val="16"/>
              </w:rPr>
              <w:t xml:space="preserve">Vacuum Enhancement Device </w:t>
            </w:r>
          </w:p>
          <w:p w14:paraId="30F3BE3E" w14:textId="77777777" w:rsidR="009C26D4" w:rsidRPr="001030E8" w:rsidRDefault="009C26D4" w:rsidP="009C26D4">
            <w:pPr>
              <w:pStyle w:val="TableText"/>
              <w:rPr>
                <w:rFonts w:ascii="Calibri" w:hAnsi="Calibri"/>
                <w:szCs w:val="16"/>
              </w:rPr>
            </w:pPr>
          </w:p>
        </w:tc>
        <w:tc>
          <w:tcPr>
            <w:tcW w:w="1116" w:type="dxa"/>
          </w:tcPr>
          <w:p w14:paraId="11D62785" w14:textId="77777777" w:rsidR="009C26D4" w:rsidRPr="005F7BE4" w:rsidRDefault="009C26D4" w:rsidP="009C26D4">
            <w:pPr>
              <w:pStyle w:val="TableText"/>
              <w:jc w:val="center"/>
              <w:rPr>
                <w:rFonts w:ascii="Calibri" w:hAnsi="Calibri"/>
                <w:szCs w:val="16"/>
              </w:rPr>
            </w:pPr>
            <w:r w:rsidRPr="00C63CCE">
              <w:rPr>
                <w:rFonts w:ascii="Calibri" w:hAnsi="Calibri"/>
                <w:szCs w:val="16"/>
              </w:rPr>
              <w:t>No</w:t>
            </w:r>
          </w:p>
        </w:tc>
        <w:tc>
          <w:tcPr>
            <w:tcW w:w="1253" w:type="dxa"/>
          </w:tcPr>
          <w:p w14:paraId="5FB6C85F" w14:textId="77777777" w:rsidR="009C26D4" w:rsidRPr="001846D2" w:rsidRDefault="009C26D4" w:rsidP="009C26D4">
            <w:pPr>
              <w:pStyle w:val="TableText"/>
              <w:jc w:val="center"/>
              <w:rPr>
                <w:rFonts w:ascii="Calibri" w:hAnsi="Calibri"/>
                <w:szCs w:val="16"/>
              </w:rPr>
            </w:pPr>
            <w:r w:rsidRPr="001846D2">
              <w:rPr>
                <w:rFonts w:ascii="Calibri" w:hAnsi="Calibri"/>
                <w:szCs w:val="16"/>
              </w:rPr>
              <w:t>S, Physio</w:t>
            </w:r>
          </w:p>
        </w:tc>
        <w:tc>
          <w:tcPr>
            <w:tcW w:w="1361" w:type="dxa"/>
          </w:tcPr>
          <w:p w14:paraId="0231C10D" w14:textId="77777777" w:rsidR="009C26D4" w:rsidRPr="000D33F2" w:rsidRDefault="009C26D4" w:rsidP="009C26D4">
            <w:pPr>
              <w:pStyle w:val="TableText"/>
              <w:jc w:val="center"/>
              <w:rPr>
                <w:rFonts w:ascii="Calibri" w:hAnsi="Calibri"/>
              </w:rPr>
            </w:pPr>
            <w:r w:rsidRPr="000D33F2">
              <w:rPr>
                <w:rFonts w:ascii="Calibri" w:hAnsi="Calibri"/>
              </w:rPr>
              <w:t>Yes</w:t>
            </w:r>
          </w:p>
          <w:p w14:paraId="49C7CFB6" w14:textId="77777777" w:rsidR="009C26D4" w:rsidRPr="00C63CCE" w:rsidRDefault="009C26D4">
            <w:pPr>
              <w:pStyle w:val="TableText"/>
              <w:jc w:val="center"/>
              <w:rPr>
                <w:rFonts w:ascii="Calibri" w:hAnsi="Calibri"/>
                <w:szCs w:val="16"/>
              </w:rPr>
            </w:pPr>
            <w:r w:rsidRPr="00293C01">
              <w:rPr>
                <w:rFonts w:ascii="Calibri" w:hAnsi="Calibri"/>
              </w:rPr>
              <w:t>Mobility &amp; Functional Support</w:t>
            </w:r>
          </w:p>
        </w:tc>
        <w:tc>
          <w:tcPr>
            <w:tcW w:w="7904" w:type="dxa"/>
          </w:tcPr>
          <w:p w14:paraId="1178579B" w14:textId="77777777" w:rsidR="009C26D4" w:rsidRPr="001030E8" w:rsidRDefault="009C26D4" w:rsidP="009C26D4">
            <w:pPr>
              <w:pStyle w:val="NormalWeb"/>
              <w:shd w:val="clear" w:color="auto" w:fill="FFFFFF"/>
              <w:spacing w:before="40" w:after="40"/>
              <w:rPr>
                <w:rFonts w:ascii="Calibri" w:hAnsi="Calibri" w:cs="Verdana"/>
                <w:color w:val="000000"/>
                <w:sz w:val="16"/>
                <w:szCs w:val="16"/>
              </w:rPr>
            </w:pPr>
            <w:r w:rsidRPr="001846D2">
              <w:rPr>
                <w:rFonts w:ascii="Calibri" w:hAnsi="Calibri"/>
                <w:sz w:val="16"/>
                <w:szCs w:val="16"/>
              </w:rPr>
              <w:t>Only provided when alternative methods for overcoming impotence are not suitable.</w:t>
            </w:r>
          </w:p>
        </w:tc>
      </w:tr>
      <w:tr w:rsidR="00621597" w:rsidRPr="00AD2651" w14:paraId="48B04D0E" w14:textId="77777777" w:rsidTr="00D24C93">
        <w:trPr>
          <w:cantSplit/>
          <w:jc w:val="center"/>
        </w:trPr>
        <w:tc>
          <w:tcPr>
            <w:tcW w:w="1083" w:type="dxa"/>
          </w:tcPr>
          <w:p w14:paraId="48D7ADC1" w14:textId="77777777" w:rsidR="00621597" w:rsidRPr="00C63CCE" w:rsidRDefault="00621597" w:rsidP="00621597">
            <w:pPr>
              <w:pStyle w:val="TableText"/>
              <w:jc w:val="center"/>
              <w:rPr>
                <w:rFonts w:ascii="Calibri" w:hAnsi="Calibri"/>
                <w:color w:val="000000"/>
                <w:szCs w:val="16"/>
              </w:rPr>
            </w:pPr>
            <w:r w:rsidRPr="00AD2651">
              <w:rPr>
                <w:rFonts w:ascii="Calibri" w:hAnsi="Calibri"/>
                <w:color w:val="000000"/>
              </w:rPr>
              <w:t>AS18</w:t>
            </w:r>
          </w:p>
        </w:tc>
        <w:tc>
          <w:tcPr>
            <w:tcW w:w="2575" w:type="dxa"/>
          </w:tcPr>
          <w:p w14:paraId="1531AB65" w14:textId="77777777" w:rsidR="00621597" w:rsidRPr="001030E8" w:rsidRDefault="00621597" w:rsidP="00DF5089">
            <w:pPr>
              <w:pStyle w:val="TableText"/>
              <w:rPr>
                <w:rFonts w:ascii="Calibri" w:hAnsi="Calibri" w:cs="Calibri"/>
                <w:color w:val="000000"/>
                <w:szCs w:val="16"/>
              </w:rPr>
            </w:pPr>
            <w:r w:rsidRPr="00DF5089">
              <w:rPr>
                <w:rFonts w:ascii="Calibri" w:hAnsi="Calibri"/>
                <w:szCs w:val="16"/>
              </w:rPr>
              <w:t>Wound Treatment Negative Pressure Equipment – Ambulatory (small)</w:t>
            </w:r>
          </w:p>
        </w:tc>
        <w:tc>
          <w:tcPr>
            <w:tcW w:w="1116" w:type="dxa"/>
          </w:tcPr>
          <w:p w14:paraId="2D88F2D9" w14:textId="77777777" w:rsidR="00621597" w:rsidRPr="00C63CCE" w:rsidRDefault="00621597" w:rsidP="00621597">
            <w:pPr>
              <w:pStyle w:val="TableText"/>
              <w:jc w:val="center"/>
              <w:rPr>
                <w:rFonts w:ascii="Calibri" w:hAnsi="Calibri"/>
                <w:szCs w:val="16"/>
              </w:rPr>
            </w:pPr>
            <w:r w:rsidRPr="00AD2651">
              <w:rPr>
                <w:rFonts w:ascii="Calibri" w:hAnsi="Calibri"/>
                <w:color w:val="000000"/>
              </w:rPr>
              <w:t>Yes</w:t>
            </w:r>
          </w:p>
        </w:tc>
        <w:tc>
          <w:tcPr>
            <w:tcW w:w="1253" w:type="dxa"/>
          </w:tcPr>
          <w:p w14:paraId="79D9284D" w14:textId="77777777" w:rsidR="00621597" w:rsidRPr="001846D2" w:rsidRDefault="00621597" w:rsidP="00621597">
            <w:pPr>
              <w:pStyle w:val="TableText"/>
              <w:jc w:val="center"/>
              <w:rPr>
                <w:rFonts w:ascii="Calibri" w:hAnsi="Calibri"/>
                <w:szCs w:val="16"/>
              </w:rPr>
            </w:pPr>
            <w:r w:rsidRPr="00AD2651">
              <w:rPr>
                <w:rFonts w:ascii="Calibri" w:hAnsi="Calibri"/>
                <w:color w:val="000000"/>
              </w:rPr>
              <w:t xml:space="preserve">S, RN, Pod </w:t>
            </w:r>
          </w:p>
        </w:tc>
        <w:tc>
          <w:tcPr>
            <w:tcW w:w="1361" w:type="dxa"/>
          </w:tcPr>
          <w:p w14:paraId="1AEBF807" w14:textId="77777777" w:rsidR="00621597" w:rsidRPr="000D33F2" w:rsidRDefault="00621597" w:rsidP="00621597">
            <w:pPr>
              <w:pStyle w:val="TableText"/>
              <w:jc w:val="center"/>
              <w:rPr>
                <w:rFonts w:ascii="Calibri" w:hAnsi="Calibri"/>
              </w:rPr>
            </w:pPr>
            <w:r w:rsidRPr="00AD2651">
              <w:rPr>
                <w:rFonts w:ascii="Calibri" w:hAnsi="Calibri"/>
              </w:rPr>
              <w:t>No</w:t>
            </w:r>
          </w:p>
        </w:tc>
        <w:tc>
          <w:tcPr>
            <w:tcW w:w="7904" w:type="dxa"/>
          </w:tcPr>
          <w:p w14:paraId="6996E74D" w14:textId="77777777" w:rsidR="00621597" w:rsidRPr="00AD2651" w:rsidRDefault="00621597" w:rsidP="00621597">
            <w:pPr>
              <w:pStyle w:val="TableText"/>
              <w:rPr>
                <w:rFonts w:ascii="Calibri" w:hAnsi="Calibri"/>
                <w:color w:val="000000"/>
              </w:rPr>
            </w:pPr>
            <w:r w:rsidRPr="00AD2651">
              <w:rPr>
                <w:rFonts w:ascii="Calibri" w:hAnsi="Calibri"/>
                <w:color w:val="000000"/>
              </w:rPr>
              <w:t xml:space="preserve">The assessing RN should be a Clinical Nurse Consultant in Wound Management. </w:t>
            </w:r>
          </w:p>
          <w:p w14:paraId="5D346F1B" w14:textId="77777777" w:rsidR="00621597" w:rsidRPr="00AD2651" w:rsidRDefault="00621597" w:rsidP="00621597">
            <w:pPr>
              <w:pStyle w:val="TableText"/>
              <w:rPr>
                <w:rFonts w:ascii="Calibri" w:hAnsi="Calibri"/>
                <w:color w:val="000000"/>
              </w:rPr>
            </w:pPr>
            <w:r w:rsidRPr="00AD2651">
              <w:rPr>
                <w:rFonts w:ascii="Calibri" w:hAnsi="Calibri" w:cs="Verdana"/>
                <w:color w:val="000000"/>
                <w:szCs w:val="16"/>
              </w:rPr>
              <w:t>The assessing podiatrist should be working in a high risk foot service or have accreditation or membership as an advanced practising podiatrist in the high risk foot.</w:t>
            </w:r>
          </w:p>
          <w:p w14:paraId="3F973B7F" w14:textId="77777777" w:rsidR="00621597" w:rsidRPr="00E4222E" w:rsidRDefault="00621597" w:rsidP="00621597">
            <w:pPr>
              <w:pStyle w:val="TableText"/>
              <w:rPr>
                <w:rFonts w:ascii="Calibri" w:hAnsi="Calibri"/>
                <w:color w:val="000000"/>
              </w:rPr>
            </w:pPr>
            <w:r w:rsidRPr="00E907D3">
              <w:rPr>
                <w:rFonts w:ascii="Calibri" w:hAnsi="Calibri"/>
                <w:color w:val="000000"/>
              </w:rPr>
              <w:t>The Assessing Health Provider should review treatment</w:t>
            </w:r>
            <w:r w:rsidRPr="00AD2651">
              <w:rPr>
                <w:rFonts w:ascii="Calibri" w:hAnsi="Calibri"/>
                <w:color w:val="000000"/>
              </w:rPr>
              <w:t xml:space="preserve"> </w:t>
            </w:r>
            <w:r w:rsidRPr="00E4222E">
              <w:rPr>
                <w:rFonts w:ascii="Calibri" w:hAnsi="Calibri"/>
                <w:color w:val="000000"/>
              </w:rPr>
              <w:t>in 8 weeks and depending on the Health Provider’s recommendation, a further 8 weeks of treatment may be approved.</w:t>
            </w:r>
          </w:p>
          <w:p w14:paraId="27D24510" w14:textId="77777777" w:rsidR="00621597" w:rsidRPr="001846D2" w:rsidRDefault="00621597" w:rsidP="00621597">
            <w:pPr>
              <w:pStyle w:val="NormalWeb"/>
              <w:shd w:val="clear" w:color="auto" w:fill="FFFFFF"/>
              <w:spacing w:before="40" w:after="40"/>
              <w:rPr>
                <w:rFonts w:ascii="Calibri" w:hAnsi="Calibri"/>
                <w:sz w:val="16"/>
                <w:szCs w:val="16"/>
              </w:rPr>
            </w:pPr>
            <w:r w:rsidRPr="0006565E">
              <w:rPr>
                <w:rFonts w:ascii="Calibri" w:hAnsi="Calibri"/>
                <w:color w:val="000000"/>
                <w:sz w:val="16"/>
                <w:szCs w:val="16"/>
              </w:rPr>
              <w:t>Limit treatment to 16 weeks in total for each wound in a 12 month period.</w:t>
            </w:r>
          </w:p>
        </w:tc>
      </w:tr>
      <w:tr w:rsidR="00621597" w:rsidRPr="00AD2651" w14:paraId="464F8766" w14:textId="77777777" w:rsidTr="00D24C93">
        <w:trPr>
          <w:cantSplit/>
          <w:jc w:val="center"/>
        </w:trPr>
        <w:tc>
          <w:tcPr>
            <w:tcW w:w="1083" w:type="dxa"/>
          </w:tcPr>
          <w:p w14:paraId="2E88EE8D" w14:textId="77777777" w:rsidR="00621597" w:rsidRPr="00C63CCE" w:rsidRDefault="00621597" w:rsidP="00621597">
            <w:pPr>
              <w:pStyle w:val="TableText"/>
              <w:jc w:val="center"/>
              <w:rPr>
                <w:rFonts w:ascii="Calibri" w:hAnsi="Calibri"/>
                <w:color w:val="000000"/>
                <w:szCs w:val="16"/>
              </w:rPr>
            </w:pPr>
            <w:r w:rsidRPr="00AD2651">
              <w:rPr>
                <w:rFonts w:ascii="Calibri" w:hAnsi="Calibri"/>
                <w:color w:val="000000"/>
              </w:rPr>
              <w:lastRenderedPageBreak/>
              <w:t>AS19</w:t>
            </w:r>
          </w:p>
        </w:tc>
        <w:tc>
          <w:tcPr>
            <w:tcW w:w="2575" w:type="dxa"/>
          </w:tcPr>
          <w:p w14:paraId="5634503E" w14:textId="77777777" w:rsidR="00621597" w:rsidRPr="001030E8" w:rsidRDefault="00621597" w:rsidP="00DF5089">
            <w:pPr>
              <w:pStyle w:val="TableText"/>
              <w:rPr>
                <w:rFonts w:ascii="Calibri" w:hAnsi="Calibri" w:cs="Calibri"/>
                <w:color w:val="000000"/>
                <w:szCs w:val="16"/>
              </w:rPr>
            </w:pPr>
            <w:r w:rsidRPr="00DF5089">
              <w:rPr>
                <w:rFonts w:ascii="Calibri" w:hAnsi="Calibri"/>
                <w:szCs w:val="16"/>
              </w:rPr>
              <w:t>Wound Treatment Negative Pressure Equipment – Mains Power (large)</w:t>
            </w:r>
          </w:p>
        </w:tc>
        <w:tc>
          <w:tcPr>
            <w:tcW w:w="1116" w:type="dxa"/>
          </w:tcPr>
          <w:p w14:paraId="2FF73D21" w14:textId="77777777" w:rsidR="00621597" w:rsidRPr="00C63CCE" w:rsidRDefault="00621597" w:rsidP="00621597">
            <w:pPr>
              <w:pStyle w:val="TableText"/>
              <w:jc w:val="center"/>
              <w:rPr>
                <w:rFonts w:ascii="Calibri" w:hAnsi="Calibri"/>
                <w:szCs w:val="16"/>
              </w:rPr>
            </w:pPr>
            <w:r w:rsidRPr="00AD2651">
              <w:rPr>
                <w:rFonts w:ascii="Calibri" w:hAnsi="Calibri"/>
                <w:color w:val="000000"/>
              </w:rPr>
              <w:t>Yes</w:t>
            </w:r>
          </w:p>
        </w:tc>
        <w:tc>
          <w:tcPr>
            <w:tcW w:w="1253" w:type="dxa"/>
          </w:tcPr>
          <w:p w14:paraId="3AF0F654" w14:textId="77777777" w:rsidR="00621597" w:rsidRPr="001846D2" w:rsidRDefault="00621597" w:rsidP="00621597">
            <w:pPr>
              <w:pStyle w:val="TableText"/>
              <w:jc w:val="center"/>
              <w:rPr>
                <w:rFonts w:ascii="Calibri" w:hAnsi="Calibri"/>
                <w:szCs w:val="16"/>
              </w:rPr>
            </w:pPr>
            <w:r w:rsidRPr="00AD2651">
              <w:rPr>
                <w:rFonts w:ascii="Calibri" w:hAnsi="Calibri"/>
                <w:color w:val="000000"/>
              </w:rPr>
              <w:t>S, RN</w:t>
            </w:r>
          </w:p>
        </w:tc>
        <w:tc>
          <w:tcPr>
            <w:tcW w:w="1361" w:type="dxa"/>
          </w:tcPr>
          <w:p w14:paraId="4926B81A" w14:textId="77777777" w:rsidR="00621597" w:rsidRPr="000D33F2" w:rsidRDefault="00621597" w:rsidP="00621597">
            <w:pPr>
              <w:pStyle w:val="TableText"/>
              <w:jc w:val="center"/>
              <w:rPr>
                <w:rFonts w:ascii="Calibri" w:hAnsi="Calibri"/>
              </w:rPr>
            </w:pPr>
            <w:r w:rsidRPr="00AD2651">
              <w:rPr>
                <w:rFonts w:ascii="Calibri" w:hAnsi="Calibri"/>
              </w:rPr>
              <w:t>No</w:t>
            </w:r>
          </w:p>
        </w:tc>
        <w:tc>
          <w:tcPr>
            <w:tcW w:w="7904" w:type="dxa"/>
          </w:tcPr>
          <w:p w14:paraId="6D719123" w14:textId="77777777" w:rsidR="00621597" w:rsidRPr="00AD2651" w:rsidRDefault="00621597" w:rsidP="00621597">
            <w:pPr>
              <w:pStyle w:val="NormalWeb"/>
              <w:shd w:val="clear" w:color="auto" w:fill="FFFFFF"/>
              <w:spacing w:before="40" w:after="40"/>
              <w:rPr>
                <w:rFonts w:ascii="Calibri" w:hAnsi="Calibri" w:cs="Verdana"/>
                <w:color w:val="000000"/>
                <w:sz w:val="16"/>
                <w:szCs w:val="16"/>
              </w:rPr>
            </w:pPr>
            <w:r w:rsidRPr="00AD2651">
              <w:rPr>
                <w:rFonts w:ascii="Calibri" w:hAnsi="Calibri" w:cs="Verdana"/>
                <w:color w:val="000000"/>
                <w:sz w:val="16"/>
                <w:szCs w:val="16"/>
              </w:rPr>
              <w:t xml:space="preserve">Product assessment should be conducted. </w:t>
            </w:r>
          </w:p>
          <w:p w14:paraId="38D9E7CC" w14:textId="77777777" w:rsidR="00621597" w:rsidRPr="00AD2651" w:rsidRDefault="00621597" w:rsidP="00621597">
            <w:pPr>
              <w:pStyle w:val="TableText"/>
              <w:rPr>
                <w:rFonts w:ascii="Calibri" w:hAnsi="Calibri"/>
                <w:color w:val="000000"/>
              </w:rPr>
            </w:pPr>
            <w:r w:rsidRPr="00AD2651">
              <w:rPr>
                <w:rFonts w:ascii="Calibri" w:hAnsi="Calibri"/>
                <w:color w:val="000000"/>
              </w:rPr>
              <w:t xml:space="preserve">The assessing RN must be a Clinical Nurse Consultant (CNC) in wound management. The Specialist and/or CNC must review treatment in 8 weeks and depending on the prescriber’s recommendation, a further 8 weeks of treatment may be approved. </w:t>
            </w:r>
          </w:p>
          <w:p w14:paraId="1A9E4F29" w14:textId="77777777" w:rsidR="00621597" w:rsidRPr="001846D2" w:rsidRDefault="00621597" w:rsidP="00621597">
            <w:pPr>
              <w:pStyle w:val="NormalWeb"/>
              <w:shd w:val="clear" w:color="auto" w:fill="FFFFFF"/>
              <w:spacing w:before="40" w:after="40"/>
              <w:rPr>
                <w:rFonts w:ascii="Calibri" w:hAnsi="Calibri"/>
                <w:sz w:val="16"/>
                <w:szCs w:val="16"/>
              </w:rPr>
            </w:pPr>
            <w:r w:rsidRPr="0006565E">
              <w:rPr>
                <w:rFonts w:ascii="Calibri" w:hAnsi="Calibri"/>
                <w:color w:val="000000"/>
                <w:sz w:val="16"/>
                <w:szCs w:val="16"/>
              </w:rPr>
              <w:t>Limit treatment to 16 weeks in total for each wound in a 12 month period.</w:t>
            </w:r>
          </w:p>
        </w:tc>
      </w:tr>
      <w:tr w:rsidR="009649DE" w:rsidRPr="00AD2651" w14:paraId="5121BA4A" w14:textId="77777777" w:rsidTr="00D24C93">
        <w:trPr>
          <w:cantSplit/>
          <w:jc w:val="center"/>
        </w:trPr>
        <w:tc>
          <w:tcPr>
            <w:tcW w:w="1083" w:type="dxa"/>
            <w:tcBorders>
              <w:top w:val="single" w:sz="2" w:space="0" w:color="auto"/>
              <w:left w:val="single" w:sz="2" w:space="0" w:color="auto"/>
              <w:bottom w:val="single" w:sz="2" w:space="0" w:color="auto"/>
              <w:right w:val="single" w:sz="2" w:space="0" w:color="auto"/>
            </w:tcBorders>
          </w:tcPr>
          <w:p w14:paraId="740A3409" w14:textId="77777777" w:rsidR="009649DE" w:rsidRPr="001030E8" w:rsidRDefault="009649DE" w:rsidP="009649DE">
            <w:pPr>
              <w:pStyle w:val="TableText"/>
              <w:jc w:val="center"/>
              <w:rPr>
                <w:rFonts w:ascii="Calibri" w:hAnsi="Calibri"/>
                <w:color w:val="000000"/>
                <w:szCs w:val="16"/>
              </w:rPr>
            </w:pPr>
            <w:r w:rsidRPr="00AD2651">
              <w:rPr>
                <w:rFonts w:ascii="Calibri" w:hAnsi="Calibri"/>
              </w:rPr>
              <w:t>BD03</w:t>
            </w:r>
          </w:p>
        </w:tc>
        <w:tc>
          <w:tcPr>
            <w:tcW w:w="2575" w:type="dxa"/>
            <w:tcBorders>
              <w:top w:val="single" w:sz="2" w:space="0" w:color="auto"/>
              <w:left w:val="single" w:sz="2" w:space="0" w:color="auto"/>
              <w:bottom w:val="single" w:sz="2" w:space="0" w:color="auto"/>
              <w:right w:val="single" w:sz="2" w:space="0" w:color="auto"/>
            </w:tcBorders>
          </w:tcPr>
          <w:p w14:paraId="467B3142" w14:textId="77777777" w:rsidR="009649DE" w:rsidRPr="00633407" w:rsidRDefault="009649DE" w:rsidP="00DF5089">
            <w:pPr>
              <w:pStyle w:val="TableText"/>
              <w:rPr>
                <w:rFonts w:ascii="Calibri" w:hAnsi="Calibri"/>
                <w:color w:val="000000"/>
              </w:rPr>
            </w:pPr>
            <w:r w:rsidRPr="00DF5089">
              <w:rPr>
                <w:rFonts w:ascii="Calibri" w:hAnsi="Calibri"/>
                <w:color w:val="000000"/>
              </w:rPr>
              <w:t>TENS Machine</w:t>
            </w:r>
          </w:p>
        </w:tc>
        <w:tc>
          <w:tcPr>
            <w:tcW w:w="1116" w:type="dxa"/>
            <w:tcBorders>
              <w:top w:val="single" w:sz="2" w:space="0" w:color="auto"/>
              <w:left w:val="single" w:sz="2" w:space="0" w:color="auto"/>
              <w:bottom w:val="single" w:sz="2" w:space="0" w:color="auto"/>
              <w:right w:val="single" w:sz="2" w:space="0" w:color="auto"/>
            </w:tcBorders>
          </w:tcPr>
          <w:p w14:paraId="7F1D91B5" w14:textId="77777777" w:rsidR="009649DE" w:rsidRPr="00AD2651" w:rsidRDefault="009649DE" w:rsidP="009649DE">
            <w:pPr>
              <w:pStyle w:val="TableText"/>
              <w:jc w:val="center"/>
              <w:rPr>
                <w:rFonts w:ascii="Calibri" w:hAnsi="Calibri"/>
              </w:rPr>
            </w:pPr>
            <w:r w:rsidRPr="00AD2651">
              <w:rPr>
                <w:rFonts w:ascii="Calibri" w:hAnsi="Calibri"/>
              </w:rPr>
              <w:t>No</w:t>
            </w:r>
          </w:p>
          <w:p w14:paraId="2C6BB9B4" w14:textId="77777777" w:rsidR="009649DE" w:rsidRPr="001030E8" w:rsidRDefault="009649DE" w:rsidP="009649DE">
            <w:pPr>
              <w:pStyle w:val="TableText"/>
              <w:jc w:val="center"/>
              <w:rPr>
                <w:rFonts w:ascii="Calibri" w:hAnsi="Calibri"/>
                <w:szCs w:val="16"/>
              </w:rPr>
            </w:pPr>
          </w:p>
        </w:tc>
        <w:tc>
          <w:tcPr>
            <w:tcW w:w="1253" w:type="dxa"/>
            <w:tcBorders>
              <w:top w:val="single" w:sz="2" w:space="0" w:color="auto"/>
              <w:left w:val="single" w:sz="2" w:space="0" w:color="auto"/>
              <w:bottom w:val="single" w:sz="2" w:space="0" w:color="auto"/>
              <w:right w:val="single" w:sz="2" w:space="0" w:color="auto"/>
            </w:tcBorders>
          </w:tcPr>
          <w:p w14:paraId="3BBFE610" w14:textId="77777777" w:rsidR="009649DE" w:rsidRPr="001030E8" w:rsidRDefault="009649DE" w:rsidP="009649DE">
            <w:pPr>
              <w:pStyle w:val="TableText"/>
              <w:jc w:val="center"/>
              <w:rPr>
                <w:rFonts w:ascii="Calibri" w:hAnsi="Calibri"/>
                <w:szCs w:val="16"/>
              </w:rPr>
            </w:pPr>
            <w:r w:rsidRPr="00281A3B">
              <w:rPr>
                <w:rFonts w:ascii="Calibri" w:hAnsi="Calibri"/>
              </w:rPr>
              <w:t xml:space="preserve">Physio, PC, Ch, Ost, S, </w:t>
            </w:r>
            <w:r>
              <w:rPr>
                <w:rFonts w:ascii="Calibri" w:hAnsi="Calibri"/>
              </w:rPr>
              <w:t>GP</w:t>
            </w:r>
          </w:p>
        </w:tc>
        <w:tc>
          <w:tcPr>
            <w:tcW w:w="1361" w:type="dxa"/>
            <w:tcBorders>
              <w:top w:val="single" w:sz="2" w:space="0" w:color="auto"/>
              <w:left w:val="single" w:sz="2" w:space="0" w:color="auto"/>
              <w:bottom w:val="single" w:sz="2" w:space="0" w:color="auto"/>
              <w:right w:val="single" w:sz="2" w:space="0" w:color="auto"/>
            </w:tcBorders>
          </w:tcPr>
          <w:p w14:paraId="4BE9CC14" w14:textId="77777777" w:rsidR="009649DE" w:rsidRPr="00163406" w:rsidRDefault="009649DE" w:rsidP="009649DE">
            <w:pPr>
              <w:pStyle w:val="TableText"/>
              <w:jc w:val="center"/>
              <w:rPr>
                <w:rFonts w:ascii="Calibri" w:hAnsi="Calibri"/>
              </w:rPr>
            </w:pPr>
            <w:r w:rsidRPr="00163406">
              <w:rPr>
                <w:rFonts w:ascii="Calibri" w:hAnsi="Calibri"/>
              </w:rPr>
              <w:t>Yes</w:t>
            </w:r>
          </w:p>
          <w:p w14:paraId="6346F40E" w14:textId="77777777" w:rsidR="009649DE" w:rsidRPr="00AD2651" w:rsidRDefault="009649DE" w:rsidP="009649DE">
            <w:pPr>
              <w:pStyle w:val="TableText"/>
              <w:jc w:val="center"/>
              <w:rPr>
                <w:rFonts w:ascii="Calibri" w:hAnsi="Calibri"/>
              </w:rPr>
            </w:pPr>
            <w:r w:rsidRPr="000B29C7">
              <w:rPr>
                <w:rFonts w:ascii="Calibri" w:hAnsi="Calibri"/>
              </w:rPr>
              <w:t>Mobility &amp; Functional Support</w:t>
            </w:r>
          </w:p>
        </w:tc>
        <w:tc>
          <w:tcPr>
            <w:tcW w:w="7904" w:type="dxa"/>
            <w:tcBorders>
              <w:top w:val="single" w:sz="2" w:space="0" w:color="auto"/>
              <w:left w:val="single" w:sz="2" w:space="0" w:color="auto"/>
              <w:bottom w:val="single" w:sz="2" w:space="0" w:color="auto"/>
              <w:right w:val="single" w:sz="2" w:space="0" w:color="auto"/>
            </w:tcBorders>
          </w:tcPr>
          <w:p w14:paraId="340DA04B" w14:textId="77777777" w:rsidR="009649DE" w:rsidRDefault="009649DE" w:rsidP="009649DE">
            <w:pPr>
              <w:pStyle w:val="TableText"/>
              <w:rPr>
                <w:rFonts w:ascii="Calibri" w:hAnsi="Calibri"/>
              </w:rPr>
            </w:pPr>
            <w:r w:rsidRPr="000D33F2">
              <w:rPr>
                <w:rFonts w:ascii="Calibri" w:hAnsi="Calibri"/>
              </w:rPr>
              <w:t>The provision of a TENS Machine is to be part of multi-modal treatment.  It is recommended the safety, effectiveness and appropriateness of the TENS Machine is monitored by an appropriate heath provider on a regular basis.</w:t>
            </w:r>
          </w:p>
          <w:p w14:paraId="09CB239B" w14:textId="77777777" w:rsidR="009649DE" w:rsidRPr="001030E8" w:rsidRDefault="004A1426" w:rsidP="00D24C93">
            <w:pPr>
              <w:pStyle w:val="NormalWeb"/>
              <w:shd w:val="clear" w:color="auto" w:fill="FFFFFF"/>
              <w:spacing w:after="120"/>
              <w:rPr>
                <w:rFonts w:ascii="Calibri" w:hAnsi="Calibri"/>
                <w:sz w:val="16"/>
                <w:szCs w:val="16"/>
              </w:rPr>
            </w:pPr>
            <w:hyperlink r:id="rId224" w:history="1">
              <w:r w:rsidR="009649DE" w:rsidRPr="00DF5089">
                <w:rPr>
                  <w:rStyle w:val="Hyperlink"/>
                  <w:rFonts w:ascii="Calibri" w:hAnsi="Calibri"/>
                  <w:sz w:val="16"/>
                  <w:szCs w:val="16"/>
                </w:rPr>
                <w:t>Order Form – Mobility and Functional Support – D0992</w:t>
              </w:r>
            </w:hyperlink>
          </w:p>
        </w:tc>
      </w:tr>
      <w:tr w:rsidR="009649DE" w:rsidRPr="00AD2651" w14:paraId="65305F43" w14:textId="77777777" w:rsidTr="00D24C93">
        <w:trPr>
          <w:cantSplit/>
          <w:jc w:val="center"/>
        </w:trPr>
        <w:tc>
          <w:tcPr>
            <w:tcW w:w="1083" w:type="dxa"/>
            <w:tcBorders>
              <w:top w:val="single" w:sz="2" w:space="0" w:color="auto"/>
              <w:left w:val="single" w:sz="2" w:space="0" w:color="auto"/>
              <w:bottom w:val="single" w:sz="2" w:space="0" w:color="auto"/>
              <w:right w:val="single" w:sz="2" w:space="0" w:color="auto"/>
            </w:tcBorders>
          </w:tcPr>
          <w:p w14:paraId="15F47F94" w14:textId="77777777" w:rsidR="009649DE" w:rsidRPr="001030E8" w:rsidRDefault="009649DE" w:rsidP="009649DE">
            <w:pPr>
              <w:pStyle w:val="TableText"/>
              <w:jc w:val="center"/>
              <w:rPr>
                <w:rFonts w:ascii="Calibri" w:hAnsi="Calibri"/>
                <w:color w:val="000000"/>
                <w:szCs w:val="16"/>
              </w:rPr>
            </w:pPr>
            <w:r w:rsidRPr="00E4222E">
              <w:rPr>
                <w:rFonts w:ascii="Calibri" w:hAnsi="Calibri"/>
              </w:rPr>
              <w:t>BD04</w:t>
            </w:r>
          </w:p>
        </w:tc>
        <w:tc>
          <w:tcPr>
            <w:tcW w:w="2575" w:type="dxa"/>
            <w:tcBorders>
              <w:top w:val="single" w:sz="2" w:space="0" w:color="auto"/>
              <w:left w:val="single" w:sz="2" w:space="0" w:color="auto"/>
              <w:bottom w:val="single" w:sz="2" w:space="0" w:color="auto"/>
              <w:right w:val="single" w:sz="2" w:space="0" w:color="auto"/>
            </w:tcBorders>
          </w:tcPr>
          <w:p w14:paraId="5FCF0A4F" w14:textId="77777777" w:rsidR="009649DE" w:rsidRPr="00633407" w:rsidRDefault="009649DE" w:rsidP="00DF5089">
            <w:pPr>
              <w:pStyle w:val="TableText"/>
              <w:rPr>
                <w:rFonts w:ascii="Calibri" w:hAnsi="Calibri"/>
                <w:color w:val="000000"/>
              </w:rPr>
            </w:pPr>
            <w:r w:rsidRPr="00DF5089">
              <w:rPr>
                <w:rFonts w:ascii="Calibri" w:hAnsi="Calibri"/>
                <w:color w:val="000000"/>
              </w:rPr>
              <w:t>Rehabilitation Exercise Equipment and Treatment Machines - Consumables and Accessories</w:t>
            </w:r>
          </w:p>
        </w:tc>
        <w:tc>
          <w:tcPr>
            <w:tcW w:w="1116" w:type="dxa"/>
            <w:tcBorders>
              <w:top w:val="single" w:sz="2" w:space="0" w:color="auto"/>
              <w:left w:val="single" w:sz="2" w:space="0" w:color="auto"/>
              <w:bottom w:val="single" w:sz="2" w:space="0" w:color="auto"/>
              <w:right w:val="single" w:sz="2" w:space="0" w:color="auto"/>
            </w:tcBorders>
          </w:tcPr>
          <w:p w14:paraId="24CB65B9" w14:textId="77777777" w:rsidR="009649DE" w:rsidRPr="001030E8" w:rsidRDefault="009649DE" w:rsidP="009649DE">
            <w:pPr>
              <w:pStyle w:val="TableText"/>
              <w:jc w:val="center"/>
              <w:rPr>
                <w:rFonts w:ascii="Calibri" w:hAnsi="Calibri"/>
                <w:szCs w:val="16"/>
              </w:rPr>
            </w:pPr>
            <w:r w:rsidRPr="00E4222E">
              <w:rPr>
                <w:rFonts w:ascii="Calibri" w:hAnsi="Calibri"/>
              </w:rPr>
              <w:t>No</w:t>
            </w:r>
          </w:p>
        </w:tc>
        <w:tc>
          <w:tcPr>
            <w:tcW w:w="1253" w:type="dxa"/>
            <w:tcBorders>
              <w:top w:val="single" w:sz="2" w:space="0" w:color="auto"/>
              <w:left w:val="single" w:sz="2" w:space="0" w:color="auto"/>
              <w:bottom w:val="single" w:sz="2" w:space="0" w:color="auto"/>
              <w:right w:val="single" w:sz="2" w:space="0" w:color="auto"/>
            </w:tcBorders>
          </w:tcPr>
          <w:p w14:paraId="2A0A28B3" w14:textId="77777777" w:rsidR="009649DE" w:rsidRPr="001030E8" w:rsidRDefault="00FE6449" w:rsidP="009649DE">
            <w:pPr>
              <w:pStyle w:val="TableText"/>
              <w:jc w:val="center"/>
              <w:rPr>
                <w:rFonts w:ascii="Calibri" w:hAnsi="Calibri"/>
                <w:szCs w:val="16"/>
              </w:rPr>
            </w:pPr>
            <w:r w:rsidRPr="00FE6449">
              <w:rPr>
                <w:rFonts w:ascii="Calibri" w:hAnsi="Calibri"/>
              </w:rPr>
              <w:t>Physio, S, CH, OST, EP, GP, RN, PC</w:t>
            </w:r>
          </w:p>
        </w:tc>
        <w:tc>
          <w:tcPr>
            <w:tcW w:w="1361" w:type="dxa"/>
            <w:tcBorders>
              <w:top w:val="single" w:sz="2" w:space="0" w:color="auto"/>
              <w:left w:val="single" w:sz="2" w:space="0" w:color="auto"/>
              <w:bottom w:val="single" w:sz="2" w:space="0" w:color="auto"/>
              <w:right w:val="single" w:sz="2" w:space="0" w:color="auto"/>
            </w:tcBorders>
          </w:tcPr>
          <w:p w14:paraId="62C8213C" w14:textId="77777777" w:rsidR="009649DE" w:rsidRPr="00011DDD" w:rsidRDefault="009649DE" w:rsidP="009649DE">
            <w:pPr>
              <w:pStyle w:val="TableText"/>
              <w:jc w:val="center"/>
              <w:rPr>
                <w:rFonts w:ascii="Calibri" w:hAnsi="Calibri"/>
              </w:rPr>
            </w:pPr>
            <w:r w:rsidRPr="00011DDD">
              <w:rPr>
                <w:rFonts w:ascii="Calibri" w:hAnsi="Calibri"/>
              </w:rPr>
              <w:t>Yes</w:t>
            </w:r>
          </w:p>
          <w:p w14:paraId="32AFDC34" w14:textId="77777777" w:rsidR="009649DE" w:rsidRPr="00AD2651" w:rsidRDefault="009649DE" w:rsidP="009649DE">
            <w:pPr>
              <w:pStyle w:val="TableText"/>
              <w:jc w:val="center"/>
              <w:rPr>
                <w:rFonts w:ascii="Calibri" w:hAnsi="Calibri"/>
              </w:rPr>
            </w:pPr>
            <w:r w:rsidRPr="00E907D3">
              <w:rPr>
                <w:rFonts w:ascii="Calibri" w:hAnsi="Calibri"/>
              </w:rPr>
              <w:t>Mobility &amp; Functional Support</w:t>
            </w:r>
          </w:p>
        </w:tc>
        <w:tc>
          <w:tcPr>
            <w:tcW w:w="7904" w:type="dxa"/>
            <w:tcBorders>
              <w:top w:val="single" w:sz="2" w:space="0" w:color="auto"/>
              <w:left w:val="single" w:sz="2" w:space="0" w:color="auto"/>
              <w:bottom w:val="single" w:sz="2" w:space="0" w:color="auto"/>
              <w:right w:val="single" w:sz="2" w:space="0" w:color="auto"/>
            </w:tcBorders>
          </w:tcPr>
          <w:p w14:paraId="1F9F95D4" w14:textId="77777777" w:rsidR="009649DE" w:rsidRDefault="009649DE" w:rsidP="009649DE">
            <w:pPr>
              <w:pStyle w:val="TableText"/>
              <w:rPr>
                <w:rFonts w:ascii="Calibri" w:hAnsi="Calibri"/>
              </w:rPr>
            </w:pPr>
            <w:r w:rsidRPr="008919D4">
              <w:rPr>
                <w:rFonts w:ascii="Calibri" w:hAnsi="Calibri"/>
              </w:rPr>
              <w:t xml:space="preserve">Includes </w:t>
            </w:r>
            <w:r>
              <w:rPr>
                <w:rFonts w:ascii="Calibri" w:hAnsi="Calibri"/>
              </w:rPr>
              <w:t xml:space="preserve">TENS Machine </w:t>
            </w:r>
            <w:r w:rsidRPr="008919D4">
              <w:rPr>
                <w:rFonts w:ascii="Calibri" w:hAnsi="Calibri"/>
              </w:rPr>
              <w:t>recharger, batteries.</w:t>
            </w:r>
          </w:p>
          <w:p w14:paraId="48439ED0" w14:textId="77777777" w:rsidR="009649DE" w:rsidRPr="001030E8" w:rsidRDefault="004A1426" w:rsidP="009649DE">
            <w:pPr>
              <w:pStyle w:val="NormalWeb"/>
              <w:shd w:val="clear" w:color="auto" w:fill="FFFFFF"/>
              <w:rPr>
                <w:rFonts w:ascii="Calibri" w:hAnsi="Calibri"/>
                <w:sz w:val="16"/>
                <w:szCs w:val="16"/>
              </w:rPr>
            </w:pPr>
            <w:hyperlink r:id="rId225" w:history="1">
              <w:r w:rsidR="00D24C93" w:rsidRPr="00DF5089">
                <w:rPr>
                  <w:rStyle w:val="Hyperlink"/>
                  <w:rFonts w:ascii="Calibri" w:hAnsi="Calibri"/>
                  <w:sz w:val="16"/>
                  <w:szCs w:val="16"/>
                </w:rPr>
                <w:t>Order Form – Mobility and Functional Support – D0992</w:t>
              </w:r>
            </w:hyperlink>
          </w:p>
        </w:tc>
      </w:tr>
    </w:tbl>
    <w:p w14:paraId="0BC3750B" w14:textId="77777777" w:rsidR="000F5CDC" w:rsidRPr="00AD2651" w:rsidRDefault="000F5CDC" w:rsidP="000F5CDC">
      <w:pPr>
        <w:rPr>
          <w:rFonts w:ascii="Calibri" w:hAnsi="Calibri"/>
          <w:color w:val="000000"/>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32"/>
        <w:gridCol w:w="2586"/>
        <w:gridCol w:w="1132"/>
        <w:gridCol w:w="1264"/>
        <w:gridCol w:w="1422"/>
        <w:gridCol w:w="7756"/>
      </w:tblGrid>
      <w:tr w:rsidR="00757A53" w:rsidRPr="00757A53" w14:paraId="67A20BC3" w14:textId="77777777" w:rsidTr="00DF5089">
        <w:trPr>
          <w:cantSplit/>
          <w:tblHeader/>
          <w:jc w:val="center"/>
        </w:trPr>
        <w:tc>
          <w:tcPr>
            <w:tcW w:w="15292" w:type="dxa"/>
            <w:gridSpan w:val="6"/>
            <w:shd w:val="clear" w:color="auto" w:fill="1F3864" w:themeFill="accent5" w:themeFillShade="80"/>
            <w:vAlign w:val="bottom"/>
          </w:tcPr>
          <w:p w14:paraId="646DE975" w14:textId="77777777" w:rsidR="000F5CDC" w:rsidRPr="00DF5089" w:rsidRDefault="00C75C73" w:rsidP="00DF5089">
            <w:pPr>
              <w:pStyle w:val="Heading1"/>
              <w:rPr>
                <w:rFonts w:ascii="Calibri" w:hAnsi="Calibri"/>
                <w:bCs/>
                <w:i w:val="0"/>
                <w:color w:val="FFFFFF" w:themeColor="background1"/>
                <w:sz w:val="18"/>
              </w:rPr>
            </w:pPr>
            <w:bookmarkStart w:id="180" w:name="_Toc85788221"/>
            <w:bookmarkStart w:id="181" w:name="_Toc85788587"/>
            <w:bookmarkStart w:id="182" w:name="_Toc85789754"/>
            <w:bookmarkStart w:id="183" w:name="AH00"/>
            <w:bookmarkStart w:id="184" w:name="_Toc200270342"/>
            <w:bookmarkStart w:id="185" w:name="_Toc208891954"/>
            <w:bookmarkStart w:id="186" w:name="_Toc369181399"/>
            <w:bookmarkStart w:id="187" w:name="_Ref6311554"/>
            <w:bookmarkStart w:id="188" w:name="_Toc153865899"/>
            <w:r w:rsidRPr="00DF5089">
              <w:rPr>
                <w:rFonts w:ascii="Calibri" w:hAnsi="Calibri"/>
                <w:bCs/>
                <w:i w:val="0"/>
                <w:color w:val="FFFFFF" w:themeColor="background1"/>
                <w:sz w:val="18"/>
              </w:rPr>
              <w:t>Household Adaptive and Assistance Appliances</w:t>
            </w:r>
            <w:bookmarkEnd w:id="180"/>
            <w:bookmarkEnd w:id="181"/>
            <w:bookmarkEnd w:id="182"/>
            <w:bookmarkEnd w:id="183"/>
            <w:bookmarkEnd w:id="184"/>
            <w:bookmarkEnd w:id="185"/>
            <w:bookmarkEnd w:id="186"/>
            <w:bookmarkEnd w:id="187"/>
            <w:bookmarkEnd w:id="188"/>
          </w:p>
        </w:tc>
      </w:tr>
      <w:tr w:rsidR="000F5CDC" w:rsidRPr="00AD2651" w14:paraId="6E681A4A" w14:textId="77777777" w:rsidTr="00DF5089">
        <w:trPr>
          <w:cantSplit/>
          <w:tblHeader/>
          <w:jc w:val="center"/>
        </w:trPr>
        <w:tc>
          <w:tcPr>
            <w:tcW w:w="1089" w:type="dxa"/>
            <w:shd w:val="clear" w:color="auto" w:fill="B4C6E7" w:themeFill="accent5" w:themeFillTint="66"/>
            <w:vAlign w:val="center"/>
          </w:tcPr>
          <w:p w14:paraId="4EAA2503" w14:textId="77777777" w:rsidR="000F5CDC" w:rsidRPr="00AD2651" w:rsidRDefault="000F5CDC" w:rsidP="00757A53">
            <w:pPr>
              <w:pStyle w:val="TableText"/>
              <w:spacing w:before="60" w:after="60"/>
              <w:jc w:val="center"/>
              <w:rPr>
                <w:rFonts w:ascii="Calibri" w:hAnsi="Calibri"/>
                <w:b/>
                <w:color w:val="000000"/>
              </w:rPr>
            </w:pPr>
            <w:bookmarkStart w:id="189" w:name="_AH00_–_Eating"/>
            <w:bookmarkEnd w:id="189"/>
            <w:r w:rsidRPr="00AD2651">
              <w:rPr>
                <w:rFonts w:ascii="Calibri" w:hAnsi="Calibri"/>
                <w:b/>
                <w:color w:val="000000"/>
              </w:rPr>
              <w:t>Item No</w:t>
            </w:r>
          </w:p>
        </w:tc>
        <w:tc>
          <w:tcPr>
            <w:tcW w:w="2590" w:type="dxa"/>
            <w:shd w:val="clear" w:color="auto" w:fill="B4C6E7" w:themeFill="accent5" w:themeFillTint="66"/>
            <w:vAlign w:val="center"/>
          </w:tcPr>
          <w:p w14:paraId="705AB084" w14:textId="77777777" w:rsidR="000F5CDC" w:rsidRPr="00AD2651" w:rsidRDefault="000F5CDC" w:rsidP="00757A53">
            <w:pPr>
              <w:pStyle w:val="TableText"/>
              <w:spacing w:before="60" w:after="60"/>
              <w:jc w:val="center"/>
              <w:rPr>
                <w:rFonts w:ascii="Calibri" w:hAnsi="Calibri"/>
                <w:b/>
                <w:color w:val="000000"/>
              </w:rPr>
            </w:pPr>
            <w:r w:rsidRPr="00AD2651">
              <w:rPr>
                <w:rFonts w:ascii="Calibri" w:hAnsi="Calibri"/>
                <w:b/>
                <w:color w:val="000000"/>
              </w:rPr>
              <w:t>Des</w:t>
            </w:r>
            <w:r w:rsidR="00757A53">
              <w:rPr>
                <w:rFonts w:ascii="Calibri" w:hAnsi="Calibri"/>
                <w:b/>
                <w:color w:val="000000"/>
              </w:rPr>
              <w:t>cription o</w:t>
            </w:r>
            <w:r w:rsidRPr="00AD2651">
              <w:rPr>
                <w:rFonts w:ascii="Calibri" w:hAnsi="Calibri"/>
                <w:b/>
                <w:color w:val="000000"/>
              </w:rPr>
              <w:t>f Appliance</w:t>
            </w:r>
          </w:p>
        </w:tc>
        <w:tc>
          <w:tcPr>
            <w:tcW w:w="1134" w:type="dxa"/>
            <w:shd w:val="clear" w:color="auto" w:fill="B4C6E7" w:themeFill="accent5" w:themeFillTint="66"/>
            <w:vAlign w:val="center"/>
          </w:tcPr>
          <w:p w14:paraId="62329C48" w14:textId="77777777" w:rsidR="000F5CDC" w:rsidRPr="00AD2651" w:rsidRDefault="000F5CDC" w:rsidP="00757A53">
            <w:pPr>
              <w:pStyle w:val="TableText"/>
              <w:spacing w:before="60" w:after="60"/>
              <w:jc w:val="center"/>
              <w:rPr>
                <w:rFonts w:ascii="Calibri" w:hAnsi="Calibri"/>
                <w:b/>
                <w:caps/>
                <w:color w:val="000000"/>
              </w:rPr>
            </w:pPr>
            <w:r w:rsidRPr="00AD2651">
              <w:rPr>
                <w:rFonts w:ascii="Calibri" w:hAnsi="Calibri"/>
                <w:b/>
                <w:color w:val="000000"/>
              </w:rPr>
              <w:t>Prior Approval Required</w:t>
            </w:r>
          </w:p>
        </w:tc>
        <w:tc>
          <w:tcPr>
            <w:tcW w:w="1266" w:type="dxa"/>
            <w:shd w:val="clear" w:color="auto" w:fill="B4C6E7" w:themeFill="accent5" w:themeFillTint="66"/>
            <w:vAlign w:val="center"/>
          </w:tcPr>
          <w:p w14:paraId="4AA25863" w14:textId="77777777" w:rsidR="000F5CDC" w:rsidRPr="00AD2651" w:rsidRDefault="000F5CDC" w:rsidP="00757A53">
            <w:pPr>
              <w:pStyle w:val="TableText"/>
              <w:spacing w:before="60" w:after="60"/>
              <w:jc w:val="center"/>
              <w:rPr>
                <w:rFonts w:ascii="Calibri" w:hAnsi="Calibri"/>
                <w:b/>
                <w:color w:val="000000"/>
              </w:rPr>
            </w:pPr>
            <w:r w:rsidRPr="00AD2651">
              <w:rPr>
                <w:rFonts w:ascii="Calibri" w:hAnsi="Calibri"/>
                <w:b/>
                <w:color w:val="000000"/>
              </w:rPr>
              <w:t>Assessing Health Provider</w:t>
            </w:r>
          </w:p>
        </w:tc>
        <w:tc>
          <w:tcPr>
            <w:tcW w:w="1424" w:type="dxa"/>
            <w:shd w:val="clear" w:color="auto" w:fill="B4C6E7" w:themeFill="accent5" w:themeFillTint="66"/>
            <w:vAlign w:val="center"/>
          </w:tcPr>
          <w:p w14:paraId="5125ACD3" w14:textId="77777777" w:rsidR="000F5CDC" w:rsidRPr="00AD2651" w:rsidRDefault="000F5CDC" w:rsidP="00757A53">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769" w:type="dxa"/>
            <w:shd w:val="clear" w:color="auto" w:fill="B4C6E7" w:themeFill="accent5" w:themeFillTint="66"/>
            <w:vAlign w:val="center"/>
          </w:tcPr>
          <w:p w14:paraId="2D63F2D8" w14:textId="77777777" w:rsidR="000F5CDC" w:rsidRPr="00AD2651" w:rsidRDefault="000F5CDC" w:rsidP="00757A53">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0F5CDC" w:rsidRPr="00AD2651" w14:paraId="1C99907D" w14:textId="77777777" w:rsidTr="00DF5089">
        <w:trPr>
          <w:cantSplit/>
          <w:jc w:val="center"/>
        </w:trPr>
        <w:tc>
          <w:tcPr>
            <w:tcW w:w="1134" w:type="dxa"/>
          </w:tcPr>
          <w:p w14:paraId="2AC57036" w14:textId="77777777" w:rsidR="000F5CDC" w:rsidRPr="00AD2651" w:rsidRDefault="000F5CDC" w:rsidP="00B2714B">
            <w:pPr>
              <w:pStyle w:val="TableText"/>
              <w:jc w:val="center"/>
              <w:rPr>
                <w:rFonts w:ascii="Calibri" w:hAnsi="Calibri"/>
                <w:color w:val="000000"/>
              </w:rPr>
            </w:pPr>
            <w:bookmarkStart w:id="190" w:name="AH01"/>
            <w:r w:rsidRPr="00AD2651">
              <w:rPr>
                <w:rFonts w:ascii="Calibri" w:hAnsi="Calibri"/>
                <w:color w:val="000000"/>
              </w:rPr>
              <w:t>AH01</w:t>
            </w:r>
            <w:bookmarkEnd w:id="190"/>
          </w:p>
        </w:tc>
        <w:tc>
          <w:tcPr>
            <w:tcW w:w="2590" w:type="dxa"/>
          </w:tcPr>
          <w:p w14:paraId="736E8DAC" w14:textId="77777777" w:rsidR="000F5CDC" w:rsidRPr="00AD2651" w:rsidRDefault="00D47F1F" w:rsidP="00B2714B">
            <w:pPr>
              <w:pStyle w:val="TableText"/>
              <w:rPr>
                <w:rFonts w:ascii="Calibri" w:hAnsi="Calibri"/>
                <w:color w:val="000000"/>
              </w:rPr>
            </w:pPr>
            <w:r w:rsidRPr="00D47F1F">
              <w:rPr>
                <w:rFonts w:ascii="Calibri" w:hAnsi="Calibri"/>
                <w:color w:val="000000"/>
              </w:rPr>
              <w:t>Adaptive Crockery and Cutlery</w:t>
            </w:r>
          </w:p>
        </w:tc>
        <w:tc>
          <w:tcPr>
            <w:tcW w:w="1109" w:type="dxa"/>
          </w:tcPr>
          <w:p w14:paraId="733DF951"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6" w:type="dxa"/>
          </w:tcPr>
          <w:p w14:paraId="2B927FC1" w14:textId="77777777" w:rsidR="000F5CDC" w:rsidRPr="000D33F2" w:rsidRDefault="000F5CDC" w:rsidP="00004A6A">
            <w:pPr>
              <w:pStyle w:val="TableText"/>
              <w:jc w:val="center"/>
              <w:rPr>
                <w:rFonts w:ascii="Calibri" w:hAnsi="Calibri"/>
                <w:color w:val="000000"/>
              </w:rPr>
            </w:pPr>
            <w:r w:rsidRPr="00AD2651">
              <w:rPr>
                <w:rFonts w:ascii="Calibri" w:hAnsi="Calibri"/>
                <w:color w:val="000000"/>
              </w:rPr>
              <w:t xml:space="preserve">OT, RN, Physio, </w:t>
            </w:r>
            <w:r w:rsidR="007F043B">
              <w:rPr>
                <w:rFonts w:ascii="Calibri" w:hAnsi="Calibri"/>
                <w:color w:val="000000"/>
                <w:szCs w:val="16"/>
              </w:rPr>
              <w:t>GP</w:t>
            </w:r>
            <w:r w:rsidRPr="000D33F2">
              <w:rPr>
                <w:rFonts w:ascii="Calibri" w:hAnsi="Calibri"/>
                <w:color w:val="000000"/>
              </w:rPr>
              <w:t>, S</w:t>
            </w:r>
            <w:r w:rsidR="00C12FB3">
              <w:rPr>
                <w:rFonts w:ascii="Calibri" w:hAnsi="Calibri"/>
                <w:color w:val="000000"/>
              </w:rPr>
              <w:t>, SP</w:t>
            </w:r>
          </w:p>
        </w:tc>
        <w:tc>
          <w:tcPr>
            <w:tcW w:w="1424" w:type="dxa"/>
          </w:tcPr>
          <w:p w14:paraId="2E3BD52C" w14:textId="77777777" w:rsidR="000F5CDC" w:rsidRPr="00293C01" w:rsidRDefault="000F5CDC" w:rsidP="00B2714B">
            <w:pPr>
              <w:pStyle w:val="TableText"/>
              <w:jc w:val="center"/>
              <w:rPr>
                <w:rFonts w:ascii="Calibri" w:hAnsi="Calibri"/>
                <w:color w:val="000000"/>
              </w:rPr>
            </w:pPr>
            <w:r w:rsidRPr="00293C01">
              <w:rPr>
                <w:rFonts w:ascii="Calibri" w:hAnsi="Calibri"/>
                <w:color w:val="000000"/>
              </w:rPr>
              <w:t>Yes</w:t>
            </w:r>
          </w:p>
          <w:p w14:paraId="486DCC7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37496551" w14:textId="77777777" w:rsidR="000F5CDC" w:rsidRDefault="004A1426" w:rsidP="00B2714B">
            <w:pPr>
              <w:pStyle w:val="TableText"/>
              <w:spacing w:before="0"/>
              <w:rPr>
                <w:rFonts w:ascii="Calibri" w:hAnsi="Calibri" w:cs="Verdana"/>
                <w:color w:val="000000"/>
                <w:szCs w:val="16"/>
              </w:rPr>
            </w:pPr>
            <w:hyperlink w:anchor="AH06" w:history="1">
              <w:r w:rsidR="000F5CDC" w:rsidRPr="00530040">
                <w:rPr>
                  <w:rStyle w:val="Hyperlink"/>
                  <w:rFonts w:asciiTheme="minorHAnsi" w:hAnsiTheme="minorHAnsi" w:cstheme="minorHAnsi"/>
                  <w:szCs w:val="16"/>
                </w:rPr>
                <w:t>AH06</w:t>
              </w:r>
            </w:hyperlink>
            <w:r w:rsidR="000F5CDC" w:rsidRPr="00AD2651">
              <w:rPr>
                <w:rFonts w:ascii="Calibri" w:hAnsi="Calibri" w:cs="Verdana"/>
                <w:color w:val="000000"/>
                <w:szCs w:val="16"/>
              </w:rPr>
              <w:t xml:space="preserve"> should be con</w:t>
            </w:r>
            <w:r w:rsidR="00D15775">
              <w:rPr>
                <w:rFonts w:ascii="Calibri" w:hAnsi="Calibri" w:cs="Verdana"/>
                <w:color w:val="000000"/>
                <w:szCs w:val="16"/>
              </w:rPr>
              <w:t xml:space="preserve">sidered in the first instance. </w:t>
            </w:r>
            <w:r w:rsidR="00D15775" w:rsidRPr="00D15775">
              <w:rPr>
                <w:rFonts w:ascii="Calibri" w:hAnsi="Calibri" w:cs="Verdana"/>
                <w:color w:val="000000"/>
                <w:szCs w:val="16"/>
              </w:rPr>
              <w:t>Items specifically designed for individuals with disability — for example, tea-pot tipper, dysphagia cup.</w:t>
            </w:r>
          </w:p>
          <w:p w14:paraId="15C0B2D7" w14:textId="77777777" w:rsidR="00442A83" w:rsidRPr="00AD2651" w:rsidRDefault="004A1426" w:rsidP="00B2714B">
            <w:pPr>
              <w:pStyle w:val="TableText"/>
              <w:spacing w:before="0"/>
              <w:rPr>
                <w:rFonts w:ascii="Calibri" w:hAnsi="Calibri"/>
                <w:color w:val="000000"/>
              </w:rPr>
            </w:pPr>
            <w:hyperlink r:id="rId226" w:history="1">
              <w:r w:rsidR="00442A83" w:rsidRPr="00675338">
                <w:rPr>
                  <w:rStyle w:val="Hyperlink"/>
                  <w:rFonts w:ascii="Calibri" w:hAnsi="Calibri"/>
                </w:rPr>
                <w:t>Order Form – Mobility and Functional Support – D0992</w:t>
              </w:r>
            </w:hyperlink>
          </w:p>
        </w:tc>
      </w:tr>
      <w:tr w:rsidR="000F5CDC" w:rsidRPr="00AD2651" w14:paraId="708458A9" w14:textId="77777777" w:rsidTr="00DF5089">
        <w:trPr>
          <w:cantSplit/>
          <w:jc w:val="center"/>
        </w:trPr>
        <w:tc>
          <w:tcPr>
            <w:tcW w:w="1134" w:type="dxa"/>
          </w:tcPr>
          <w:p w14:paraId="4A48CF98"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AH04</w:t>
            </w:r>
            <w:bookmarkStart w:id="191" w:name="AH04"/>
            <w:bookmarkEnd w:id="191"/>
          </w:p>
        </w:tc>
        <w:tc>
          <w:tcPr>
            <w:tcW w:w="2590" w:type="dxa"/>
          </w:tcPr>
          <w:p w14:paraId="6650DF4C" w14:textId="77777777" w:rsidR="000F5CDC" w:rsidRPr="00AD2651" w:rsidRDefault="00D47F1F" w:rsidP="00B2714B">
            <w:pPr>
              <w:pStyle w:val="TableText"/>
              <w:rPr>
                <w:rFonts w:ascii="Calibri" w:hAnsi="Calibri"/>
                <w:color w:val="000000"/>
              </w:rPr>
            </w:pPr>
            <w:r w:rsidRPr="00D47F1F">
              <w:rPr>
                <w:rFonts w:ascii="Calibri" w:hAnsi="Calibri"/>
                <w:color w:val="000000"/>
              </w:rPr>
              <w:t>Book Holder</w:t>
            </w:r>
          </w:p>
        </w:tc>
        <w:tc>
          <w:tcPr>
            <w:tcW w:w="1109" w:type="dxa"/>
          </w:tcPr>
          <w:p w14:paraId="479341B9"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6" w:type="dxa"/>
          </w:tcPr>
          <w:p w14:paraId="774D2B3F" w14:textId="77777777" w:rsidR="000F5CDC" w:rsidRPr="000D33F2" w:rsidRDefault="000F5CDC" w:rsidP="00004A6A">
            <w:pPr>
              <w:pStyle w:val="TableText"/>
              <w:jc w:val="center"/>
              <w:rPr>
                <w:rFonts w:ascii="Calibri" w:hAnsi="Calibri"/>
                <w:color w:val="000000"/>
              </w:rPr>
            </w:pPr>
            <w:r w:rsidRPr="00AD2651">
              <w:rPr>
                <w:rFonts w:ascii="Calibri" w:hAnsi="Calibri"/>
                <w:color w:val="000000"/>
              </w:rPr>
              <w:t xml:space="preserve">OT, RN, Physio, </w:t>
            </w:r>
            <w:r w:rsidR="007F043B">
              <w:rPr>
                <w:rFonts w:ascii="Calibri" w:hAnsi="Calibri"/>
                <w:color w:val="000000"/>
                <w:szCs w:val="16"/>
              </w:rPr>
              <w:t>GP</w:t>
            </w:r>
            <w:r w:rsidRPr="000D33F2">
              <w:rPr>
                <w:rFonts w:ascii="Calibri" w:hAnsi="Calibri"/>
                <w:color w:val="000000"/>
              </w:rPr>
              <w:t>, S</w:t>
            </w:r>
          </w:p>
        </w:tc>
        <w:tc>
          <w:tcPr>
            <w:tcW w:w="1424" w:type="dxa"/>
          </w:tcPr>
          <w:p w14:paraId="6681164E" w14:textId="77777777" w:rsidR="000F5CDC" w:rsidRPr="00293C01" w:rsidRDefault="000F5CDC" w:rsidP="00B2714B">
            <w:pPr>
              <w:pStyle w:val="TableText"/>
              <w:jc w:val="center"/>
              <w:rPr>
                <w:rFonts w:ascii="Calibri" w:hAnsi="Calibri"/>
                <w:color w:val="000000"/>
              </w:rPr>
            </w:pPr>
            <w:r w:rsidRPr="00293C01">
              <w:rPr>
                <w:rFonts w:ascii="Calibri" w:hAnsi="Calibri"/>
                <w:color w:val="000000"/>
              </w:rPr>
              <w:t>Yes</w:t>
            </w:r>
          </w:p>
          <w:p w14:paraId="0141A973"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4F0E3E99" w14:textId="77777777" w:rsidR="00442A83" w:rsidRPr="00AD2651" w:rsidRDefault="004A1426" w:rsidP="00B2714B">
            <w:pPr>
              <w:pStyle w:val="TableText"/>
              <w:rPr>
                <w:rFonts w:ascii="Calibri" w:hAnsi="Calibri"/>
                <w:color w:val="000000"/>
              </w:rPr>
            </w:pPr>
            <w:hyperlink r:id="rId227" w:history="1">
              <w:r w:rsidR="00442A83" w:rsidRPr="00675338">
                <w:rPr>
                  <w:rStyle w:val="Hyperlink"/>
                  <w:rFonts w:ascii="Calibri" w:hAnsi="Calibri"/>
                </w:rPr>
                <w:t>Order Form – Mobility and Functional Support – D0992</w:t>
              </w:r>
            </w:hyperlink>
          </w:p>
        </w:tc>
      </w:tr>
      <w:tr w:rsidR="000F5CDC" w:rsidRPr="00AD2651" w14:paraId="7AB315B6" w14:textId="77777777" w:rsidTr="00DF5089">
        <w:trPr>
          <w:cantSplit/>
          <w:jc w:val="center"/>
        </w:trPr>
        <w:tc>
          <w:tcPr>
            <w:tcW w:w="1134" w:type="dxa"/>
          </w:tcPr>
          <w:p w14:paraId="204A31F9"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AH06</w:t>
            </w:r>
            <w:bookmarkStart w:id="192" w:name="AH06"/>
            <w:bookmarkEnd w:id="192"/>
          </w:p>
        </w:tc>
        <w:tc>
          <w:tcPr>
            <w:tcW w:w="2590" w:type="dxa"/>
          </w:tcPr>
          <w:p w14:paraId="596BEA8F" w14:textId="77777777" w:rsidR="000F5CDC" w:rsidRPr="00AD2651" w:rsidRDefault="00D47F1F" w:rsidP="00B2714B">
            <w:pPr>
              <w:pStyle w:val="TableText"/>
              <w:rPr>
                <w:rFonts w:ascii="Calibri" w:hAnsi="Calibri"/>
                <w:color w:val="000000"/>
              </w:rPr>
            </w:pPr>
            <w:r w:rsidRPr="00D47F1F">
              <w:rPr>
                <w:rFonts w:ascii="Calibri" w:hAnsi="Calibri"/>
                <w:color w:val="000000"/>
              </w:rPr>
              <w:t>Modified Grip Handle</w:t>
            </w:r>
          </w:p>
        </w:tc>
        <w:tc>
          <w:tcPr>
            <w:tcW w:w="1109" w:type="dxa"/>
          </w:tcPr>
          <w:p w14:paraId="1C124645"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6" w:type="dxa"/>
          </w:tcPr>
          <w:p w14:paraId="041E8223" w14:textId="77777777" w:rsidR="000F5CDC" w:rsidRPr="000D33F2" w:rsidRDefault="000F5CDC" w:rsidP="00004A6A">
            <w:pPr>
              <w:pStyle w:val="TableText"/>
              <w:jc w:val="center"/>
              <w:rPr>
                <w:rFonts w:ascii="Calibri" w:hAnsi="Calibri"/>
                <w:color w:val="000000"/>
              </w:rPr>
            </w:pPr>
            <w:r w:rsidRPr="00AD2651">
              <w:rPr>
                <w:rFonts w:ascii="Calibri" w:hAnsi="Calibri"/>
                <w:color w:val="000000"/>
              </w:rPr>
              <w:t xml:space="preserve">OT, RN, Physio, </w:t>
            </w:r>
            <w:r w:rsidR="007F043B">
              <w:rPr>
                <w:rFonts w:ascii="Calibri" w:hAnsi="Calibri"/>
                <w:color w:val="000000"/>
                <w:szCs w:val="16"/>
              </w:rPr>
              <w:t>GP</w:t>
            </w:r>
            <w:r w:rsidRPr="000D33F2">
              <w:rPr>
                <w:rFonts w:ascii="Calibri" w:hAnsi="Calibri"/>
                <w:color w:val="000000"/>
              </w:rPr>
              <w:t xml:space="preserve">, S </w:t>
            </w:r>
          </w:p>
        </w:tc>
        <w:tc>
          <w:tcPr>
            <w:tcW w:w="1424" w:type="dxa"/>
          </w:tcPr>
          <w:p w14:paraId="21732D9E" w14:textId="77777777" w:rsidR="000F5CDC" w:rsidRPr="00293C01" w:rsidRDefault="000F5CDC" w:rsidP="00B2714B">
            <w:pPr>
              <w:pStyle w:val="TableText"/>
              <w:jc w:val="center"/>
              <w:rPr>
                <w:rFonts w:ascii="Calibri" w:hAnsi="Calibri"/>
                <w:color w:val="000000"/>
              </w:rPr>
            </w:pPr>
            <w:r w:rsidRPr="00293C01">
              <w:rPr>
                <w:rFonts w:ascii="Calibri" w:hAnsi="Calibri"/>
                <w:color w:val="000000"/>
              </w:rPr>
              <w:t>Yes</w:t>
            </w:r>
          </w:p>
          <w:p w14:paraId="5AA9C30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3DAB4845" w14:textId="77777777" w:rsidR="000F5CDC" w:rsidRDefault="000F5CDC" w:rsidP="00B2714B">
            <w:pPr>
              <w:pStyle w:val="TableText"/>
              <w:rPr>
                <w:rFonts w:ascii="Calibri" w:hAnsi="Calibri"/>
                <w:color w:val="000000"/>
              </w:rPr>
            </w:pPr>
            <w:r w:rsidRPr="00AD2651">
              <w:rPr>
                <w:rFonts w:ascii="Calibri" w:hAnsi="Calibri"/>
                <w:color w:val="000000"/>
              </w:rPr>
              <w:t xml:space="preserve">This item should be considered prior to </w:t>
            </w:r>
            <w:hyperlink w:anchor="AH01" w:history="1">
              <w:r w:rsidRPr="00AD2651">
                <w:rPr>
                  <w:rStyle w:val="Hyperlink"/>
                  <w:rFonts w:ascii="Calibri" w:hAnsi="Calibri"/>
                </w:rPr>
                <w:t>AH01</w:t>
              </w:r>
            </w:hyperlink>
            <w:r w:rsidRPr="00AD2651">
              <w:rPr>
                <w:rFonts w:ascii="Calibri" w:hAnsi="Calibri"/>
                <w:color w:val="000000"/>
              </w:rPr>
              <w:t>.</w:t>
            </w:r>
          </w:p>
          <w:p w14:paraId="6F005468" w14:textId="77777777" w:rsidR="00442A83" w:rsidRPr="00AD2651" w:rsidRDefault="004A1426" w:rsidP="00B2714B">
            <w:pPr>
              <w:pStyle w:val="TableText"/>
              <w:rPr>
                <w:rFonts w:ascii="Calibri" w:hAnsi="Calibri"/>
                <w:color w:val="000000"/>
              </w:rPr>
            </w:pPr>
            <w:hyperlink r:id="rId228" w:history="1">
              <w:r w:rsidR="00442A83" w:rsidRPr="00675338">
                <w:rPr>
                  <w:rStyle w:val="Hyperlink"/>
                  <w:rFonts w:ascii="Calibri" w:hAnsi="Calibri"/>
                </w:rPr>
                <w:t>Order Form – Mobility and Functional Support – D0992</w:t>
              </w:r>
            </w:hyperlink>
          </w:p>
        </w:tc>
      </w:tr>
      <w:tr w:rsidR="000F5CDC" w:rsidRPr="00AD2651" w14:paraId="262CA7DE" w14:textId="77777777" w:rsidTr="00DF5089">
        <w:trPr>
          <w:cantSplit/>
          <w:jc w:val="center"/>
        </w:trPr>
        <w:tc>
          <w:tcPr>
            <w:tcW w:w="1134" w:type="dxa"/>
          </w:tcPr>
          <w:p w14:paraId="4354D1BE"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AH07</w:t>
            </w:r>
            <w:bookmarkStart w:id="193" w:name="AH07"/>
            <w:bookmarkEnd w:id="193"/>
          </w:p>
        </w:tc>
        <w:tc>
          <w:tcPr>
            <w:tcW w:w="2590" w:type="dxa"/>
          </w:tcPr>
          <w:p w14:paraId="27FF2BC9" w14:textId="77777777" w:rsidR="000F5CDC" w:rsidRPr="00AD2651" w:rsidRDefault="00D47F1F" w:rsidP="00B2714B">
            <w:pPr>
              <w:pStyle w:val="TableText"/>
              <w:rPr>
                <w:rFonts w:ascii="Calibri" w:hAnsi="Calibri"/>
                <w:color w:val="000000"/>
              </w:rPr>
            </w:pPr>
            <w:r w:rsidRPr="00D47F1F">
              <w:rPr>
                <w:rFonts w:ascii="Calibri" w:hAnsi="Calibri"/>
                <w:color w:val="000000"/>
              </w:rPr>
              <w:t>Jar and Can Opener</w:t>
            </w:r>
          </w:p>
        </w:tc>
        <w:tc>
          <w:tcPr>
            <w:tcW w:w="1109" w:type="dxa"/>
          </w:tcPr>
          <w:p w14:paraId="033F759F"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6" w:type="dxa"/>
          </w:tcPr>
          <w:p w14:paraId="348FFFB2" w14:textId="77777777" w:rsidR="000F5CDC" w:rsidRPr="000D33F2" w:rsidRDefault="000F5CDC" w:rsidP="00004A6A">
            <w:pPr>
              <w:pStyle w:val="TableText"/>
              <w:jc w:val="center"/>
              <w:rPr>
                <w:rFonts w:ascii="Calibri" w:hAnsi="Calibri"/>
                <w:color w:val="000000"/>
              </w:rPr>
            </w:pPr>
            <w:r w:rsidRPr="00AD2651">
              <w:rPr>
                <w:rFonts w:ascii="Calibri" w:hAnsi="Calibri"/>
                <w:color w:val="000000"/>
              </w:rPr>
              <w:t xml:space="preserve">OT, RN, Physio, </w:t>
            </w:r>
            <w:r w:rsidR="007F043B">
              <w:rPr>
                <w:rFonts w:ascii="Calibri" w:hAnsi="Calibri"/>
                <w:color w:val="000000"/>
                <w:szCs w:val="16"/>
              </w:rPr>
              <w:t>GP</w:t>
            </w:r>
            <w:r w:rsidRPr="000D33F2">
              <w:rPr>
                <w:rFonts w:ascii="Calibri" w:hAnsi="Calibri"/>
                <w:color w:val="000000"/>
              </w:rPr>
              <w:t xml:space="preserve">, S </w:t>
            </w:r>
          </w:p>
        </w:tc>
        <w:tc>
          <w:tcPr>
            <w:tcW w:w="1424" w:type="dxa"/>
          </w:tcPr>
          <w:p w14:paraId="13512C95" w14:textId="77777777" w:rsidR="000F5CDC" w:rsidRPr="00293C01" w:rsidRDefault="000F5CDC" w:rsidP="00B2714B">
            <w:pPr>
              <w:pStyle w:val="TableText"/>
              <w:jc w:val="center"/>
              <w:rPr>
                <w:rFonts w:ascii="Calibri" w:hAnsi="Calibri"/>
                <w:color w:val="000000"/>
              </w:rPr>
            </w:pPr>
            <w:r w:rsidRPr="00293C01">
              <w:rPr>
                <w:rFonts w:ascii="Calibri" w:hAnsi="Calibri"/>
                <w:color w:val="000000"/>
              </w:rPr>
              <w:t>Yes</w:t>
            </w:r>
          </w:p>
          <w:p w14:paraId="2C27FD3D"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152ACDFA" w14:textId="77777777" w:rsidR="00442A83" w:rsidRPr="00AD2651" w:rsidRDefault="004A1426" w:rsidP="00B2714B">
            <w:pPr>
              <w:pStyle w:val="TableText"/>
              <w:rPr>
                <w:rFonts w:ascii="Calibri" w:hAnsi="Calibri" w:cs="Verdana"/>
                <w:color w:val="000000"/>
                <w:szCs w:val="16"/>
              </w:rPr>
            </w:pPr>
            <w:hyperlink r:id="rId229" w:history="1">
              <w:r w:rsidR="00442A83" w:rsidRPr="00675338">
                <w:rPr>
                  <w:rStyle w:val="Hyperlink"/>
                  <w:rFonts w:ascii="Calibri" w:hAnsi="Calibri"/>
                </w:rPr>
                <w:t>Order Form – Mobility and Functional Support – D0992</w:t>
              </w:r>
            </w:hyperlink>
          </w:p>
        </w:tc>
      </w:tr>
      <w:tr w:rsidR="000F5CDC" w:rsidRPr="00AD2651" w14:paraId="617458E3" w14:textId="77777777" w:rsidTr="00DF5089">
        <w:trPr>
          <w:cantSplit/>
          <w:jc w:val="center"/>
        </w:trPr>
        <w:tc>
          <w:tcPr>
            <w:tcW w:w="1134" w:type="dxa"/>
          </w:tcPr>
          <w:p w14:paraId="1A30C465"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AH08</w:t>
            </w:r>
            <w:bookmarkStart w:id="194" w:name="AH08"/>
            <w:bookmarkEnd w:id="194"/>
          </w:p>
        </w:tc>
        <w:tc>
          <w:tcPr>
            <w:tcW w:w="2590" w:type="dxa"/>
          </w:tcPr>
          <w:p w14:paraId="5BEB1AE0" w14:textId="77777777" w:rsidR="000F5CDC" w:rsidRPr="00AD2651" w:rsidRDefault="000F5CDC" w:rsidP="00B2714B">
            <w:pPr>
              <w:pStyle w:val="TableText"/>
              <w:rPr>
                <w:rFonts w:ascii="Calibri" w:hAnsi="Calibri"/>
                <w:color w:val="000000"/>
              </w:rPr>
            </w:pPr>
            <w:r w:rsidRPr="00AD2651">
              <w:rPr>
                <w:rFonts w:ascii="Calibri" w:hAnsi="Calibri"/>
                <w:color w:val="000000"/>
              </w:rPr>
              <w:t>Key Turner</w:t>
            </w:r>
          </w:p>
        </w:tc>
        <w:tc>
          <w:tcPr>
            <w:tcW w:w="1109" w:type="dxa"/>
          </w:tcPr>
          <w:p w14:paraId="6572E874"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6" w:type="dxa"/>
          </w:tcPr>
          <w:p w14:paraId="044C8542" w14:textId="77777777" w:rsidR="000F5CDC" w:rsidRPr="000D33F2" w:rsidRDefault="000F5CDC" w:rsidP="00004A6A">
            <w:pPr>
              <w:pStyle w:val="TableText"/>
              <w:jc w:val="center"/>
              <w:rPr>
                <w:rFonts w:ascii="Calibri" w:hAnsi="Calibri"/>
                <w:color w:val="000000"/>
              </w:rPr>
            </w:pPr>
            <w:r w:rsidRPr="00AD2651">
              <w:rPr>
                <w:rFonts w:ascii="Calibri" w:hAnsi="Calibri"/>
                <w:color w:val="000000"/>
              </w:rPr>
              <w:t xml:space="preserve">OT, RN, Physio, </w:t>
            </w:r>
            <w:r w:rsidR="007F043B">
              <w:rPr>
                <w:rFonts w:ascii="Calibri" w:hAnsi="Calibri"/>
                <w:color w:val="000000"/>
                <w:szCs w:val="16"/>
              </w:rPr>
              <w:t>GP</w:t>
            </w:r>
            <w:r w:rsidRPr="000D33F2">
              <w:rPr>
                <w:rFonts w:ascii="Calibri" w:hAnsi="Calibri"/>
                <w:color w:val="000000"/>
              </w:rPr>
              <w:t xml:space="preserve">, S </w:t>
            </w:r>
          </w:p>
        </w:tc>
        <w:tc>
          <w:tcPr>
            <w:tcW w:w="1424" w:type="dxa"/>
          </w:tcPr>
          <w:p w14:paraId="06A0E3A9" w14:textId="77777777" w:rsidR="000F5CDC" w:rsidRPr="00293C01" w:rsidRDefault="000F5CDC" w:rsidP="00B2714B">
            <w:pPr>
              <w:pStyle w:val="TableText"/>
              <w:jc w:val="center"/>
              <w:rPr>
                <w:rFonts w:ascii="Calibri" w:hAnsi="Calibri"/>
                <w:color w:val="000000"/>
              </w:rPr>
            </w:pPr>
            <w:r w:rsidRPr="00293C01">
              <w:rPr>
                <w:rFonts w:ascii="Calibri" w:hAnsi="Calibri"/>
                <w:color w:val="000000"/>
              </w:rPr>
              <w:t>Yes</w:t>
            </w:r>
          </w:p>
          <w:p w14:paraId="654A8416"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76BA3AF2" w14:textId="77777777" w:rsidR="00442A83" w:rsidRPr="00AD2651" w:rsidRDefault="004A1426" w:rsidP="00B2714B">
            <w:pPr>
              <w:pStyle w:val="TableText"/>
              <w:rPr>
                <w:rFonts w:ascii="Calibri" w:hAnsi="Calibri"/>
                <w:color w:val="000000"/>
              </w:rPr>
            </w:pPr>
            <w:hyperlink r:id="rId230" w:history="1">
              <w:r w:rsidR="00442A83" w:rsidRPr="00675338">
                <w:rPr>
                  <w:rStyle w:val="Hyperlink"/>
                  <w:rFonts w:ascii="Calibri" w:hAnsi="Calibri"/>
                </w:rPr>
                <w:t>Order Form – Mobility and Functional Support – D0992</w:t>
              </w:r>
            </w:hyperlink>
          </w:p>
        </w:tc>
      </w:tr>
      <w:tr w:rsidR="000F5CDC" w:rsidRPr="00AD2651" w14:paraId="78B973CF" w14:textId="77777777" w:rsidTr="00DF5089">
        <w:trPr>
          <w:cantSplit/>
          <w:jc w:val="center"/>
        </w:trPr>
        <w:tc>
          <w:tcPr>
            <w:tcW w:w="1134" w:type="dxa"/>
          </w:tcPr>
          <w:p w14:paraId="4782E9C9"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AH09</w:t>
            </w:r>
            <w:bookmarkStart w:id="195" w:name="AH09"/>
            <w:bookmarkEnd w:id="195"/>
          </w:p>
        </w:tc>
        <w:tc>
          <w:tcPr>
            <w:tcW w:w="2590" w:type="dxa"/>
          </w:tcPr>
          <w:p w14:paraId="044F9E63" w14:textId="77777777" w:rsidR="000F5CDC" w:rsidRPr="00AD2651" w:rsidRDefault="000F5CDC" w:rsidP="00B2714B">
            <w:pPr>
              <w:pStyle w:val="TableText"/>
              <w:rPr>
                <w:rFonts w:ascii="Calibri" w:hAnsi="Calibri"/>
                <w:color w:val="000000"/>
              </w:rPr>
            </w:pPr>
            <w:r w:rsidRPr="00AD2651">
              <w:rPr>
                <w:rFonts w:ascii="Calibri" w:hAnsi="Calibri"/>
                <w:color w:val="000000"/>
              </w:rPr>
              <w:t>Non-Slip Table Mat</w:t>
            </w:r>
          </w:p>
        </w:tc>
        <w:tc>
          <w:tcPr>
            <w:tcW w:w="1109" w:type="dxa"/>
          </w:tcPr>
          <w:p w14:paraId="7D7BF1AF"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6" w:type="dxa"/>
          </w:tcPr>
          <w:p w14:paraId="16F3CFD8" w14:textId="77777777" w:rsidR="000F5CDC" w:rsidRPr="000D33F2" w:rsidRDefault="000F5CDC" w:rsidP="00004A6A">
            <w:pPr>
              <w:pStyle w:val="TableText"/>
              <w:jc w:val="center"/>
              <w:rPr>
                <w:rFonts w:ascii="Calibri" w:hAnsi="Calibri"/>
                <w:color w:val="000000"/>
              </w:rPr>
            </w:pPr>
            <w:r w:rsidRPr="00AD2651">
              <w:rPr>
                <w:rFonts w:ascii="Calibri" w:hAnsi="Calibri"/>
                <w:color w:val="000000"/>
              </w:rPr>
              <w:t xml:space="preserve">OT, RN, Physio, </w:t>
            </w:r>
            <w:r w:rsidR="007F043B">
              <w:rPr>
                <w:rFonts w:ascii="Calibri" w:hAnsi="Calibri"/>
                <w:color w:val="000000"/>
                <w:szCs w:val="16"/>
              </w:rPr>
              <w:t>GP</w:t>
            </w:r>
            <w:r w:rsidRPr="000D33F2">
              <w:rPr>
                <w:rFonts w:ascii="Calibri" w:hAnsi="Calibri"/>
                <w:color w:val="000000"/>
              </w:rPr>
              <w:t xml:space="preserve">, S </w:t>
            </w:r>
          </w:p>
        </w:tc>
        <w:tc>
          <w:tcPr>
            <w:tcW w:w="1424" w:type="dxa"/>
          </w:tcPr>
          <w:p w14:paraId="22796252" w14:textId="77777777" w:rsidR="000F5CDC" w:rsidRPr="00293C01" w:rsidRDefault="000F5CDC" w:rsidP="00B2714B">
            <w:pPr>
              <w:pStyle w:val="TableText"/>
              <w:jc w:val="center"/>
              <w:rPr>
                <w:rFonts w:ascii="Calibri" w:hAnsi="Calibri"/>
                <w:color w:val="000000"/>
              </w:rPr>
            </w:pPr>
            <w:r w:rsidRPr="00293C01">
              <w:rPr>
                <w:rFonts w:ascii="Calibri" w:hAnsi="Calibri"/>
                <w:color w:val="000000"/>
              </w:rPr>
              <w:t>Yes</w:t>
            </w:r>
          </w:p>
          <w:p w14:paraId="25BD96E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75527E05" w14:textId="77777777" w:rsidR="00442A83" w:rsidRPr="00AD2651" w:rsidRDefault="004A1426">
            <w:pPr>
              <w:pStyle w:val="TableText"/>
              <w:rPr>
                <w:rFonts w:ascii="Calibri" w:hAnsi="Calibri"/>
                <w:color w:val="000000"/>
              </w:rPr>
            </w:pPr>
            <w:hyperlink r:id="rId231" w:history="1">
              <w:r w:rsidR="00442A83" w:rsidRPr="00675338">
                <w:rPr>
                  <w:rStyle w:val="Hyperlink"/>
                  <w:rFonts w:ascii="Calibri" w:hAnsi="Calibri"/>
                </w:rPr>
                <w:t>Order Form – Mobility and Functional Support – D0992</w:t>
              </w:r>
            </w:hyperlink>
          </w:p>
        </w:tc>
      </w:tr>
      <w:tr w:rsidR="000F5CDC" w:rsidRPr="00AD2651" w14:paraId="7419AED1" w14:textId="77777777" w:rsidTr="00DF5089">
        <w:trPr>
          <w:cantSplit/>
          <w:jc w:val="center"/>
        </w:trPr>
        <w:tc>
          <w:tcPr>
            <w:tcW w:w="1134" w:type="dxa"/>
          </w:tcPr>
          <w:p w14:paraId="7D9CBEE9"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AH11</w:t>
            </w:r>
            <w:bookmarkStart w:id="196" w:name="AH11"/>
            <w:bookmarkEnd w:id="196"/>
          </w:p>
        </w:tc>
        <w:tc>
          <w:tcPr>
            <w:tcW w:w="2590" w:type="dxa"/>
          </w:tcPr>
          <w:p w14:paraId="0154F473" w14:textId="77777777" w:rsidR="000F5CDC" w:rsidRPr="00AD2651" w:rsidRDefault="000F5CDC" w:rsidP="00B2714B">
            <w:pPr>
              <w:pStyle w:val="TableText"/>
              <w:rPr>
                <w:rFonts w:ascii="Calibri" w:hAnsi="Calibri"/>
                <w:color w:val="000000"/>
              </w:rPr>
            </w:pPr>
            <w:r w:rsidRPr="00AD2651">
              <w:rPr>
                <w:rFonts w:ascii="Calibri" w:hAnsi="Calibri"/>
                <w:color w:val="000000"/>
              </w:rPr>
              <w:t>Reaching Appliances</w:t>
            </w:r>
          </w:p>
        </w:tc>
        <w:tc>
          <w:tcPr>
            <w:tcW w:w="1109" w:type="dxa"/>
          </w:tcPr>
          <w:p w14:paraId="3332805F"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6" w:type="dxa"/>
          </w:tcPr>
          <w:p w14:paraId="337396E1" w14:textId="77777777" w:rsidR="000F5CDC" w:rsidRPr="000D33F2" w:rsidRDefault="000F5CDC" w:rsidP="00004A6A">
            <w:pPr>
              <w:pStyle w:val="TableText"/>
              <w:jc w:val="center"/>
              <w:rPr>
                <w:rFonts w:ascii="Calibri" w:hAnsi="Calibri"/>
                <w:color w:val="000000"/>
              </w:rPr>
            </w:pPr>
            <w:r w:rsidRPr="00AD2651">
              <w:rPr>
                <w:rFonts w:ascii="Calibri" w:hAnsi="Calibri"/>
                <w:color w:val="000000"/>
              </w:rPr>
              <w:t xml:space="preserve">OT, RN, Physio, </w:t>
            </w:r>
            <w:r w:rsidR="007F043B">
              <w:rPr>
                <w:rFonts w:ascii="Calibri" w:hAnsi="Calibri"/>
                <w:color w:val="000000"/>
                <w:szCs w:val="16"/>
              </w:rPr>
              <w:t>GP</w:t>
            </w:r>
            <w:r w:rsidRPr="000D33F2">
              <w:rPr>
                <w:rFonts w:ascii="Calibri" w:hAnsi="Calibri"/>
                <w:color w:val="000000"/>
              </w:rPr>
              <w:t xml:space="preserve">, S </w:t>
            </w:r>
          </w:p>
        </w:tc>
        <w:tc>
          <w:tcPr>
            <w:tcW w:w="1424" w:type="dxa"/>
          </w:tcPr>
          <w:p w14:paraId="746FF6F6" w14:textId="77777777" w:rsidR="000F5CDC" w:rsidRPr="00293C01" w:rsidRDefault="000F5CDC" w:rsidP="00B2714B">
            <w:pPr>
              <w:pStyle w:val="TableText"/>
              <w:jc w:val="center"/>
              <w:rPr>
                <w:rFonts w:ascii="Calibri" w:hAnsi="Calibri"/>
                <w:color w:val="000000"/>
              </w:rPr>
            </w:pPr>
            <w:r w:rsidRPr="00293C01">
              <w:rPr>
                <w:rFonts w:ascii="Calibri" w:hAnsi="Calibri"/>
                <w:color w:val="000000"/>
              </w:rPr>
              <w:t>Yes</w:t>
            </w:r>
          </w:p>
          <w:p w14:paraId="06622CED"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7F622B07" w14:textId="77777777" w:rsidR="00442A83" w:rsidRPr="00AD2651" w:rsidRDefault="004A1426" w:rsidP="00B2714B">
            <w:pPr>
              <w:pStyle w:val="TableText"/>
              <w:rPr>
                <w:rFonts w:ascii="Calibri" w:hAnsi="Calibri"/>
                <w:color w:val="000000"/>
              </w:rPr>
            </w:pPr>
            <w:hyperlink r:id="rId232" w:history="1">
              <w:r w:rsidR="00442A83" w:rsidRPr="00675338">
                <w:rPr>
                  <w:rStyle w:val="Hyperlink"/>
                  <w:rFonts w:ascii="Calibri" w:hAnsi="Calibri"/>
                </w:rPr>
                <w:t>Order Form – Mobility and Functional Support – D0992</w:t>
              </w:r>
            </w:hyperlink>
          </w:p>
        </w:tc>
      </w:tr>
      <w:tr w:rsidR="000F5CDC" w:rsidRPr="00AD2651" w14:paraId="3D43FFEE" w14:textId="77777777" w:rsidTr="00DF5089">
        <w:trPr>
          <w:cantSplit/>
          <w:jc w:val="center"/>
        </w:trPr>
        <w:tc>
          <w:tcPr>
            <w:tcW w:w="1134" w:type="dxa"/>
          </w:tcPr>
          <w:p w14:paraId="18546AC2"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lastRenderedPageBreak/>
              <w:t>AH12</w:t>
            </w:r>
            <w:bookmarkStart w:id="197" w:name="AH12"/>
            <w:bookmarkEnd w:id="197"/>
          </w:p>
        </w:tc>
        <w:tc>
          <w:tcPr>
            <w:tcW w:w="2590" w:type="dxa"/>
          </w:tcPr>
          <w:p w14:paraId="79905E6D" w14:textId="77777777" w:rsidR="000F5CDC" w:rsidRPr="00AD2651" w:rsidRDefault="00D47F1F" w:rsidP="00B2714B">
            <w:pPr>
              <w:pStyle w:val="TableText"/>
              <w:rPr>
                <w:rFonts w:ascii="Calibri" w:hAnsi="Calibri"/>
                <w:color w:val="000000"/>
              </w:rPr>
            </w:pPr>
            <w:r w:rsidRPr="00D47F1F">
              <w:rPr>
                <w:rFonts w:ascii="Calibri" w:hAnsi="Calibri"/>
                <w:color w:val="000000"/>
              </w:rPr>
              <w:t>Adaptive Scissors</w:t>
            </w:r>
          </w:p>
        </w:tc>
        <w:tc>
          <w:tcPr>
            <w:tcW w:w="1109" w:type="dxa"/>
          </w:tcPr>
          <w:p w14:paraId="32838684"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6" w:type="dxa"/>
          </w:tcPr>
          <w:p w14:paraId="7ACC46CC" w14:textId="77777777" w:rsidR="000F5CDC" w:rsidRPr="000D33F2" w:rsidRDefault="000F5CDC" w:rsidP="00004A6A">
            <w:pPr>
              <w:pStyle w:val="TableText"/>
              <w:jc w:val="center"/>
              <w:rPr>
                <w:rFonts w:ascii="Calibri" w:hAnsi="Calibri"/>
                <w:color w:val="000000"/>
              </w:rPr>
            </w:pPr>
            <w:r w:rsidRPr="00AD2651">
              <w:rPr>
                <w:rFonts w:ascii="Calibri" w:hAnsi="Calibri"/>
                <w:color w:val="000000"/>
              </w:rPr>
              <w:t xml:space="preserve">OT, RN, Physio, </w:t>
            </w:r>
            <w:r w:rsidR="007F043B">
              <w:rPr>
                <w:rFonts w:ascii="Calibri" w:hAnsi="Calibri"/>
                <w:color w:val="000000"/>
                <w:szCs w:val="16"/>
              </w:rPr>
              <w:t>GP</w:t>
            </w:r>
            <w:r w:rsidRPr="000D33F2">
              <w:rPr>
                <w:rFonts w:ascii="Calibri" w:hAnsi="Calibri"/>
                <w:color w:val="000000"/>
              </w:rPr>
              <w:t xml:space="preserve">, S </w:t>
            </w:r>
          </w:p>
        </w:tc>
        <w:tc>
          <w:tcPr>
            <w:tcW w:w="1424" w:type="dxa"/>
          </w:tcPr>
          <w:p w14:paraId="09C4FFF1" w14:textId="77777777" w:rsidR="000F5CDC" w:rsidRPr="00293C01" w:rsidRDefault="000F5CDC" w:rsidP="00B2714B">
            <w:pPr>
              <w:pStyle w:val="TableText"/>
              <w:jc w:val="center"/>
              <w:rPr>
                <w:rFonts w:ascii="Calibri" w:hAnsi="Calibri"/>
                <w:color w:val="000000"/>
              </w:rPr>
            </w:pPr>
            <w:r w:rsidRPr="00293C01">
              <w:rPr>
                <w:rFonts w:ascii="Calibri" w:hAnsi="Calibri"/>
                <w:color w:val="000000"/>
              </w:rPr>
              <w:t>Yes</w:t>
            </w:r>
          </w:p>
          <w:p w14:paraId="659B6F87"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171289FA" w14:textId="77777777" w:rsidR="00442A83" w:rsidRPr="00AD2651" w:rsidRDefault="004A1426" w:rsidP="00B2714B">
            <w:pPr>
              <w:pStyle w:val="TableText"/>
              <w:rPr>
                <w:rFonts w:ascii="Calibri" w:hAnsi="Calibri"/>
                <w:color w:val="000000"/>
              </w:rPr>
            </w:pPr>
            <w:hyperlink r:id="rId233" w:history="1">
              <w:r w:rsidR="00442A83" w:rsidRPr="00675338">
                <w:rPr>
                  <w:rStyle w:val="Hyperlink"/>
                  <w:rFonts w:ascii="Calibri" w:hAnsi="Calibri"/>
                </w:rPr>
                <w:t>Order Form – Mobility and Functional Support – D0992</w:t>
              </w:r>
            </w:hyperlink>
          </w:p>
        </w:tc>
      </w:tr>
      <w:tr w:rsidR="000F5CDC" w:rsidRPr="00AD2651" w14:paraId="160DED53" w14:textId="77777777" w:rsidTr="00DF5089">
        <w:trPr>
          <w:cantSplit/>
          <w:jc w:val="center"/>
        </w:trPr>
        <w:tc>
          <w:tcPr>
            <w:tcW w:w="1134" w:type="dxa"/>
          </w:tcPr>
          <w:p w14:paraId="74BE2B91"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AH13</w:t>
            </w:r>
            <w:bookmarkStart w:id="198" w:name="AH13"/>
            <w:bookmarkEnd w:id="198"/>
          </w:p>
        </w:tc>
        <w:tc>
          <w:tcPr>
            <w:tcW w:w="2590" w:type="dxa"/>
          </w:tcPr>
          <w:p w14:paraId="3E9A5F46" w14:textId="77777777" w:rsidR="000F5CDC" w:rsidRPr="00AD2651" w:rsidRDefault="00D47F1F" w:rsidP="00B2714B">
            <w:pPr>
              <w:pStyle w:val="TableText"/>
              <w:rPr>
                <w:rFonts w:ascii="Calibri" w:hAnsi="Calibri"/>
                <w:color w:val="000000"/>
              </w:rPr>
            </w:pPr>
            <w:r w:rsidRPr="00D47F1F">
              <w:rPr>
                <w:rFonts w:ascii="Calibri" w:hAnsi="Calibri"/>
                <w:color w:val="000000"/>
              </w:rPr>
              <w:t>Tap Turner</w:t>
            </w:r>
          </w:p>
        </w:tc>
        <w:tc>
          <w:tcPr>
            <w:tcW w:w="1109" w:type="dxa"/>
          </w:tcPr>
          <w:p w14:paraId="4345D52C" w14:textId="77777777" w:rsidR="000F5CDC" w:rsidRPr="00AD2651" w:rsidRDefault="000F5CDC" w:rsidP="00B2714B">
            <w:pPr>
              <w:pStyle w:val="TableText"/>
              <w:jc w:val="center"/>
              <w:rPr>
                <w:rFonts w:ascii="Calibri" w:hAnsi="Calibri"/>
                <w:caps/>
                <w:color w:val="000000"/>
              </w:rPr>
            </w:pPr>
            <w:r w:rsidRPr="00AD2651">
              <w:rPr>
                <w:rFonts w:ascii="Calibri" w:hAnsi="Calibri"/>
                <w:color w:val="000000"/>
              </w:rPr>
              <w:t>No</w:t>
            </w:r>
          </w:p>
        </w:tc>
        <w:tc>
          <w:tcPr>
            <w:tcW w:w="1266" w:type="dxa"/>
          </w:tcPr>
          <w:p w14:paraId="690FE388"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 xml:space="preserve">OT, RN, Physio </w:t>
            </w:r>
          </w:p>
        </w:tc>
        <w:tc>
          <w:tcPr>
            <w:tcW w:w="1424" w:type="dxa"/>
          </w:tcPr>
          <w:p w14:paraId="2198BD7D"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Yes</w:t>
            </w:r>
          </w:p>
          <w:p w14:paraId="7BAA1928"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47940EF0" w14:textId="77777777" w:rsidR="00442A83" w:rsidRPr="00AD2651" w:rsidRDefault="004A1426" w:rsidP="00B2714B">
            <w:pPr>
              <w:pStyle w:val="TableText"/>
              <w:rPr>
                <w:rFonts w:ascii="Calibri" w:hAnsi="Calibri"/>
                <w:color w:val="000000"/>
              </w:rPr>
            </w:pPr>
            <w:hyperlink r:id="rId234" w:history="1">
              <w:r w:rsidR="00442A83" w:rsidRPr="00675338">
                <w:rPr>
                  <w:rStyle w:val="Hyperlink"/>
                  <w:rFonts w:ascii="Calibri" w:hAnsi="Calibri"/>
                </w:rPr>
                <w:t>Order Form – Mobility and Functional Support – D0992</w:t>
              </w:r>
            </w:hyperlink>
          </w:p>
        </w:tc>
      </w:tr>
      <w:tr w:rsidR="000F5CDC" w:rsidRPr="00AD2651" w14:paraId="73AB007F" w14:textId="77777777" w:rsidTr="00DF5089">
        <w:trPr>
          <w:cantSplit/>
          <w:jc w:val="center"/>
        </w:trPr>
        <w:tc>
          <w:tcPr>
            <w:tcW w:w="1134" w:type="dxa"/>
          </w:tcPr>
          <w:p w14:paraId="2F563E5A"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AH14</w:t>
            </w:r>
            <w:bookmarkStart w:id="199" w:name="AH14"/>
            <w:bookmarkEnd w:id="199"/>
          </w:p>
        </w:tc>
        <w:tc>
          <w:tcPr>
            <w:tcW w:w="2590" w:type="dxa"/>
          </w:tcPr>
          <w:p w14:paraId="1AA2DB30" w14:textId="77777777" w:rsidR="000F5CDC" w:rsidRPr="00AD2651" w:rsidRDefault="000F5CDC" w:rsidP="00D47F1F">
            <w:pPr>
              <w:pStyle w:val="TableText"/>
              <w:rPr>
                <w:rFonts w:ascii="Calibri" w:hAnsi="Calibri"/>
                <w:color w:val="000000"/>
              </w:rPr>
            </w:pPr>
            <w:r w:rsidRPr="00AD2651">
              <w:rPr>
                <w:rFonts w:ascii="Calibri" w:hAnsi="Calibri"/>
                <w:color w:val="000000"/>
              </w:rPr>
              <w:t xml:space="preserve">Traymobile </w:t>
            </w:r>
          </w:p>
        </w:tc>
        <w:tc>
          <w:tcPr>
            <w:tcW w:w="1109" w:type="dxa"/>
          </w:tcPr>
          <w:p w14:paraId="74BF87C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No</w:t>
            </w:r>
          </w:p>
        </w:tc>
        <w:tc>
          <w:tcPr>
            <w:tcW w:w="1266" w:type="dxa"/>
          </w:tcPr>
          <w:p w14:paraId="72C86768"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 xml:space="preserve">OT, RN, Physio </w:t>
            </w:r>
          </w:p>
        </w:tc>
        <w:tc>
          <w:tcPr>
            <w:tcW w:w="1424" w:type="dxa"/>
          </w:tcPr>
          <w:p w14:paraId="0D33EEB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Yes</w:t>
            </w:r>
          </w:p>
          <w:p w14:paraId="1C5934DA"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254D5149" w14:textId="77777777" w:rsidR="000F5CDC" w:rsidRDefault="000F5CDC" w:rsidP="00B2714B">
            <w:pPr>
              <w:pStyle w:val="TableText"/>
              <w:rPr>
                <w:rFonts w:ascii="Calibri" w:hAnsi="Calibri"/>
                <w:color w:val="000000"/>
              </w:rPr>
            </w:pPr>
            <w:r w:rsidRPr="00AD2651">
              <w:rPr>
                <w:rFonts w:ascii="Calibri" w:hAnsi="Calibri"/>
                <w:color w:val="000000"/>
              </w:rPr>
              <w:t>Assessment of in-home mobility and environment in which the aid is to be used should be undertaken to determine safe and appropriate use.</w:t>
            </w:r>
          </w:p>
          <w:p w14:paraId="223418F1" w14:textId="77777777" w:rsidR="00442A83" w:rsidRDefault="004A1426" w:rsidP="00B2714B">
            <w:pPr>
              <w:pStyle w:val="TableText"/>
              <w:rPr>
                <w:rStyle w:val="Hyperlink"/>
                <w:rFonts w:ascii="Calibri" w:hAnsi="Calibri"/>
              </w:rPr>
            </w:pPr>
            <w:hyperlink r:id="rId235" w:history="1">
              <w:r w:rsidR="00442A83" w:rsidRPr="00675338">
                <w:rPr>
                  <w:rStyle w:val="Hyperlink"/>
                  <w:rFonts w:ascii="Calibri" w:hAnsi="Calibri"/>
                </w:rPr>
                <w:t>Order Form – Mobility and Functional Support – D0992</w:t>
              </w:r>
            </w:hyperlink>
          </w:p>
          <w:p w14:paraId="43AD8A9A" w14:textId="77777777" w:rsidR="001C6D0F" w:rsidRPr="00AD2651" w:rsidRDefault="001C6D0F" w:rsidP="00B2714B">
            <w:pPr>
              <w:pStyle w:val="TableText"/>
            </w:pPr>
          </w:p>
        </w:tc>
      </w:tr>
      <w:tr w:rsidR="000F5CDC" w:rsidRPr="00AD2651" w14:paraId="54D6F1AB" w14:textId="77777777" w:rsidTr="00DF5089">
        <w:trPr>
          <w:cantSplit/>
          <w:jc w:val="center"/>
        </w:trPr>
        <w:tc>
          <w:tcPr>
            <w:tcW w:w="1134" w:type="dxa"/>
          </w:tcPr>
          <w:p w14:paraId="023EFE1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AH15</w:t>
            </w:r>
            <w:bookmarkStart w:id="200" w:name="AH15"/>
            <w:bookmarkEnd w:id="200"/>
          </w:p>
        </w:tc>
        <w:tc>
          <w:tcPr>
            <w:tcW w:w="2590" w:type="dxa"/>
          </w:tcPr>
          <w:p w14:paraId="45A5F525" w14:textId="77777777" w:rsidR="000F5CDC" w:rsidRPr="00AD2651" w:rsidRDefault="00D47F1F" w:rsidP="00D47F1F">
            <w:pPr>
              <w:pStyle w:val="TableText"/>
              <w:rPr>
                <w:rFonts w:ascii="Calibri" w:hAnsi="Calibri"/>
                <w:color w:val="000000"/>
              </w:rPr>
            </w:pPr>
            <w:r w:rsidRPr="00AD2651">
              <w:rPr>
                <w:rFonts w:ascii="Calibri" w:hAnsi="Calibri"/>
                <w:color w:val="000000"/>
              </w:rPr>
              <w:t xml:space="preserve">Modified </w:t>
            </w:r>
            <w:r w:rsidR="000F5CDC" w:rsidRPr="00AD2651">
              <w:rPr>
                <w:rFonts w:ascii="Calibri" w:hAnsi="Calibri"/>
                <w:color w:val="000000"/>
              </w:rPr>
              <w:t>Vegetable Board</w:t>
            </w:r>
          </w:p>
        </w:tc>
        <w:tc>
          <w:tcPr>
            <w:tcW w:w="1109" w:type="dxa"/>
          </w:tcPr>
          <w:p w14:paraId="0ABA68E9"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No</w:t>
            </w:r>
          </w:p>
        </w:tc>
        <w:tc>
          <w:tcPr>
            <w:tcW w:w="1266" w:type="dxa"/>
          </w:tcPr>
          <w:p w14:paraId="2C575C4E"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 xml:space="preserve">OT, RN, Physio </w:t>
            </w:r>
          </w:p>
        </w:tc>
        <w:tc>
          <w:tcPr>
            <w:tcW w:w="1424" w:type="dxa"/>
          </w:tcPr>
          <w:p w14:paraId="2E7CF5E0"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Yes</w:t>
            </w:r>
          </w:p>
          <w:p w14:paraId="0AF16E8A"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6B2A67A4" w14:textId="77777777" w:rsidR="00442A83" w:rsidRPr="00AD2651" w:rsidRDefault="004A1426" w:rsidP="00B2714B">
            <w:pPr>
              <w:pStyle w:val="TableText"/>
              <w:rPr>
                <w:rFonts w:ascii="Calibri" w:hAnsi="Calibri" w:cs="Verdana"/>
                <w:color w:val="000000"/>
                <w:szCs w:val="16"/>
              </w:rPr>
            </w:pPr>
            <w:hyperlink r:id="rId236" w:history="1">
              <w:r w:rsidR="00442A83" w:rsidRPr="00675338">
                <w:rPr>
                  <w:rStyle w:val="Hyperlink"/>
                  <w:rFonts w:ascii="Calibri" w:hAnsi="Calibri"/>
                </w:rPr>
                <w:t>Order Form – Mobility and Functional Support – D0992</w:t>
              </w:r>
            </w:hyperlink>
          </w:p>
        </w:tc>
      </w:tr>
      <w:tr w:rsidR="000F5CDC" w:rsidRPr="00AD2651" w14:paraId="5440A996" w14:textId="77777777" w:rsidTr="00DF5089">
        <w:trPr>
          <w:cantSplit/>
          <w:jc w:val="center"/>
        </w:trPr>
        <w:tc>
          <w:tcPr>
            <w:tcW w:w="1134" w:type="dxa"/>
          </w:tcPr>
          <w:p w14:paraId="550206F6"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AH17</w:t>
            </w:r>
            <w:bookmarkStart w:id="201" w:name="AH17"/>
            <w:bookmarkEnd w:id="201"/>
          </w:p>
        </w:tc>
        <w:tc>
          <w:tcPr>
            <w:tcW w:w="2590" w:type="dxa"/>
          </w:tcPr>
          <w:p w14:paraId="49D1DD0A" w14:textId="77777777" w:rsidR="000F5CDC" w:rsidRPr="00AD2651" w:rsidRDefault="00D47F1F" w:rsidP="00B2714B">
            <w:pPr>
              <w:pStyle w:val="TableText"/>
              <w:rPr>
                <w:rFonts w:ascii="Calibri" w:hAnsi="Calibri"/>
                <w:color w:val="000000"/>
              </w:rPr>
            </w:pPr>
            <w:r w:rsidRPr="00D47F1F">
              <w:rPr>
                <w:rFonts w:ascii="Calibri" w:hAnsi="Calibri"/>
                <w:color w:val="000000"/>
              </w:rPr>
              <w:t>Adaptive Household Appliances</w:t>
            </w:r>
          </w:p>
        </w:tc>
        <w:tc>
          <w:tcPr>
            <w:tcW w:w="1109" w:type="dxa"/>
          </w:tcPr>
          <w:p w14:paraId="1319A206"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No</w:t>
            </w:r>
          </w:p>
        </w:tc>
        <w:tc>
          <w:tcPr>
            <w:tcW w:w="1266" w:type="dxa"/>
          </w:tcPr>
          <w:p w14:paraId="59698E67" w14:textId="77777777" w:rsidR="000F5CDC" w:rsidRPr="000D33F2" w:rsidRDefault="000F5CDC" w:rsidP="00004A6A">
            <w:pPr>
              <w:pStyle w:val="TableText"/>
              <w:jc w:val="center"/>
              <w:rPr>
                <w:rFonts w:ascii="Calibri" w:hAnsi="Calibri"/>
                <w:color w:val="000000"/>
              </w:rPr>
            </w:pPr>
            <w:r w:rsidRPr="00AD2651">
              <w:rPr>
                <w:rFonts w:ascii="Calibri" w:hAnsi="Calibri"/>
                <w:color w:val="000000"/>
              </w:rPr>
              <w:t xml:space="preserve">OT, RN, Physio, </w:t>
            </w:r>
            <w:r w:rsidR="007F043B">
              <w:rPr>
                <w:rFonts w:ascii="Calibri" w:hAnsi="Calibri"/>
                <w:color w:val="000000"/>
                <w:szCs w:val="16"/>
              </w:rPr>
              <w:t>GP</w:t>
            </w:r>
            <w:r w:rsidRPr="000D33F2">
              <w:rPr>
                <w:rFonts w:ascii="Calibri" w:hAnsi="Calibri"/>
                <w:color w:val="000000"/>
              </w:rPr>
              <w:t>, S, SP</w:t>
            </w:r>
          </w:p>
        </w:tc>
        <w:tc>
          <w:tcPr>
            <w:tcW w:w="1424" w:type="dxa"/>
          </w:tcPr>
          <w:p w14:paraId="4188F789" w14:textId="77777777" w:rsidR="000F5CDC" w:rsidRPr="00293C01" w:rsidRDefault="000F5CDC" w:rsidP="00B2714B">
            <w:pPr>
              <w:pStyle w:val="TableText"/>
              <w:jc w:val="center"/>
              <w:rPr>
                <w:rFonts w:ascii="Calibri" w:hAnsi="Calibri"/>
                <w:color w:val="000000"/>
              </w:rPr>
            </w:pPr>
            <w:r w:rsidRPr="00293C01">
              <w:rPr>
                <w:rFonts w:ascii="Calibri" w:hAnsi="Calibri"/>
                <w:color w:val="000000"/>
              </w:rPr>
              <w:t>Yes</w:t>
            </w:r>
          </w:p>
          <w:p w14:paraId="3E8D0EBF"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Mobility &amp; Functional Support</w:t>
            </w:r>
          </w:p>
        </w:tc>
        <w:tc>
          <w:tcPr>
            <w:tcW w:w="7769" w:type="dxa"/>
          </w:tcPr>
          <w:p w14:paraId="447B9645" w14:textId="77777777" w:rsidR="00442A83" w:rsidRPr="00AD2651" w:rsidRDefault="004A1426" w:rsidP="00B2714B">
            <w:pPr>
              <w:pStyle w:val="TableText"/>
            </w:pPr>
            <w:hyperlink r:id="rId237" w:history="1">
              <w:r w:rsidR="00442A83" w:rsidRPr="00675338">
                <w:rPr>
                  <w:rStyle w:val="Hyperlink"/>
                  <w:rFonts w:ascii="Calibri" w:hAnsi="Calibri"/>
                </w:rPr>
                <w:t>Order Form – Mobility and Functional Support – D0992</w:t>
              </w:r>
            </w:hyperlink>
          </w:p>
        </w:tc>
      </w:tr>
      <w:tr w:rsidR="00C75C73" w:rsidRPr="00AD2651" w14:paraId="23B3908F" w14:textId="77777777" w:rsidTr="00DF5089">
        <w:trPr>
          <w:cantSplit/>
          <w:jc w:val="center"/>
        </w:trPr>
        <w:tc>
          <w:tcPr>
            <w:tcW w:w="1134" w:type="dxa"/>
          </w:tcPr>
          <w:p w14:paraId="4FB6B522" w14:textId="77777777" w:rsidR="00C75C73" w:rsidRDefault="00C75C73" w:rsidP="00C75C73">
            <w:pPr>
              <w:pStyle w:val="TableText"/>
              <w:jc w:val="center"/>
              <w:rPr>
                <w:rFonts w:ascii="Calibri" w:hAnsi="Calibri"/>
                <w:color w:val="000000"/>
              </w:rPr>
            </w:pPr>
            <w:r w:rsidRPr="00AD2651">
              <w:rPr>
                <w:rFonts w:ascii="Calibri" w:hAnsi="Calibri"/>
                <w:color w:val="000000"/>
              </w:rPr>
              <w:t>AS16</w:t>
            </w:r>
          </w:p>
        </w:tc>
        <w:tc>
          <w:tcPr>
            <w:tcW w:w="2590" w:type="dxa"/>
          </w:tcPr>
          <w:p w14:paraId="2F4FCACB" w14:textId="77777777" w:rsidR="00C75C73" w:rsidRPr="006C70F3" w:rsidRDefault="00C75C73" w:rsidP="00C75C73">
            <w:pPr>
              <w:pStyle w:val="TableText"/>
              <w:rPr>
                <w:rFonts w:ascii="Calibri" w:hAnsi="Calibri"/>
                <w:color w:val="000000"/>
              </w:rPr>
            </w:pPr>
            <w:r w:rsidRPr="000E7474">
              <w:rPr>
                <w:rFonts w:ascii="Calibri" w:hAnsi="Calibri"/>
                <w:szCs w:val="16"/>
              </w:rPr>
              <w:t>Medical Emergency Bracelet and Pendant</w:t>
            </w:r>
          </w:p>
        </w:tc>
        <w:tc>
          <w:tcPr>
            <w:tcW w:w="1109" w:type="dxa"/>
          </w:tcPr>
          <w:p w14:paraId="2323A7BD" w14:textId="77777777" w:rsidR="00C75C73" w:rsidRDefault="00C75C73" w:rsidP="00C75C73">
            <w:pPr>
              <w:pStyle w:val="TableText"/>
              <w:jc w:val="center"/>
              <w:rPr>
                <w:rFonts w:ascii="Calibri" w:hAnsi="Calibri"/>
                <w:color w:val="000000"/>
              </w:rPr>
            </w:pPr>
            <w:r w:rsidRPr="00AD2651">
              <w:rPr>
                <w:rFonts w:ascii="Calibri" w:hAnsi="Calibri"/>
              </w:rPr>
              <w:t>No</w:t>
            </w:r>
          </w:p>
        </w:tc>
        <w:tc>
          <w:tcPr>
            <w:tcW w:w="1266" w:type="dxa"/>
          </w:tcPr>
          <w:p w14:paraId="29E6B6E8" w14:textId="77777777" w:rsidR="00C75C73" w:rsidRPr="00AD2651" w:rsidRDefault="00C75C73" w:rsidP="00C75C73">
            <w:pPr>
              <w:pStyle w:val="TableText"/>
              <w:jc w:val="center"/>
              <w:rPr>
                <w:rFonts w:ascii="Calibri" w:hAnsi="Calibri"/>
                <w:color w:val="000000"/>
              </w:rPr>
            </w:pPr>
            <w:r>
              <w:rPr>
                <w:rFonts w:ascii="Calibri" w:hAnsi="Calibri"/>
                <w:color w:val="000000"/>
                <w:szCs w:val="16"/>
              </w:rPr>
              <w:t>GP</w:t>
            </w:r>
            <w:r w:rsidRPr="000D33F2">
              <w:rPr>
                <w:rFonts w:ascii="Calibri" w:hAnsi="Calibri"/>
              </w:rPr>
              <w:t>, S, RN</w:t>
            </w:r>
          </w:p>
        </w:tc>
        <w:tc>
          <w:tcPr>
            <w:tcW w:w="1424" w:type="dxa"/>
          </w:tcPr>
          <w:p w14:paraId="1303B36F" w14:textId="77777777" w:rsidR="00C75C73" w:rsidRPr="00293C01" w:rsidRDefault="00C75C73" w:rsidP="00C75C73">
            <w:pPr>
              <w:pStyle w:val="TableText"/>
              <w:jc w:val="center"/>
              <w:rPr>
                <w:rFonts w:ascii="Calibri" w:hAnsi="Calibri"/>
              </w:rPr>
            </w:pPr>
            <w:r w:rsidRPr="00293C01">
              <w:rPr>
                <w:rFonts w:ascii="Calibri" w:hAnsi="Calibri"/>
              </w:rPr>
              <w:t>Yes</w:t>
            </w:r>
          </w:p>
          <w:p w14:paraId="100751F0" w14:textId="77777777" w:rsidR="00C75C73" w:rsidRPr="00293C01" w:rsidRDefault="00C75C73" w:rsidP="00C75C73">
            <w:pPr>
              <w:pStyle w:val="TableText"/>
              <w:jc w:val="center"/>
              <w:rPr>
                <w:rFonts w:ascii="Calibri" w:hAnsi="Calibri"/>
                <w:color w:val="000000"/>
              </w:rPr>
            </w:pPr>
            <w:r w:rsidRPr="00AD2651">
              <w:rPr>
                <w:rFonts w:ascii="Calibri" w:hAnsi="Calibri"/>
              </w:rPr>
              <w:t>Mobility &amp; Functional Support</w:t>
            </w:r>
          </w:p>
        </w:tc>
        <w:tc>
          <w:tcPr>
            <w:tcW w:w="7769" w:type="dxa"/>
          </w:tcPr>
          <w:p w14:paraId="03DF28E7" w14:textId="77777777" w:rsidR="00C75C73" w:rsidRPr="00AD2651" w:rsidRDefault="004A1426" w:rsidP="00C75C73">
            <w:pPr>
              <w:pStyle w:val="TableText"/>
              <w:rPr>
                <w:rFonts w:ascii="Calibri" w:hAnsi="Calibri"/>
              </w:rPr>
            </w:pPr>
            <w:hyperlink r:id="rId238" w:history="1">
              <w:r w:rsidR="00C75C73" w:rsidRPr="00675338">
                <w:rPr>
                  <w:rStyle w:val="Hyperlink"/>
                  <w:rFonts w:ascii="Calibri" w:hAnsi="Calibri"/>
                </w:rPr>
                <w:t>Order Form – Mobility and Functional Support – D0992</w:t>
              </w:r>
            </w:hyperlink>
          </w:p>
          <w:p w14:paraId="2330C8B0" w14:textId="77777777" w:rsidR="00C75C73" w:rsidRDefault="00C75C73" w:rsidP="00C75C73">
            <w:pPr>
              <w:pStyle w:val="TableText"/>
              <w:rPr>
                <w:rFonts w:ascii="Calibri" w:hAnsi="Calibri" w:cs="Verdana"/>
                <w:color w:val="000000"/>
                <w:szCs w:val="16"/>
              </w:rPr>
            </w:pPr>
            <w:r w:rsidRPr="00AD2651">
              <w:rPr>
                <w:rFonts w:ascii="Calibri" w:hAnsi="Calibri" w:cs="Verdana"/>
                <w:color w:val="000000"/>
                <w:szCs w:val="16"/>
              </w:rPr>
              <w:t xml:space="preserve">See also </w:t>
            </w:r>
            <w:hyperlink w:anchor="BF08" w:history="1">
              <w:r w:rsidR="00596E43">
                <w:rPr>
                  <w:rStyle w:val="Hyperlink"/>
                  <w:rFonts w:ascii="Calibri" w:hAnsi="Calibri" w:cs="Verdana"/>
                  <w:szCs w:val="16"/>
                </w:rPr>
                <w:t>BF08</w:t>
              </w:r>
            </w:hyperlink>
            <w:r w:rsidRPr="00AD2651">
              <w:rPr>
                <w:rFonts w:ascii="Calibri" w:hAnsi="Calibri" w:cs="Verdana"/>
                <w:color w:val="000000"/>
                <w:szCs w:val="16"/>
              </w:rPr>
              <w:t xml:space="preserve"> Cognitive, Dementia and Memory Assistive Technology.</w:t>
            </w:r>
          </w:p>
          <w:p w14:paraId="218FC635" w14:textId="77777777" w:rsidR="00AA78C5" w:rsidRDefault="00AA78C5" w:rsidP="00C75C73">
            <w:pPr>
              <w:pStyle w:val="TableText"/>
            </w:pPr>
          </w:p>
        </w:tc>
      </w:tr>
      <w:tr w:rsidR="00C75C73" w:rsidRPr="00AD2651" w14:paraId="4EB74430" w14:textId="77777777" w:rsidTr="00DF5089">
        <w:trPr>
          <w:cantSplit/>
          <w:jc w:val="center"/>
        </w:trPr>
        <w:tc>
          <w:tcPr>
            <w:tcW w:w="1134" w:type="dxa"/>
          </w:tcPr>
          <w:p w14:paraId="3ABD855B" w14:textId="77777777" w:rsidR="00C75C73" w:rsidRDefault="00C75C73" w:rsidP="00C75C73">
            <w:pPr>
              <w:pStyle w:val="TableText"/>
              <w:jc w:val="center"/>
              <w:rPr>
                <w:rFonts w:ascii="Calibri" w:hAnsi="Calibri"/>
                <w:color w:val="000000"/>
              </w:rPr>
            </w:pPr>
            <w:r w:rsidRPr="00E4222E">
              <w:rPr>
                <w:rFonts w:ascii="Calibri" w:hAnsi="Calibri"/>
              </w:rPr>
              <w:t>BG01</w:t>
            </w:r>
          </w:p>
        </w:tc>
        <w:tc>
          <w:tcPr>
            <w:tcW w:w="2590" w:type="dxa"/>
          </w:tcPr>
          <w:p w14:paraId="13B1D1DF" w14:textId="77777777" w:rsidR="00C75C73" w:rsidRPr="006C70F3" w:rsidRDefault="00C75C73" w:rsidP="00C75C73">
            <w:pPr>
              <w:pStyle w:val="TableText"/>
              <w:rPr>
                <w:rFonts w:ascii="Calibri" w:hAnsi="Calibri"/>
                <w:color w:val="000000"/>
              </w:rPr>
            </w:pPr>
            <w:r w:rsidRPr="000578A0">
              <w:rPr>
                <w:rFonts w:asciiTheme="minorHAnsi" w:hAnsiTheme="minorHAnsi" w:cstheme="minorHAnsi"/>
              </w:rPr>
              <w:t>Non-Slip Mats</w:t>
            </w:r>
          </w:p>
        </w:tc>
        <w:tc>
          <w:tcPr>
            <w:tcW w:w="1109" w:type="dxa"/>
          </w:tcPr>
          <w:p w14:paraId="27CD1B60" w14:textId="77777777" w:rsidR="00C75C73" w:rsidRDefault="00C75C73" w:rsidP="00C75C73">
            <w:pPr>
              <w:pStyle w:val="TableText"/>
              <w:jc w:val="center"/>
              <w:rPr>
                <w:rFonts w:ascii="Calibri" w:hAnsi="Calibri"/>
                <w:color w:val="000000"/>
              </w:rPr>
            </w:pPr>
            <w:r w:rsidRPr="001716CA">
              <w:rPr>
                <w:rFonts w:ascii="Calibri" w:hAnsi="Calibri"/>
                <w:caps/>
                <w:color w:val="000000"/>
                <w:szCs w:val="16"/>
              </w:rPr>
              <w:t>N</w:t>
            </w:r>
            <w:r w:rsidRPr="006B73FB">
              <w:rPr>
                <w:rFonts w:ascii="Calibri" w:hAnsi="Calibri"/>
                <w:szCs w:val="16"/>
              </w:rPr>
              <w:t>o</w:t>
            </w:r>
          </w:p>
        </w:tc>
        <w:tc>
          <w:tcPr>
            <w:tcW w:w="1266" w:type="dxa"/>
          </w:tcPr>
          <w:p w14:paraId="029FF0AB" w14:textId="77777777" w:rsidR="00C75C73" w:rsidRPr="00AD2651" w:rsidRDefault="00C75C73" w:rsidP="00C75C73">
            <w:pPr>
              <w:pStyle w:val="TableText"/>
              <w:jc w:val="center"/>
              <w:rPr>
                <w:rFonts w:ascii="Calibri" w:hAnsi="Calibri"/>
                <w:color w:val="000000"/>
              </w:rPr>
            </w:pPr>
            <w:r w:rsidRPr="00D93FE7">
              <w:rPr>
                <w:rFonts w:ascii="Calibri" w:hAnsi="Calibri"/>
                <w:szCs w:val="16"/>
              </w:rPr>
              <w:t xml:space="preserve">OT, </w:t>
            </w:r>
            <w:r>
              <w:rPr>
                <w:rFonts w:ascii="Calibri" w:hAnsi="Calibri"/>
                <w:szCs w:val="16"/>
              </w:rPr>
              <w:t>GP</w:t>
            </w:r>
            <w:r w:rsidRPr="00D93FE7">
              <w:rPr>
                <w:rFonts w:ascii="Calibri" w:hAnsi="Calibri"/>
                <w:szCs w:val="16"/>
              </w:rPr>
              <w:t>, RN, S, Physio</w:t>
            </w:r>
          </w:p>
        </w:tc>
        <w:tc>
          <w:tcPr>
            <w:tcW w:w="1424" w:type="dxa"/>
          </w:tcPr>
          <w:p w14:paraId="4CE08BD7" w14:textId="77777777" w:rsidR="00C75C73" w:rsidRPr="00163406" w:rsidRDefault="00C75C73" w:rsidP="00C75C73">
            <w:pPr>
              <w:pStyle w:val="TableText"/>
              <w:jc w:val="center"/>
              <w:rPr>
                <w:rFonts w:ascii="Calibri" w:hAnsi="Calibri"/>
              </w:rPr>
            </w:pPr>
            <w:r w:rsidRPr="00163406">
              <w:rPr>
                <w:rFonts w:ascii="Calibri" w:hAnsi="Calibri"/>
              </w:rPr>
              <w:t>Yes</w:t>
            </w:r>
          </w:p>
          <w:p w14:paraId="5D618807" w14:textId="77777777" w:rsidR="00C75C73" w:rsidRPr="00293C01" w:rsidRDefault="00C75C73" w:rsidP="00C75C73">
            <w:pPr>
              <w:pStyle w:val="TableText"/>
              <w:jc w:val="center"/>
              <w:rPr>
                <w:rFonts w:ascii="Calibri" w:hAnsi="Calibri"/>
                <w:color w:val="000000"/>
              </w:rPr>
            </w:pPr>
            <w:r w:rsidRPr="000B29C7">
              <w:rPr>
                <w:rFonts w:ascii="Calibri" w:hAnsi="Calibri"/>
              </w:rPr>
              <w:t>Mobility &amp; Functional Support</w:t>
            </w:r>
          </w:p>
        </w:tc>
        <w:tc>
          <w:tcPr>
            <w:tcW w:w="7769" w:type="dxa"/>
          </w:tcPr>
          <w:p w14:paraId="01AC6BFC" w14:textId="77777777" w:rsidR="00C75C73" w:rsidRDefault="004A1426" w:rsidP="00C75C73">
            <w:pPr>
              <w:pStyle w:val="TableText"/>
            </w:pPr>
            <w:hyperlink r:id="rId239" w:history="1">
              <w:r w:rsidR="00C75C73" w:rsidRPr="00675338">
                <w:rPr>
                  <w:rStyle w:val="Hyperlink"/>
                  <w:rFonts w:ascii="Calibri" w:hAnsi="Calibri"/>
                </w:rPr>
                <w:t>Order Form – Mobility and Functional Support – D0992</w:t>
              </w:r>
            </w:hyperlink>
          </w:p>
        </w:tc>
      </w:tr>
      <w:tr w:rsidR="00C75C73" w:rsidRPr="00AD2651" w14:paraId="32ED2BDA" w14:textId="77777777" w:rsidTr="00DF5089">
        <w:trPr>
          <w:cantSplit/>
          <w:jc w:val="center"/>
        </w:trPr>
        <w:tc>
          <w:tcPr>
            <w:tcW w:w="1134" w:type="dxa"/>
          </w:tcPr>
          <w:p w14:paraId="67BFD4A2" w14:textId="77777777" w:rsidR="00C75C73" w:rsidRDefault="00C75C73" w:rsidP="00C75C73">
            <w:pPr>
              <w:pStyle w:val="TableText"/>
              <w:jc w:val="center"/>
              <w:rPr>
                <w:rFonts w:ascii="Calibri" w:hAnsi="Calibri"/>
                <w:color w:val="000000"/>
              </w:rPr>
            </w:pPr>
            <w:r w:rsidRPr="00AD2651">
              <w:rPr>
                <w:rFonts w:ascii="Calibri" w:hAnsi="Calibri"/>
              </w:rPr>
              <w:t>BG03</w:t>
            </w:r>
          </w:p>
        </w:tc>
        <w:tc>
          <w:tcPr>
            <w:tcW w:w="2590" w:type="dxa"/>
          </w:tcPr>
          <w:p w14:paraId="454D2A9C" w14:textId="77777777" w:rsidR="00C75C73" w:rsidRPr="006C70F3" w:rsidRDefault="00C75C73" w:rsidP="00C75C73">
            <w:pPr>
              <w:pStyle w:val="TableText"/>
              <w:rPr>
                <w:rFonts w:ascii="Calibri" w:hAnsi="Calibri"/>
                <w:color w:val="000000"/>
              </w:rPr>
            </w:pPr>
            <w:r w:rsidRPr="0089680B">
              <w:rPr>
                <w:rFonts w:asciiTheme="minorHAnsi" w:hAnsiTheme="minorHAnsi" w:cstheme="minorHAnsi"/>
              </w:rPr>
              <w:t>Adaptive Lighting</w:t>
            </w:r>
          </w:p>
        </w:tc>
        <w:tc>
          <w:tcPr>
            <w:tcW w:w="1109" w:type="dxa"/>
          </w:tcPr>
          <w:p w14:paraId="3C6881C2" w14:textId="77777777" w:rsidR="00C75C73" w:rsidRDefault="00C75C73" w:rsidP="00C75C73">
            <w:pPr>
              <w:pStyle w:val="TableText"/>
              <w:jc w:val="center"/>
              <w:rPr>
                <w:rFonts w:ascii="Calibri" w:hAnsi="Calibri"/>
                <w:color w:val="000000"/>
              </w:rPr>
            </w:pPr>
            <w:r w:rsidRPr="00AD2651">
              <w:rPr>
                <w:rFonts w:ascii="Calibri" w:hAnsi="Calibri"/>
                <w:caps/>
                <w:color w:val="000000"/>
                <w:szCs w:val="16"/>
              </w:rPr>
              <w:t>N</w:t>
            </w:r>
            <w:r w:rsidRPr="00AD2651">
              <w:rPr>
                <w:rFonts w:ascii="Calibri" w:hAnsi="Calibri"/>
                <w:szCs w:val="16"/>
              </w:rPr>
              <w:t>o</w:t>
            </w:r>
          </w:p>
        </w:tc>
        <w:tc>
          <w:tcPr>
            <w:tcW w:w="1266" w:type="dxa"/>
          </w:tcPr>
          <w:p w14:paraId="1046B636" w14:textId="77777777" w:rsidR="00C75C73" w:rsidRPr="00AD2651" w:rsidRDefault="00C75C73" w:rsidP="00C75C73">
            <w:pPr>
              <w:pStyle w:val="TableText"/>
              <w:jc w:val="center"/>
              <w:rPr>
                <w:rFonts w:ascii="Calibri" w:hAnsi="Calibri"/>
                <w:color w:val="000000"/>
              </w:rPr>
            </w:pPr>
            <w:r w:rsidRPr="00AD2651">
              <w:rPr>
                <w:rFonts w:ascii="Calibri" w:hAnsi="Calibri"/>
                <w:szCs w:val="16"/>
              </w:rPr>
              <w:t xml:space="preserve">OT, </w:t>
            </w:r>
            <w:r>
              <w:rPr>
                <w:rFonts w:ascii="Calibri" w:hAnsi="Calibri"/>
                <w:szCs w:val="16"/>
              </w:rPr>
              <w:t>GP</w:t>
            </w:r>
            <w:r w:rsidRPr="000D33F2">
              <w:rPr>
                <w:rFonts w:ascii="Calibri" w:hAnsi="Calibri"/>
                <w:szCs w:val="16"/>
              </w:rPr>
              <w:t>, RN, S, Physio</w:t>
            </w:r>
          </w:p>
        </w:tc>
        <w:tc>
          <w:tcPr>
            <w:tcW w:w="1424" w:type="dxa"/>
          </w:tcPr>
          <w:p w14:paraId="03C8FB14" w14:textId="77777777" w:rsidR="00C75C73" w:rsidRPr="00AD2651" w:rsidRDefault="00C75C73" w:rsidP="00C75C73">
            <w:pPr>
              <w:pStyle w:val="TableText"/>
              <w:jc w:val="center"/>
              <w:rPr>
                <w:rFonts w:ascii="Calibri" w:hAnsi="Calibri"/>
              </w:rPr>
            </w:pPr>
            <w:r w:rsidRPr="00AD2651">
              <w:rPr>
                <w:rFonts w:ascii="Calibri" w:hAnsi="Calibri"/>
              </w:rPr>
              <w:t>Yes</w:t>
            </w:r>
          </w:p>
          <w:p w14:paraId="5054F05A" w14:textId="77777777" w:rsidR="00C75C73" w:rsidRPr="00293C01" w:rsidRDefault="00C75C73" w:rsidP="00C75C73">
            <w:pPr>
              <w:pStyle w:val="TableText"/>
              <w:jc w:val="center"/>
              <w:rPr>
                <w:rFonts w:ascii="Calibri" w:hAnsi="Calibri"/>
                <w:color w:val="000000"/>
              </w:rPr>
            </w:pPr>
            <w:r w:rsidRPr="00AD2651">
              <w:rPr>
                <w:rFonts w:ascii="Calibri" w:hAnsi="Calibri"/>
              </w:rPr>
              <w:t>Mobility &amp; Functional Support</w:t>
            </w:r>
          </w:p>
        </w:tc>
        <w:tc>
          <w:tcPr>
            <w:tcW w:w="7769" w:type="dxa"/>
          </w:tcPr>
          <w:p w14:paraId="65958E7A" w14:textId="77777777" w:rsidR="00C75C73" w:rsidRDefault="00C75C73" w:rsidP="00C75C73">
            <w:pPr>
              <w:pStyle w:val="TableText"/>
              <w:rPr>
                <w:rFonts w:ascii="Calibri" w:hAnsi="Calibri"/>
              </w:rPr>
            </w:pPr>
            <w:r w:rsidRPr="00AD2651">
              <w:rPr>
                <w:rFonts w:ascii="Calibri" w:hAnsi="Calibri"/>
              </w:rPr>
              <w:t>For example, 3-in-1 night light and touch lamp.</w:t>
            </w:r>
          </w:p>
          <w:p w14:paraId="3587B9BC" w14:textId="77777777" w:rsidR="00C75C73" w:rsidRDefault="004A1426" w:rsidP="00C75C73">
            <w:pPr>
              <w:pStyle w:val="TableText"/>
            </w:pPr>
            <w:hyperlink r:id="rId240" w:history="1">
              <w:r w:rsidR="00C75C73" w:rsidRPr="00675338">
                <w:rPr>
                  <w:rStyle w:val="Hyperlink"/>
                  <w:rFonts w:ascii="Calibri" w:hAnsi="Calibri"/>
                </w:rPr>
                <w:t>Order Form – Mobility and Functional Support – D0992</w:t>
              </w:r>
            </w:hyperlink>
          </w:p>
        </w:tc>
      </w:tr>
      <w:tr w:rsidR="00A34031" w:rsidRPr="00AD2651" w14:paraId="719AA538" w14:textId="77777777" w:rsidTr="00DF5089">
        <w:trPr>
          <w:cantSplit/>
          <w:jc w:val="center"/>
        </w:trPr>
        <w:tc>
          <w:tcPr>
            <w:tcW w:w="1134" w:type="dxa"/>
          </w:tcPr>
          <w:p w14:paraId="4FB819C5" w14:textId="77777777" w:rsidR="00A34031" w:rsidRPr="00AD2651" w:rsidRDefault="00A34031" w:rsidP="00A34031">
            <w:pPr>
              <w:pStyle w:val="TableText"/>
              <w:jc w:val="center"/>
              <w:rPr>
                <w:rFonts w:ascii="Calibri" w:hAnsi="Calibri"/>
              </w:rPr>
            </w:pPr>
            <w:r w:rsidRPr="00AD2651">
              <w:rPr>
                <w:rFonts w:ascii="Calibri" w:hAnsi="Calibri"/>
                <w:color w:val="000000"/>
              </w:rPr>
              <w:t>AH18</w:t>
            </w:r>
          </w:p>
        </w:tc>
        <w:tc>
          <w:tcPr>
            <w:tcW w:w="2590" w:type="dxa"/>
          </w:tcPr>
          <w:p w14:paraId="64C170A8" w14:textId="77777777" w:rsidR="00A34031" w:rsidRPr="0089680B" w:rsidRDefault="00A34031" w:rsidP="00A34031">
            <w:pPr>
              <w:pStyle w:val="TableText"/>
              <w:rPr>
                <w:rFonts w:asciiTheme="minorHAnsi" w:hAnsiTheme="minorHAnsi" w:cstheme="minorHAnsi"/>
              </w:rPr>
            </w:pPr>
            <w:r w:rsidRPr="00D47F1F">
              <w:rPr>
                <w:rFonts w:ascii="Calibri" w:hAnsi="Calibri"/>
                <w:color w:val="000000"/>
              </w:rPr>
              <w:t>Household Adaptive and Assistance Appliances - Maintenance and Repair</w:t>
            </w:r>
          </w:p>
        </w:tc>
        <w:tc>
          <w:tcPr>
            <w:tcW w:w="1109" w:type="dxa"/>
          </w:tcPr>
          <w:p w14:paraId="6C0BD1EB" w14:textId="77777777" w:rsidR="00F21630" w:rsidRPr="00011DDD" w:rsidRDefault="00F21630" w:rsidP="00F21630">
            <w:pPr>
              <w:pStyle w:val="TableText"/>
              <w:jc w:val="center"/>
              <w:rPr>
                <w:rFonts w:ascii="Calibri" w:hAnsi="Calibri"/>
              </w:rPr>
            </w:pPr>
            <w:r w:rsidRPr="00011DDD">
              <w:rPr>
                <w:rFonts w:ascii="Calibri" w:hAnsi="Calibri"/>
              </w:rPr>
              <w:t xml:space="preserve">No, </w:t>
            </w:r>
          </w:p>
          <w:p w14:paraId="1C810C00" w14:textId="77777777" w:rsidR="00F21630" w:rsidRPr="00E907D3" w:rsidRDefault="00F21630" w:rsidP="00F21630">
            <w:pPr>
              <w:pStyle w:val="TableText"/>
              <w:jc w:val="center"/>
              <w:rPr>
                <w:rFonts w:ascii="Calibri" w:hAnsi="Calibri"/>
                <w:strike/>
              </w:rPr>
            </w:pPr>
            <w:r w:rsidRPr="00011DDD">
              <w:rPr>
                <w:rFonts w:ascii="Calibri" w:hAnsi="Calibri"/>
              </w:rPr>
              <w:t xml:space="preserve">unless exceeds </w:t>
            </w:r>
          </w:p>
          <w:p w14:paraId="1DB61792" w14:textId="77777777" w:rsidR="00A34031" w:rsidRPr="00AD2651" w:rsidRDefault="00F21630" w:rsidP="00F21630">
            <w:pPr>
              <w:pStyle w:val="TableText"/>
              <w:jc w:val="center"/>
              <w:rPr>
                <w:rFonts w:ascii="Calibri" w:hAnsi="Calibri"/>
                <w:caps/>
                <w:color w:val="000000"/>
                <w:szCs w:val="16"/>
              </w:rPr>
            </w:pPr>
            <w:r w:rsidRPr="008919D4">
              <w:rPr>
                <w:rFonts w:ascii="Calibri" w:hAnsi="Calibri"/>
              </w:rPr>
              <w:t>$</w:t>
            </w:r>
            <w:r>
              <w:rPr>
                <w:rFonts w:ascii="Calibri" w:hAnsi="Calibri"/>
              </w:rPr>
              <w:t>250 per invoice</w:t>
            </w:r>
          </w:p>
        </w:tc>
        <w:tc>
          <w:tcPr>
            <w:tcW w:w="1266" w:type="dxa"/>
          </w:tcPr>
          <w:p w14:paraId="6DB2FF06" w14:textId="77777777" w:rsidR="00A34031" w:rsidRPr="00AD2651" w:rsidRDefault="00524317" w:rsidP="00A34031">
            <w:pPr>
              <w:pStyle w:val="TableText"/>
              <w:jc w:val="center"/>
              <w:rPr>
                <w:rFonts w:ascii="Calibri" w:hAnsi="Calibri"/>
                <w:szCs w:val="16"/>
              </w:rPr>
            </w:pPr>
            <w:r w:rsidRPr="00524317">
              <w:rPr>
                <w:rFonts w:ascii="Calibri" w:hAnsi="Calibri"/>
                <w:color w:val="000000"/>
              </w:rPr>
              <w:t>OT, RN, Physio, GP, S, SP</w:t>
            </w:r>
          </w:p>
        </w:tc>
        <w:tc>
          <w:tcPr>
            <w:tcW w:w="1424" w:type="dxa"/>
          </w:tcPr>
          <w:p w14:paraId="06EE71DC" w14:textId="77777777" w:rsidR="00A34031" w:rsidRPr="00293C01" w:rsidRDefault="00A34031" w:rsidP="00A34031">
            <w:pPr>
              <w:pStyle w:val="TableText"/>
              <w:jc w:val="center"/>
              <w:rPr>
                <w:rFonts w:ascii="Calibri" w:hAnsi="Calibri"/>
                <w:color w:val="000000"/>
              </w:rPr>
            </w:pPr>
            <w:r w:rsidRPr="00293C01">
              <w:rPr>
                <w:rFonts w:ascii="Calibri" w:hAnsi="Calibri"/>
                <w:color w:val="000000"/>
              </w:rPr>
              <w:t>Yes</w:t>
            </w:r>
          </w:p>
          <w:p w14:paraId="0492AEF6" w14:textId="77777777" w:rsidR="00A34031" w:rsidRPr="00AD2651" w:rsidRDefault="00A34031" w:rsidP="00A34031">
            <w:pPr>
              <w:pStyle w:val="TableText"/>
              <w:jc w:val="center"/>
              <w:rPr>
                <w:rFonts w:ascii="Calibri" w:hAnsi="Calibri"/>
              </w:rPr>
            </w:pPr>
            <w:r w:rsidRPr="00AD2651">
              <w:rPr>
                <w:rFonts w:ascii="Calibri" w:hAnsi="Calibri"/>
                <w:color w:val="000000"/>
              </w:rPr>
              <w:t>Mobility &amp; Functional Support</w:t>
            </w:r>
          </w:p>
        </w:tc>
        <w:tc>
          <w:tcPr>
            <w:tcW w:w="7769" w:type="dxa"/>
          </w:tcPr>
          <w:p w14:paraId="0A4EC306" w14:textId="77777777" w:rsidR="00A34031" w:rsidRPr="00A036E8" w:rsidRDefault="00A34031" w:rsidP="00A34031">
            <w:pPr>
              <w:pStyle w:val="TableText"/>
              <w:rPr>
                <w:rFonts w:ascii="Calibri" w:hAnsi="Calibri"/>
                <w:color w:val="000000"/>
              </w:rPr>
            </w:pPr>
            <w:r w:rsidRPr="00AD2651">
              <w:rPr>
                <w:rFonts w:ascii="Calibri" w:hAnsi="Calibri"/>
                <w:color w:val="000000"/>
              </w:rPr>
              <w:t>If costs of repairs are over $</w:t>
            </w:r>
            <w:r w:rsidR="00F55018" w:rsidRPr="00AD2651">
              <w:rPr>
                <w:rFonts w:ascii="Calibri" w:hAnsi="Calibri"/>
                <w:color w:val="000000"/>
              </w:rPr>
              <w:t>2</w:t>
            </w:r>
            <w:r w:rsidR="00F55018">
              <w:rPr>
                <w:rFonts w:ascii="Calibri" w:hAnsi="Calibri"/>
                <w:color w:val="000000"/>
              </w:rPr>
              <w:t>50</w:t>
            </w:r>
            <w:r w:rsidR="00F55018" w:rsidRPr="00A036E8">
              <w:rPr>
                <w:rFonts w:ascii="Calibri" w:hAnsi="Calibri"/>
                <w:color w:val="000000"/>
              </w:rPr>
              <w:t xml:space="preserve"> </w:t>
            </w:r>
            <w:r w:rsidRPr="00A036E8">
              <w:rPr>
                <w:rFonts w:ascii="Calibri" w:hAnsi="Calibri"/>
                <w:color w:val="000000"/>
              </w:rPr>
              <w:t>consider replacement.</w:t>
            </w:r>
          </w:p>
          <w:p w14:paraId="0A9C84BD" w14:textId="77777777" w:rsidR="00A34031" w:rsidRDefault="00A34031" w:rsidP="00A34031">
            <w:pPr>
              <w:pStyle w:val="TableText"/>
              <w:rPr>
                <w:rFonts w:ascii="Calibri" w:hAnsi="Calibri" w:cs="Verdana"/>
                <w:color w:val="000000"/>
                <w:szCs w:val="16"/>
              </w:rPr>
            </w:pPr>
            <w:r w:rsidRPr="00D93FE7">
              <w:rPr>
                <w:rFonts w:ascii="Calibri" w:hAnsi="Calibri" w:cs="Verdana"/>
                <w:color w:val="000000"/>
                <w:szCs w:val="16"/>
              </w:rPr>
              <w:t>DVA accepts financial responsibility for items not covered under the warranty period.</w:t>
            </w:r>
          </w:p>
          <w:p w14:paraId="319D0C0C" w14:textId="77777777" w:rsidR="00A34031" w:rsidRDefault="004A1426" w:rsidP="00A34031">
            <w:pPr>
              <w:pStyle w:val="TableText"/>
              <w:rPr>
                <w:rStyle w:val="Hyperlink"/>
                <w:rFonts w:ascii="Calibri" w:hAnsi="Calibri"/>
              </w:rPr>
            </w:pPr>
            <w:hyperlink r:id="rId241" w:history="1">
              <w:r w:rsidR="00A34031" w:rsidRPr="00675338">
                <w:rPr>
                  <w:rStyle w:val="Hyperlink"/>
                  <w:rFonts w:ascii="Calibri" w:hAnsi="Calibri"/>
                </w:rPr>
                <w:t>Order Form – Mobility and Functional Support – D0992</w:t>
              </w:r>
            </w:hyperlink>
          </w:p>
          <w:p w14:paraId="70E3E37A" w14:textId="77777777" w:rsidR="00AA78C5" w:rsidRPr="00AD2651" w:rsidRDefault="00AA78C5" w:rsidP="00A34031">
            <w:pPr>
              <w:pStyle w:val="TableText"/>
              <w:rPr>
                <w:rFonts w:ascii="Calibri" w:hAnsi="Calibri"/>
              </w:rPr>
            </w:pPr>
          </w:p>
        </w:tc>
      </w:tr>
      <w:tr w:rsidR="00A34031" w:rsidRPr="00AD2651" w14:paraId="5E59BB28" w14:textId="77777777" w:rsidTr="00DF5089">
        <w:trPr>
          <w:cantSplit/>
          <w:jc w:val="center"/>
        </w:trPr>
        <w:tc>
          <w:tcPr>
            <w:tcW w:w="1134" w:type="dxa"/>
          </w:tcPr>
          <w:p w14:paraId="54C156BE" w14:textId="77777777" w:rsidR="00A34031" w:rsidRPr="00AD2651" w:rsidRDefault="00A34031" w:rsidP="00A34031">
            <w:pPr>
              <w:pStyle w:val="TableText"/>
              <w:jc w:val="center"/>
              <w:rPr>
                <w:rFonts w:ascii="Calibri" w:hAnsi="Calibri"/>
              </w:rPr>
            </w:pPr>
            <w:r>
              <w:rPr>
                <w:rFonts w:ascii="Calibri" w:hAnsi="Calibri"/>
                <w:color w:val="000000"/>
              </w:rPr>
              <w:t>AH19</w:t>
            </w:r>
          </w:p>
        </w:tc>
        <w:tc>
          <w:tcPr>
            <w:tcW w:w="2590" w:type="dxa"/>
          </w:tcPr>
          <w:p w14:paraId="1829AB8A" w14:textId="77777777" w:rsidR="00A34031" w:rsidRPr="0089680B" w:rsidRDefault="00A34031" w:rsidP="00A34031">
            <w:pPr>
              <w:pStyle w:val="TableText"/>
              <w:rPr>
                <w:rFonts w:asciiTheme="minorHAnsi" w:hAnsiTheme="minorHAnsi" w:cstheme="minorHAnsi"/>
              </w:rPr>
            </w:pPr>
            <w:r w:rsidRPr="006C70F3">
              <w:rPr>
                <w:rFonts w:ascii="Calibri" w:hAnsi="Calibri"/>
                <w:color w:val="000000"/>
              </w:rPr>
              <w:t>Household Adaptive and Assistance Appliances - Consumables and Accessories</w:t>
            </w:r>
          </w:p>
        </w:tc>
        <w:tc>
          <w:tcPr>
            <w:tcW w:w="1109" w:type="dxa"/>
          </w:tcPr>
          <w:p w14:paraId="11A691EC" w14:textId="77777777" w:rsidR="00A34031" w:rsidRPr="00AD2651" w:rsidRDefault="00A34031" w:rsidP="00A34031">
            <w:pPr>
              <w:pStyle w:val="TableText"/>
              <w:jc w:val="center"/>
              <w:rPr>
                <w:rFonts w:ascii="Calibri" w:hAnsi="Calibri"/>
                <w:caps/>
                <w:color w:val="000000"/>
                <w:szCs w:val="16"/>
              </w:rPr>
            </w:pPr>
            <w:r>
              <w:rPr>
                <w:rFonts w:ascii="Calibri" w:hAnsi="Calibri"/>
                <w:color w:val="000000"/>
              </w:rPr>
              <w:t>No</w:t>
            </w:r>
          </w:p>
        </w:tc>
        <w:tc>
          <w:tcPr>
            <w:tcW w:w="1266" w:type="dxa"/>
          </w:tcPr>
          <w:p w14:paraId="3E38B478" w14:textId="77777777" w:rsidR="00A34031" w:rsidRPr="00AD2651" w:rsidRDefault="00A34031" w:rsidP="00A34031">
            <w:pPr>
              <w:pStyle w:val="TableText"/>
              <w:jc w:val="center"/>
              <w:rPr>
                <w:rFonts w:ascii="Calibri" w:hAnsi="Calibri"/>
                <w:szCs w:val="16"/>
              </w:rPr>
            </w:pPr>
            <w:r w:rsidRPr="00AD2651">
              <w:rPr>
                <w:rFonts w:ascii="Calibri" w:hAnsi="Calibri"/>
                <w:color w:val="000000"/>
              </w:rPr>
              <w:t xml:space="preserve">OT, RN, Physio, </w:t>
            </w:r>
            <w:r>
              <w:rPr>
                <w:rFonts w:ascii="Calibri" w:hAnsi="Calibri"/>
                <w:color w:val="000000"/>
                <w:szCs w:val="16"/>
              </w:rPr>
              <w:t>GP</w:t>
            </w:r>
            <w:r w:rsidRPr="000D33F2">
              <w:rPr>
                <w:rFonts w:ascii="Calibri" w:hAnsi="Calibri"/>
                <w:color w:val="000000"/>
              </w:rPr>
              <w:t>, S, SP</w:t>
            </w:r>
          </w:p>
        </w:tc>
        <w:tc>
          <w:tcPr>
            <w:tcW w:w="1424" w:type="dxa"/>
          </w:tcPr>
          <w:p w14:paraId="2070401B" w14:textId="77777777" w:rsidR="00A34031" w:rsidRPr="00293C01" w:rsidRDefault="00A34031" w:rsidP="00A34031">
            <w:pPr>
              <w:pStyle w:val="TableText"/>
              <w:jc w:val="center"/>
              <w:rPr>
                <w:rFonts w:ascii="Calibri" w:hAnsi="Calibri"/>
                <w:color w:val="000000"/>
              </w:rPr>
            </w:pPr>
            <w:r w:rsidRPr="00293C01">
              <w:rPr>
                <w:rFonts w:ascii="Calibri" w:hAnsi="Calibri"/>
                <w:color w:val="000000"/>
              </w:rPr>
              <w:t>Yes</w:t>
            </w:r>
          </w:p>
          <w:p w14:paraId="0D57FD7D" w14:textId="77777777" w:rsidR="00A34031" w:rsidRPr="00AD2651" w:rsidRDefault="00A34031" w:rsidP="00A34031">
            <w:pPr>
              <w:pStyle w:val="TableText"/>
              <w:jc w:val="center"/>
              <w:rPr>
                <w:rFonts w:ascii="Calibri" w:hAnsi="Calibri"/>
              </w:rPr>
            </w:pPr>
            <w:r w:rsidRPr="00AD2651">
              <w:rPr>
                <w:rFonts w:ascii="Calibri" w:hAnsi="Calibri"/>
                <w:color w:val="000000"/>
              </w:rPr>
              <w:t>Mobility &amp; Functional Support</w:t>
            </w:r>
          </w:p>
        </w:tc>
        <w:tc>
          <w:tcPr>
            <w:tcW w:w="7769" w:type="dxa"/>
          </w:tcPr>
          <w:p w14:paraId="03A4684D" w14:textId="77777777" w:rsidR="00A34031" w:rsidRDefault="004A1426" w:rsidP="00A34031">
            <w:pPr>
              <w:pStyle w:val="TableText"/>
              <w:rPr>
                <w:rFonts w:ascii="Calibri" w:hAnsi="Calibri"/>
                <w:color w:val="000000"/>
              </w:rPr>
            </w:pPr>
            <w:hyperlink r:id="rId242" w:history="1">
              <w:r w:rsidR="00A34031" w:rsidRPr="00675338">
                <w:rPr>
                  <w:rStyle w:val="Hyperlink"/>
                  <w:rFonts w:ascii="Calibri" w:hAnsi="Calibri"/>
                </w:rPr>
                <w:t>Order Form – Mobility and Functional Support – D0992</w:t>
              </w:r>
            </w:hyperlink>
          </w:p>
          <w:p w14:paraId="5541F4D0" w14:textId="77777777" w:rsidR="00A34031" w:rsidRPr="00AD2651" w:rsidRDefault="00A34031" w:rsidP="00A34031">
            <w:pPr>
              <w:pStyle w:val="TableText"/>
              <w:rPr>
                <w:rFonts w:ascii="Calibri" w:hAnsi="Calibri"/>
              </w:rPr>
            </w:pPr>
          </w:p>
        </w:tc>
      </w:tr>
    </w:tbl>
    <w:p w14:paraId="336DE771" w14:textId="77777777" w:rsidR="000F5CDC" w:rsidRDefault="000F5CDC" w:rsidP="000F5CDC">
      <w:pPr>
        <w:rPr>
          <w:rFonts w:ascii="Calibri" w:hAnsi="Calibri"/>
          <w:color w:val="000000"/>
          <w:szCs w:val="16"/>
        </w:rPr>
      </w:pPr>
      <w:r>
        <w:rPr>
          <w:rFonts w:ascii="Calibri" w:hAnsi="Calibri"/>
          <w:color w:val="000000"/>
          <w:szCs w:val="16"/>
        </w:rPr>
        <w:tab/>
      </w:r>
      <w:r>
        <w:rPr>
          <w:rFonts w:ascii="Calibri" w:hAnsi="Calibri"/>
          <w:color w:val="000000"/>
          <w:szCs w:val="16"/>
        </w:rPr>
        <w:tab/>
      </w:r>
    </w:p>
    <w:p w14:paraId="1A54A1D6" w14:textId="77777777" w:rsidR="000F5CDC" w:rsidRPr="00AD2651" w:rsidRDefault="000F5CDC" w:rsidP="000F5CDC">
      <w:pPr>
        <w:rPr>
          <w:rFonts w:ascii="Calibri" w:hAnsi="Calibri"/>
          <w:color w:val="000000"/>
        </w:rPr>
      </w:pPr>
    </w:p>
    <w:p w14:paraId="3BD142AB" w14:textId="77777777" w:rsidR="00E11DF3" w:rsidRDefault="000F5CDC" w:rsidP="000F5CDC">
      <w:pPr>
        <w:pStyle w:val="TableText"/>
        <w:tabs>
          <w:tab w:val="clear" w:pos="993"/>
          <w:tab w:val="clear" w:pos="1418"/>
          <w:tab w:val="left" w:pos="-585"/>
          <w:tab w:val="left" w:pos="1341"/>
          <w:tab w:val="left" w:pos="2475"/>
          <w:tab w:val="left" w:pos="3609"/>
          <w:tab w:val="left" w:pos="12191"/>
          <w:tab w:val="right" w:pos="14601"/>
        </w:tabs>
        <w:ind w:left="-1325"/>
        <w:rPr>
          <w:rFonts w:ascii="Calibri" w:hAnsi="Calibri"/>
          <w:color w:val="000000"/>
          <w:szCs w:val="16"/>
        </w:rPr>
      </w:pPr>
      <w:bookmarkStart w:id="202" w:name="_AJ00_–_Footwear"/>
      <w:bookmarkEnd w:id="202"/>
      <w:r>
        <w:rPr>
          <w:rFonts w:ascii="Calibri" w:hAnsi="Calibri"/>
          <w:color w:val="000000"/>
          <w:szCs w:val="16"/>
        </w:rPr>
        <w:tab/>
      </w:r>
    </w:p>
    <w:p w14:paraId="65F76F3D" w14:textId="77777777" w:rsidR="00E11DF3" w:rsidRDefault="00E11DF3">
      <w:pPr>
        <w:rPr>
          <w:rFonts w:ascii="Calibri" w:hAnsi="Calibri"/>
          <w:color w:val="000000"/>
          <w:sz w:val="16"/>
          <w:szCs w:val="16"/>
          <w:lang w:eastAsia="en-US"/>
        </w:rPr>
      </w:pPr>
      <w:r>
        <w:rPr>
          <w:rFonts w:ascii="Calibri" w:hAnsi="Calibri"/>
          <w:color w:val="000000"/>
          <w:szCs w:val="16"/>
        </w:rPr>
        <w:br w:type="page"/>
      </w:r>
    </w:p>
    <w:p w14:paraId="60735E2F" w14:textId="77777777" w:rsidR="009C26D4" w:rsidRDefault="009C26D4" w:rsidP="000F5CDC">
      <w:pPr>
        <w:pStyle w:val="TableText"/>
        <w:tabs>
          <w:tab w:val="clear" w:pos="993"/>
          <w:tab w:val="clear" w:pos="1418"/>
          <w:tab w:val="left" w:pos="-585"/>
          <w:tab w:val="left" w:pos="1341"/>
          <w:tab w:val="left" w:pos="2475"/>
          <w:tab w:val="left" w:pos="3609"/>
          <w:tab w:val="left" w:pos="12191"/>
          <w:tab w:val="right" w:pos="14601"/>
        </w:tabs>
        <w:ind w:left="-1325"/>
        <w:rPr>
          <w:rFonts w:ascii="Calibri" w:hAnsi="Calibri"/>
          <w:color w:val="000000"/>
          <w:szCs w:val="16"/>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64"/>
        <w:gridCol w:w="2579"/>
        <w:gridCol w:w="1124"/>
        <w:gridCol w:w="1259"/>
        <w:gridCol w:w="1362"/>
        <w:gridCol w:w="7904"/>
      </w:tblGrid>
      <w:tr w:rsidR="009C26D4" w:rsidRPr="00284BBC" w14:paraId="7294F2A1" w14:textId="77777777" w:rsidTr="00DF5089">
        <w:trPr>
          <w:trHeight w:val="300"/>
          <w:tblHeader/>
          <w:jc w:val="center"/>
        </w:trPr>
        <w:tc>
          <w:tcPr>
            <w:tcW w:w="15292" w:type="dxa"/>
            <w:gridSpan w:val="6"/>
            <w:tcBorders>
              <w:bottom w:val="single" w:sz="4" w:space="0" w:color="auto"/>
            </w:tcBorders>
            <w:shd w:val="clear" w:color="auto" w:fill="1F3864" w:themeFill="accent5" w:themeFillShade="80"/>
            <w:vAlign w:val="bottom"/>
          </w:tcPr>
          <w:p w14:paraId="44F127E9" w14:textId="77777777" w:rsidR="009C26D4" w:rsidRPr="00DF5089" w:rsidRDefault="009C26D4" w:rsidP="00DF5089">
            <w:pPr>
              <w:pStyle w:val="Heading1"/>
              <w:rPr>
                <w:rFonts w:ascii="Calibri" w:hAnsi="Calibri"/>
                <w:bCs/>
                <w:i w:val="0"/>
                <w:color w:val="FFFFFF" w:themeColor="background1"/>
                <w:sz w:val="18"/>
              </w:rPr>
            </w:pPr>
            <w:bookmarkStart w:id="203" w:name="_Toc85788222"/>
            <w:bookmarkStart w:id="204" w:name="_Toc85788588"/>
            <w:bookmarkStart w:id="205" w:name="_Toc85789755"/>
            <w:bookmarkStart w:id="206" w:name="Cognition"/>
            <w:bookmarkStart w:id="207" w:name="_Toc153865900"/>
            <w:r w:rsidRPr="00DF5089">
              <w:rPr>
                <w:rFonts w:ascii="Calibri" w:hAnsi="Calibri"/>
                <w:bCs/>
                <w:i w:val="0"/>
                <w:color w:val="FFFFFF" w:themeColor="background1"/>
                <w:sz w:val="18"/>
              </w:rPr>
              <w:t>C</w:t>
            </w:r>
            <w:r w:rsidR="00621597" w:rsidRPr="00DF5089">
              <w:rPr>
                <w:rFonts w:ascii="Calibri" w:hAnsi="Calibri"/>
                <w:bCs/>
                <w:i w:val="0"/>
                <w:color w:val="FFFFFF" w:themeColor="background1"/>
                <w:sz w:val="18"/>
              </w:rPr>
              <w:t>ommunication, C</w:t>
            </w:r>
            <w:r w:rsidRPr="00DF5089">
              <w:rPr>
                <w:rFonts w:ascii="Calibri" w:hAnsi="Calibri"/>
                <w:bCs/>
                <w:i w:val="0"/>
                <w:color w:val="FFFFFF" w:themeColor="background1"/>
                <w:sz w:val="18"/>
              </w:rPr>
              <w:t>ognition and Memory Assistance</w:t>
            </w:r>
            <w:bookmarkEnd w:id="203"/>
            <w:bookmarkEnd w:id="204"/>
            <w:bookmarkEnd w:id="205"/>
            <w:bookmarkEnd w:id="206"/>
            <w:bookmarkEnd w:id="207"/>
          </w:p>
        </w:tc>
      </w:tr>
      <w:tr w:rsidR="00DF5089" w:rsidRPr="00AD2651" w14:paraId="273FD592" w14:textId="77777777" w:rsidTr="00DF5089">
        <w:trPr>
          <w:tblHeader/>
          <w:jc w:val="center"/>
        </w:trPr>
        <w:tc>
          <w:tcPr>
            <w:tcW w:w="1064" w:type="dxa"/>
            <w:shd w:val="clear" w:color="auto" w:fill="B4C6E7" w:themeFill="accent5" w:themeFillTint="66"/>
            <w:vAlign w:val="center"/>
          </w:tcPr>
          <w:p w14:paraId="572CF449" w14:textId="77777777" w:rsidR="009C26D4" w:rsidRPr="00AD2651" w:rsidRDefault="009C26D4" w:rsidP="009C26D4">
            <w:pPr>
              <w:pStyle w:val="TableText"/>
              <w:jc w:val="center"/>
              <w:rPr>
                <w:rFonts w:ascii="Calibri" w:hAnsi="Calibri"/>
                <w:b/>
              </w:rPr>
            </w:pPr>
            <w:r w:rsidRPr="00AD2651">
              <w:rPr>
                <w:rFonts w:ascii="Calibri" w:hAnsi="Calibri"/>
                <w:b/>
              </w:rPr>
              <w:t>Item No</w:t>
            </w:r>
          </w:p>
        </w:tc>
        <w:tc>
          <w:tcPr>
            <w:tcW w:w="2579" w:type="dxa"/>
            <w:shd w:val="clear" w:color="auto" w:fill="B4C6E7" w:themeFill="accent5" w:themeFillTint="66"/>
            <w:vAlign w:val="center"/>
          </w:tcPr>
          <w:p w14:paraId="72A480A3" w14:textId="77777777" w:rsidR="009C26D4" w:rsidRPr="00AD2651" w:rsidRDefault="009C26D4" w:rsidP="009C26D4">
            <w:pPr>
              <w:pStyle w:val="TableText"/>
              <w:jc w:val="center"/>
              <w:rPr>
                <w:rFonts w:ascii="Calibri" w:hAnsi="Calibri"/>
                <w:b/>
              </w:rPr>
            </w:pPr>
            <w:r>
              <w:rPr>
                <w:rFonts w:ascii="Calibri" w:hAnsi="Calibri"/>
                <w:b/>
              </w:rPr>
              <w:t>Description o</w:t>
            </w:r>
            <w:r w:rsidRPr="00AD2651">
              <w:rPr>
                <w:rFonts w:ascii="Calibri" w:hAnsi="Calibri"/>
                <w:b/>
              </w:rPr>
              <w:t>f Appliance</w:t>
            </w:r>
          </w:p>
        </w:tc>
        <w:tc>
          <w:tcPr>
            <w:tcW w:w="1124" w:type="dxa"/>
            <w:shd w:val="clear" w:color="auto" w:fill="B4C6E7" w:themeFill="accent5" w:themeFillTint="66"/>
            <w:vAlign w:val="center"/>
          </w:tcPr>
          <w:p w14:paraId="2BE7F18A" w14:textId="77777777" w:rsidR="009C26D4" w:rsidRPr="00AD2651" w:rsidRDefault="009C26D4" w:rsidP="009C26D4">
            <w:pPr>
              <w:pStyle w:val="TableText"/>
              <w:jc w:val="center"/>
              <w:rPr>
                <w:rFonts w:ascii="Calibri" w:hAnsi="Calibri"/>
                <w:b/>
                <w:caps/>
              </w:rPr>
            </w:pPr>
            <w:r w:rsidRPr="00AD2651">
              <w:rPr>
                <w:rFonts w:ascii="Calibri" w:hAnsi="Calibri"/>
                <w:b/>
              </w:rPr>
              <w:t>Prior Approval Required</w:t>
            </w:r>
          </w:p>
        </w:tc>
        <w:tc>
          <w:tcPr>
            <w:tcW w:w="1259" w:type="dxa"/>
            <w:shd w:val="clear" w:color="auto" w:fill="B4C6E7" w:themeFill="accent5" w:themeFillTint="66"/>
            <w:vAlign w:val="center"/>
          </w:tcPr>
          <w:p w14:paraId="7C2A0C94" w14:textId="77777777" w:rsidR="009C26D4" w:rsidRPr="00AD2651" w:rsidRDefault="009C26D4" w:rsidP="009C26D4">
            <w:pPr>
              <w:pStyle w:val="TableText"/>
              <w:jc w:val="center"/>
              <w:rPr>
                <w:rFonts w:ascii="Calibri" w:hAnsi="Calibri"/>
                <w:b/>
              </w:rPr>
            </w:pPr>
            <w:r w:rsidRPr="00AD2651">
              <w:rPr>
                <w:rFonts w:ascii="Calibri" w:hAnsi="Calibri"/>
                <w:b/>
              </w:rPr>
              <w:t>Assessing Health Provider</w:t>
            </w:r>
          </w:p>
        </w:tc>
        <w:tc>
          <w:tcPr>
            <w:tcW w:w="1362" w:type="dxa"/>
            <w:shd w:val="clear" w:color="auto" w:fill="B4C6E7" w:themeFill="accent5" w:themeFillTint="66"/>
            <w:vAlign w:val="center"/>
          </w:tcPr>
          <w:p w14:paraId="7431749C" w14:textId="77777777" w:rsidR="009C26D4" w:rsidRPr="00AD2651" w:rsidRDefault="009C26D4" w:rsidP="009C26D4">
            <w:pPr>
              <w:pStyle w:val="TableText"/>
              <w:jc w:val="center"/>
              <w:rPr>
                <w:rFonts w:ascii="Calibri" w:hAnsi="Calibri"/>
                <w:b/>
                <w:color w:val="000000"/>
                <w:szCs w:val="16"/>
              </w:rPr>
            </w:pPr>
            <w:r w:rsidRPr="00AD2651">
              <w:rPr>
                <w:rFonts w:ascii="Calibri" w:hAnsi="Calibri"/>
                <w:b/>
                <w:color w:val="000000"/>
                <w:szCs w:val="16"/>
              </w:rPr>
              <w:t>Contracted Item</w:t>
            </w:r>
          </w:p>
        </w:tc>
        <w:tc>
          <w:tcPr>
            <w:tcW w:w="7904" w:type="dxa"/>
            <w:tcBorders>
              <w:bottom w:val="single" w:sz="4" w:space="0" w:color="auto"/>
            </w:tcBorders>
            <w:shd w:val="clear" w:color="auto" w:fill="B4C6E7" w:themeFill="accent5" w:themeFillTint="66"/>
            <w:vAlign w:val="center"/>
          </w:tcPr>
          <w:p w14:paraId="285385C6" w14:textId="77777777" w:rsidR="009C26D4" w:rsidRPr="00AD2651" w:rsidRDefault="009C26D4" w:rsidP="009C26D4">
            <w:pPr>
              <w:pStyle w:val="TableText"/>
              <w:jc w:val="center"/>
              <w:rPr>
                <w:rFonts w:ascii="Calibri" w:hAnsi="Calibri"/>
                <w:b/>
                <w:color w:val="000000"/>
                <w:szCs w:val="16"/>
              </w:rPr>
            </w:pPr>
            <w:r w:rsidRPr="00AD2651">
              <w:rPr>
                <w:rFonts w:ascii="Calibri" w:hAnsi="Calibri"/>
                <w:b/>
                <w:color w:val="000000"/>
                <w:szCs w:val="16"/>
              </w:rPr>
              <w:t>Comments</w:t>
            </w:r>
          </w:p>
        </w:tc>
      </w:tr>
      <w:tr w:rsidR="00E36FFB" w:rsidRPr="00AD2651" w14:paraId="27DAB173" w14:textId="77777777" w:rsidTr="00DF5089">
        <w:trPr>
          <w:jc w:val="center"/>
        </w:trPr>
        <w:tc>
          <w:tcPr>
            <w:tcW w:w="1064" w:type="dxa"/>
          </w:tcPr>
          <w:p w14:paraId="56F1174E" w14:textId="77777777" w:rsidR="00E36FFB" w:rsidRPr="00BE605A" w:rsidRDefault="00E36FFB" w:rsidP="00E36FFB">
            <w:pPr>
              <w:pStyle w:val="TableText"/>
              <w:jc w:val="center"/>
              <w:rPr>
                <w:rFonts w:ascii="Calibri" w:hAnsi="Calibri"/>
                <w:szCs w:val="16"/>
              </w:rPr>
            </w:pPr>
            <w:bookmarkStart w:id="208" w:name="AA16"/>
            <w:r w:rsidRPr="00BE605A">
              <w:rPr>
                <w:rFonts w:ascii="Calibri" w:hAnsi="Calibri"/>
                <w:color w:val="000000"/>
                <w:szCs w:val="16"/>
              </w:rPr>
              <w:t>AA16</w:t>
            </w:r>
            <w:bookmarkEnd w:id="208"/>
          </w:p>
        </w:tc>
        <w:tc>
          <w:tcPr>
            <w:tcW w:w="2579" w:type="dxa"/>
          </w:tcPr>
          <w:p w14:paraId="7A18004C" w14:textId="77777777" w:rsidR="00E36FFB" w:rsidRPr="00BE605A" w:rsidRDefault="00E36FFB" w:rsidP="00E36FFB">
            <w:pPr>
              <w:rPr>
                <w:rFonts w:ascii="Calibri" w:hAnsi="Calibri"/>
                <w:sz w:val="16"/>
                <w:szCs w:val="16"/>
              </w:rPr>
            </w:pPr>
            <w:r w:rsidRPr="00DF5089">
              <w:rPr>
                <w:rFonts w:ascii="Calibri" w:hAnsi="Calibri"/>
                <w:sz w:val="16"/>
                <w:szCs w:val="16"/>
              </w:rPr>
              <w:t xml:space="preserve">Sensor Mat </w:t>
            </w:r>
          </w:p>
        </w:tc>
        <w:tc>
          <w:tcPr>
            <w:tcW w:w="1124" w:type="dxa"/>
          </w:tcPr>
          <w:p w14:paraId="05D05235" w14:textId="77777777" w:rsidR="00E36FFB" w:rsidRPr="00BE605A" w:rsidRDefault="00E36FFB" w:rsidP="00E36FFB">
            <w:pPr>
              <w:jc w:val="center"/>
              <w:rPr>
                <w:rFonts w:ascii="Calibri" w:hAnsi="Calibri"/>
                <w:sz w:val="16"/>
                <w:szCs w:val="16"/>
              </w:rPr>
            </w:pPr>
            <w:r w:rsidRPr="00DF5089">
              <w:rPr>
                <w:rFonts w:ascii="Calibri" w:hAnsi="Calibri"/>
                <w:color w:val="000000"/>
                <w:sz w:val="16"/>
                <w:szCs w:val="16"/>
              </w:rPr>
              <w:t xml:space="preserve">No </w:t>
            </w:r>
          </w:p>
        </w:tc>
        <w:tc>
          <w:tcPr>
            <w:tcW w:w="1259" w:type="dxa"/>
          </w:tcPr>
          <w:p w14:paraId="23EE72A1" w14:textId="77777777" w:rsidR="00E36FFB" w:rsidRPr="00BE605A" w:rsidRDefault="00E36FFB" w:rsidP="00E36FFB">
            <w:pPr>
              <w:jc w:val="center"/>
              <w:rPr>
                <w:rFonts w:ascii="Calibri" w:hAnsi="Calibri"/>
                <w:sz w:val="16"/>
                <w:szCs w:val="16"/>
              </w:rPr>
            </w:pPr>
            <w:r w:rsidRPr="00DF5089">
              <w:rPr>
                <w:rFonts w:ascii="Calibri" w:hAnsi="Calibri"/>
                <w:color w:val="000000"/>
                <w:sz w:val="16"/>
                <w:szCs w:val="16"/>
              </w:rPr>
              <w:t xml:space="preserve">OT, RN, Physio </w:t>
            </w:r>
          </w:p>
        </w:tc>
        <w:tc>
          <w:tcPr>
            <w:tcW w:w="1362" w:type="dxa"/>
          </w:tcPr>
          <w:p w14:paraId="0DB046E2" w14:textId="77777777" w:rsidR="00E36FFB" w:rsidRPr="00C160D8" w:rsidRDefault="00E36FFB" w:rsidP="00E36FFB">
            <w:pPr>
              <w:pStyle w:val="TableText"/>
              <w:jc w:val="center"/>
              <w:rPr>
                <w:rFonts w:ascii="Calibri" w:hAnsi="Calibri"/>
                <w:color w:val="000000"/>
                <w:szCs w:val="16"/>
              </w:rPr>
            </w:pPr>
            <w:r w:rsidRPr="00C160D8">
              <w:rPr>
                <w:rFonts w:ascii="Calibri" w:hAnsi="Calibri"/>
                <w:color w:val="000000"/>
                <w:szCs w:val="16"/>
              </w:rPr>
              <w:t>Yes</w:t>
            </w:r>
          </w:p>
          <w:p w14:paraId="3E9C0F03" w14:textId="77777777" w:rsidR="00E36FFB" w:rsidRPr="00293C01" w:rsidRDefault="00E36FFB" w:rsidP="00E36FFB">
            <w:pPr>
              <w:pStyle w:val="TableText"/>
              <w:jc w:val="center"/>
              <w:rPr>
                <w:rFonts w:ascii="Calibri" w:hAnsi="Calibri"/>
                <w:szCs w:val="16"/>
              </w:rPr>
            </w:pPr>
            <w:r w:rsidRPr="000D33F2">
              <w:rPr>
                <w:rFonts w:ascii="Calibri" w:hAnsi="Calibri"/>
                <w:color w:val="000000"/>
                <w:szCs w:val="16"/>
              </w:rPr>
              <w:t>Mobility &amp; Functional Support</w:t>
            </w:r>
          </w:p>
        </w:tc>
        <w:tc>
          <w:tcPr>
            <w:tcW w:w="7904" w:type="dxa"/>
          </w:tcPr>
          <w:p w14:paraId="03F8C7CD" w14:textId="77777777" w:rsidR="00E36FFB" w:rsidRPr="00AD2651" w:rsidRDefault="00E36FFB" w:rsidP="00E36FFB">
            <w:pPr>
              <w:pStyle w:val="TableText"/>
              <w:rPr>
                <w:rFonts w:ascii="Calibri" w:hAnsi="Calibri"/>
              </w:rPr>
            </w:pPr>
            <w:r w:rsidRPr="00293C01">
              <w:rPr>
                <w:rFonts w:ascii="Calibri" w:hAnsi="Calibri"/>
              </w:rPr>
              <w:t>This item may be considered to facilitate safety and independence within the home for entitled person who may wander due to dementia or</w:t>
            </w:r>
            <w:r w:rsidRPr="00AD2651">
              <w:rPr>
                <w:rFonts w:ascii="Calibri" w:hAnsi="Calibri"/>
              </w:rPr>
              <w:t xml:space="preserve"> cognitive and memory dysfunction.  </w:t>
            </w:r>
          </w:p>
          <w:p w14:paraId="7A15B18D" w14:textId="77777777" w:rsidR="00E36FFB" w:rsidRPr="00AD2651" w:rsidRDefault="00E36FFB" w:rsidP="00E36FFB">
            <w:pPr>
              <w:pStyle w:val="TableText"/>
              <w:rPr>
                <w:rFonts w:ascii="Calibri" w:hAnsi="Calibri"/>
                <w:szCs w:val="16"/>
              </w:rPr>
            </w:pPr>
            <w:r>
              <w:rPr>
                <w:rFonts w:ascii="Calibri" w:hAnsi="Calibri"/>
                <w:szCs w:val="16"/>
              </w:rPr>
              <w:t>T</w:t>
            </w:r>
            <w:r w:rsidRPr="00AD2651">
              <w:rPr>
                <w:rFonts w:ascii="Calibri" w:hAnsi="Calibri"/>
                <w:szCs w:val="16"/>
              </w:rPr>
              <w:t>ype</w:t>
            </w:r>
            <w:r>
              <w:rPr>
                <w:rFonts w:ascii="Calibri" w:hAnsi="Calibri"/>
                <w:szCs w:val="16"/>
              </w:rPr>
              <w:t>s</w:t>
            </w:r>
            <w:r w:rsidRPr="00AD2651">
              <w:rPr>
                <w:rFonts w:ascii="Calibri" w:hAnsi="Calibri"/>
                <w:szCs w:val="16"/>
              </w:rPr>
              <w:t xml:space="preserve"> of sensor mat</w:t>
            </w:r>
            <w:r>
              <w:rPr>
                <w:rFonts w:ascii="Calibri" w:hAnsi="Calibri"/>
                <w:szCs w:val="16"/>
              </w:rPr>
              <w:t>s;</w:t>
            </w:r>
            <w:r w:rsidRPr="00AD2651">
              <w:rPr>
                <w:rFonts w:ascii="Calibri" w:hAnsi="Calibri"/>
                <w:szCs w:val="16"/>
              </w:rPr>
              <w:t xml:space="preserve"> bedmats, chair mats, floor mats</w:t>
            </w:r>
            <w:r>
              <w:rPr>
                <w:rFonts w:ascii="Calibri" w:hAnsi="Calibri"/>
                <w:szCs w:val="16"/>
              </w:rPr>
              <w:t>.</w:t>
            </w:r>
          </w:p>
          <w:p w14:paraId="2D496343" w14:textId="77777777" w:rsidR="00E36FFB" w:rsidRDefault="004A1426" w:rsidP="00E36FFB">
            <w:pPr>
              <w:pStyle w:val="TableText"/>
              <w:rPr>
                <w:rFonts w:ascii="Calibri" w:hAnsi="Calibri"/>
                <w:szCs w:val="16"/>
              </w:rPr>
            </w:pPr>
            <w:hyperlink r:id="rId243" w:history="1">
              <w:r w:rsidR="00E36FFB" w:rsidRPr="00675338">
                <w:rPr>
                  <w:rStyle w:val="Hyperlink"/>
                  <w:rFonts w:ascii="Calibri" w:hAnsi="Calibri"/>
                </w:rPr>
                <w:t>Order Form – Mobility and Functional Support – D0992</w:t>
              </w:r>
            </w:hyperlink>
          </w:p>
          <w:p w14:paraId="7371D0B0" w14:textId="77777777" w:rsidR="00E36FFB" w:rsidRDefault="00E36FFB" w:rsidP="00E36FFB">
            <w:pPr>
              <w:spacing w:before="40" w:after="40"/>
              <w:rPr>
                <w:rFonts w:asciiTheme="minorHAnsi" w:hAnsiTheme="minorHAnsi" w:cstheme="minorHAnsi"/>
                <w:sz w:val="16"/>
                <w:szCs w:val="16"/>
                <w:lang w:eastAsia="en-US"/>
              </w:rPr>
            </w:pPr>
            <w:r w:rsidRPr="00AA78C5">
              <w:rPr>
                <w:rFonts w:asciiTheme="minorHAnsi" w:hAnsiTheme="minorHAnsi" w:cstheme="minorHAnsi"/>
                <w:sz w:val="16"/>
                <w:szCs w:val="16"/>
                <w:lang w:eastAsia="en-US"/>
              </w:rPr>
              <w:t xml:space="preserve">See also </w:t>
            </w:r>
            <w:hyperlink w:anchor="BF08" w:history="1">
              <w:r w:rsidRPr="00AA78C5">
                <w:rPr>
                  <w:rStyle w:val="Hyperlink"/>
                  <w:rFonts w:asciiTheme="minorHAnsi" w:hAnsiTheme="minorHAnsi" w:cstheme="minorHAnsi"/>
                  <w:sz w:val="16"/>
                  <w:lang w:eastAsia="en-US"/>
                </w:rPr>
                <w:t>BF08</w:t>
              </w:r>
            </w:hyperlink>
            <w:r w:rsidRPr="00AA78C5">
              <w:rPr>
                <w:rFonts w:asciiTheme="minorHAnsi" w:hAnsiTheme="minorHAnsi" w:cstheme="minorHAnsi"/>
                <w:sz w:val="16"/>
                <w:lang w:eastAsia="en-US"/>
              </w:rPr>
              <w:t xml:space="preserve"> Sound and Movement Monitors</w:t>
            </w:r>
            <w:r w:rsidRPr="00AA78C5">
              <w:rPr>
                <w:rFonts w:asciiTheme="minorHAnsi" w:hAnsiTheme="minorHAnsi" w:cstheme="minorHAnsi"/>
                <w:sz w:val="16"/>
                <w:szCs w:val="16"/>
                <w:lang w:eastAsia="en-US"/>
              </w:rPr>
              <w:t>.</w:t>
            </w:r>
          </w:p>
          <w:p w14:paraId="705FD77C" w14:textId="77777777" w:rsidR="00AA78C5" w:rsidRPr="00AA78C5" w:rsidRDefault="00AA78C5" w:rsidP="00E36FFB">
            <w:pPr>
              <w:spacing w:before="40" w:after="40"/>
              <w:rPr>
                <w:rFonts w:asciiTheme="minorHAnsi" w:hAnsiTheme="minorHAnsi" w:cstheme="minorHAnsi"/>
                <w:sz w:val="16"/>
                <w:szCs w:val="16"/>
              </w:rPr>
            </w:pPr>
          </w:p>
        </w:tc>
      </w:tr>
      <w:tr w:rsidR="00E36FFB" w:rsidRPr="00AD2651" w14:paraId="7991CDA2" w14:textId="77777777" w:rsidTr="00DF5089">
        <w:trPr>
          <w:jc w:val="center"/>
        </w:trPr>
        <w:tc>
          <w:tcPr>
            <w:tcW w:w="1064" w:type="dxa"/>
          </w:tcPr>
          <w:p w14:paraId="0BD656EE" w14:textId="77777777" w:rsidR="00E36FFB" w:rsidRPr="00AD2651" w:rsidRDefault="00E36FFB" w:rsidP="00E36FFB">
            <w:pPr>
              <w:pStyle w:val="TableText"/>
              <w:jc w:val="center"/>
              <w:rPr>
                <w:rFonts w:ascii="Calibri" w:hAnsi="Calibri"/>
                <w:szCs w:val="16"/>
              </w:rPr>
            </w:pPr>
            <w:r w:rsidRPr="00AD2651">
              <w:rPr>
                <w:rFonts w:ascii="Calibri" w:hAnsi="Calibri"/>
                <w:szCs w:val="16"/>
              </w:rPr>
              <w:t>BF01</w:t>
            </w:r>
          </w:p>
        </w:tc>
        <w:tc>
          <w:tcPr>
            <w:tcW w:w="2579" w:type="dxa"/>
          </w:tcPr>
          <w:p w14:paraId="38D1AD3F" w14:textId="77777777" w:rsidR="00E36FFB" w:rsidRPr="00AD2651" w:rsidRDefault="00E36FFB" w:rsidP="00E36FFB">
            <w:pPr>
              <w:rPr>
                <w:rFonts w:ascii="Calibri" w:hAnsi="Calibri"/>
                <w:sz w:val="16"/>
                <w:szCs w:val="16"/>
              </w:rPr>
            </w:pPr>
            <w:r w:rsidRPr="00537A03">
              <w:rPr>
                <w:rFonts w:ascii="Calibri" w:hAnsi="Calibri"/>
                <w:sz w:val="16"/>
                <w:szCs w:val="16"/>
              </w:rPr>
              <w:t>Orientation Clock and Calendar</w:t>
            </w:r>
          </w:p>
        </w:tc>
        <w:tc>
          <w:tcPr>
            <w:tcW w:w="1124" w:type="dxa"/>
          </w:tcPr>
          <w:p w14:paraId="5EF019FC" w14:textId="77777777" w:rsidR="00E36FFB" w:rsidRPr="00AD2651" w:rsidRDefault="00E36FFB" w:rsidP="00E36FFB">
            <w:pPr>
              <w:jc w:val="center"/>
              <w:rPr>
                <w:rFonts w:ascii="Calibri" w:hAnsi="Calibri"/>
                <w:sz w:val="16"/>
                <w:szCs w:val="16"/>
              </w:rPr>
            </w:pPr>
            <w:r w:rsidRPr="00AD2651">
              <w:rPr>
                <w:rFonts w:ascii="Calibri" w:hAnsi="Calibri"/>
                <w:sz w:val="16"/>
                <w:szCs w:val="16"/>
              </w:rPr>
              <w:t>No</w:t>
            </w:r>
          </w:p>
        </w:tc>
        <w:tc>
          <w:tcPr>
            <w:tcW w:w="1259" w:type="dxa"/>
          </w:tcPr>
          <w:p w14:paraId="3C21B90E" w14:textId="77777777" w:rsidR="00E36FFB" w:rsidRPr="000D33F2" w:rsidRDefault="00E36FFB" w:rsidP="00E36FFB">
            <w:pPr>
              <w:jc w:val="center"/>
              <w:rPr>
                <w:rFonts w:ascii="Calibri" w:hAnsi="Calibri"/>
                <w:sz w:val="16"/>
                <w:szCs w:val="16"/>
              </w:rPr>
            </w:pPr>
            <w:r w:rsidRPr="00AD2651">
              <w:rPr>
                <w:rFonts w:ascii="Calibri" w:hAnsi="Calibri"/>
                <w:sz w:val="16"/>
                <w:szCs w:val="16"/>
              </w:rPr>
              <w:t xml:space="preserve">OT, </w:t>
            </w:r>
            <w:r>
              <w:rPr>
                <w:rFonts w:ascii="Calibri" w:hAnsi="Calibri"/>
                <w:sz w:val="16"/>
                <w:szCs w:val="16"/>
              </w:rPr>
              <w:t>GP</w:t>
            </w:r>
            <w:r w:rsidRPr="000D33F2">
              <w:rPr>
                <w:rFonts w:ascii="Calibri" w:hAnsi="Calibri"/>
                <w:sz w:val="16"/>
                <w:szCs w:val="16"/>
              </w:rPr>
              <w:t>, RN, S, Physio</w:t>
            </w:r>
          </w:p>
        </w:tc>
        <w:tc>
          <w:tcPr>
            <w:tcW w:w="1362" w:type="dxa"/>
          </w:tcPr>
          <w:p w14:paraId="74C52620" w14:textId="77777777" w:rsidR="00E36FFB" w:rsidRPr="00293C01" w:rsidRDefault="00E36FFB" w:rsidP="00E36FFB">
            <w:pPr>
              <w:pStyle w:val="TableText"/>
              <w:jc w:val="center"/>
              <w:rPr>
                <w:rFonts w:ascii="Calibri" w:hAnsi="Calibri"/>
                <w:szCs w:val="16"/>
              </w:rPr>
            </w:pPr>
            <w:r w:rsidRPr="00293C01">
              <w:rPr>
                <w:rFonts w:ascii="Calibri" w:hAnsi="Calibri"/>
                <w:szCs w:val="16"/>
              </w:rPr>
              <w:t>Yes</w:t>
            </w:r>
          </w:p>
          <w:p w14:paraId="4A5483DF" w14:textId="77777777" w:rsidR="00E36FFB" w:rsidRPr="00AD2651" w:rsidRDefault="00E36FFB" w:rsidP="00E36FFB">
            <w:pPr>
              <w:jc w:val="center"/>
              <w:rPr>
                <w:rFonts w:ascii="Calibri" w:hAnsi="Calibri"/>
                <w:sz w:val="16"/>
                <w:szCs w:val="16"/>
              </w:rPr>
            </w:pPr>
            <w:r w:rsidRPr="00AD2651">
              <w:rPr>
                <w:rFonts w:ascii="Calibri" w:hAnsi="Calibri"/>
                <w:sz w:val="16"/>
                <w:szCs w:val="16"/>
              </w:rPr>
              <w:t xml:space="preserve">Mobility &amp; Functional Support </w:t>
            </w:r>
          </w:p>
        </w:tc>
        <w:tc>
          <w:tcPr>
            <w:tcW w:w="7904" w:type="dxa"/>
            <w:tcBorders>
              <w:top w:val="single" w:sz="4" w:space="0" w:color="auto"/>
            </w:tcBorders>
          </w:tcPr>
          <w:p w14:paraId="2753F1BB" w14:textId="77777777" w:rsidR="00E36FFB" w:rsidRDefault="00E36FFB" w:rsidP="00E36FFB">
            <w:pPr>
              <w:spacing w:before="40" w:after="40"/>
              <w:rPr>
                <w:rFonts w:ascii="Calibri" w:hAnsi="Calibri"/>
                <w:sz w:val="16"/>
                <w:szCs w:val="16"/>
              </w:rPr>
            </w:pPr>
            <w:r w:rsidRPr="00AD2651">
              <w:rPr>
                <w:rFonts w:ascii="Calibri" w:hAnsi="Calibri"/>
                <w:sz w:val="16"/>
                <w:szCs w:val="16"/>
              </w:rPr>
              <w:t xml:space="preserve">For example, calendar clock, day clock. </w:t>
            </w:r>
          </w:p>
          <w:p w14:paraId="5A6D661A" w14:textId="77777777" w:rsidR="00E36FFB" w:rsidRDefault="00E36FFB" w:rsidP="00E36FFB">
            <w:pPr>
              <w:spacing w:before="40" w:after="40"/>
              <w:rPr>
                <w:rFonts w:ascii="Calibri" w:hAnsi="Calibri"/>
                <w:sz w:val="16"/>
                <w:szCs w:val="16"/>
              </w:rPr>
            </w:pPr>
            <w:r w:rsidRPr="003A67B5">
              <w:rPr>
                <w:rFonts w:ascii="Calibri" w:hAnsi="Calibri"/>
                <w:sz w:val="16"/>
                <w:szCs w:val="16"/>
              </w:rPr>
              <w:t>These aids aim to orient entitled persons to time and place and support independence in daily activities by compensating for diminishing cognitive skills.</w:t>
            </w:r>
          </w:p>
          <w:p w14:paraId="31F2E51D" w14:textId="77777777" w:rsidR="00E36FFB" w:rsidRPr="002569E1" w:rsidRDefault="00E36FFB" w:rsidP="00E36FFB">
            <w:pPr>
              <w:pStyle w:val="TableText"/>
              <w:rPr>
                <w:rFonts w:ascii="Calibri" w:hAnsi="Calibri"/>
                <w:color w:val="000000"/>
                <w:szCs w:val="16"/>
              </w:rPr>
            </w:pPr>
            <w:r w:rsidRPr="002569E1">
              <w:rPr>
                <w:rFonts w:ascii="Calibri" w:hAnsi="Calibri"/>
                <w:color w:val="000000"/>
                <w:szCs w:val="16"/>
              </w:rPr>
              <w:t xml:space="preserve">May also be useful for managing clients with Acquired Brain Injury (ABI) resulting from trauma, disease, stroke, alcohol, </w:t>
            </w:r>
            <w:r w:rsidRPr="006E0696">
              <w:rPr>
                <w:rFonts w:ascii="Calibri" w:hAnsi="Calibri"/>
                <w:color w:val="000000"/>
                <w:szCs w:val="16"/>
              </w:rPr>
              <w:t>drugs, hypoxia, degenerative neurological disease, Multiple Sclerosis, Huntington’s disease, Motor Neurone disease, Parkinson’s disease.  ABI can affect a person’s cognitive, physical, emotional and independent function resulting in a mild to profound loss</w:t>
            </w:r>
            <w:r w:rsidRPr="002569E1">
              <w:rPr>
                <w:rFonts w:ascii="Calibri" w:hAnsi="Calibri"/>
                <w:color w:val="000000"/>
                <w:szCs w:val="16"/>
              </w:rPr>
              <w:t xml:space="preserve"> of independence.</w:t>
            </w:r>
          </w:p>
          <w:p w14:paraId="4E4C5211" w14:textId="77777777" w:rsidR="00E36FFB" w:rsidRDefault="00E36FFB" w:rsidP="00E36FFB">
            <w:pPr>
              <w:pStyle w:val="TableText"/>
              <w:rPr>
                <w:rFonts w:ascii="Calibri" w:hAnsi="Calibri"/>
                <w:color w:val="000000"/>
                <w:szCs w:val="16"/>
              </w:rPr>
            </w:pPr>
            <w:r w:rsidRPr="002569E1">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60F5296B" w14:textId="77777777" w:rsidR="00E36FFB" w:rsidRDefault="004A1426" w:rsidP="00E36FFB">
            <w:pPr>
              <w:pStyle w:val="TableText"/>
              <w:rPr>
                <w:rStyle w:val="Hyperlink"/>
                <w:rFonts w:ascii="Calibri" w:hAnsi="Calibri"/>
              </w:rPr>
            </w:pPr>
            <w:hyperlink r:id="rId244" w:history="1">
              <w:r w:rsidR="00E36FFB" w:rsidRPr="00675338">
                <w:rPr>
                  <w:rStyle w:val="Hyperlink"/>
                  <w:rFonts w:ascii="Calibri" w:hAnsi="Calibri"/>
                </w:rPr>
                <w:t>Order Form – Mobility and Functional Support – D0992</w:t>
              </w:r>
            </w:hyperlink>
          </w:p>
          <w:p w14:paraId="3842E682" w14:textId="77777777" w:rsidR="00AA78C5" w:rsidRPr="00AD2651" w:rsidRDefault="00AA78C5" w:rsidP="00E36FFB">
            <w:pPr>
              <w:pStyle w:val="TableText"/>
              <w:rPr>
                <w:rFonts w:ascii="Calibri" w:hAnsi="Calibri"/>
                <w:szCs w:val="16"/>
              </w:rPr>
            </w:pPr>
          </w:p>
        </w:tc>
      </w:tr>
      <w:tr w:rsidR="00E36FFB" w:rsidRPr="00AD2651" w14:paraId="78E82ABA" w14:textId="77777777" w:rsidTr="00DF5089">
        <w:trPr>
          <w:jc w:val="center"/>
        </w:trPr>
        <w:tc>
          <w:tcPr>
            <w:tcW w:w="1064" w:type="dxa"/>
          </w:tcPr>
          <w:p w14:paraId="698AB9D5" w14:textId="77777777" w:rsidR="00E36FFB" w:rsidRPr="00AD2651" w:rsidRDefault="00E36FFB" w:rsidP="00E36FFB">
            <w:pPr>
              <w:pStyle w:val="TableText"/>
              <w:jc w:val="center"/>
              <w:rPr>
                <w:rFonts w:ascii="Calibri" w:hAnsi="Calibri"/>
                <w:szCs w:val="16"/>
              </w:rPr>
            </w:pPr>
            <w:r w:rsidRPr="00AD2651">
              <w:rPr>
                <w:rFonts w:ascii="Calibri" w:hAnsi="Calibri"/>
                <w:szCs w:val="16"/>
              </w:rPr>
              <w:t>BF02</w:t>
            </w:r>
          </w:p>
        </w:tc>
        <w:tc>
          <w:tcPr>
            <w:tcW w:w="2579" w:type="dxa"/>
          </w:tcPr>
          <w:p w14:paraId="0A08157F" w14:textId="77777777" w:rsidR="00E36FFB" w:rsidRPr="00AD2651" w:rsidRDefault="00E36FFB" w:rsidP="00E36FFB">
            <w:pPr>
              <w:rPr>
                <w:rFonts w:ascii="Calibri" w:hAnsi="Calibri"/>
                <w:sz w:val="16"/>
                <w:szCs w:val="16"/>
              </w:rPr>
            </w:pPr>
            <w:r w:rsidRPr="00AD2651">
              <w:rPr>
                <w:rFonts w:ascii="Calibri" w:hAnsi="Calibri"/>
                <w:sz w:val="16"/>
                <w:szCs w:val="16"/>
              </w:rPr>
              <w:t>Orientation Signs</w:t>
            </w:r>
          </w:p>
        </w:tc>
        <w:tc>
          <w:tcPr>
            <w:tcW w:w="1124" w:type="dxa"/>
          </w:tcPr>
          <w:p w14:paraId="732D58F0" w14:textId="77777777" w:rsidR="00E36FFB" w:rsidRPr="00AD2651" w:rsidRDefault="00E36FFB" w:rsidP="00E36FFB">
            <w:pPr>
              <w:jc w:val="center"/>
              <w:rPr>
                <w:rFonts w:ascii="Calibri" w:hAnsi="Calibri"/>
                <w:sz w:val="16"/>
                <w:szCs w:val="16"/>
              </w:rPr>
            </w:pPr>
            <w:r w:rsidRPr="00AD2651">
              <w:rPr>
                <w:rFonts w:ascii="Calibri" w:hAnsi="Calibri"/>
                <w:sz w:val="16"/>
                <w:szCs w:val="16"/>
              </w:rPr>
              <w:t>No</w:t>
            </w:r>
          </w:p>
        </w:tc>
        <w:tc>
          <w:tcPr>
            <w:tcW w:w="1259" w:type="dxa"/>
          </w:tcPr>
          <w:p w14:paraId="2DB9EB0C" w14:textId="77777777" w:rsidR="00E36FFB" w:rsidRPr="000D33F2" w:rsidRDefault="00E36FFB" w:rsidP="00E36FFB">
            <w:pPr>
              <w:jc w:val="center"/>
              <w:rPr>
                <w:rFonts w:ascii="Calibri" w:hAnsi="Calibri"/>
                <w:sz w:val="16"/>
                <w:szCs w:val="16"/>
              </w:rPr>
            </w:pPr>
            <w:r w:rsidRPr="00AD2651">
              <w:rPr>
                <w:rFonts w:ascii="Calibri" w:hAnsi="Calibri"/>
                <w:sz w:val="16"/>
                <w:szCs w:val="16"/>
              </w:rPr>
              <w:t xml:space="preserve">OT, </w:t>
            </w:r>
            <w:r>
              <w:rPr>
                <w:rFonts w:ascii="Calibri" w:hAnsi="Calibri"/>
                <w:sz w:val="16"/>
                <w:szCs w:val="16"/>
              </w:rPr>
              <w:t>GP</w:t>
            </w:r>
            <w:r w:rsidRPr="000D33F2">
              <w:rPr>
                <w:rFonts w:ascii="Calibri" w:hAnsi="Calibri"/>
                <w:sz w:val="16"/>
                <w:szCs w:val="16"/>
              </w:rPr>
              <w:t>, RN, S, Physio</w:t>
            </w:r>
          </w:p>
        </w:tc>
        <w:tc>
          <w:tcPr>
            <w:tcW w:w="1362" w:type="dxa"/>
          </w:tcPr>
          <w:p w14:paraId="507AE893" w14:textId="77777777" w:rsidR="00E36FFB" w:rsidRPr="00293C01" w:rsidRDefault="00E36FFB" w:rsidP="00E36FFB">
            <w:pPr>
              <w:pStyle w:val="TableText"/>
              <w:jc w:val="center"/>
              <w:rPr>
                <w:rFonts w:ascii="Calibri" w:hAnsi="Calibri"/>
                <w:szCs w:val="16"/>
              </w:rPr>
            </w:pPr>
            <w:r w:rsidRPr="00293C01">
              <w:rPr>
                <w:rFonts w:ascii="Calibri" w:hAnsi="Calibri"/>
                <w:szCs w:val="16"/>
              </w:rPr>
              <w:t>Yes</w:t>
            </w:r>
          </w:p>
          <w:p w14:paraId="1639389B" w14:textId="77777777" w:rsidR="00E36FFB" w:rsidRPr="00AD2651" w:rsidRDefault="00E36FFB" w:rsidP="00E36FFB">
            <w:pPr>
              <w:jc w:val="center"/>
              <w:rPr>
                <w:rFonts w:ascii="Calibri" w:hAnsi="Calibri"/>
                <w:sz w:val="16"/>
                <w:szCs w:val="16"/>
              </w:rPr>
            </w:pPr>
            <w:r w:rsidRPr="00AD2651">
              <w:rPr>
                <w:rFonts w:ascii="Calibri" w:hAnsi="Calibri"/>
                <w:sz w:val="16"/>
                <w:szCs w:val="16"/>
              </w:rPr>
              <w:t xml:space="preserve">Mobility &amp; Functional Support </w:t>
            </w:r>
          </w:p>
        </w:tc>
        <w:tc>
          <w:tcPr>
            <w:tcW w:w="7904" w:type="dxa"/>
          </w:tcPr>
          <w:p w14:paraId="2C3D46AF" w14:textId="77777777" w:rsidR="00E36FFB" w:rsidRDefault="00E36FFB" w:rsidP="00E36FFB">
            <w:pPr>
              <w:spacing w:before="40" w:after="40"/>
              <w:rPr>
                <w:rFonts w:ascii="Calibri" w:hAnsi="Calibri"/>
                <w:sz w:val="16"/>
                <w:szCs w:val="16"/>
              </w:rPr>
            </w:pPr>
            <w:r w:rsidRPr="00AD2651">
              <w:rPr>
                <w:rFonts w:ascii="Calibri" w:hAnsi="Calibri"/>
                <w:sz w:val="16"/>
                <w:szCs w:val="16"/>
              </w:rPr>
              <w:t xml:space="preserve">For example, stop signs.  </w:t>
            </w:r>
          </w:p>
          <w:p w14:paraId="45CD8024" w14:textId="77777777" w:rsidR="00E36FFB" w:rsidRDefault="00E36FFB" w:rsidP="00E36FFB">
            <w:pPr>
              <w:spacing w:before="40" w:after="40"/>
              <w:rPr>
                <w:rFonts w:ascii="Calibri" w:hAnsi="Calibri"/>
                <w:sz w:val="16"/>
                <w:szCs w:val="16"/>
              </w:rPr>
            </w:pPr>
            <w:r w:rsidRPr="003A67B5">
              <w:rPr>
                <w:rFonts w:ascii="Calibri" w:hAnsi="Calibri"/>
                <w:sz w:val="16"/>
                <w:szCs w:val="16"/>
              </w:rPr>
              <w:t>These aids aim to orient entitled persons to time and place and support independence in daily activities by compensating for diminishing cognitive skills.</w:t>
            </w:r>
          </w:p>
          <w:p w14:paraId="77B9B360" w14:textId="77777777" w:rsidR="00E36FFB" w:rsidRPr="002569E1" w:rsidRDefault="00E36FFB" w:rsidP="00E36FFB">
            <w:pPr>
              <w:pStyle w:val="TableText"/>
              <w:rPr>
                <w:rFonts w:ascii="Calibri" w:hAnsi="Calibri"/>
                <w:color w:val="000000"/>
                <w:szCs w:val="16"/>
              </w:rPr>
            </w:pPr>
            <w:r w:rsidRPr="002569E1">
              <w:rPr>
                <w:rFonts w:ascii="Calibri" w:hAnsi="Calibri"/>
                <w:color w:val="000000"/>
                <w:szCs w:val="16"/>
              </w:rPr>
              <w:t xml:space="preserve">May also be useful for managing clients with Acquired Brain Injury (ABI) resulting from trauma, disease, stroke, alcohol, </w:t>
            </w:r>
            <w:r w:rsidRPr="006E0696">
              <w:rPr>
                <w:rFonts w:ascii="Calibri" w:hAnsi="Calibri"/>
                <w:color w:val="000000"/>
                <w:szCs w:val="16"/>
              </w:rPr>
              <w:t>drugs, hypoxia, degenerative neurological disease, Multiple Sclerosis, Huntington’s disease, Motor Neurone disease, Parkinson’s disease.  ABI can affect a person’s cognitive, physical, emotional and independent function resulting in a mild to profound loss</w:t>
            </w:r>
            <w:r w:rsidRPr="002569E1">
              <w:rPr>
                <w:rFonts w:ascii="Calibri" w:hAnsi="Calibri"/>
                <w:color w:val="000000"/>
                <w:szCs w:val="16"/>
              </w:rPr>
              <w:t xml:space="preserve"> of independence.</w:t>
            </w:r>
          </w:p>
          <w:p w14:paraId="2A2362F6" w14:textId="77777777" w:rsidR="00E36FFB" w:rsidRDefault="00E36FFB" w:rsidP="00E36FFB">
            <w:pPr>
              <w:pStyle w:val="TableText"/>
              <w:rPr>
                <w:rFonts w:ascii="Calibri" w:hAnsi="Calibri"/>
                <w:color w:val="000000"/>
                <w:szCs w:val="16"/>
              </w:rPr>
            </w:pPr>
            <w:r w:rsidRPr="002569E1">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2A983F3A" w14:textId="77777777" w:rsidR="00E36FFB" w:rsidRDefault="004A1426" w:rsidP="00E36FFB">
            <w:pPr>
              <w:pStyle w:val="TableText"/>
              <w:rPr>
                <w:rStyle w:val="Hyperlink"/>
                <w:rFonts w:ascii="Calibri" w:hAnsi="Calibri"/>
              </w:rPr>
            </w:pPr>
            <w:hyperlink r:id="rId245" w:history="1">
              <w:r w:rsidR="00E36FFB" w:rsidRPr="00675338">
                <w:rPr>
                  <w:rStyle w:val="Hyperlink"/>
                  <w:rFonts w:ascii="Calibri" w:hAnsi="Calibri"/>
                </w:rPr>
                <w:t>Order Form – Mobility and Functional Support – D0992</w:t>
              </w:r>
            </w:hyperlink>
          </w:p>
          <w:p w14:paraId="2DBE4EF7" w14:textId="77777777" w:rsidR="00AA78C5" w:rsidRPr="00AD2651" w:rsidRDefault="00AA78C5" w:rsidP="00E36FFB">
            <w:pPr>
              <w:pStyle w:val="TableText"/>
              <w:rPr>
                <w:rFonts w:ascii="Calibri" w:hAnsi="Calibri"/>
                <w:szCs w:val="16"/>
              </w:rPr>
            </w:pPr>
          </w:p>
        </w:tc>
      </w:tr>
      <w:tr w:rsidR="00E36FFB" w:rsidRPr="00AD2651" w14:paraId="1F0B2430" w14:textId="77777777" w:rsidTr="00E11DF3">
        <w:trPr>
          <w:cantSplit/>
          <w:jc w:val="center"/>
        </w:trPr>
        <w:tc>
          <w:tcPr>
            <w:tcW w:w="1064" w:type="dxa"/>
          </w:tcPr>
          <w:p w14:paraId="7DBC08F8" w14:textId="77777777" w:rsidR="00E36FFB" w:rsidRPr="00AD2651" w:rsidRDefault="00E36FFB" w:rsidP="00E36FFB">
            <w:pPr>
              <w:pStyle w:val="TableText"/>
              <w:jc w:val="center"/>
              <w:rPr>
                <w:rFonts w:ascii="Calibri" w:hAnsi="Calibri"/>
                <w:szCs w:val="16"/>
              </w:rPr>
            </w:pPr>
            <w:r w:rsidRPr="00AD2651">
              <w:rPr>
                <w:rFonts w:ascii="Calibri" w:hAnsi="Calibri"/>
                <w:szCs w:val="16"/>
              </w:rPr>
              <w:lastRenderedPageBreak/>
              <w:t>BF03</w:t>
            </w:r>
          </w:p>
        </w:tc>
        <w:tc>
          <w:tcPr>
            <w:tcW w:w="2579" w:type="dxa"/>
          </w:tcPr>
          <w:p w14:paraId="31B10569" w14:textId="77777777" w:rsidR="00E36FFB" w:rsidRPr="00AD2651" w:rsidRDefault="00E36FFB" w:rsidP="00E36FFB">
            <w:pPr>
              <w:rPr>
                <w:rFonts w:ascii="Calibri" w:hAnsi="Calibri"/>
                <w:sz w:val="16"/>
                <w:szCs w:val="16"/>
              </w:rPr>
            </w:pPr>
            <w:r w:rsidRPr="00AD2651">
              <w:rPr>
                <w:rFonts w:ascii="Calibri" w:hAnsi="Calibri"/>
                <w:sz w:val="16"/>
                <w:szCs w:val="16"/>
              </w:rPr>
              <w:t>Coloured Toilet Seat</w:t>
            </w:r>
          </w:p>
        </w:tc>
        <w:tc>
          <w:tcPr>
            <w:tcW w:w="1124" w:type="dxa"/>
          </w:tcPr>
          <w:p w14:paraId="6F295599" w14:textId="77777777" w:rsidR="00E36FFB" w:rsidRPr="00AD2651" w:rsidRDefault="00E36FFB" w:rsidP="00E36FFB">
            <w:pPr>
              <w:jc w:val="center"/>
              <w:rPr>
                <w:rFonts w:ascii="Calibri" w:hAnsi="Calibri"/>
                <w:sz w:val="16"/>
                <w:szCs w:val="16"/>
              </w:rPr>
            </w:pPr>
            <w:r w:rsidRPr="00AD2651">
              <w:rPr>
                <w:rFonts w:ascii="Calibri" w:hAnsi="Calibri"/>
                <w:sz w:val="16"/>
                <w:szCs w:val="16"/>
              </w:rPr>
              <w:t>No</w:t>
            </w:r>
          </w:p>
        </w:tc>
        <w:tc>
          <w:tcPr>
            <w:tcW w:w="1259" w:type="dxa"/>
          </w:tcPr>
          <w:p w14:paraId="1FC5C13A" w14:textId="77777777" w:rsidR="00E36FFB" w:rsidRPr="000D33F2" w:rsidRDefault="00E36FFB" w:rsidP="00E36FFB">
            <w:pPr>
              <w:jc w:val="center"/>
              <w:rPr>
                <w:rFonts w:ascii="Calibri" w:hAnsi="Calibri"/>
                <w:sz w:val="16"/>
                <w:szCs w:val="16"/>
              </w:rPr>
            </w:pPr>
            <w:r w:rsidRPr="00AD2651">
              <w:rPr>
                <w:rFonts w:ascii="Calibri" w:hAnsi="Calibri"/>
                <w:sz w:val="16"/>
                <w:szCs w:val="16"/>
              </w:rPr>
              <w:t xml:space="preserve">OT, </w:t>
            </w:r>
            <w:r>
              <w:rPr>
                <w:rFonts w:ascii="Calibri" w:hAnsi="Calibri"/>
                <w:sz w:val="16"/>
                <w:szCs w:val="16"/>
              </w:rPr>
              <w:t>GP</w:t>
            </w:r>
            <w:r w:rsidRPr="000D33F2">
              <w:rPr>
                <w:rFonts w:ascii="Calibri" w:hAnsi="Calibri"/>
                <w:sz w:val="16"/>
                <w:szCs w:val="16"/>
              </w:rPr>
              <w:t>, RN, S, Physio</w:t>
            </w:r>
          </w:p>
        </w:tc>
        <w:tc>
          <w:tcPr>
            <w:tcW w:w="1362" w:type="dxa"/>
          </w:tcPr>
          <w:p w14:paraId="00927E41" w14:textId="77777777" w:rsidR="00E36FFB" w:rsidRPr="00293C01" w:rsidRDefault="00E36FFB" w:rsidP="00E36FFB">
            <w:pPr>
              <w:pStyle w:val="TableText"/>
              <w:jc w:val="center"/>
              <w:rPr>
                <w:rFonts w:ascii="Calibri" w:hAnsi="Calibri"/>
                <w:szCs w:val="16"/>
              </w:rPr>
            </w:pPr>
            <w:r w:rsidRPr="00293C01">
              <w:rPr>
                <w:rFonts w:ascii="Calibri" w:hAnsi="Calibri"/>
                <w:szCs w:val="16"/>
              </w:rPr>
              <w:t>Yes</w:t>
            </w:r>
          </w:p>
          <w:p w14:paraId="0F022F3A" w14:textId="77777777" w:rsidR="00E36FFB" w:rsidRPr="00AD2651" w:rsidRDefault="00E36FFB" w:rsidP="00E36FFB">
            <w:pPr>
              <w:jc w:val="center"/>
              <w:rPr>
                <w:rFonts w:ascii="Calibri" w:hAnsi="Calibri"/>
                <w:sz w:val="16"/>
                <w:szCs w:val="16"/>
              </w:rPr>
            </w:pPr>
            <w:r w:rsidRPr="00AD2651">
              <w:rPr>
                <w:rFonts w:ascii="Calibri" w:hAnsi="Calibri"/>
                <w:sz w:val="16"/>
                <w:szCs w:val="16"/>
              </w:rPr>
              <w:t xml:space="preserve">Mobility &amp; Functional Support </w:t>
            </w:r>
          </w:p>
        </w:tc>
        <w:tc>
          <w:tcPr>
            <w:tcW w:w="7904" w:type="dxa"/>
          </w:tcPr>
          <w:p w14:paraId="61DA6C9B" w14:textId="77777777" w:rsidR="00E36FFB" w:rsidRDefault="00E36FFB" w:rsidP="00E36FFB">
            <w:pPr>
              <w:spacing w:before="40" w:after="40"/>
              <w:rPr>
                <w:rFonts w:ascii="Calibri" w:hAnsi="Calibri"/>
                <w:sz w:val="16"/>
                <w:szCs w:val="16"/>
              </w:rPr>
            </w:pPr>
            <w:r w:rsidRPr="003A67B5">
              <w:rPr>
                <w:rFonts w:ascii="Calibri" w:hAnsi="Calibri"/>
                <w:sz w:val="16"/>
                <w:szCs w:val="16"/>
              </w:rPr>
              <w:t>These aids aim to orient entitled persons to time and place and support independence in daily activities by compensating for diminishing cognitive skills.</w:t>
            </w:r>
          </w:p>
          <w:p w14:paraId="138565EB" w14:textId="77777777" w:rsidR="00E36FFB" w:rsidRPr="002569E1" w:rsidRDefault="00E36FFB" w:rsidP="00E36FFB">
            <w:pPr>
              <w:pStyle w:val="TableText"/>
              <w:rPr>
                <w:rFonts w:ascii="Calibri" w:hAnsi="Calibri"/>
                <w:color w:val="000000"/>
                <w:szCs w:val="16"/>
              </w:rPr>
            </w:pPr>
            <w:r w:rsidRPr="002569E1">
              <w:rPr>
                <w:rFonts w:ascii="Calibri" w:hAnsi="Calibri"/>
                <w:color w:val="000000"/>
                <w:szCs w:val="16"/>
              </w:rPr>
              <w:t xml:space="preserve">May also be useful for managing clients with Acquired Brain Injury (ABI) resulting from trauma, disease, stroke, alcohol, </w:t>
            </w:r>
            <w:r w:rsidRPr="006E0696">
              <w:rPr>
                <w:rFonts w:ascii="Calibri" w:hAnsi="Calibri"/>
                <w:color w:val="000000"/>
                <w:szCs w:val="16"/>
              </w:rPr>
              <w:t>drugs, hypoxia, degenerative neurological disease, Multiple Sclerosis, Huntington’s disease, Motor Neurone disease, Parkinson’s disease.  ABI can affect a person’s cognitive, physical, emotional and independent function resulting in a mild to profound loss</w:t>
            </w:r>
            <w:r w:rsidRPr="002569E1">
              <w:rPr>
                <w:rFonts w:ascii="Calibri" w:hAnsi="Calibri"/>
                <w:color w:val="000000"/>
                <w:szCs w:val="16"/>
              </w:rPr>
              <w:t xml:space="preserve"> of independence.</w:t>
            </w:r>
          </w:p>
          <w:p w14:paraId="7FA39DDE" w14:textId="77777777" w:rsidR="00E36FFB" w:rsidRDefault="00E36FFB" w:rsidP="00E36FFB">
            <w:pPr>
              <w:pStyle w:val="TableText"/>
              <w:rPr>
                <w:rFonts w:ascii="Calibri" w:hAnsi="Calibri"/>
                <w:color w:val="000000"/>
                <w:szCs w:val="16"/>
              </w:rPr>
            </w:pPr>
            <w:r w:rsidRPr="002569E1">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42EC4203" w14:textId="77777777" w:rsidR="00E36FFB" w:rsidRDefault="004A1426" w:rsidP="00E36FFB">
            <w:pPr>
              <w:pStyle w:val="TableText"/>
              <w:rPr>
                <w:rStyle w:val="Hyperlink"/>
                <w:rFonts w:ascii="Calibri" w:hAnsi="Calibri"/>
              </w:rPr>
            </w:pPr>
            <w:hyperlink r:id="rId246" w:history="1">
              <w:r w:rsidR="00E36FFB" w:rsidRPr="00675338">
                <w:rPr>
                  <w:rStyle w:val="Hyperlink"/>
                  <w:rFonts w:ascii="Calibri" w:hAnsi="Calibri"/>
                </w:rPr>
                <w:t>Order Form – Mobility and Functional Support – D0992</w:t>
              </w:r>
            </w:hyperlink>
          </w:p>
          <w:p w14:paraId="7CAD4A5F" w14:textId="77777777" w:rsidR="00AA78C5" w:rsidRPr="00AD2651" w:rsidRDefault="00AA78C5" w:rsidP="00E36FFB">
            <w:pPr>
              <w:pStyle w:val="TableText"/>
              <w:rPr>
                <w:rFonts w:ascii="Calibri" w:hAnsi="Calibri"/>
                <w:szCs w:val="16"/>
              </w:rPr>
            </w:pPr>
          </w:p>
        </w:tc>
      </w:tr>
      <w:tr w:rsidR="00E36FFB" w:rsidRPr="00AD2651" w14:paraId="3E143D8E" w14:textId="77777777" w:rsidTr="00DF5089">
        <w:trPr>
          <w:jc w:val="center"/>
        </w:trPr>
        <w:tc>
          <w:tcPr>
            <w:tcW w:w="1064" w:type="dxa"/>
          </w:tcPr>
          <w:p w14:paraId="0977FAB7" w14:textId="77777777" w:rsidR="00E36FFB" w:rsidRPr="00AD2651" w:rsidRDefault="00E36FFB" w:rsidP="00E36FFB">
            <w:pPr>
              <w:pStyle w:val="TableText"/>
              <w:jc w:val="center"/>
              <w:rPr>
                <w:rFonts w:ascii="Calibri" w:hAnsi="Calibri"/>
                <w:szCs w:val="16"/>
              </w:rPr>
            </w:pPr>
            <w:r w:rsidRPr="00AD2651">
              <w:rPr>
                <w:rFonts w:ascii="Calibri" w:hAnsi="Calibri"/>
                <w:szCs w:val="16"/>
              </w:rPr>
              <w:t>BF05</w:t>
            </w:r>
          </w:p>
          <w:p w14:paraId="5AD9F793" w14:textId="77777777" w:rsidR="00E36FFB" w:rsidRPr="00AD2651" w:rsidRDefault="00E36FFB" w:rsidP="00E36FFB">
            <w:pPr>
              <w:pStyle w:val="TableText"/>
              <w:jc w:val="center"/>
              <w:rPr>
                <w:rFonts w:ascii="Calibri" w:hAnsi="Calibri"/>
                <w:szCs w:val="16"/>
              </w:rPr>
            </w:pPr>
          </w:p>
        </w:tc>
        <w:tc>
          <w:tcPr>
            <w:tcW w:w="2579" w:type="dxa"/>
          </w:tcPr>
          <w:p w14:paraId="76FBABF9" w14:textId="77777777" w:rsidR="00E36FFB" w:rsidRPr="00AD2651" w:rsidRDefault="00E36FFB" w:rsidP="00E36FFB">
            <w:pPr>
              <w:rPr>
                <w:rFonts w:ascii="Calibri" w:hAnsi="Calibri"/>
                <w:sz w:val="16"/>
                <w:szCs w:val="16"/>
              </w:rPr>
            </w:pPr>
            <w:r w:rsidRPr="00537A03">
              <w:rPr>
                <w:rFonts w:ascii="Calibri" w:hAnsi="Calibri"/>
                <w:sz w:val="16"/>
                <w:szCs w:val="16"/>
              </w:rPr>
              <w:t>Key Finder</w:t>
            </w:r>
          </w:p>
        </w:tc>
        <w:tc>
          <w:tcPr>
            <w:tcW w:w="1124" w:type="dxa"/>
          </w:tcPr>
          <w:p w14:paraId="30016D0A" w14:textId="77777777" w:rsidR="00E36FFB" w:rsidRPr="00AD2651" w:rsidRDefault="00E36FFB" w:rsidP="00E36FFB">
            <w:pPr>
              <w:jc w:val="center"/>
              <w:rPr>
                <w:rFonts w:ascii="Calibri" w:hAnsi="Calibri"/>
                <w:sz w:val="16"/>
                <w:szCs w:val="16"/>
              </w:rPr>
            </w:pPr>
            <w:r w:rsidRPr="00AD2651">
              <w:rPr>
                <w:rFonts w:ascii="Calibri" w:hAnsi="Calibri"/>
                <w:sz w:val="16"/>
                <w:szCs w:val="16"/>
              </w:rPr>
              <w:t>No</w:t>
            </w:r>
          </w:p>
        </w:tc>
        <w:tc>
          <w:tcPr>
            <w:tcW w:w="1259" w:type="dxa"/>
          </w:tcPr>
          <w:p w14:paraId="41C0DC98" w14:textId="71011D8F" w:rsidR="00E36FFB" w:rsidRPr="000D33F2" w:rsidRDefault="00FE6449" w:rsidP="00FE3547">
            <w:pPr>
              <w:jc w:val="center"/>
              <w:rPr>
                <w:rFonts w:ascii="Calibri" w:hAnsi="Calibri"/>
                <w:sz w:val="16"/>
                <w:szCs w:val="16"/>
              </w:rPr>
            </w:pPr>
            <w:r w:rsidRPr="00FE6449">
              <w:rPr>
                <w:rFonts w:ascii="Calibri" w:hAnsi="Calibri"/>
                <w:sz w:val="16"/>
                <w:szCs w:val="16"/>
              </w:rPr>
              <w:t>OT, RN, S, Physio, GP</w:t>
            </w:r>
          </w:p>
        </w:tc>
        <w:tc>
          <w:tcPr>
            <w:tcW w:w="1362" w:type="dxa"/>
          </w:tcPr>
          <w:p w14:paraId="1EDB8365" w14:textId="77777777" w:rsidR="00E36FFB" w:rsidRPr="00293C01" w:rsidRDefault="00E36FFB" w:rsidP="00E36FFB">
            <w:pPr>
              <w:pStyle w:val="TableText"/>
              <w:jc w:val="center"/>
              <w:rPr>
                <w:rFonts w:ascii="Calibri" w:hAnsi="Calibri"/>
                <w:szCs w:val="16"/>
              </w:rPr>
            </w:pPr>
            <w:r w:rsidRPr="00293C01">
              <w:rPr>
                <w:rFonts w:ascii="Calibri" w:hAnsi="Calibri"/>
                <w:szCs w:val="16"/>
              </w:rPr>
              <w:t>Yes</w:t>
            </w:r>
          </w:p>
          <w:p w14:paraId="664C7ACD" w14:textId="77777777" w:rsidR="00E36FFB" w:rsidRPr="00AD2651" w:rsidRDefault="00E36FFB" w:rsidP="00E36FFB">
            <w:pPr>
              <w:jc w:val="center"/>
              <w:rPr>
                <w:rFonts w:ascii="Calibri" w:hAnsi="Calibri"/>
                <w:sz w:val="16"/>
                <w:szCs w:val="16"/>
              </w:rPr>
            </w:pPr>
            <w:r w:rsidRPr="00AD2651">
              <w:rPr>
                <w:rFonts w:ascii="Calibri" w:hAnsi="Calibri"/>
                <w:sz w:val="16"/>
                <w:szCs w:val="16"/>
              </w:rPr>
              <w:t xml:space="preserve">Mobility &amp; Functional Support </w:t>
            </w:r>
          </w:p>
        </w:tc>
        <w:tc>
          <w:tcPr>
            <w:tcW w:w="7904" w:type="dxa"/>
          </w:tcPr>
          <w:p w14:paraId="1F1004C2" w14:textId="77777777" w:rsidR="00E36FFB" w:rsidRDefault="00E36FFB" w:rsidP="00E36FFB">
            <w:pPr>
              <w:pStyle w:val="TableText"/>
              <w:rPr>
                <w:rFonts w:ascii="Calibri" w:hAnsi="Calibri"/>
                <w:szCs w:val="16"/>
              </w:rPr>
            </w:pPr>
            <w:r w:rsidRPr="00FC747C">
              <w:rPr>
                <w:rFonts w:ascii="Calibri" w:hAnsi="Calibri"/>
                <w:szCs w:val="16"/>
              </w:rPr>
              <w:t>These aids aim to orient entitled persons to time and place and support independence in daily activities by compensating for diminishing cognitive skills.</w:t>
            </w:r>
          </w:p>
          <w:p w14:paraId="44934ABC" w14:textId="77777777" w:rsidR="00E36FFB" w:rsidRPr="008121E5" w:rsidRDefault="00E36FFB" w:rsidP="00E36FFB">
            <w:pPr>
              <w:pStyle w:val="TableText"/>
              <w:rPr>
                <w:rFonts w:ascii="Calibri" w:hAnsi="Calibri"/>
                <w:color w:val="000000"/>
                <w:szCs w:val="16"/>
              </w:rPr>
            </w:pPr>
            <w:r w:rsidRPr="002569E1">
              <w:rPr>
                <w:rFonts w:ascii="Calibri" w:hAnsi="Calibri"/>
                <w:color w:val="000000"/>
                <w:szCs w:val="16"/>
              </w:rPr>
              <w:t>M</w:t>
            </w:r>
            <w:r w:rsidRPr="008121E5">
              <w:rPr>
                <w:rFonts w:ascii="Calibri" w:hAnsi="Calibri"/>
                <w:color w:val="000000"/>
                <w:szCs w:val="16"/>
              </w:rPr>
              <w:t>ay also be useful for managing clients with Acquired Brain Injury (ABI) resulting from trauma, disease, stroke, alcohol, drugs, hypoxia, degenerative neurological disease, Multiple Sclerosis, Huntington’s disease, Motor Neurone disease, Parkinson’s disease.  ABI can affect a person’s cognitive, physical, emotional and independent function resulting in a mild to profound loss of independence.</w:t>
            </w:r>
          </w:p>
          <w:p w14:paraId="61A6FA57" w14:textId="77777777" w:rsidR="00E36FFB" w:rsidRDefault="00E36FFB" w:rsidP="00E36FFB">
            <w:pPr>
              <w:pStyle w:val="TableText"/>
              <w:rPr>
                <w:rFonts w:ascii="Calibri" w:hAnsi="Calibri"/>
                <w:color w:val="000000"/>
                <w:szCs w:val="16"/>
              </w:rPr>
            </w:pPr>
            <w:r w:rsidRPr="008121E5">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5DDED8F6" w14:textId="77777777" w:rsidR="00E36FFB" w:rsidRDefault="004A1426" w:rsidP="00E36FFB">
            <w:pPr>
              <w:pStyle w:val="TableText"/>
              <w:rPr>
                <w:rStyle w:val="Hyperlink"/>
                <w:rFonts w:ascii="Calibri" w:hAnsi="Calibri"/>
              </w:rPr>
            </w:pPr>
            <w:hyperlink r:id="rId247" w:history="1">
              <w:r w:rsidR="00E36FFB" w:rsidRPr="00675338">
                <w:rPr>
                  <w:rStyle w:val="Hyperlink"/>
                  <w:rFonts w:ascii="Calibri" w:hAnsi="Calibri"/>
                </w:rPr>
                <w:t>Order Form – Mobility and Functional Support – D0992</w:t>
              </w:r>
            </w:hyperlink>
          </w:p>
          <w:p w14:paraId="49362AC9" w14:textId="77777777" w:rsidR="00AA78C5" w:rsidRPr="00AD2651" w:rsidRDefault="00AA78C5" w:rsidP="00E36FFB">
            <w:pPr>
              <w:pStyle w:val="TableText"/>
              <w:rPr>
                <w:rFonts w:ascii="Calibri" w:hAnsi="Calibri"/>
                <w:szCs w:val="16"/>
              </w:rPr>
            </w:pPr>
          </w:p>
        </w:tc>
      </w:tr>
      <w:tr w:rsidR="00E36FFB" w:rsidRPr="00AD2651" w14:paraId="5E2E8C47" w14:textId="77777777" w:rsidTr="00DF5089">
        <w:trPr>
          <w:jc w:val="center"/>
        </w:trPr>
        <w:tc>
          <w:tcPr>
            <w:tcW w:w="1064" w:type="dxa"/>
          </w:tcPr>
          <w:p w14:paraId="298A56F1" w14:textId="77777777" w:rsidR="00E36FFB" w:rsidRPr="00AD2651" w:rsidRDefault="00E36FFB" w:rsidP="00E36FFB">
            <w:pPr>
              <w:pStyle w:val="TableText"/>
              <w:jc w:val="center"/>
              <w:rPr>
                <w:rFonts w:ascii="Calibri" w:hAnsi="Calibri"/>
                <w:szCs w:val="16"/>
              </w:rPr>
            </w:pPr>
            <w:r w:rsidRPr="00AD2651">
              <w:rPr>
                <w:rFonts w:ascii="Calibri" w:hAnsi="Calibri"/>
                <w:szCs w:val="16"/>
              </w:rPr>
              <w:t>BF06</w:t>
            </w:r>
          </w:p>
          <w:p w14:paraId="3B3613AC" w14:textId="77777777" w:rsidR="00E36FFB" w:rsidRPr="00AD2651" w:rsidRDefault="00E36FFB" w:rsidP="00E36FFB">
            <w:pPr>
              <w:pStyle w:val="TableText"/>
              <w:jc w:val="center"/>
              <w:rPr>
                <w:rFonts w:ascii="Calibri" w:hAnsi="Calibri"/>
                <w:szCs w:val="16"/>
              </w:rPr>
            </w:pPr>
          </w:p>
        </w:tc>
        <w:tc>
          <w:tcPr>
            <w:tcW w:w="2579" w:type="dxa"/>
          </w:tcPr>
          <w:p w14:paraId="249D8933" w14:textId="77777777" w:rsidR="00E36FFB" w:rsidRPr="00AD2651" w:rsidRDefault="00E36FFB" w:rsidP="00E36FFB">
            <w:pPr>
              <w:rPr>
                <w:rFonts w:ascii="Calibri" w:hAnsi="Calibri"/>
                <w:sz w:val="16"/>
                <w:szCs w:val="16"/>
              </w:rPr>
            </w:pPr>
            <w:r w:rsidRPr="00537A03">
              <w:rPr>
                <w:rFonts w:ascii="Calibri" w:hAnsi="Calibri"/>
                <w:sz w:val="16"/>
                <w:szCs w:val="16"/>
              </w:rPr>
              <w:t>Medication Timers and Alerts</w:t>
            </w:r>
          </w:p>
        </w:tc>
        <w:tc>
          <w:tcPr>
            <w:tcW w:w="1124" w:type="dxa"/>
          </w:tcPr>
          <w:p w14:paraId="4AA52997" w14:textId="77777777" w:rsidR="00E36FFB" w:rsidRPr="00AD2651" w:rsidRDefault="00E36FFB" w:rsidP="00E36FFB">
            <w:pPr>
              <w:jc w:val="center"/>
              <w:rPr>
                <w:rFonts w:ascii="Calibri" w:hAnsi="Calibri"/>
                <w:sz w:val="16"/>
                <w:szCs w:val="16"/>
              </w:rPr>
            </w:pPr>
            <w:r w:rsidRPr="00AD2651">
              <w:rPr>
                <w:rFonts w:ascii="Calibri" w:hAnsi="Calibri"/>
                <w:sz w:val="16"/>
                <w:szCs w:val="16"/>
              </w:rPr>
              <w:t>No</w:t>
            </w:r>
          </w:p>
        </w:tc>
        <w:tc>
          <w:tcPr>
            <w:tcW w:w="1259" w:type="dxa"/>
          </w:tcPr>
          <w:p w14:paraId="3D396B4F" w14:textId="52D7F521" w:rsidR="00E36FFB" w:rsidRPr="000D33F2" w:rsidRDefault="00FE6449" w:rsidP="00984532">
            <w:pPr>
              <w:jc w:val="center"/>
              <w:rPr>
                <w:rFonts w:ascii="Calibri" w:hAnsi="Calibri"/>
                <w:sz w:val="16"/>
                <w:szCs w:val="16"/>
              </w:rPr>
            </w:pPr>
            <w:r w:rsidRPr="00FE6449">
              <w:rPr>
                <w:rFonts w:ascii="Calibri" w:hAnsi="Calibri"/>
                <w:sz w:val="16"/>
                <w:szCs w:val="16"/>
              </w:rPr>
              <w:t>OT, RN, S, Physio, GP</w:t>
            </w:r>
          </w:p>
        </w:tc>
        <w:tc>
          <w:tcPr>
            <w:tcW w:w="1362" w:type="dxa"/>
          </w:tcPr>
          <w:p w14:paraId="5ED68D4A" w14:textId="77777777" w:rsidR="00E36FFB" w:rsidRPr="00293C01" w:rsidRDefault="00E36FFB" w:rsidP="00E36FFB">
            <w:pPr>
              <w:pStyle w:val="TableText"/>
              <w:jc w:val="center"/>
              <w:rPr>
                <w:rFonts w:ascii="Calibri" w:hAnsi="Calibri"/>
                <w:szCs w:val="16"/>
              </w:rPr>
            </w:pPr>
            <w:r w:rsidRPr="00293C01">
              <w:rPr>
                <w:rFonts w:ascii="Calibri" w:hAnsi="Calibri"/>
                <w:szCs w:val="16"/>
              </w:rPr>
              <w:t>Yes</w:t>
            </w:r>
          </w:p>
          <w:p w14:paraId="67F736AF" w14:textId="77777777" w:rsidR="00E36FFB" w:rsidRPr="00AD2651" w:rsidRDefault="00E36FFB" w:rsidP="00E36FFB">
            <w:pPr>
              <w:jc w:val="center"/>
              <w:rPr>
                <w:rFonts w:ascii="Calibri" w:hAnsi="Calibri"/>
                <w:sz w:val="16"/>
                <w:szCs w:val="16"/>
              </w:rPr>
            </w:pPr>
            <w:r w:rsidRPr="00AD2651">
              <w:rPr>
                <w:rFonts w:ascii="Calibri" w:hAnsi="Calibri"/>
                <w:sz w:val="16"/>
                <w:szCs w:val="16"/>
              </w:rPr>
              <w:t xml:space="preserve">Mobility &amp; Functional Support </w:t>
            </w:r>
          </w:p>
        </w:tc>
        <w:tc>
          <w:tcPr>
            <w:tcW w:w="7904" w:type="dxa"/>
          </w:tcPr>
          <w:p w14:paraId="11F9B982" w14:textId="77777777" w:rsidR="00E36FFB" w:rsidRDefault="00E36FFB" w:rsidP="00E36FFB">
            <w:pPr>
              <w:pStyle w:val="TableText"/>
              <w:rPr>
                <w:rFonts w:ascii="Calibri" w:hAnsi="Calibri"/>
                <w:szCs w:val="16"/>
              </w:rPr>
            </w:pPr>
            <w:r w:rsidRPr="00AD2651">
              <w:rPr>
                <w:rFonts w:ascii="Calibri" w:hAnsi="Calibri"/>
                <w:szCs w:val="16"/>
              </w:rPr>
              <w:t>For example, Pill Box Reminder with alarm settings and storage compartments.</w:t>
            </w:r>
          </w:p>
          <w:p w14:paraId="344E7337" w14:textId="77777777" w:rsidR="00E36FFB" w:rsidRDefault="00E36FFB" w:rsidP="00E36FFB">
            <w:pPr>
              <w:pStyle w:val="TableText"/>
              <w:rPr>
                <w:rFonts w:ascii="Calibri" w:hAnsi="Calibri"/>
                <w:szCs w:val="16"/>
              </w:rPr>
            </w:pPr>
            <w:r w:rsidRPr="00FC747C">
              <w:rPr>
                <w:rFonts w:ascii="Calibri" w:hAnsi="Calibri"/>
                <w:szCs w:val="16"/>
              </w:rPr>
              <w:t>These aids aim to orient entitled persons to time and place and support independence in daily activities by compensating for diminishing cognitive skills.</w:t>
            </w:r>
          </w:p>
          <w:p w14:paraId="40A6C74B" w14:textId="77777777" w:rsidR="00E36FFB" w:rsidRPr="008121E5" w:rsidRDefault="00E36FFB" w:rsidP="00E36FFB">
            <w:pPr>
              <w:pStyle w:val="TableText"/>
              <w:rPr>
                <w:rFonts w:ascii="Calibri" w:hAnsi="Calibri"/>
                <w:color w:val="000000"/>
                <w:szCs w:val="16"/>
              </w:rPr>
            </w:pPr>
            <w:r w:rsidRPr="002569E1">
              <w:rPr>
                <w:rFonts w:ascii="Calibri" w:hAnsi="Calibri"/>
                <w:color w:val="000000"/>
                <w:szCs w:val="16"/>
              </w:rPr>
              <w:t>M</w:t>
            </w:r>
            <w:r w:rsidRPr="008121E5">
              <w:rPr>
                <w:rFonts w:ascii="Calibri" w:hAnsi="Calibri"/>
                <w:color w:val="000000"/>
                <w:szCs w:val="16"/>
              </w:rPr>
              <w:t>ay also be useful for managing clients with Acquired Brain Injury (ABI) resulting from trauma, disease, stroke, alcohol, drugs, hypoxia, degenerative neurological disease, Multiple Sclerosis, Huntington’s disease, Motor Neurone disease, Parkinson’s disease.  ABI can affect a person’s cognitive, physical, emotional and independent function resulting in a mild to profound loss of independence.</w:t>
            </w:r>
          </w:p>
          <w:p w14:paraId="59385891" w14:textId="77777777" w:rsidR="00E36FFB" w:rsidRDefault="00E36FFB" w:rsidP="00E36FFB">
            <w:pPr>
              <w:pStyle w:val="TableText"/>
              <w:rPr>
                <w:rFonts w:ascii="Calibri" w:hAnsi="Calibri"/>
                <w:color w:val="000000"/>
                <w:szCs w:val="16"/>
              </w:rPr>
            </w:pPr>
            <w:r w:rsidRPr="008121E5">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61AAA816" w14:textId="77777777" w:rsidR="00E36FFB" w:rsidRDefault="004A1426" w:rsidP="00E36FFB">
            <w:pPr>
              <w:pStyle w:val="TableText"/>
              <w:rPr>
                <w:rStyle w:val="Hyperlink"/>
                <w:rFonts w:ascii="Calibri" w:hAnsi="Calibri"/>
              </w:rPr>
            </w:pPr>
            <w:hyperlink r:id="rId248" w:history="1">
              <w:r w:rsidR="00E36FFB" w:rsidRPr="00675338">
                <w:rPr>
                  <w:rStyle w:val="Hyperlink"/>
                  <w:rFonts w:ascii="Calibri" w:hAnsi="Calibri"/>
                </w:rPr>
                <w:t>Order Form – Mobility and Functional Support – D0992</w:t>
              </w:r>
            </w:hyperlink>
          </w:p>
          <w:p w14:paraId="6AFF4608" w14:textId="77777777" w:rsidR="00AA78C5" w:rsidRPr="00AD2651" w:rsidRDefault="00AA78C5" w:rsidP="00E36FFB">
            <w:pPr>
              <w:pStyle w:val="TableText"/>
              <w:rPr>
                <w:rFonts w:ascii="Calibri" w:hAnsi="Calibri"/>
                <w:szCs w:val="16"/>
              </w:rPr>
            </w:pPr>
          </w:p>
        </w:tc>
      </w:tr>
      <w:tr w:rsidR="00E36FFB" w:rsidRPr="00AD2651" w14:paraId="51D181A4" w14:textId="77777777" w:rsidTr="001443A2">
        <w:trPr>
          <w:cantSplit/>
          <w:jc w:val="center"/>
        </w:trPr>
        <w:tc>
          <w:tcPr>
            <w:tcW w:w="1064" w:type="dxa"/>
          </w:tcPr>
          <w:p w14:paraId="3AC864DF" w14:textId="77777777" w:rsidR="00E36FFB" w:rsidRPr="00AD2651" w:rsidRDefault="00E36FFB" w:rsidP="00E36FFB">
            <w:pPr>
              <w:pStyle w:val="TableText"/>
              <w:jc w:val="center"/>
              <w:rPr>
                <w:rFonts w:ascii="Calibri" w:hAnsi="Calibri"/>
                <w:szCs w:val="16"/>
              </w:rPr>
            </w:pPr>
            <w:r w:rsidRPr="00AD2651">
              <w:rPr>
                <w:rFonts w:ascii="Calibri" w:hAnsi="Calibri"/>
                <w:szCs w:val="16"/>
              </w:rPr>
              <w:lastRenderedPageBreak/>
              <w:t>BF07</w:t>
            </w:r>
          </w:p>
        </w:tc>
        <w:tc>
          <w:tcPr>
            <w:tcW w:w="2579" w:type="dxa"/>
          </w:tcPr>
          <w:p w14:paraId="34D29A20" w14:textId="77777777" w:rsidR="00E36FFB" w:rsidRPr="00AD2651" w:rsidRDefault="00E36FFB" w:rsidP="00E36FFB">
            <w:pPr>
              <w:rPr>
                <w:rFonts w:ascii="Calibri" w:hAnsi="Calibri"/>
                <w:sz w:val="16"/>
                <w:szCs w:val="16"/>
              </w:rPr>
            </w:pPr>
            <w:r w:rsidRPr="00AD2651">
              <w:rPr>
                <w:rFonts w:ascii="Calibri" w:hAnsi="Calibri"/>
                <w:sz w:val="16"/>
                <w:szCs w:val="16"/>
              </w:rPr>
              <w:t>Memory Jogger</w:t>
            </w:r>
          </w:p>
        </w:tc>
        <w:tc>
          <w:tcPr>
            <w:tcW w:w="1124" w:type="dxa"/>
          </w:tcPr>
          <w:p w14:paraId="0E6F92AC" w14:textId="77777777" w:rsidR="00E36FFB" w:rsidRPr="00AD2651" w:rsidRDefault="00E36FFB" w:rsidP="00E36FFB">
            <w:pPr>
              <w:jc w:val="center"/>
              <w:rPr>
                <w:rFonts w:ascii="Calibri" w:hAnsi="Calibri"/>
                <w:sz w:val="16"/>
                <w:szCs w:val="16"/>
              </w:rPr>
            </w:pPr>
            <w:r w:rsidRPr="00AD2651">
              <w:rPr>
                <w:rFonts w:ascii="Calibri" w:hAnsi="Calibri"/>
                <w:sz w:val="16"/>
                <w:szCs w:val="16"/>
              </w:rPr>
              <w:t>No</w:t>
            </w:r>
          </w:p>
        </w:tc>
        <w:tc>
          <w:tcPr>
            <w:tcW w:w="1259" w:type="dxa"/>
          </w:tcPr>
          <w:p w14:paraId="695A8A2D" w14:textId="77777777" w:rsidR="00E36FFB" w:rsidRPr="000D33F2" w:rsidRDefault="00E36FFB" w:rsidP="00E36FFB">
            <w:pPr>
              <w:jc w:val="center"/>
              <w:rPr>
                <w:rFonts w:ascii="Calibri" w:hAnsi="Calibri"/>
                <w:sz w:val="16"/>
                <w:szCs w:val="16"/>
              </w:rPr>
            </w:pPr>
            <w:r w:rsidRPr="00AD2651">
              <w:rPr>
                <w:rFonts w:ascii="Calibri" w:hAnsi="Calibri"/>
                <w:sz w:val="16"/>
                <w:szCs w:val="16"/>
              </w:rPr>
              <w:t xml:space="preserve">OT, </w:t>
            </w:r>
            <w:r>
              <w:rPr>
                <w:rFonts w:ascii="Calibri" w:hAnsi="Calibri"/>
                <w:sz w:val="16"/>
                <w:szCs w:val="16"/>
              </w:rPr>
              <w:t>GP</w:t>
            </w:r>
            <w:r w:rsidRPr="000D33F2">
              <w:rPr>
                <w:rFonts w:ascii="Calibri" w:hAnsi="Calibri"/>
                <w:sz w:val="16"/>
                <w:szCs w:val="16"/>
              </w:rPr>
              <w:t>, RN, S, Physio</w:t>
            </w:r>
          </w:p>
        </w:tc>
        <w:tc>
          <w:tcPr>
            <w:tcW w:w="1362" w:type="dxa"/>
          </w:tcPr>
          <w:p w14:paraId="5173DB4E" w14:textId="77777777" w:rsidR="00E36FFB" w:rsidRPr="00293C01" w:rsidRDefault="00E36FFB" w:rsidP="00E36FFB">
            <w:pPr>
              <w:pStyle w:val="TableText"/>
              <w:jc w:val="center"/>
              <w:rPr>
                <w:rFonts w:ascii="Calibri" w:hAnsi="Calibri"/>
                <w:szCs w:val="16"/>
              </w:rPr>
            </w:pPr>
            <w:r w:rsidRPr="00293C01">
              <w:rPr>
                <w:rFonts w:ascii="Calibri" w:hAnsi="Calibri"/>
                <w:szCs w:val="16"/>
              </w:rPr>
              <w:t>Yes</w:t>
            </w:r>
          </w:p>
          <w:p w14:paraId="64B11BF2" w14:textId="77777777" w:rsidR="00E36FFB" w:rsidRPr="00AD2651" w:rsidRDefault="00E36FFB" w:rsidP="00E36FFB">
            <w:pPr>
              <w:jc w:val="center"/>
              <w:rPr>
                <w:rFonts w:ascii="Calibri" w:hAnsi="Calibri"/>
                <w:sz w:val="16"/>
                <w:szCs w:val="16"/>
              </w:rPr>
            </w:pPr>
            <w:r w:rsidRPr="00AD2651">
              <w:rPr>
                <w:rFonts w:ascii="Calibri" w:hAnsi="Calibri"/>
                <w:sz w:val="16"/>
                <w:szCs w:val="16"/>
              </w:rPr>
              <w:t xml:space="preserve">Mobility &amp; Functional Support </w:t>
            </w:r>
          </w:p>
        </w:tc>
        <w:tc>
          <w:tcPr>
            <w:tcW w:w="7904" w:type="dxa"/>
          </w:tcPr>
          <w:p w14:paraId="798A003B" w14:textId="77777777" w:rsidR="00E36FFB" w:rsidRDefault="00E36FFB" w:rsidP="00E36FFB">
            <w:pPr>
              <w:pStyle w:val="TableText"/>
              <w:rPr>
                <w:rFonts w:ascii="Calibri" w:hAnsi="Calibri"/>
                <w:szCs w:val="16"/>
              </w:rPr>
            </w:pPr>
            <w:r w:rsidRPr="00AD2651">
              <w:rPr>
                <w:rFonts w:ascii="Calibri" w:hAnsi="Calibri"/>
                <w:szCs w:val="16"/>
              </w:rPr>
              <w:t>For example, Verbal Reminder Alarm with message setting.</w:t>
            </w:r>
          </w:p>
          <w:p w14:paraId="3E37D829" w14:textId="77777777" w:rsidR="00E36FFB" w:rsidRDefault="00E36FFB" w:rsidP="00E36FFB">
            <w:pPr>
              <w:pStyle w:val="TableText"/>
              <w:rPr>
                <w:rFonts w:ascii="Calibri" w:hAnsi="Calibri"/>
                <w:szCs w:val="16"/>
              </w:rPr>
            </w:pPr>
            <w:r w:rsidRPr="00FC747C">
              <w:rPr>
                <w:rFonts w:ascii="Calibri" w:hAnsi="Calibri"/>
                <w:szCs w:val="16"/>
              </w:rPr>
              <w:t>These aids aim to orient entitled persons to time and place and support independence in daily activities by compensating for diminishing cognitive skills.</w:t>
            </w:r>
          </w:p>
          <w:p w14:paraId="7F6C7921" w14:textId="77777777" w:rsidR="00E36FFB" w:rsidRPr="008121E5" w:rsidRDefault="00E36FFB" w:rsidP="00E36FFB">
            <w:pPr>
              <w:pStyle w:val="TableText"/>
              <w:rPr>
                <w:rFonts w:ascii="Calibri" w:hAnsi="Calibri"/>
                <w:color w:val="000000"/>
                <w:szCs w:val="16"/>
              </w:rPr>
            </w:pPr>
            <w:r w:rsidRPr="002569E1">
              <w:rPr>
                <w:rFonts w:ascii="Calibri" w:hAnsi="Calibri"/>
                <w:color w:val="000000"/>
                <w:szCs w:val="16"/>
              </w:rPr>
              <w:t>M</w:t>
            </w:r>
            <w:r w:rsidRPr="008121E5">
              <w:rPr>
                <w:rFonts w:ascii="Calibri" w:hAnsi="Calibri"/>
                <w:color w:val="000000"/>
                <w:szCs w:val="16"/>
              </w:rPr>
              <w:t>ay also be useful for managing clients with Acquired Brain Injury (ABI) resulting from trauma, disease, stroke, alcohol, drugs, hypoxia, degenerative neurological disease, Multiple Sclerosis, Huntington’s disease, Motor Neurone disease, Parkinson’s disease.  ABI can affect a person’s cognitive, physical, emotional and independent function resulting in a mild to profound loss of independence.</w:t>
            </w:r>
          </w:p>
          <w:p w14:paraId="7F6FD7D4" w14:textId="77777777" w:rsidR="00E36FFB" w:rsidRDefault="00E36FFB" w:rsidP="00E36FFB">
            <w:pPr>
              <w:pStyle w:val="TableText"/>
              <w:rPr>
                <w:rFonts w:ascii="Calibri" w:hAnsi="Calibri"/>
                <w:color w:val="000000"/>
                <w:szCs w:val="16"/>
              </w:rPr>
            </w:pPr>
            <w:r w:rsidRPr="008121E5">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00B7CF23" w14:textId="77777777" w:rsidR="00E36FFB" w:rsidRDefault="004A1426" w:rsidP="00E36FFB">
            <w:pPr>
              <w:pStyle w:val="TableText"/>
              <w:rPr>
                <w:rStyle w:val="Hyperlink"/>
                <w:rFonts w:ascii="Calibri" w:hAnsi="Calibri"/>
              </w:rPr>
            </w:pPr>
            <w:hyperlink r:id="rId249" w:history="1">
              <w:r w:rsidR="00E36FFB" w:rsidRPr="00675338">
                <w:rPr>
                  <w:rStyle w:val="Hyperlink"/>
                  <w:rFonts w:ascii="Calibri" w:hAnsi="Calibri"/>
                </w:rPr>
                <w:t>Order Form – Mobility and Functional Support – D0992</w:t>
              </w:r>
            </w:hyperlink>
          </w:p>
          <w:p w14:paraId="26923394" w14:textId="77777777" w:rsidR="00AA78C5" w:rsidRPr="00AD2651" w:rsidRDefault="00AA78C5" w:rsidP="00E36FFB">
            <w:pPr>
              <w:pStyle w:val="TableText"/>
              <w:rPr>
                <w:rFonts w:ascii="Calibri" w:hAnsi="Calibri"/>
                <w:szCs w:val="16"/>
              </w:rPr>
            </w:pPr>
          </w:p>
        </w:tc>
      </w:tr>
      <w:tr w:rsidR="00E36FFB" w:rsidRPr="00AD2651" w14:paraId="1DC4B356" w14:textId="77777777" w:rsidTr="00DF5089">
        <w:trPr>
          <w:trHeight w:val="2634"/>
          <w:tblHeader/>
          <w:jc w:val="center"/>
        </w:trPr>
        <w:tc>
          <w:tcPr>
            <w:tcW w:w="1064" w:type="dxa"/>
            <w:tcBorders>
              <w:bottom w:val="single" w:sz="2" w:space="0" w:color="auto"/>
            </w:tcBorders>
          </w:tcPr>
          <w:p w14:paraId="6D6763DA" w14:textId="77777777" w:rsidR="00E36FFB" w:rsidRPr="00DF5089" w:rsidRDefault="00E36FFB" w:rsidP="00E36FFB">
            <w:pPr>
              <w:pStyle w:val="TableText"/>
              <w:jc w:val="center"/>
              <w:rPr>
                <w:rFonts w:ascii="Calibri" w:hAnsi="Calibri"/>
                <w:szCs w:val="16"/>
              </w:rPr>
            </w:pPr>
            <w:bookmarkStart w:id="209" w:name="BH08"/>
            <w:bookmarkStart w:id="210" w:name="BF08"/>
            <w:r w:rsidRPr="00DF5089">
              <w:rPr>
                <w:rFonts w:ascii="Calibri" w:hAnsi="Calibri"/>
                <w:szCs w:val="16"/>
              </w:rPr>
              <w:t>BF08</w:t>
            </w:r>
            <w:bookmarkEnd w:id="209"/>
            <w:bookmarkEnd w:id="210"/>
          </w:p>
        </w:tc>
        <w:tc>
          <w:tcPr>
            <w:tcW w:w="2579" w:type="dxa"/>
            <w:tcBorders>
              <w:bottom w:val="single" w:sz="2" w:space="0" w:color="auto"/>
            </w:tcBorders>
          </w:tcPr>
          <w:p w14:paraId="326EA0AD" w14:textId="77777777" w:rsidR="00E36FFB" w:rsidRPr="00DF5089" w:rsidRDefault="00E36FFB" w:rsidP="00E36FFB">
            <w:pPr>
              <w:pStyle w:val="TableText"/>
              <w:rPr>
                <w:rFonts w:ascii="Calibri" w:hAnsi="Calibri"/>
                <w:szCs w:val="16"/>
              </w:rPr>
            </w:pPr>
            <w:r w:rsidRPr="00DF5089">
              <w:rPr>
                <w:rFonts w:ascii="Calibri" w:hAnsi="Calibri"/>
                <w:szCs w:val="16"/>
              </w:rPr>
              <w:t xml:space="preserve">Sound and Movement Monitors </w:t>
            </w:r>
          </w:p>
        </w:tc>
        <w:tc>
          <w:tcPr>
            <w:tcW w:w="1124" w:type="dxa"/>
            <w:tcBorders>
              <w:bottom w:val="single" w:sz="2" w:space="0" w:color="auto"/>
            </w:tcBorders>
          </w:tcPr>
          <w:p w14:paraId="5916D7B3"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No</w:t>
            </w:r>
          </w:p>
        </w:tc>
        <w:tc>
          <w:tcPr>
            <w:tcW w:w="1259" w:type="dxa"/>
            <w:tcBorders>
              <w:bottom w:val="single" w:sz="2" w:space="0" w:color="auto"/>
            </w:tcBorders>
          </w:tcPr>
          <w:p w14:paraId="5C5DD979"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OT, GP, RN, S, Physio</w:t>
            </w:r>
          </w:p>
        </w:tc>
        <w:tc>
          <w:tcPr>
            <w:tcW w:w="1362" w:type="dxa"/>
            <w:tcBorders>
              <w:bottom w:val="single" w:sz="2" w:space="0" w:color="auto"/>
            </w:tcBorders>
          </w:tcPr>
          <w:p w14:paraId="176CE2EE"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Yes</w:t>
            </w:r>
          </w:p>
          <w:p w14:paraId="474A947C"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Personal Response System</w:t>
            </w:r>
          </w:p>
        </w:tc>
        <w:tc>
          <w:tcPr>
            <w:tcW w:w="7904" w:type="dxa"/>
          </w:tcPr>
          <w:p w14:paraId="132F3297" w14:textId="77777777" w:rsidR="00E36FFB" w:rsidRPr="00DF5089" w:rsidRDefault="00E36FFB" w:rsidP="00E36FFB">
            <w:pPr>
              <w:keepLines/>
              <w:tabs>
                <w:tab w:val="left" w:pos="993"/>
                <w:tab w:val="left" w:pos="1418"/>
              </w:tabs>
              <w:autoSpaceDE w:val="0"/>
              <w:autoSpaceDN w:val="0"/>
              <w:adjustRightInd w:val="0"/>
              <w:spacing w:before="40" w:after="40"/>
              <w:rPr>
                <w:rFonts w:ascii="Calibri" w:hAnsi="Calibri"/>
                <w:sz w:val="16"/>
                <w:szCs w:val="16"/>
              </w:rPr>
            </w:pPr>
            <w:r w:rsidRPr="00DF5089">
              <w:rPr>
                <w:rFonts w:ascii="Calibri" w:hAnsi="Calibri"/>
                <w:sz w:val="16"/>
                <w:szCs w:val="16"/>
              </w:rPr>
              <w:t>Includes door and room monitors.</w:t>
            </w:r>
          </w:p>
          <w:p w14:paraId="14B480A8" w14:textId="77777777" w:rsidR="00E36FFB" w:rsidRPr="00DF5089" w:rsidRDefault="00E36FFB" w:rsidP="00E36FFB">
            <w:pPr>
              <w:pStyle w:val="TableText"/>
              <w:rPr>
                <w:rFonts w:ascii="Calibri" w:hAnsi="Calibri"/>
                <w:szCs w:val="16"/>
              </w:rPr>
            </w:pPr>
            <w:r w:rsidRPr="00DF5089">
              <w:rPr>
                <w:rFonts w:ascii="Calibri" w:hAnsi="Calibri"/>
                <w:szCs w:val="16"/>
              </w:rPr>
              <w:t>These aids aim to orient entitled persons to time and place and support independence in daily activities by compensating for diminishing cognitive skills.</w:t>
            </w:r>
          </w:p>
          <w:p w14:paraId="6BB8708A" w14:textId="77777777" w:rsidR="00E36FFB" w:rsidRPr="00DF5089" w:rsidRDefault="00E36FFB" w:rsidP="00E36FFB">
            <w:pPr>
              <w:pStyle w:val="TableText"/>
              <w:rPr>
                <w:rFonts w:ascii="Calibri" w:hAnsi="Calibri"/>
                <w:color w:val="000000"/>
                <w:szCs w:val="16"/>
              </w:rPr>
            </w:pPr>
            <w:r w:rsidRPr="00DF5089">
              <w:rPr>
                <w:rFonts w:ascii="Calibri" w:hAnsi="Calibri"/>
                <w:color w:val="000000"/>
                <w:szCs w:val="16"/>
              </w:rPr>
              <w:t>May also be useful for managing clients with Acquired Brain Injury (ABI) resulting from trauma, disease, stroke, alcohol, drugs, hypoxia, degenerative neurological disease, Multiple Sclerosis, Huntington’s disease, Motor Neurone disease, Parkinson’s disease.  ABI can affect a person’s cognitive, physical, emotional and independent function resulting in a mild to profound loss of independence.</w:t>
            </w:r>
          </w:p>
          <w:p w14:paraId="1DC2513A" w14:textId="77777777" w:rsidR="00E36FFB" w:rsidRPr="00DF5089" w:rsidRDefault="00E36FFB" w:rsidP="00E36FFB">
            <w:pPr>
              <w:pStyle w:val="TableText"/>
              <w:rPr>
                <w:rFonts w:ascii="Calibri" w:hAnsi="Calibri"/>
                <w:color w:val="000000"/>
                <w:szCs w:val="16"/>
              </w:rPr>
            </w:pPr>
            <w:r w:rsidRPr="00DF5089">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42B2D18C" w14:textId="77777777" w:rsidR="00E36FFB" w:rsidRDefault="004A1426" w:rsidP="00E36FFB">
            <w:pPr>
              <w:pStyle w:val="TableText"/>
              <w:rPr>
                <w:rFonts w:ascii="Calibri" w:hAnsi="Calibri"/>
                <w:color w:val="0000FF"/>
                <w:szCs w:val="16"/>
                <w:u w:val="single"/>
              </w:rPr>
            </w:pPr>
            <w:hyperlink r:id="rId250" w:history="1">
              <w:r w:rsidR="00E36FFB" w:rsidRPr="00DF5089">
                <w:rPr>
                  <w:rFonts w:ascii="Calibri" w:hAnsi="Calibri"/>
                  <w:color w:val="0000FF"/>
                  <w:szCs w:val="16"/>
                  <w:u w:val="single"/>
                </w:rPr>
                <w:t>Assessment Form for the supply of Personal Response System - D9199</w:t>
              </w:r>
            </w:hyperlink>
          </w:p>
          <w:p w14:paraId="611DB988" w14:textId="77777777" w:rsidR="00621597" w:rsidRDefault="00621597" w:rsidP="00E36FFB">
            <w:pPr>
              <w:pStyle w:val="TableText"/>
              <w:rPr>
                <w:rFonts w:ascii="Calibri" w:hAnsi="Calibri"/>
                <w:szCs w:val="16"/>
              </w:rPr>
            </w:pPr>
            <w:r w:rsidRPr="00DF5089">
              <w:rPr>
                <w:rFonts w:ascii="Calibri" w:hAnsi="Calibri"/>
                <w:szCs w:val="16"/>
              </w:rPr>
              <w:t xml:space="preserve">See also </w:t>
            </w:r>
            <w:hyperlink w:anchor="AA16" w:history="1">
              <w:r w:rsidRPr="00DF5089">
                <w:rPr>
                  <w:rStyle w:val="Hyperlink"/>
                  <w:rFonts w:asciiTheme="minorHAnsi" w:hAnsiTheme="minorHAnsi" w:cstheme="minorHAnsi"/>
                </w:rPr>
                <w:t>AA16</w:t>
              </w:r>
            </w:hyperlink>
            <w:r w:rsidRPr="00DF5089">
              <w:rPr>
                <w:rFonts w:ascii="Calibri" w:hAnsi="Calibri"/>
                <w:szCs w:val="16"/>
              </w:rPr>
              <w:t xml:space="preserve"> Sensor Mat</w:t>
            </w:r>
          </w:p>
          <w:p w14:paraId="4C636FCC" w14:textId="77777777" w:rsidR="00AA78C5" w:rsidRPr="00DF5089" w:rsidRDefault="00AA78C5" w:rsidP="00E36FFB">
            <w:pPr>
              <w:pStyle w:val="TableText"/>
              <w:rPr>
                <w:rFonts w:ascii="Calibri" w:hAnsi="Calibri"/>
                <w:szCs w:val="16"/>
              </w:rPr>
            </w:pPr>
          </w:p>
        </w:tc>
      </w:tr>
      <w:tr w:rsidR="00E36FFB" w:rsidRPr="00AD2651" w14:paraId="1F6802A2" w14:textId="77777777" w:rsidTr="00DF5089">
        <w:trPr>
          <w:tblHeader/>
          <w:jc w:val="center"/>
        </w:trPr>
        <w:tc>
          <w:tcPr>
            <w:tcW w:w="1064" w:type="dxa"/>
            <w:tcBorders>
              <w:bottom w:val="single" w:sz="2" w:space="0" w:color="auto"/>
            </w:tcBorders>
          </w:tcPr>
          <w:p w14:paraId="1E20B5FF" w14:textId="77777777" w:rsidR="00E36FFB" w:rsidRPr="00DF5089" w:rsidRDefault="00E36FFB" w:rsidP="00E36FFB">
            <w:pPr>
              <w:pStyle w:val="TableText"/>
              <w:jc w:val="center"/>
              <w:rPr>
                <w:rFonts w:ascii="Calibri" w:hAnsi="Calibri"/>
                <w:szCs w:val="16"/>
              </w:rPr>
            </w:pPr>
            <w:r w:rsidRPr="00DF5089">
              <w:rPr>
                <w:rFonts w:ascii="Calibri" w:hAnsi="Calibri"/>
                <w:szCs w:val="16"/>
              </w:rPr>
              <w:t>BF09</w:t>
            </w:r>
          </w:p>
        </w:tc>
        <w:tc>
          <w:tcPr>
            <w:tcW w:w="2579" w:type="dxa"/>
            <w:tcBorders>
              <w:bottom w:val="single" w:sz="2" w:space="0" w:color="auto"/>
            </w:tcBorders>
          </w:tcPr>
          <w:p w14:paraId="67F2C39D" w14:textId="77777777" w:rsidR="00E36FFB" w:rsidRPr="00DF5089" w:rsidRDefault="00E36FFB" w:rsidP="00E36FFB">
            <w:pPr>
              <w:pStyle w:val="TableText"/>
              <w:rPr>
                <w:rFonts w:ascii="Calibri" w:hAnsi="Calibri"/>
                <w:szCs w:val="16"/>
              </w:rPr>
            </w:pPr>
            <w:r w:rsidRPr="00DF5089">
              <w:rPr>
                <w:rFonts w:ascii="Calibri" w:hAnsi="Calibri"/>
                <w:szCs w:val="16"/>
              </w:rPr>
              <w:t>Exit Reminder</w:t>
            </w:r>
            <w:r w:rsidR="00AF09CD">
              <w:rPr>
                <w:rFonts w:ascii="Calibri" w:hAnsi="Calibri"/>
                <w:szCs w:val="16"/>
              </w:rPr>
              <w:t>s</w:t>
            </w:r>
          </w:p>
        </w:tc>
        <w:tc>
          <w:tcPr>
            <w:tcW w:w="1124" w:type="dxa"/>
            <w:tcBorders>
              <w:bottom w:val="single" w:sz="2" w:space="0" w:color="auto"/>
            </w:tcBorders>
          </w:tcPr>
          <w:p w14:paraId="67473EEA"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No</w:t>
            </w:r>
          </w:p>
        </w:tc>
        <w:tc>
          <w:tcPr>
            <w:tcW w:w="1259" w:type="dxa"/>
            <w:tcBorders>
              <w:bottom w:val="single" w:sz="2" w:space="0" w:color="auto"/>
            </w:tcBorders>
          </w:tcPr>
          <w:p w14:paraId="334591E4"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OT, GP, RN, S, Physio</w:t>
            </w:r>
          </w:p>
        </w:tc>
        <w:tc>
          <w:tcPr>
            <w:tcW w:w="1362" w:type="dxa"/>
            <w:tcBorders>
              <w:bottom w:val="single" w:sz="2" w:space="0" w:color="auto"/>
            </w:tcBorders>
          </w:tcPr>
          <w:p w14:paraId="0EFAAD79"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Yes</w:t>
            </w:r>
          </w:p>
          <w:p w14:paraId="41DDC609"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Personal Response System</w:t>
            </w:r>
          </w:p>
        </w:tc>
        <w:tc>
          <w:tcPr>
            <w:tcW w:w="7904" w:type="dxa"/>
          </w:tcPr>
          <w:p w14:paraId="74032141" w14:textId="77777777" w:rsidR="00E36FFB" w:rsidRPr="00DF5089" w:rsidRDefault="00E36FFB" w:rsidP="00E36FFB">
            <w:pPr>
              <w:keepLines/>
              <w:tabs>
                <w:tab w:val="left" w:pos="993"/>
                <w:tab w:val="left" w:pos="1418"/>
              </w:tabs>
              <w:autoSpaceDE w:val="0"/>
              <w:autoSpaceDN w:val="0"/>
              <w:adjustRightInd w:val="0"/>
              <w:spacing w:before="40" w:after="40"/>
              <w:rPr>
                <w:rFonts w:ascii="Calibri" w:hAnsi="Calibri"/>
                <w:color w:val="000000"/>
                <w:sz w:val="16"/>
                <w:szCs w:val="16"/>
              </w:rPr>
            </w:pPr>
            <w:r w:rsidRPr="00DF5089">
              <w:rPr>
                <w:rFonts w:ascii="Calibri" w:hAnsi="Calibri"/>
                <w:color w:val="000000"/>
                <w:sz w:val="16"/>
                <w:szCs w:val="16"/>
                <w:lang w:eastAsia="en-US"/>
              </w:rPr>
              <w:t>For example,</w:t>
            </w:r>
            <w:r w:rsidRPr="00DF5089">
              <w:rPr>
                <w:rFonts w:ascii="Calibri" w:hAnsi="Calibri"/>
                <w:color w:val="000000"/>
                <w:szCs w:val="16"/>
              </w:rPr>
              <w:t xml:space="preserve"> </w:t>
            </w:r>
            <w:r w:rsidRPr="00DF5089">
              <w:rPr>
                <w:rFonts w:ascii="Calibri" w:hAnsi="Calibri"/>
                <w:color w:val="000000"/>
                <w:sz w:val="16"/>
                <w:szCs w:val="16"/>
              </w:rPr>
              <w:t>Wander Reminder System, personalised messages and infrared motion detection.</w:t>
            </w:r>
          </w:p>
          <w:p w14:paraId="371FC096" w14:textId="77777777" w:rsidR="00E36FFB" w:rsidRPr="00DF5089" w:rsidRDefault="00E36FFB" w:rsidP="00E36FFB">
            <w:pPr>
              <w:pStyle w:val="TableText"/>
              <w:rPr>
                <w:rFonts w:ascii="Calibri" w:hAnsi="Calibri"/>
                <w:szCs w:val="16"/>
              </w:rPr>
            </w:pPr>
            <w:r w:rsidRPr="00DF5089">
              <w:rPr>
                <w:rFonts w:ascii="Calibri" w:hAnsi="Calibri"/>
                <w:szCs w:val="16"/>
              </w:rPr>
              <w:t>These aids aim to orient entitled persons to time and place and support independence in daily activities by compensating for diminishing cognitive skills.</w:t>
            </w:r>
          </w:p>
          <w:p w14:paraId="582C0BA3" w14:textId="77777777" w:rsidR="00E36FFB" w:rsidRPr="00DF5089" w:rsidRDefault="00E36FFB" w:rsidP="00E36FFB">
            <w:pPr>
              <w:pStyle w:val="TableText"/>
              <w:rPr>
                <w:rFonts w:ascii="Calibri" w:hAnsi="Calibri"/>
                <w:color w:val="000000"/>
                <w:szCs w:val="16"/>
              </w:rPr>
            </w:pPr>
            <w:r w:rsidRPr="00DF5089">
              <w:rPr>
                <w:rFonts w:ascii="Calibri" w:hAnsi="Calibri"/>
                <w:color w:val="000000"/>
                <w:szCs w:val="16"/>
              </w:rPr>
              <w:t>May also be useful for managing clients with Acquired Brain Injury (ABI) resulting from trauma, disease, stroke, alcohol, drugs, hypoxia, degenerative neurological disease, Multiple Sclerosis, Huntington’s disease, Motor Neurone disease, Parkinson’s disease.  ABI can affect a person’s cognitive, physical, emotional and independent function resulting in a mild to profound loss of independence.</w:t>
            </w:r>
          </w:p>
          <w:p w14:paraId="2CC7618E" w14:textId="77777777" w:rsidR="00E36FFB" w:rsidRPr="00DF5089" w:rsidRDefault="00E36FFB" w:rsidP="00E36FFB">
            <w:pPr>
              <w:pStyle w:val="TableText"/>
              <w:rPr>
                <w:rFonts w:ascii="Calibri" w:hAnsi="Calibri"/>
                <w:color w:val="000000"/>
                <w:szCs w:val="16"/>
              </w:rPr>
            </w:pPr>
            <w:r w:rsidRPr="00DF5089">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77F6494B" w14:textId="77777777" w:rsidR="00E36FFB" w:rsidRDefault="004A1426" w:rsidP="00E36FFB">
            <w:pPr>
              <w:pStyle w:val="TableText"/>
              <w:rPr>
                <w:rFonts w:ascii="Calibri" w:hAnsi="Calibri"/>
                <w:color w:val="0000FF"/>
                <w:szCs w:val="16"/>
                <w:u w:val="single"/>
              </w:rPr>
            </w:pPr>
            <w:hyperlink r:id="rId251" w:history="1">
              <w:r w:rsidR="00E36FFB" w:rsidRPr="00DF5089">
                <w:rPr>
                  <w:rFonts w:ascii="Calibri" w:hAnsi="Calibri"/>
                  <w:color w:val="0000FF"/>
                  <w:szCs w:val="16"/>
                  <w:u w:val="single"/>
                </w:rPr>
                <w:t>Assessment Form for the supply of Personal Response System - D9199</w:t>
              </w:r>
            </w:hyperlink>
          </w:p>
          <w:p w14:paraId="3E66B1BD" w14:textId="77777777" w:rsidR="0069332F" w:rsidRDefault="0069332F" w:rsidP="00E36FFB">
            <w:pPr>
              <w:pStyle w:val="TableText"/>
              <w:rPr>
                <w:rFonts w:ascii="Calibri" w:hAnsi="Calibri"/>
                <w:color w:val="0000FF"/>
                <w:szCs w:val="16"/>
                <w:u w:val="single"/>
              </w:rPr>
            </w:pPr>
          </w:p>
          <w:p w14:paraId="04BD844B" w14:textId="77777777" w:rsidR="0069332F" w:rsidRDefault="0069332F" w:rsidP="00E36FFB">
            <w:pPr>
              <w:pStyle w:val="TableText"/>
              <w:rPr>
                <w:rFonts w:ascii="Calibri" w:hAnsi="Calibri"/>
                <w:color w:val="0000FF"/>
                <w:szCs w:val="16"/>
                <w:u w:val="single"/>
              </w:rPr>
            </w:pPr>
          </w:p>
          <w:p w14:paraId="7588E28C" w14:textId="77777777" w:rsidR="00AA78C5" w:rsidRPr="00DF5089" w:rsidRDefault="00AA78C5" w:rsidP="00E36FFB">
            <w:pPr>
              <w:pStyle w:val="TableText"/>
              <w:rPr>
                <w:rFonts w:ascii="Calibri" w:hAnsi="Calibri"/>
                <w:szCs w:val="16"/>
              </w:rPr>
            </w:pPr>
          </w:p>
        </w:tc>
      </w:tr>
      <w:tr w:rsidR="00E36FFB" w:rsidRPr="00AD2651" w14:paraId="380602F6" w14:textId="77777777" w:rsidTr="00DF5089">
        <w:trPr>
          <w:tblHeader/>
          <w:jc w:val="center"/>
        </w:trPr>
        <w:tc>
          <w:tcPr>
            <w:tcW w:w="1064" w:type="dxa"/>
            <w:tcBorders>
              <w:bottom w:val="single" w:sz="2" w:space="0" w:color="auto"/>
            </w:tcBorders>
          </w:tcPr>
          <w:p w14:paraId="7439B85F" w14:textId="77777777" w:rsidR="00E36FFB" w:rsidRPr="00DF5089" w:rsidRDefault="00E36FFB" w:rsidP="00E36FFB">
            <w:pPr>
              <w:pStyle w:val="TableText"/>
              <w:jc w:val="center"/>
              <w:rPr>
                <w:rFonts w:ascii="Calibri" w:hAnsi="Calibri"/>
                <w:szCs w:val="16"/>
              </w:rPr>
            </w:pPr>
            <w:r w:rsidRPr="00DF5089">
              <w:rPr>
                <w:rFonts w:ascii="Calibri" w:hAnsi="Calibri"/>
                <w:szCs w:val="16"/>
              </w:rPr>
              <w:lastRenderedPageBreak/>
              <w:t>BF10</w:t>
            </w:r>
          </w:p>
        </w:tc>
        <w:tc>
          <w:tcPr>
            <w:tcW w:w="2579" w:type="dxa"/>
            <w:tcBorders>
              <w:bottom w:val="single" w:sz="2" w:space="0" w:color="auto"/>
            </w:tcBorders>
          </w:tcPr>
          <w:p w14:paraId="65630534" w14:textId="77777777" w:rsidR="00E36FFB" w:rsidRPr="00DF5089" w:rsidRDefault="00E36FFB" w:rsidP="00E36FFB">
            <w:pPr>
              <w:pStyle w:val="TableText"/>
              <w:rPr>
                <w:rFonts w:ascii="Calibri" w:hAnsi="Calibri"/>
                <w:szCs w:val="16"/>
              </w:rPr>
            </w:pPr>
            <w:r w:rsidRPr="00DF5089">
              <w:rPr>
                <w:rFonts w:ascii="Calibri" w:hAnsi="Calibri"/>
                <w:szCs w:val="16"/>
              </w:rPr>
              <w:t>Safely Home Bracelet</w:t>
            </w:r>
          </w:p>
        </w:tc>
        <w:tc>
          <w:tcPr>
            <w:tcW w:w="1124" w:type="dxa"/>
            <w:tcBorders>
              <w:bottom w:val="single" w:sz="2" w:space="0" w:color="auto"/>
            </w:tcBorders>
          </w:tcPr>
          <w:p w14:paraId="22CB7CED"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No</w:t>
            </w:r>
          </w:p>
        </w:tc>
        <w:tc>
          <w:tcPr>
            <w:tcW w:w="1259" w:type="dxa"/>
            <w:tcBorders>
              <w:bottom w:val="single" w:sz="2" w:space="0" w:color="auto"/>
            </w:tcBorders>
          </w:tcPr>
          <w:p w14:paraId="73844C30"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GP, RN,</w:t>
            </w:r>
          </w:p>
          <w:p w14:paraId="356BC134"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S</w:t>
            </w:r>
          </w:p>
        </w:tc>
        <w:tc>
          <w:tcPr>
            <w:tcW w:w="1362" w:type="dxa"/>
            <w:tcBorders>
              <w:bottom w:val="single" w:sz="2" w:space="0" w:color="auto"/>
            </w:tcBorders>
          </w:tcPr>
          <w:p w14:paraId="01DFB3CC"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No</w:t>
            </w:r>
          </w:p>
        </w:tc>
        <w:tc>
          <w:tcPr>
            <w:tcW w:w="7904" w:type="dxa"/>
          </w:tcPr>
          <w:p w14:paraId="7E014CA8" w14:textId="77777777" w:rsidR="00E36FFB" w:rsidRPr="00DF5089" w:rsidRDefault="00E36FFB" w:rsidP="00E36FFB">
            <w:pPr>
              <w:keepLines/>
              <w:tabs>
                <w:tab w:val="left" w:pos="993"/>
                <w:tab w:val="left" w:pos="1418"/>
              </w:tabs>
              <w:autoSpaceDE w:val="0"/>
              <w:autoSpaceDN w:val="0"/>
              <w:adjustRightInd w:val="0"/>
              <w:spacing w:before="40" w:after="40"/>
              <w:rPr>
                <w:rFonts w:ascii="Calibri" w:hAnsi="Calibri"/>
                <w:sz w:val="16"/>
                <w:szCs w:val="16"/>
              </w:rPr>
            </w:pPr>
            <w:r w:rsidRPr="00DF5089">
              <w:rPr>
                <w:rFonts w:ascii="Calibri" w:hAnsi="Calibri"/>
                <w:sz w:val="16"/>
                <w:szCs w:val="16"/>
              </w:rPr>
              <w:t>These aids aim to orient entitled persons to time and place and support independence in daily activities by compensating for diminishing cognitive skills.</w:t>
            </w:r>
          </w:p>
          <w:p w14:paraId="12E6C80A" w14:textId="77777777" w:rsidR="00E36FFB" w:rsidRPr="00DF5089" w:rsidRDefault="00E36FFB" w:rsidP="00E36FFB">
            <w:pPr>
              <w:keepLines/>
              <w:tabs>
                <w:tab w:val="left" w:pos="993"/>
                <w:tab w:val="left" w:pos="1418"/>
              </w:tabs>
              <w:autoSpaceDE w:val="0"/>
              <w:autoSpaceDN w:val="0"/>
              <w:adjustRightInd w:val="0"/>
              <w:spacing w:before="40" w:after="40"/>
              <w:rPr>
                <w:rFonts w:ascii="Calibri" w:hAnsi="Calibri"/>
                <w:sz w:val="16"/>
                <w:szCs w:val="16"/>
              </w:rPr>
            </w:pPr>
            <w:r w:rsidRPr="00DF5089">
              <w:rPr>
                <w:rFonts w:ascii="Calibri" w:hAnsi="Calibri"/>
                <w:sz w:val="16"/>
                <w:szCs w:val="16"/>
              </w:rPr>
              <w:t xml:space="preserve">The safely home bracelet is for people with dementia who tend to wander from their home.  This type of bracelet is available in some States.  Further information, contact the National Dementia Helpline 1800 100 500.  </w:t>
            </w:r>
          </w:p>
          <w:p w14:paraId="3A94ED8B" w14:textId="77777777" w:rsidR="00E36FFB" w:rsidRPr="00DF5089" w:rsidRDefault="00E36FFB" w:rsidP="00E36FFB">
            <w:pPr>
              <w:pStyle w:val="TableText"/>
              <w:rPr>
                <w:rFonts w:ascii="Calibri" w:hAnsi="Calibri"/>
                <w:color w:val="000000"/>
                <w:szCs w:val="16"/>
              </w:rPr>
            </w:pPr>
            <w:r w:rsidRPr="00DF5089">
              <w:rPr>
                <w:rFonts w:ascii="Calibri" w:hAnsi="Calibri"/>
                <w:color w:val="000000"/>
                <w:szCs w:val="16"/>
              </w:rPr>
              <w:t>May also be useful for managing clients with Acquired Brain Injury (ABI) resulting from trauma, disease, stroke, alcohol, drugs, hypoxia, degenerative neurological disease, Multiple Sclerosis, Huntington’s disease, Motor Neurone disease, Parkinson’s disease.  ABI can affect a person’s cognitive, physical, emotional and independent function resulting in a mild to profound loss of independence.</w:t>
            </w:r>
          </w:p>
          <w:p w14:paraId="7E69B307" w14:textId="77777777" w:rsidR="00E36FFB" w:rsidRPr="00DF5089" w:rsidRDefault="00E36FFB" w:rsidP="00E36FFB">
            <w:pPr>
              <w:pStyle w:val="TableText"/>
              <w:rPr>
                <w:rFonts w:ascii="Calibri" w:hAnsi="Calibri"/>
                <w:szCs w:val="16"/>
              </w:rPr>
            </w:pPr>
            <w:r w:rsidRPr="00DF5089">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tc>
      </w:tr>
      <w:tr w:rsidR="00E36FFB" w:rsidRPr="00AD2651" w14:paraId="1E0E85A9" w14:textId="77777777" w:rsidTr="00DF5089">
        <w:trPr>
          <w:tblHeader/>
          <w:jc w:val="center"/>
        </w:trPr>
        <w:tc>
          <w:tcPr>
            <w:tcW w:w="1064" w:type="dxa"/>
            <w:tcBorders>
              <w:bottom w:val="single" w:sz="2" w:space="0" w:color="auto"/>
            </w:tcBorders>
          </w:tcPr>
          <w:p w14:paraId="59AC751A" w14:textId="77777777" w:rsidR="00E36FFB" w:rsidRPr="00DF5089" w:rsidRDefault="00E36FFB" w:rsidP="00E36FFB">
            <w:pPr>
              <w:pStyle w:val="TableText"/>
              <w:jc w:val="center"/>
              <w:rPr>
                <w:rFonts w:ascii="Calibri" w:hAnsi="Calibri"/>
                <w:szCs w:val="16"/>
              </w:rPr>
            </w:pPr>
            <w:r w:rsidRPr="00DF5089">
              <w:rPr>
                <w:rFonts w:ascii="Calibri" w:hAnsi="Calibri"/>
                <w:szCs w:val="16"/>
              </w:rPr>
              <w:t>BF11</w:t>
            </w:r>
          </w:p>
        </w:tc>
        <w:tc>
          <w:tcPr>
            <w:tcW w:w="2579" w:type="dxa"/>
            <w:tcBorders>
              <w:bottom w:val="single" w:sz="2" w:space="0" w:color="auto"/>
            </w:tcBorders>
          </w:tcPr>
          <w:p w14:paraId="48154933" w14:textId="77777777" w:rsidR="00E36FFB" w:rsidRPr="00DF5089" w:rsidRDefault="00E36FFB" w:rsidP="00E36FFB">
            <w:pPr>
              <w:pStyle w:val="TableText"/>
              <w:rPr>
                <w:rFonts w:ascii="Calibri" w:hAnsi="Calibri"/>
                <w:szCs w:val="16"/>
              </w:rPr>
            </w:pPr>
            <w:r w:rsidRPr="00DF5089">
              <w:rPr>
                <w:rFonts w:ascii="Calibri" w:hAnsi="Calibri"/>
                <w:szCs w:val="16"/>
              </w:rPr>
              <w:t>Home Safety Devices</w:t>
            </w:r>
          </w:p>
        </w:tc>
        <w:tc>
          <w:tcPr>
            <w:tcW w:w="1124" w:type="dxa"/>
            <w:tcBorders>
              <w:bottom w:val="single" w:sz="2" w:space="0" w:color="auto"/>
            </w:tcBorders>
          </w:tcPr>
          <w:p w14:paraId="73A612CC"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No</w:t>
            </w:r>
          </w:p>
        </w:tc>
        <w:tc>
          <w:tcPr>
            <w:tcW w:w="1259" w:type="dxa"/>
            <w:tcBorders>
              <w:bottom w:val="single" w:sz="2" w:space="0" w:color="auto"/>
            </w:tcBorders>
          </w:tcPr>
          <w:p w14:paraId="452C242E" w14:textId="41E3C855" w:rsidR="00E36FFB" w:rsidRPr="00DF5089" w:rsidRDefault="00FE6449" w:rsidP="00984532">
            <w:pPr>
              <w:pStyle w:val="TableText"/>
              <w:jc w:val="center"/>
              <w:rPr>
                <w:rFonts w:ascii="Calibri" w:hAnsi="Calibri"/>
                <w:color w:val="000000"/>
                <w:szCs w:val="16"/>
              </w:rPr>
            </w:pPr>
            <w:r w:rsidRPr="00FE6449">
              <w:rPr>
                <w:rFonts w:ascii="Calibri" w:hAnsi="Calibri"/>
                <w:color w:val="000000"/>
                <w:szCs w:val="16"/>
              </w:rPr>
              <w:t>OT, RN, S, Physio, GP</w:t>
            </w:r>
          </w:p>
        </w:tc>
        <w:tc>
          <w:tcPr>
            <w:tcW w:w="1362" w:type="dxa"/>
            <w:tcBorders>
              <w:bottom w:val="single" w:sz="2" w:space="0" w:color="auto"/>
            </w:tcBorders>
          </w:tcPr>
          <w:p w14:paraId="4974CD28"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Yes</w:t>
            </w:r>
          </w:p>
          <w:p w14:paraId="20EF4635" w14:textId="77777777" w:rsidR="00E36FFB" w:rsidRPr="00DF5089" w:rsidRDefault="00E36FFB" w:rsidP="00E36FFB">
            <w:pPr>
              <w:pStyle w:val="TableText"/>
              <w:jc w:val="center"/>
              <w:rPr>
                <w:rFonts w:ascii="Calibri" w:hAnsi="Calibri"/>
                <w:color w:val="000000"/>
                <w:szCs w:val="16"/>
              </w:rPr>
            </w:pPr>
            <w:r w:rsidRPr="00DF5089">
              <w:rPr>
                <w:rFonts w:ascii="Calibri" w:hAnsi="Calibri"/>
                <w:color w:val="000000"/>
                <w:szCs w:val="16"/>
              </w:rPr>
              <w:t>Mobility &amp; Functional Support</w:t>
            </w:r>
          </w:p>
        </w:tc>
        <w:tc>
          <w:tcPr>
            <w:tcW w:w="7904" w:type="dxa"/>
          </w:tcPr>
          <w:p w14:paraId="16652E75" w14:textId="77777777" w:rsidR="00E36FFB" w:rsidRPr="00DF5089" w:rsidRDefault="00E36FFB" w:rsidP="00E36FFB">
            <w:pPr>
              <w:keepLines/>
              <w:tabs>
                <w:tab w:val="left" w:pos="993"/>
                <w:tab w:val="left" w:pos="1418"/>
              </w:tabs>
              <w:autoSpaceDE w:val="0"/>
              <w:autoSpaceDN w:val="0"/>
              <w:adjustRightInd w:val="0"/>
              <w:spacing w:before="40" w:after="40"/>
              <w:rPr>
                <w:rFonts w:ascii="Calibri" w:hAnsi="Calibri"/>
                <w:color w:val="000000"/>
                <w:sz w:val="16"/>
                <w:szCs w:val="16"/>
              </w:rPr>
            </w:pPr>
            <w:r w:rsidRPr="00DF5089">
              <w:rPr>
                <w:rFonts w:ascii="Calibri" w:hAnsi="Calibri"/>
                <w:color w:val="000000"/>
                <w:sz w:val="16"/>
                <w:szCs w:val="16"/>
              </w:rPr>
              <w:t>Includes flood prevention bath plugs and sink plug stopper, tap cap, power point safety cover, stove guard and sink overflow detector.</w:t>
            </w:r>
          </w:p>
          <w:p w14:paraId="42B3F1C1" w14:textId="77777777" w:rsidR="00E36FFB" w:rsidRPr="00DF5089" w:rsidRDefault="00E36FFB" w:rsidP="00E36FFB">
            <w:pPr>
              <w:keepLines/>
              <w:tabs>
                <w:tab w:val="left" w:pos="993"/>
                <w:tab w:val="left" w:pos="1418"/>
              </w:tabs>
              <w:autoSpaceDE w:val="0"/>
              <w:autoSpaceDN w:val="0"/>
              <w:adjustRightInd w:val="0"/>
              <w:spacing w:before="40" w:after="40"/>
              <w:rPr>
                <w:rFonts w:ascii="Calibri" w:hAnsi="Calibri"/>
                <w:sz w:val="16"/>
                <w:szCs w:val="16"/>
              </w:rPr>
            </w:pPr>
            <w:r w:rsidRPr="00DF5089">
              <w:rPr>
                <w:rFonts w:ascii="Calibri" w:hAnsi="Calibri"/>
                <w:sz w:val="16"/>
                <w:szCs w:val="16"/>
              </w:rPr>
              <w:t>These aids aim to orient entitled persons to time and place and support independence in daily activities by compensating for diminishing cognitive skills.</w:t>
            </w:r>
          </w:p>
          <w:p w14:paraId="0C4E5C3F" w14:textId="77777777" w:rsidR="00E36FFB" w:rsidRPr="00DF5089" w:rsidRDefault="00E36FFB" w:rsidP="00E36FFB">
            <w:pPr>
              <w:pStyle w:val="TableText"/>
              <w:rPr>
                <w:rFonts w:ascii="Calibri" w:hAnsi="Calibri"/>
                <w:color w:val="000000"/>
                <w:szCs w:val="16"/>
              </w:rPr>
            </w:pPr>
            <w:r w:rsidRPr="00DF5089">
              <w:rPr>
                <w:rFonts w:ascii="Calibri" w:hAnsi="Calibri"/>
                <w:color w:val="000000"/>
                <w:szCs w:val="16"/>
              </w:rPr>
              <w:t>May also be useful for managing clients with Acquired Brain Injury (ABI) resulting from trauma, disease, stroke, alcohol, drugs, hypoxia, degenerative neurological disease, Multiple Sclerosis, Huntington’s disease, Motor Neurone disease, Parkinson’s disease.  ABI can affect a person’s cognitive, physical, emotional and independent function resulting in a mild to profound loss of independence.</w:t>
            </w:r>
          </w:p>
          <w:p w14:paraId="35359C47" w14:textId="77777777" w:rsidR="00E36FFB" w:rsidRPr="00DF5089" w:rsidRDefault="00E36FFB" w:rsidP="00E36FFB">
            <w:pPr>
              <w:pStyle w:val="TableText"/>
              <w:rPr>
                <w:rFonts w:ascii="Calibri" w:hAnsi="Calibri"/>
                <w:color w:val="000000"/>
                <w:szCs w:val="16"/>
              </w:rPr>
            </w:pPr>
            <w:r w:rsidRPr="00DF5089">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64B91CE4" w14:textId="77777777" w:rsidR="00E36FFB" w:rsidRDefault="004A1426" w:rsidP="00E36FFB">
            <w:pPr>
              <w:pStyle w:val="TableText"/>
              <w:rPr>
                <w:rStyle w:val="Hyperlink"/>
                <w:rFonts w:ascii="Calibri" w:hAnsi="Calibri"/>
              </w:rPr>
            </w:pPr>
            <w:hyperlink r:id="rId252" w:history="1">
              <w:r w:rsidR="00E36FFB" w:rsidRPr="00DF5089">
                <w:rPr>
                  <w:rStyle w:val="Hyperlink"/>
                  <w:rFonts w:ascii="Calibri" w:hAnsi="Calibri"/>
                </w:rPr>
                <w:t>Order Form – Mobility and Functional Support – D0992</w:t>
              </w:r>
            </w:hyperlink>
          </w:p>
          <w:p w14:paraId="2C965383" w14:textId="77777777" w:rsidR="00AA78C5" w:rsidRPr="00DF5089" w:rsidRDefault="00AA78C5" w:rsidP="00E36FFB">
            <w:pPr>
              <w:pStyle w:val="TableText"/>
              <w:rPr>
                <w:rFonts w:ascii="Calibri" w:hAnsi="Calibri"/>
                <w:szCs w:val="16"/>
              </w:rPr>
            </w:pPr>
          </w:p>
        </w:tc>
      </w:tr>
      <w:tr w:rsidR="00E36FFB" w:rsidRPr="00AD2651" w14:paraId="35DA449A" w14:textId="77777777" w:rsidTr="00E84D59">
        <w:trPr>
          <w:cantSplit/>
          <w:tblHeader/>
          <w:jc w:val="center"/>
        </w:trPr>
        <w:tc>
          <w:tcPr>
            <w:tcW w:w="1064" w:type="dxa"/>
            <w:tcBorders>
              <w:bottom w:val="single" w:sz="2" w:space="0" w:color="auto"/>
            </w:tcBorders>
          </w:tcPr>
          <w:p w14:paraId="2E2A594C" w14:textId="77777777" w:rsidR="00E36FFB" w:rsidRPr="00DF5089" w:rsidRDefault="00E36FFB" w:rsidP="00E36FFB">
            <w:pPr>
              <w:pStyle w:val="TableText"/>
              <w:keepLines w:val="0"/>
              <w:jc w:val="center"/>
              <w:rPr>
                <w:rFonts w:ascii="Calibri" w:hAnsi="Calibri"/>
                <w:color w:val="000000"/>
                <w:szCs w:val="16"/>
              </w:rPr>
            </w:pPr>
            <w:r w:rsidRPr="00DF5089">
              <w:rPr>
                <w:rFonts w:ascii="Calibri" w:hAnsi="Calibri"/>
                <w:color w:val="000000"/>
                <w:szCs w:val="16"/>
              </w:rPr>
              <w:lastRenderedPageBreak/>
              <w:t>BF12</w:t>
            </w:r>
          </w:p>
        </w:tc>
        <w:tc>
          <w:tcPr>
            <w:tcW w:w="2579" w:type="dxa"/>
            <w:tcBorders>
              <w:bottom w:val="single" w:sz="2" w:space="0" w:color="auto"/>
            </w:tcBorders>
          </w:tcPr>
          <w:p w14:paraId="29B0753A" w14:textId="77777777" w:rsidR="00E36FFB" w:rsidRPr="00DF5089" w:rsidRDefault="00E36FFB" w:rsidP="00E36FFB">
            <w:pPr>
              <w:pStyle w:val="TableText"/>
              <w:keepLines w:val="0"/>
              <w:rPr>
                <w:rFonts w:ascii="Calibri" w:hAnsi="Calibri"/>
                <w:color w:val="000000"/>
                <w:szCs w:val="16"/>
              </w:rPr>
            </w:pPr>
            <w:r w:rsidRPr="00DF5089">
              <w:rPr>
                <w:rFonts w:ascii="Calibri" w:hAnsi="Calibri"/>
                <w:color w:val="000000"/>
                <w:szCs w:val="16"/>
              </w:rPr>
              <w:t xml:space="preserve">Telecare (Tracking) Devices </w:t>
            </w:r>
          </w:p>
        </w:tc>
        <w:tc>
          <w:tcPr>
            <w:tcW w:w="1124" w:type="dxa"/>
            <w:tcBorders>
              <w:bottom w:val="single" w:sz="2" w:space="0" w:color="auto"/>
            </w:tcBorders>
          </w:tcPr>
          <w:p w14:paraId="718E09E2" w14:textId="77777777" w:rsidR="00E36FFB" w:rsidRPr="00DF5089" w:rsidRDefault="00E36FFB" w:rsidP="00E36FFB">
            <w:pPr>
              <w:spacing w:before="40" w:after="40"/>
              <w:jc w:val="center"/>
              <w:rPr>
                <w:rFonts w:ascii="Calibri" w:hAnsi="Calibri"/>
                <w:sz w:val="16"/>
                <w:szCs w:val="16"/>
              </w:rPr>
            </w:pPr>
            <w:r w:rsidRPr="00DF5089">
              <w:rPr>
                <w:rFonts w:ascii="Calibri" w:hAnsi="Calibri"/>
                <w:sz w:val="16"/>
                <w:szCs w:val="16"/>
              </w:rPr>
              <w:t>No</w:t>
            </w:r>
          </w:p>
        </w:tc>
        <w:tc>
          <w:tcPr>
            <w:tcW w:w="1259" w:type="dxa"/>
            <w:tcBorders>
              <w:bottom w:val="single" w:sz="2" w:space="0" w:color="auto"/>
            </w:tcBorders>
          </w:tcPr>
          <w:p w14:paraId="711E1ECE" w14:textId="77777777" w:rsidR="00E36FFB" w:rsidRPr="00DF5089" w:rsidRDefault="00E36FFB" w:rsidP="00E36FFB">
            <w:pPr>
              <w:pStyle w:val="TableText"/>
              <w:keepLines w:val="0"/>
              <w:jc w:val="center"/>
              <w:rPr>
                <w:rFonts w:ascii="Calibri" w:hAnsi="Calibri"/>
                <w:color w:val="000000"/>
                <w:szCs w:val="16"/>
              </w:rPr>
            </w:pPr>
            <w:r w:rsidRPr="00DF5089">
              <w:rPr>
                <w:rFonts w:ascii="Calibri" w:hAnsi="Calibri"/>
                <w:color w:val="000000"/>
                <w:szCs w:val="16"/>
              </w:rPr>
              <w:t>OT, GP,</w:t>
            </w:r>
            <w:r w:rsidR="00900A57">
              <w:rPr>
                <w:rFonts w:ascii="Calibri" w:hAnsi="Calibri"/>
                <w:color w:val="000000"/>
                <w:szCs w:val="16"/>
              </w:rPr>
              <w:t>Physio,</w:t>
            </w:r>
            <w:r w:rsidRPr="00DF5089">
              <w:rPr>
                <w:rFonts w:ascii="Calibri" w:hAnsi="Calibri"/>
                <w:color w:val="000000"/>
                <w:szCs w:val="16"/>
              </w:rPr>
              <w:t xml:space="preserve"> S, RN</w:t>
            </w:r>
          </w:p>
        </w:tc>
        <w:tc>
          <w:tcPr>
            <w:tcW w:w="1362" w:type="dxa"/>
            <w:tcBorders>
              <w:bottom w:val="single" w:sz="2" w:space="0" w:color="auto"/>
            </w:tcBorders>
          </w:tcPr>
          <w:p w14:paraId="2B90C0D8" w14:textId="77777777" w:rsidR="00E36FFB" w:rsidRPr="00DF5089" w:rsidRDefault="00E36FFB" w:rsidP="00E36FFB">
            <w:pPr>
              <w:pStyle w:val="TableText"/>
              <w:keepLines w:val="0"/>
              <w:jc w:val="center"/>
              <w:rPr>
                <w:rFonts w:ascii="Calibri" w:hAnsi="Calibri"/>
                <w:color w:val="000000"/>
                <w:szCs w:val="16"/>
              </w:rPr>
            </w:pPr>
            <w:r w:rsidRPr="00DF5089">
              <w:rPr>
                <w:rFonts w:ascii="Calibri" w:hAnsi="Calibri"/>
                <w:color w:val="000000"/>
                <w:szCs w:val="16"/>
              </w:rPr>
              <w:t>Yes</w:t>
            </w:r>
          </w:p>
          <w:p w14:paraId="6B42E99F" w14:textId="77777777" w:rsidR="00E36FFB" w:rsidRPr="00DF5089" w:rsidRDefault="00E36FFB" w:rsidP="00E36FFB">
            <w:pPr>
              <w:pStyle w:val="TableText"/>
              <w:keepLines w:val="0"/>
              <w:jc w:val="center"/>
              <w:rPr>
                <w:rFonts w:ascii="Calibri" w:hAnsi="Calibri"/>
                <w:color w:val="000000"/>
                <w:szCs w:val="16"/>
              </w:rPr>
            </w:pPr>
            <w:r w:rsidRPr="00DF5089">
              <w:rPr>
                <w:rFonts w:ascii="Calibri" w:hAnsi="Calibri"/>
                <w:color w:val="000000"/>
                <w:szCs w:val="16"/>
              </w:rPr>
              <w:t xml:space="preserve">Personal Response System </w:t>
            </w:r>
          </w:p>
        </w:tc>
        <w:tc>
          <w:tcPr>
            <w:tcW w:w="7904" w:type="dxa"/>
            <w:tcBorders>
              <w:bottom w:val="single" w:sz="2" w:space="0" w:color="auto"/>
            </w:tcBorders>
          </w:tcPr>
          <w:p w14:paraId="010959B9" w14:textId="77777777" w:rsidR="00E36FFB" w:rsidRPr="00DF5089" w:rsidRDefault="00E36FFB" w:rsidP="00E36FFB">
            <w:pPr>
              <w:pStyle w:val="TableText"/>
              <w:keepLines w:val="0"/>
              <w:rPr>
                <w:rFonts w:ascii="Calibri" w:hAnsi="Calibri"/>
                <w:szCs w:val="16"/>
              </w:rPr>
            </w:pPr>
            <w:r w:rsidRPr="00DF5089">
              <w:rPr>
                <w:rFonts w:ascii="Calibri" w:hAnsi="Calibri"/>
                <w:szCs w:val="16"/>
              </w:rPr>
              <w:t xml:space="preserve">These aids use satellite technology to locate a person who may have become disoriented and unable to navigate their way home or has wandered from their own familiar environment.  Tracking devices can improve a person’s independence and support the carer, however the assessing health provider needs to evaluate risks associated with wandering and the need for personal freedom and the right to privacy.  </w:t>
            </w:r>
          </w:p>
          <w:p w14:paraId="5EC3C37B" w14:textId="77777777" w:rsidR="00E36FFB" w:rsidRPr="00DF5089" w:rsidRDefault="00E36FFB" w:rsidP="00E36FFB">
            <w:pPr>
              <w:pStyle w:val="TableText"/>
              <w:rPr>
                <w:rFonts w:ascii="Calibri" w:hAnsi="Calibri"/>
              </w:rPr>
            </w:pPr>
            <w:r w:rsidRPr="00DF5089">
              <w:rPr>
                <w:rFonts w:ascii="Calibri" w:hAnsi="Calibri"/>
                <w:szCs w:val="16"/>
              </w:rPr>
              <w:t>Tracking devices are less likely to be applicable for entitled clients in the later stages of dementia.</w:t>
            </w:r>
          </w:p>
          <w:p w14:paraId="172F2525" w14:textId="77777777" w:rsidR="00E36FFB" w:rsidRPr="00DF5089" w:rsidRDefault="00E36FFB" w:rsidP="00E36FFB">
            <w:pPr>
              <w:pStyle w:val="TableText"/>
              <w:keepLines w:val="0"/>
              <w:rPr>
                <w:rFonts w:ascii="Calibri" w:hAnsi="Calibri"/>
                <w:szCs w:val="16"/>
              </w:rPr>
            </w:pPr>
            <w:r w:rsidRPr="00DF5089">
              <w:rPr>
                <w:rFonts w:ascii="Calibri" w:hAnsi="Calibri"/>
                <w:szCs w:val="16"/>
              </w:rPr>
              <w:t xml:space="preserve">Other simpler approaches should be trialled initially.  Walking has substantial benefits however there are valid ethical issues to consider before prescribing a LMOS tracking device when a person is unable to give informed consent.  Clinical records should reflect collaboration between entitled client, carer, treating medical doctor and specialists, allied health providers and any other relevant person. </w:t>
            </w:r>
          </w:p>
          <w:p w14:paraId="06B0CB1F" w14:textId="77777777" w:rsidR="00E36FFB" w:rsidRPr="00DF5089" w:rsidRDefault="00E36FFB" w:rsidP="00E36FFB">
            <w:pPr>
              <w:pStyle w:val="TableText"/>
              <w:keepLines w:val="0"/>
              <w:rPr>
                <w:rFonts w:ascii="Calibri" w:hAnsi="Calibri"/>
                <w:szCs w:val="16"/>
              </w:rPr>
            </w:pPr>
            <w:r w:rsidRPr="00DF5089">
              <w:rPr>
                <w:rFonts w:ascii="Calibri" w:hAnsi="Calibri"/>
                <w:szCs w:val="16"/>
              </w:rPr>
              <w:t>A record of consent by the entitled client or Enduring Power of Attorney (Medical Treatment) is necessary.</w:t>
            </w:r>
          </w:p>
          <w:p w14:paraId="476D0D19" w14:textId="77777777" w:rsidR="00E36FFB" w:rsidRPr="00DF5089" w:rsidRDefault="00E36FFB" w:rsidP="00E36FFB">
            <w:pPr>
              <w:pStyle w:val="TableText"/>
              <w:rPr>
                <w:rFonts w:ascii="Calibri" w:hAnsi="Calibri"/>
                <w:color w:val="000000"/>
                <w:szCs w:val="16"/>
              </w:rPr>
            </w:pPr>
            <w:r w:rsidRPr="00DF5089">
              <w:rPr>
                <w:rFonts w:ascii="Calibri" w:hAnsi="Calibri"/>
                <w:color w:val="000000"/>
                <w:szCs w:val="16"/>
              </w:rPr>
              <w:t>May also be useful for managing clients with Acquired Brain Injury (ABI) resulting from trauma, disease, stroke, alcohol, drugs, hypoxia, degenerative neurological disease, Multiple Sclerosis, Huntington’s disease, Motor Neurone disease, Parkinson’s disease.  ABI can affect a person’s cognitive, physical, emotional and independent function resulting in a mild to profound loss of independence.</w:t>
            </w:r>
          </w:p>
          <w:p w14:paraId="3D9C51B2" w14:textId="77777777" w:rsidR="00E36FFB" w:rsidRPr="00DF5089" w:rsidRDefault="00E36FFB" w:rsidP="00E36FFB">
            <w:pPr>
              <w:pStyle w:val="TableText"/>
              <w:rPr>
                <w:rFonts w:ascii="Calibri" w:hAnsi="Calibri"/>
                <w:color w:val="000000"/>
                <w:szCs w:val="16"/>
              </w:rPr>
            </w:pPr>
            <w:r w:rsidRPr="00DF5089">
              <w:rPr>
                <w:rFonts w:ascii="Calibri" w:hAnsi="Calibri"/>
                <w:color w:val="000000"/>
                <w:szCs w:val="16"/>
              </w:rPr>
              <w:t>The GP or Medical Specialist is responsible for ensuring a comprehensive assessment is conducted, such as using the Psychogeriatric Assessment Scales.  The referral from the GP or Medical Specialist must specify type and stage of dementia, or ABI, and include relevant details of current co-morbidities and medication.</w:t>
            </w:r>
          </w:p>
          <w:p w14:paraId="30F6FCCC" w14:textId="77777777" w:rsidR="00E36FFB" w:rsidRDefault="004A1426" w:rsidP="00E36FFB">
            <w:pPr>
              <w:pStyle w:val="TableText"/>
              <w:rPr>
                <w:rFonts w:ascii="Calibri" w:hAnsi="Calibri"/>
                <w:color w:val="0000FF"/>
                <w:szCs w:val="16"/>
                <w:u w:val="single"/>
              </w:rPr>
            </w:pPr>
            <w:hyperlink r:id="rId253" w:history="1">
              <w:r w:rsidR="00E36FFB" w:rsidRPr="00DF5089">
                <w:rPr>
                  <w:rFonts w:ascii="Calibri" w:hAnsi="Calibri"/>
                  <w:color w:val="0000FF"/>
                  <w:szCs w:val="16"/>
                  <w:u w:val="single"/>
                </w:rPr>
                <w:t>Assessment Form for the supply of Personal Response System - D9199</w:t>
              </w:r>
            </w:hyperlink>
          </w:p>
          <w:p w14:paraId="0E4CDD81" w14:textId="77777777" w:rsidR="00AA78C5" w:rsidRPr="00DF5089" w:rsidRDefault="00AA78C5" w:rsidP="00E36FFB">
            <w:pPr>
              <w:pStyle w:val="TableText"/>
              <w:rPr>
                <w:rFonts w:ascii="Calibri" w:hAnsi="Calibri"/>
                <w:szCs w:val="16"/>
              </w:rPr>
            </w:pPr>
          </w:p>
        </w:tc>
      </w:tr>
      <w:tr w:rsidR="00E36FFB" w:rsidRPr="00AD2651" w14:paraId="68BDDDB9" w14:textId="77777777" w:rsidTr="00DF5089">
        <w:trPr>
          <w:jc w:val="center"/>
        </w:trPr>
        <w:tc>
          <w:tcPr>
            <w:tcW w:w="1064" w:type="dxa"/>
          </w:tcPr>
          <w:p w14:paraId="11869E44" w14:textId="77777777" w:rsidR="00E36FFB" w:rsidRPr="00AD2651" w:rsidRDefault="00E36FFB" w:rsidP="00E36FFB">
            <w:pPr>
              <w:pStyle w:val="TableText"/>
              <w:keepLines w:val="0"/>
              <w:jc w:val="center"/>
              <w:rPr>
                <w:rFonts w:ascii="Calibri" w:hAnsi="Calibri"/>
                <w:color w:val="000000"/>
                <w:szCs w:val="16"/>
              </w:rPr>
            </w:pPr>
            <w:r w:rsidRPr="00AD2651">
              <w:rPr>
                <w:rFonts w:ascii="Calibri" w:hAnsi="Calibri"/>
                <w:color w:val="000000"/>
                <w:szCs w:val="16"/>
              </w:rPr>
              <w:t>BF13</w:t>
            </w:r>
          </w:p>
        </w:tc>
        <w:tc>
          <w:tcPr>
            <w:tcW w:w="2579" w:type="dxa"/>
          </w:tcPr>
          <w:p w14:paraId="747253C4" w14:textId="77777777" w:rsidR="00E36FFB" w:rsidRPr="00AD2651" w:rsidRDefault="00E36FFB" w:rsidP="00E36FFB">
            <w:pPr>
              <w:pStyle w:val="TableText"/>
              <w:keepLines w:val="0"/>
              <w:rPr>
                <w:rFonts w:ascii="Calibri" w:hAnsi="Calibri"/>
                <w:color w:val="0000FF"/>
                <w:szCs w:val="16"/>
              </w:rPr>
            </w:pPr>
            <w:r w:rsidRPr="00537A03">
              <w:rPr>
                <w:rFonts w:ascii="Calibri" w:hAnsi="Calibri"/>
                <w:color w:val="000000"/>
                <w:szCs w:val="16"/>
              </w:rPr>
              <w:t>Cognition and Memory Assistance - Maintenance and Repair</w:t>
            </w:r>
            <w:r w:rsidRPr="00537A03" w:rsidDel="00537A03">
              <w:rPr>
                <w:rFonts w:ascii="Calibri" w:hAnsi="Calibri"/>
                <w:color w:val="000000"/>
                <w:szCs w:val="16"/>
              </w:rPr>
              <w:t xml:space="preserve"> </w:t>
            </w:r>
          </w:p>
        </w:tc>
        <w:tc>
          <w:tcPr>
            <w:tcW w:w="1124" w:type="dxa"/>
          </w:tcPr>
          <w:p w14:paraId="610487D4" w14:textId="77777777" w:rsidR="00E36FFB" w:rsidRPr="00AD2651" w:rsidRDefault="00E36FFB" w:rsidP="00E36FFB">
            <w:pPr>
              <w:pStyle w:val="TableText"/>
              <w:keepLines w:val="0"/>
              <w:jc w:val="center"/>
              <w:rPr>
                <w:rFonts w:ascii="Calibri" w:hAnsi="Calibri"/>
                <w:caps/>
                <w:color w:val="000000"/>
                <w:szCs w:val="16"/>
              </w:rPr>
            </w:pPr>
            <w:r w:rsidRPr="00AD2651">
              <w:rPr>
                <w:rFonts w:ascii="Calibri" w:hAnsi="Calibri"/>
                <w:caps/>
                <w:color w:val="000000"/>
                <w:szCs w:val="16"/>
              </w:rPr>
              <w:t>N</w:t>
            </w:r>
            <w:r w:rsidRPr="00AD2651">
              <w:rPr>
                <w:rFonts w:ascii="Calibri" w:hAnsi="Calibri"/>
                <w:szCs w:val="16"/>
              </w:rPr>
              <w:t>o</w:t>
            </w:r>
          </w:p>
        </w:tc>
        <w:tc>
          <w:tcPr>
            <w:tcW w:w="1259" w:type="dxa"/>
          </w:tcPr>
          <w:p w14:paraId="05DBB326" w14:textId="5A893A72" w:rsidR="00E36FFB" w:rsidRPr="00293C01" w:rsidRDefault="00FE6449" w:rsidP="00984532">
            <w:pPr>
              <w:pStyle w:val="TableText"/>
              <w:keepLines w:val="0"/>
              <w:jc w:val="center"/>
              <w:rPr>
                <w:rFonts w:ascii="Calibri" w:hAnsi="Calibri"/>
                <w:color w:val="000000"/>
                <w:szCs w:val="16"/>
              </w:rPr>
            </w:pPr>
            <w:r w:rsidRPr="00FE6449">
              <w:rPr>
                <w:rFonts w:ascii="Calibri" w:hAnsi="Calibri"/>
                <w:color w:val="000000"/>
                <w:szCs w:val="16"/>
              </w:rPr>
              <w:t>OT, RN, S, Physio, GP</w:t>
            </w:r>
          </w:p>
        </w:tc>
        <w:tc>
          <w:tcPr>
            <w:tcW w:w="1362" w:type="dxa"/>
          </w:tcPr>
          <w:p w14:paraId="58747831" w14:textId="77777777" w:rsidR="00E36FFB" w:rsidRPr="00AD2651" w:rsidRDefault="00E36FFB" w:rsidP="00E36FFB">
            <w:pPr>
              <w:pStyle w:val="TableText"/>
              <w:jc w:val="center"/>
              <w:rPr>
                <w:rFonts w:ascii="Calibri" w:hAnsi="Calibri"/>
                <w:color w:val="000000"/>
                <w:szCs w:val="16"/>
              </w:rPr>
            </w:pPr>
            <w:r w:rsidRPr="00AD2651">
              <w:rPr>
                <w:rFonts w:ascii="Calibri" w:hAnsi="Calibri"/>
                <w:color w:val="000000"/>
                <w:szCs w:val="16"/>
              </w:rPr>
              <w:t>Yes</w:t>
            </w:r>
          </w:p>
          <w:p w14:paraId="0733E345" w14:textId="77777777" w:rsidR="00E36FFB" w:rsidRPr="00AD2651" w:rsidRDefault="00E36FFB" w:rsidP="00E36FFB">
            <w:pPr>
              <w:pStyle w:val="TableText"/>
              <w:keepLines w:val="0"/>
              <w:jc w:val="center"/>
              <w:rPr>
                <w:rFonts w:ascii="Calibri" w:hAnsi="Calibri"/>
                <w:color w:val="000000"/>
                <w:szCs w:val="16"/>
              </w:rPr>
            </w:pPr>
            <w:r w:rsidRPr="00AD2651">
              <w:rPr>
                <w:rFonts w:ascii="Calibri" w:hAnsi="Calibri"/>
                <w:color w:val="000000"/>
                <w:szCs w:val="16"/>
              </w:rPr>
              <w:t>Mobility &amp; Functional Support</w:t>
            </w:r>
          </w:p>
        </w:tc>
        <w:tc>
          <w:tcPr>
            <w:tcW w:w="7904" w:type="dxa"/>
          </w:tcPr>
          <w:p w14:paraId="6CA27E05" w14:textId="77777777" w:rsidR="00E36FFB" w:rsidRPr="00AD2651" w:rsidRDefault="00E36FFB" w:rsidP="00E36FFB">
            <w:pPr>
              <w:pStyle w:val="TableText"/>
              <w:keepLines w:val="0"/>
              <w:rPr>
                <w:rFonts w:ascii="Calibri" w:hAnsi="Calibri"/>
                <w:szCs w:val="16"/>
              </w:rPr>
            </w:pPr>
            <w:r w:rsidRPr="00AD2651">
              <w:rPr>
                <w:rFonts w:ascii="Calibri" w:hAnsi="Calibri"/>
                <w:szCs w:val="16"/>
              </w:rPr>
              <w:t>Consider replacement of the item for lower cost items.</w:t>
            </w:r>
          </w:p>
          <w:p w14:paraId="30C9693F" w14:textId="77777777" w:rsidR="00E36FFB" w:rsidRDefault="00E36FFB" w:rsidP="00E36FFB">
            <w:pPr>
              <w:rPr>
                <w:rFonts w:ascii="Calibri" w:hAnsi="Calibri"/>
                <w:sz w:val="16"/>
                <w:szCs w:val="16"/>
              </w:rPr>
            </w:pPr>
            <w:r w:rsidRPr="00AD2651">
              <w:rPr>
                <w:rFonts w:ascii="Calibri" w:hAnsi="Calibri"/>
                <w:sz w:val="16"/>
                <w:szCs w:val="16"/>
              </w:rPr>
              <w:t>DVA accepts financial responsibility for items not covered under the warranty period.</w:t>
            </w:r>
          </w:p>
          <w:p w14:paraId="39D7713A" w14:textId="77777777" w:rsidR="00E36FFB" w:rsidRDefault="004A1426" w:rsidP="00C04A9C">
            <w:pPr>
              <w:rPr>
                <w:rStyle w:val="Hyperlink"/>
                <w:rFonts w:ascii="Calibri" w:hAnsi="Calibri"/>
                <w:sz w:val="16"/>
              </w:rPr>
            </w:pPr>
            <w:hyperlink r:id="rId254" w:history="1">
              <w:r w:rsidR="00E36FFB" w:rsidRPr="00267403">
                <w:rPr>
                  <w:rStyle w:val="Hyperlink"/>
                  <w:rFonts w:ascii="Calibri" w:hAnsi="Calibri"/>
                  <w:sz w:val="16"/>
                </w:rPr>
                <w:t>Order Form – Mobility and Functional Support – D0992</w:t>
              </w:r>
            </w:hyperlink>
          </w:p>
          <w:p w14:paraId="191F81A9" w14:textId="77777777" w:rsidR="00AA78C5" w:rsidRPr="002C3F18" w:rsidRDefault="00AA78C5" w:rsidP="00C04A9C">
            <w:pPr>
              <w:rPr>
                <w:rFonts w:asciiTheme="minorHAnsi" w:hAnsiTheme="minorHAnsi" w:cstheme="minorHAnsi"/>
                <w:sz w:val="16"/>
                <w:szCs w:val="16"/>
              </w:rPr>
            </w:pPr>
          </w:p>
        </w:tc>
      </w:tr>
      <w:tr w:rsidR="00E36FFB" w:rsidRPr="00AD2651" w14:paraId="74CCF073" w14:textId="77777777" w:rsidTr="00DF5089">
        <w:trPr>
          <w:jc w:val="center"/>
        </w:trPr>
        <w:tc>
          <w:tcPr>
            <w:tcW w:w="1064" w:type="dxa"/>
          </w:tcPr>
          <w:p w14:paraId="56EFFE4A" w14:textId="77777777" w:rsidR="00E36FFB" w:rsidRPr="00AD2651" w:rsidRDefault="00E36FFB" w:rsidP="00E36FFB">
            <w:pPr>
              <w:pStyle w:val="TableText"/>
              <w:keepLines w:val="0"/>
              <w:jc w:val="center"/>
              <w:rPr>
                <w:rFonts w:ascii="Calibri" w:hAnsi="Calibri"/>
                <w:color w:val="000000"/>
                <w:szCs w:val="16"/>
              </w:rPr>
            </w:pPr>
            <w:r>
              <w:rPr>
                <w:rFonts w:ascii="Calibri" w:hAnsi="Calibri"/>
                <w:color w:val="000000"/>
                <w:szCs w:val="16"/>
              </w:rPr>
              <w:t>BF14</w:t>
            </w:r>
          </w:p>
        </w:tc>
        <w:tc>
          <w:tcPr>
            <w:tcW w:w="2579" w:type="dxa"/>
          </w:tcPr>
          <w:p w14:paraId="4FFB2EEE" w14:textId="77777777" w:rsidR="00E36FFB" w:rsidRPr="00537A03" w:rsidRDefault="00E36FFB" w:rsidP="00E36FFB">
            <w:pPr>
              <w:pStyle w:val="TableText"/>
              <w:keepLines w:val="0"/>
              <w:rPr>
                <w:rFonts w:ascii="Calibri" w:hAnsi="Calibri"/>
                <w:color w:val="000000"/>
                <w:szCs w:val="16"/>
              </w:rPr>
            </w:pPr>
            <w:r w:rsidRPr="00537A03">
              <w:rPr>
                <w:rFonts w:ascii="Calibri" w:hAnsi="Calibri"/>
                <w:color w:val="000000"/>
                <w:szCs w:val="16"/>
              </w:rPr>
              <w:t>Cognition and Memory Assistance - Consumables and Accessories</w:t>
            </w:r>
          </w:p>
        </w:tc>
        <w:tc>
          <w:tcPr>
            <w:tcW w:w="1124" w:type="dxa"/>
          </w:tcPr>
          <w:p w14:paraId="72443653" w14:textId="77777777" w:rsidR="00E36FFB" w:rsidRPr="00AD2651" w:rsidRDefault="00E36FFB" w:rsidP="00E36FFB">
            <w:pPr>
              <w:pStyle w:val="TableText"/>
              <w:keepLines w:val="0"/>
              <w:jc w:val="center"/>
              <w:rPr>
                <w:rFonts w:ascii="Calibri" w:hAnsi="Calibri"/>
                <w:caps/>
                <w:color w:val="000000"/>
                <w:szCs w:val="16"/>
              </w:rPr>
            </w:pPr>
            <w:r w:rsidRPr="00AD2651">
              <w:rPr>
                <w:rFonts w:ascii="Calibri" w:hAnsi="Calibri"/>
                <w:caps/>
                <w:color w:val="000000"/>
                <w:szCs w:val="16"/>
              </w:rPr>
              <w:t>N</w:t>
            </w:r>
            <w:r w:rsidRPr="00AD2651">
              <w:rPr>
                <w:rFonts w:ascii="Calibri" w:hAnsi="Calibri"/>
                <w:szCs w:val="16"/>
              </w:rPr>
              <w:t>o</w:t>
            </w:r>
          </w:p>
        </w:tc>
        <w:tc>
          <w:tcPr>
            <w:tcW w:w="1259" w:type="dxa"/>
          </w:tcPr>
          <w:p w14:paraId="3DE51480" w14:textId="5D9411E3" w:rsidR="00E36FFB" w:rsidRDefault="00FE6449" w:rsidP="00984532">
            <w:pPr>
              <w:pStyle w:val="TableText"/>
              <w:keepLines w:val="0"/>
              <w:jc w:val="center"/>
              <w:rPr>
                <w:rFonts w:ascii="Calibri" w:hAnsi="Calibri"/>
                <w:color w:val="000000"/>
                <w:szCs w:val="16"/>
              </w:rPr>
            </w:pPr>
            <w:r w:rsidRPr="00FE6449">
              <w:rPr>
                <w:rFonts w:ascii="Calibri" w:hAnsi="Calibri"/>
                <w:color w:val="000000"/>
                <w:szCs w:val="16"/>
              </w:rPr>
              <w:t>OT, RN, S, Physio, GP</w:t>
            </w:r>
          </w:p>
        </w:tc>
        <w:tc>
          <w:tcPr>
            <w:tcW w:w="1362" w:type="dxa"/>
          </w:tcPr>
          <w:p w14:paraId="18504034" w14:textId="77777777" w:rsidR="00E36FFB" w:rsidRPr="00AD2651" w:rsidRDefault="00E36FFB" w:rsidP="00E36FFB">
            <w:pPr>
              <w:pStyle w:val="TableText"/>
              <w:jc w:val="center"/>
              <w:rPr>
                <w:rFonts w:ascii="Calibri" w:hAnsi="Calibri"/>
                <w:color w:val="000000"/>
                <w:szCs w:val="16"/>
              </w:rPr>
            </w:pPr>
            <w:r w:rsidRPr="00AD2651">
              <w:rPr>
                <w:rFonts w:ascii="Calibri" w:hAnsi="Calibri"/>
                <w:color w:val="000000"/>
                <w:szCs w:val="16"/>
              </w:rPr>
              <w:t>Yes</w:t>
            </w:r>
          </w:p>
          <w:p w14:paraId="59BBCC3A" w14:textId="77777777" w:rsidR="00E36FFB" w:rsidRPr="00AD2651" w:rsidRDefault="00E36FFB" w:rsidP="00E36FFB">
            <w:pPr>
              <w:pStyle w:val="TableText"/>
              <w:jc w:val="center"/>
              <w:rPr>
                <w:rFonts w:ascii="Calibri" w:hAnsi="Calibri"/>
                <w:color w:val="000000"/>
                <w:szCs w:val="16"/>
              </w:rPr>
            </w:pPr>
            <w:r w:rsidRPr="00AD2651">
              <w:rPr>
                <w:rFonts w:ascii="Calibri" w:hAnsi="Calibri"/>
                <w:color w:val="000000"/>
                <w:szCs w:val="16"/>
              </w:rPr>
              <w:t>Mobility &amp; Functional Support</w:t>
            </w:r>
          </w:p>
        </w:tc>
        <w:tc>
          <w:tcPr>
            <w:tcW w:w="7904" w:type="dxa"/>
          </w:tcPr>
          <w:p w14:paraId="1496B5E6" w14:textId="77777777" w:rsidR="00E36FFB" w:rsidRPr="00AD2651" w:rsidRDefault="004A1426" w:rsidP="00C04A9C">
            <w:pPr>
              <w:rPr>
                <w:rFonts w:ascii="Calibri" w:hAnsi="Calibri"/>
                <w:szCs w:val="16"/>
              </w:rPr>
            </w:pPr>
            <w:hyperlink r:id="rId255" w:history="1">
              <w:r w:rsidR="00E36FFB" w:rsidRPr="00267403">
                <w:rPr>
                  <w:rStyle w:val="Hyperlink"/>
                  <w:rFonts w:ascii="Calibri" w:hAnsi="Calibri"/>
                  <w:sz w:val="16"/>
                </w:rPr>
                <w:t>Order Form – Mobility and Functional Support – D0992</w:t>
              </w:r>
            </w:hyperlink>
          </w:p>
        </w:tc>
      </w:tr>
    </w:tbl>
    <w:p w14:paraId="753158F2" w14:textId="77777777" w:rsidR="00E84D59" w:rsidRDefault="000F5CDC" w:rsidP="000F5CDC">
      <w:pPr>
        <w:pStyle w:val="TableText"/>
        <w:tabs>
          <w:tab w:val="clear" w:pos="993"/>
          <w:tab w:val="clear" w:pos="1418"/>
          <w:tab w:val="left" w:pos="-585"/>
          <w:tab w:val="left" w:pos="1341"/>
          <w:tab w:val="left" w:pos="2475"/>
          <w:tab w:val="left" w:pos="3609"/>
          <w:tab w:val="left" w:pos="12191"/>
          <w:tab w:val="right" w:pos="14601"/>
        </w:tabs>
        <w:ind w:left="-1325"/>
        <w:rPr>
          <w:rFonts w:ascii="Calibri" w:hAnsi="Calibri"/>
          <w:color w:val="000000"/>
          <w:szCs w:val="16"/>
        </w:rPr>
      </w:pPr>
      <w:r>
        <w:rPr>
          <w:rFonts w:ascii="Calibri" w:hAnsi="Calibri"/>
          <w:color w:val="000000"/>
          <w:szCs w:val="16"/>
        </w:rPr>
        <w:tab/>
      </w:r>
    </w:p>
    <w:p w14:paraId="012E2EC9" w14:textId="77777777" w:rsidR="00E84D59" w:rsidRDefault="00E84D59">
      <w:pPr>
        <w:rPr>
          <w:rFonts w:ascii="Calibri" w:hAnsi="Calibri"/>
          <w:color w:val="000000"/>
          <w:sz w:val="16"/>
          <w:szCs w:val="16"/>
          <w:lang w:eastAsia="en-US"/>
        </w:rPr>
      </w:pPr>
      <w:r>
        <w:rPr>
          <w:rFonts w:ascii="Calibri" w:hAnsi="Calibri"/>
          <w:color w:val="000000"/>
          <w:szCs w:val="16"/>
        </w:rPr>
        <w:br w:type="page"/>
      </w:r>
    </w:p>
    <w:p w14:paraId="63C573AA" w14:textId="77777777" w:rsidR="000F5CDC" w:rsidRDefault="000F5CDC" w:rsidP="000F5CDC">
      <w:pPr>
        <w:pStyle w:val="TableText"/>
        <w:tabs>
          <w:tab w:val="clear" w:pos="993"/>
          <w:tab w:val="clear" w:pos="1418"/>
          <w:tab w:val="left" w:pos="-585"/>
          <w:tab w:val="left" w:pos="1341"/>
          <w:tab w:val="left" w:pos="2475"/>
          <w:tab w:val="left" w:pos="3609"/>
          <w:tab w:val="left" w:pos="12191"/>
          <w:tab w:val="right" w:pos="14601"/>
        </w:tabs>
        <w:ind w:left="-1325"/>
        <w:rPr>
          <w:rFonts w:ascii="Calibri" w:hAnsi="Calibri"/>
          <w:color w:val="000000"/>
          <w:szCs w:val="16"/>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02"/>
        <w:gridCol w:w="2555"/>
        <w:gridCol w:w="1152"/>
        <w:gridCol w:w="1294"/>
        <w:gridCol w:w="1367"/>
        <w:gridCol w:w="7822"/>
      </w:tblGrid>
      <w:tr w:rsidR="009C26D4" w:rsidRPr="002F0F2A" w14:paraId="12FC8974" w14:textId="77777777" w:rsidTr="00DF5089">
        <w:trPr>
          <w:cantSplit/>
          <w:tblHeader/>
          <w:jc w:val="center"/>
        </w:trPr>
        <w:tc>
          <w:tcPr>
            <w:tcW w:w="15292" w:type="dxa"/>
            <w:gridSpan w:val="6"/>
            <w:shd w:val="clear" w:color="auto" w:fill="1F3864" w:themeFill="accent5" w:themeFillShade="80"/>
            <w:vAlign w:val="bottom"/>
          </w:tcPr>
          <w:p w14:paraId="28F325C4" w14:textId="77777777" w:rsidR="009C26D4" w:rsidRPr="00DF5089" w:rsidRDefault="009C26D4" w:rsidP="00DF5089">
            <w:pPr>
              <w:pStyle w:val="Heading1"/>
              <w:rPr>
                <w:rFonts w:ascii="Calibri" w:hAnsi="Calibri"/>
                <w:bCs/>
                <w:i w:val="0"/>
                <w:color w:val="FFFFFF" w:themeColor="background1"/>
                <w:sz w:val="18"/>
                <w:szCs w:val="18"/>
              </w:rPr>
            </w:pPr>
            <w:bookmarkStart w:id="211" w:name="_Toc85788223"/>
            <w:bookmarkStart w:id="212" w:name="_Toc85788589"/>
            <w:bookmarkStart w:id="213" w:name="_Toc85789756"/>
            <w:bookmarkStart w:id="214" w:name="_Toc153865901"/>
            <w:r w:rsidRPr="00DF5089">
              <w:rPr>
                <w:rFonts w:ascii="Calibri" w:hAnsi="Calibri"/>
                <w:bCs/>
                <w:i w:val="0"/>
                <w:color w:val="FFFFFF" w:themeColor="background1"/>
                <w:sz w:val="18"/>
              </w:rPr>
              <w:t>Palliative Care Appliances</w:t>
            </w:r>
            <w:bookmarkEnd w:id="211"/>
            <w:bookmarkEnd w:id="212"/>
            <w:bookmarkEnd w:id="213"/>
            <w:bookmarkEnd w:id="214"/>
          </w:p>
        </w:tc>
      </w:tr>
      <w:tr w:rsidR="00DF5089" w:rsidRPr="00AD2651" w14:paraId="2E8EAEB3" w14:textId="77777777" w:rsidTr="00DF5089">
        <w:trPr>
          <w:cantSplit/>
          <w:tblHeader/>
          <w:jc w:val="center"/>
        </w:trPr>
        <w:tc>
          <w:tcPr>
            <w:tcW w:w="1108" w:type="dxa"/>
            <w:shd w:val="clear" w:color="auto" w:fill="B4C6E7" w:themeFill="accent5" w:themeFillTint="66"/>
            <w:vAlign w:val="center"/>
          </w:tcPr>
          <w:p w14:paraId="7D31D1EC" w14:textId="77777777" w:rsidR="009C26D4" w:rsidRPr="00AD2651" w:rsidRDefault="009C26D4" w:rsidP="009C26D4">
            <w:pPr>
              <w:pStyle w:val="TableText"/>
              <w:spacing w:before="60" w:after="60"/>
              <w:jc w:val="center"/>
              <w:rPr>
                <w:rFonts w:ascii="Calibri" w:hAnsi="Calibri"/>
                <w:b/>
              </w:rPr>
            </w:pPr>
            <w:r w:rsidRPr="00AD2651">
              <w:rPr>
                <w:rFonts w:ascii="Calibri" w:hAnsi="Calibri"/>
                <w:b/>
              </w:rPr>
              <w:t>Item No</w:t>
            </w:r>
          </w:p>
        </w:tc>
        <w:tc>
          <w:tcPr>
            <w:tcW w:w="2568" w:type="dxa"/>
            <w:shd w:val="clear" w:color="auto" w:fill="B4C6E7" w:themeFill="accent5" w:themeFillTint="66"/>
            <w:vAlign w:val="center"/>
          </w:tcPr>
          <w:p w14:paraId="7B4F4012" w14:textId="77777777" w:rsidR="009C26D4" w:rsidRPr="00AD2651" w:rsidRDefault="009C26D4" w:rsidP="009C26D4">
            <w:pPr>
              <w:pStyle w:val="TableText"/>
              <w:spacing w:before="60" w:after="60"/>
              <w:jc w:val="center"/>
              <w:rPr>
                <w:rFonts w:ascii="Calibri" w:hAnsi="Calibri"/>
                <w:b/>
              </w:rPr>
            </w:pPr>
            <w:r>
              <w:rPr>
                <w:rFonts w:ascii="Calibri" w:hAnsi="Calibri"/>
                <w:b/>
              </w:rPr>
              <w:t>Description o</w:t>
            </w:r>
            <w:r w:rsidRPr="00AD2651">
              <w:rPr>
                <w:rFonts w:ascii="Calibri" w:hAnsi="Calibri"/>
                <w:b/>
              </w:rPr>
              <w:t>f Appliance</w:t>
            </w:r>
          </w:p>
        </w:tc>
        <w:tc>
          <w:tcPr>
            <w:tcW w:w="1158" w:type="dxa"/>
            <w:shd w:val="clear" w:color="auto" w:fill="B4C6E7" w:themeFill="accent5" w:themeFillTint="66"/>
            <w:vAlign w:val="center"/>
          </w:tcPr>
          <w:p w14:paraId="2A59DDC3" w14:textId="77777777" w:rsidR="009C26D4" w:rsidRPr="00AD2651" w:rsidRDefault="009C26D4" w:rsidP="009C26D4">
            <w:pPr>
              <w:pStyle w:val="TableText"/>
              <w:spacing w:before="60" w:after="60"/>
              <w:jc w:val="center"/>
              <w:rPr>
                <w:rFonts w:ascii="Calibri" w:hAnsi="Calibri"/>
                <w:b/>
                <w:caps/>
              </w:rPr>
            </w:pPr>
            <w:r w:rsidRPr="00AD2651">
              <w:rPr>
                <w:rFonts w:ascii="Calibri" w:hAnsi="Calibri"/>
                <w:b/>
              </w:rPr>
              <w:t>Prior Approval Required</w:t>
            </w:r>
          </w:p>
        </w:tc>
        <w:tc>
          <w:tcPr>
            <w:tcW w:w="1300" w:type="dxa"/>
            <w:shd w:val="clear" w:color="auto" w:fill="B4C6E7" w:themeFill="accent5" w:themeFillTint="66"/>
            <w:vAlign w:val="center"/>
          </w:tcPr>
          <w:p w14:paraId="549D58FB" w14:textId="77777777" w:rsidR="009C26D4" w:rsidRPr="00AD2651" w:rsidRDefault="009C26D4" w:rsidP="009C26D4">
            <w:pPr>
              <w:pStyle w:val="TableText"/>
              <w:spacing w:before="60" w:after="60"/>
              <w:jc w:val="center"/>
              <w:rPr>
                <w:rFonts w:ascii="Calibri" w:hAnsi="Calibri"/>
                <w:b/>
              </w:rPr>
            </w:pPr>
            <w:r w:rsidRPr="00AD2651">
              <w:rPr>
                <w:rFonts w:ascii="Calibri" w:hAnsi="Calibri"/>
                <w:b/>
              </w:rPr>
              <w:t>Assessing Health Provider</w:t>
            </w:r>
          </w:p>
        </w:tc>
        <w:tc>
          <w:tcPr>
            <w:tcW w:w="1374" w:type="dxa"/>
            <w:shd w:val="clear" w:color="auto" w:fill="B4C6E7" w:themeFill="accent5" w:themeFillTint="66"/>
            <w:vAlign w:val="center"/>
          </w:tcPr>
          <w:p w14:paraId="336B788A" w14:textId="77777777" w:rsidR="009C26D4" w:rsidRPr="00AD2651" w:rsidRDefault="009C26D4" w:rsidP="009C26D4">
            <w:pPr>
              <w:pStyle w:val="TableText"/>
              <w:spacing w:before="60" w:after="60"/>
              <w:jc w:val="center"/>
              <w:rPr>
                <w:rFonts w:ascii="Calibri" w:hAnsi="Calibri"/>
                <w:b/>
                <w:color w:val="000000"/>
                <w:szCs w:val="16"/>
              </w:rPr>
            </w:pPr>
            <w:r w:rsidRPr="00AD2651">
              <w:rPr>
                <w:rFonts w:ascii="Calibri" w:hAnsi="Calibri"/>
                <w:b/>
                <w:color w:val="000000"/>
                <w:szCs w:val="16"/>
              </w:rPr>
              <w:t>Contracted Item</w:t>
            </w:r>
          </w:p>
        </w:tc>
        <w:tc>
          <w:tcPr>
            <w:tcW w:w="7864" w:type="dxa"/>
            <w:shd w:val="clear" w:color="auto" w:fill="B4C6E7" w:themeFill="accent5" w:themeFillTint="66"/>
            <w:vAlign w:val="center"/>
          </w:tcPr>
          <w:p w14:paraId="3CFC1A6D" w14:textId="77777777" w:rsidR="009C26D4" w:rsidRPr="00AD2651" w:rsidRDefault="009C26D4" w:rsidP="009C26D4">
            <w:pPr>
              <w:pStyle w:val="TableText"/>
              <w:spacing w:before="60" w:after="60"/>
              <w:jc w:val="center"/>
              <w:rPr>
                <w:rFonts w:ascii="Calibri" w:hAnsi="Calibri"/>
                <w:b/>
                <w:color w:val="000000"/>
                <w:szCs w:val="16"/>
              </w:rPr>
            </w:pPr>
            <w:r w:rsidRPr="00AD2651">
              <w:rPr>
                <w:rFonts w:ascii="Calibri" w:hAnsi="Calibri"/>
                <w:b/>
                <w:color w:val="000000"/>
                <w:szCs w:val="16"/>
              </w:rPr>
              <w:t>Comments</w:t>
            </w:r>
          </w:p>
        </w:tc>
      </w:tr>
      <w:tr w:rsidR="009C26D4" w:rsidRPr="00AD2651" w14:paraId="17DA5A2A" w14:textId="77777777" w:rsidTr="00DF5089">
        <w:trPr>
          <w:cantSplit/>
          <w:jc w:val="center"/>
        </w:trPr>
        <w:tc>
          <w:tcPr>
            <w:tcW w:w="1108" w:type="dxa"/>
          </w:tcPr>
          <w:p w14:paraId="32D0E078" w14:textId="77777777" w:rsidR="009C26D4" w:rsidRPr="00AD2651" w:rsidRDefault="009C26D4" w:rsidP="009C26D4">
            <w:pPr>
              <w:pStyle w:val="TableText"/>
              <w:jc w:val="center"/>
              <w:rPr>
                <w:rFonts w:ascii="Calibri" w:hAnsi="Calibri"/>
                <w:color w:val="000000"/>
              </w:rPr>
            </w:pPr>
          </w:p>
        </w:tc>
        <w:tc>
          <w:tcPr>
            <w:tcW w:w="2568" w:type="dxa"/>
          </w:tcPr>
          <w:p w14:paraId="12403476" w14:textId="77777777" w:rsidR="009C26D4" w:rsidRDefault="009C26D4" w:rsidP="009C26D4">
            <w:pPr>
              <w:pStyle w:val="TableText"/>
              <w:rPr>
                <w:rFonts w:asciiTheme="minorHAnsi" w:hAnsiTheme="minorHAnsi" w:cstheme="minorHAnsi"/>
                <w:color w:val="000000"/>
                <w:szCs w:val="16"/>
              </w:rPr>
            </w:pPr>
            <w:r w:rsidRPr="00190126">
              <w:rPr>
                <w:rFonts w:asciiTheme="minorHAnsi" w:hAnsiTheme="minorHAnsi" w:cstheme="minorHAnsi"/>
                <w:color w:val="000000"/>
                <w:szCs w:val="16"/>
              </w:rPr>
              <w:t xml:space="preserve">Oxygen (See </w:t>
            </w:r>
            <w:hyperlink w:anchor="AY02" w:history="1">
              <w:r w:rsidR="00DA6085">
                <w:rPr>
                  <w:rStyle w:val="Hyperlink"/>
                  <w:rFonts w:asciiTheme="minorHAnsi" w:hAnsiTheme="minorHAnsi" w:cstheme="minorHAnsi"/>
                  <w:szCs w:val="16"/>
                </w:rPr>
                <w:t>Respiratory Home Therapy Appliances</w:t>
              </w:r>
            </w:hyperlink>
            <w:r w:rsidRPr="00190126">
              <w:rPr>
                <w:rFonts w:asciiTheme="minorHAnsi" w:hAnsiTheme="minorHAnsi" w:cstheme="minorHAnsi"/>
                <w:color w:val="000000"/>
                <w:szCs w:val="16"/>
              </w:rPr>
              <w:t>)</w:t>
            </w:r>
          </w:p>
          <w:p w14:paraId="442956AD" w14:textId="77777777" w:rsidR="009C26D4" w:rsidRPr="00190126" w:rsidRDefault="009C26D4" w:rsidP="009C26D4">
            <w:pPr>
              <w:pStyle w:val="TableText"/>
              <w:rPr>
                <w:rFonts w:asciiTheme="minorHAnsi" w:hAnsiTheme="minorHAnsi" w:cstheme="minorHAnsi"/>
                <w:color w:val="000000"/>
                <w:szCs w:val="16"/>
              </w:rPr>
            </w:pPr>
            <w:r w:rsidRPr="00190126">
              <w:rPr>
                <w:rFonts w:asciiTheme="minorHAnsi" w:hAnsiTheme="minorHAnsi" w:cstheme="minorHAnsi"/>
                <w:color w:val="000000"/>
                <w:szCs w:val="16"/>
              </w:rPr>
              <w:t>Indwelling Pleural/Abdominal Drainage Kit</w:t>
            </w:r>
            <w:r>
              <w:rPr>
                <w:rFonts w:asciiTheme="minorHAnsi" w:hAnsiTheme="minorHAnsi" w:cstheme="minorHAnsi"/>
                <w:color w:val="000000"/>
                <w:szCs w:val="16"/>
              </w:rPr>
              <w:t xml:space="preserve"> ( See Continence) </w:t>
            </w:r>
            <w:hyperlink w:anchor="AT10" w:history="1">
              <w:r w:rsidRPr="00E84D59">
                <w:rPr>
                  <w:rStyle w:val="Hyperlink"/>
                  <w:rFonts w:asciiTheme="minorHAnsi" w:hAnsiTheme="minorHAnsi" w:cstheme="minorHAnsi"/>
                </w:rPr>
                <w:t>AT10</w:t>
              </w:r>
            </w:hyperlink>
            <w:r w:rsidRPr="00E84D59">
              <w:rPr>
                <w:rFonts w:asciiTheme="minorHAnsi" w:hAnsiTheme="minorHAnsi" w:cstheme="minorHAnsi"/>
                <w:color w:val="000000"/>
                <w:szCs w:val="16"/>
              </w:rPr>
              <w:t xml:space="preserve"> </w:t>
            </w:r>
          </w:p>
        </w:tc>
        <w:tc>
          <w:tcPr>
            <w:tcW w:w="1158" w:type="dxa"/>
          </w:tcPr>
          <w:p w14:paraId="00EF1374" w14:textId="77777777" w:rsidR="009C26D4" w:rsidRPr="00AD2651" w:rsidRDefault="009C26D4" w:rsidP="009C26D4">
            <w:pPr>
              <w:pStyle w:val="TableText"/>
              <w:jc w:val="center"/>
              <w:rPr>
                <w:rFonts w:ascii="Calibri" w:hAnsi="Calibri"/>
                <w:color w:val="000000"/>
              </w:rPr>
            </w:pPr>
          </w:p>
        </w:tc>
        <w:tc>
          <w:tcPr>
            <w:tcW w:w="1300" w:type="dxa"/>
          </w:tcPr>
          <w:p w14:paraId="6EC9EC21" w14:textId="77777777" w:rsidR="009C26D4" w:rsidRPr="00AD2651" w:rsidRDefault="009C26D4" w:rsidP="009C26D4">
            <w:pPr>
              <w:pStyle w:val="TableText"/>
              <w:jc w:val="center"/>
              <w:rPr>
                <w:rFonts w:ascii="Calibri" w:hAnsi="Calibri"/>
              </w:rPr>
            </w:pPr>
          </w:p>
        </w:tc>
        <w:tc>
          <w:tcPr>
            <w:tcW w:w="1374" w:type="dxa"/>
          </w:tcPr>
          <w:p w14:paraId="5374A786" w14:textId="77777777" w:rsidR="009C26D4" w:rsidRPr="00AD2651" w:rsidRDefault="009C26D4" w:rsidP="009C26D4">
            <w:pPr>
              <w:pStyle w:val="TableText"/>
              <w:jc w:val="center"/>
              <w:rPr>
                <w:rFonts w:ascii="Calibri" w:hAnsi="Calibri"/>
              </w:rPr>
            </w:pPr>
          </w:p>
        </w:tc>
        <w:tc>
          <w:tcPr>
            <w:tcW w:w="7784" w:type="dxa"/>
          </w:tcPr>
          <w:p w14:paraId="3D4B9686" w14:textId="77777777" w:rsidR="009C26D4" w:rsidRPr="00AD2651" w:rsidRDefault="009C26D4" w:rsidP="009C26D4">
            <w:pPr>
              <w:pStyle w:val="TableText"/>
              <w:rPr>
                <w:rFonts w:ascii="Calibri" w:hAnsi="Calibri"/>
              </w:rPr>
            </w:pPr>
          </w:p>
        </w:tc>
      </w:tr>
      <w:tr w:rsidR="009C26D4" w:rsidRPr="00AD2651" w14:paraId="4C6754CF" w14:textId="77777777" w:rsidTr="00DF5089">
        <w:trPr>
          <w:cantSplit/>
          <w:jc w:val="center"/>
        </w:trPr>
        <w:tc>
          <w:tcPr>
            <w:tcW w:w="1108" w:type="dxa"/>
          </w:tcPr>
          <w:p w14:paraId="2EC1BBAD"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AT09</w:t>
            </w:r>
          </w:p>
        </w:tc>
        <w:tc>
          <w:tcPr>
            <w:tcW w:w="2568" w:type="dxa"/>
          </w:tcPr>
          <w:p w14:paraId="59499B16" w14:textId="77777777" w:rsidR="009C26D4" w:rsidRPr="00190126" w:rsidRDefault="009C26D4" w:rsidP="009C26D4">
            <w:pPr>
              <w:pStyle w:val="TableText"/>
              <w:rPr>
                <w:rFonts w:asciiTheme="minorHAnsi" w:hAnsiTheme="minorHAnsi" w:cstheme="minorHAnsi"/>
                <w:color w:val="000000"/>
                <w:szCs w:val="16"/>
              </w:rPr>
            </w:pPr>
            <w:r w:rsidRPr="00190126">
              <w:rPr>
                <w:rFonts w:asciiTheme="minorHAnsi" w:hAnsiTheme="minorHAnsi" w:cstheme="minorHAnsi"/>
                <w:color w:val="000000"/>
                <w:szCs w:val="16"/>
              </w:rPr>
              <w:t xml:space="preserve">Subcutaneous Infusion Device </w:t>
            </w:r>
          </w:p>
        </w:tc>
        <w:tc>
          <w:tcPr>
            <w:tcW w:w="1158" w:type="dxa"/>
          </w:tcPr>
          <w:p w14:paraId="77CF8084" w14:textId="77777777" w:rsidR="009C26D4" w:rsidRPr="00AD2651" w:rsidRDefault="009C26D4" w:rsidP="009C26D4">
            <w:pPr>
              <w:pStyle w:val="TableText"/>
              <w:jc w:val="center"/>
              <w:rPr>
                <w:rFonts w:ascii="Calibri" w:hAnsi="Calibri"/>
                <w:caps/>
                <w:color w:val="000000"/>
              </w:rPr>
            </w:pPr>
            <w:r w:rsidRPr="00AD2651">
              <w:rPr>
                <w:rFonts w:ascii="Calibri" w:hAnsi="Calibri"/>
                <w:color w:val="000000"/>
              </w:rPr>
              <w:t>Yes, if purchased</w:t>
            </w:r>
          </w:p>
        </w:tc>
        <w:tc>
          <w:tcPr>
            <w:tcW w:w="1300" w:type="dxa"/>
          </w:tcPr>
          <w:p w14:paraId="6E824CE0" w14:textId="77777777" w:rsidR="009C26D4" w:rsidRPr="000D33F2" w:rsidRDefault="009C26D4" w:rsidP="009C26D4">
            <w:pPr>
              <w:pStyle w:val="TableText"/>
              <w:jc w:val="center"/>
              <w:rPr>
                <w:rFonts w:ascii="Calibri" w:hAnsi="Calibri"/>
              </w:rPr>
            </w:pPr>
            <w:r>
              <w:rPr>
                <w:rFonts w:ascii="Calibri" w:hAnsi="Calibri"/>
                <w:color w:val="000000"/>
                <w:szCs w:val="16"/>
              </w:rPr>
              <w:t>GP</w:t>
            </w:r>
            <w:r w:rsidRPr="000D33F2">
              <w:rPr>
                <w:rFonts w:ascii="Calibri" w:hAnsi="Calibri"/>
              </w:rPr>
              <w:t>, S, RN</w:t>
            </w:r>
          </w:p>
        </w:tc>
        <w:tc>
          <w:tcPr>
            <w:tcW w:w="1374" w:type="dxa"/>
          </w:tcPr>
          <w:p w14:paraId="17CC1035" w14:textId="77777777" w:rsidR="009C26D4" w:rsidRPr="00293C01" w:rsidRDefault="009C26D4" w:rsidP="009C26D4">
            <w:pPr>
              <w:pStyle w:val="TableText"/>
              <w:jc w:val="center"/>
              <w:rPr>
                <w:rFonts w:ascii="Calibri" w:hAnsi="Calibri"/>
              </w:rPr>
            </w:pPr>
            <w:r w:rsidRPr="00293C01">
              <w:rPr>
                <w:rFonts w:ascii="Calibri" w:hAnsi="Calibri"/>
              </w:rPr>
              <w:t>No</w:t>
            </w:r>
          </w:p>
        </w:tc>
        <w:tc>
          <w:tcPr>
            <w:tcW w:w="7784" w:type="dxa"/>
          </w:tcPr>
          <w:p w14:paraId="0A968B36" w14:textId="77777777" w:rsidR="009C26D4" w:rsidRPr="00AD2651" w:rsidRDefault="009C26D4" w:rsidP="009C26D4">
            <w:pPr>
              <w:pStyle w:val="TableText"/>
              <w:rPr>
                <w:rFonts w:ascii="Calibri" w:hAnsi="Calibri"/>
              </w:rPr>
            </w:pPr>
            <w:r w:rsidRPr="00AD2651">
              <w:rPr>
                <w:rFonts w:ascii="Calibri" w:hAnsi="Calibri"/>
              </w:rPr>
              <w:t>If these are supplied on loan from community palliative care clinics, no prior approval is required.</w:t>
            </w:r>
          </w:p>
        </w:tc>
      </w:tr>
      <w:tr w:rsidR="009C26D4" w:rsidRPr="00AD2651" w14:paraId="6E61D1F9" w14:textId="77777777" w:rsidTr="00DF5089">
        <w:trPr>
          <w:cantSplit/>
          <w:jc w:val="center"/>
        </w:trPr>
        <w:tc>
          <w:tcPr>
            <w:tcW w:w="1108" w:type="dxa"/>
          </w:tcPr>
          <w:p w14:paraId="332D59E6" w14:textId="77777777" w:rsidR="009C26D4" w:rsidRPr="00E4222E" w:rsidRDefault="009C26D4" w:rsidP="009C26D4">
            <w:pPr>
              <w:pStyle w:val="TableText"/>
              <w:jc w:val="center"/>
              <w:rPr>
                <w:rFonts w:ascii="Calibri" w:hAnsi="Calibri"/>
                <w:color w:val="000000"/>
              </w:rPr>
            </w:pPr>
            <w:r w:rsidRPr="00E4222E">
              <w:rPr>
                <w:rFonts w:ascii="Calibri" w:hAnsi="Calibri"/>
                <w:color w:val="000000"/>
              </w:rPr>
              <w:t>AT12</w:t>
            </w:r>
          </w:p>
        </w:tc>
        <w:tc>
          <w:tcPr>
            <w:tcW w:w="2568" w:type="dxa"/>
          </w:tcPr>
          <w:p w14:paraId="6DDE9814" w14:textId="77777777" w:rsidR="009C26D4" w:rsidRPr="00190126" w:rsidRDefault="009C26D4" w:rsidP="009C26D4">
            <w:pPr>
              <w:pStyle w:val="TableText"/>
              <w:rPr>
                <w:rFonts w:asciiTheme="minorHAnsi" w:hAnsiTheme="minorHAnsi" w:cstheme="minorHAnsi"/>
                <w:color w:val="000000"/>
                <w:szCs w:val="16"/>
              </w:rPr>
            </w:pPr>
            <w:r w:rsidRPr="00190126">
              <w:rPr>
                <w:rFonts w:asciiTheme="minorHAnsi" w:hAnsiTheme="minorHAnsi" w:cstheme="minorHAnsi"/>
                <w:color w:val="000000"/>
                <w:szCs w:val="16"/>
              </w:rPr>
              <w:t>IV Stand and Pole</w:t>
            </w:r>
          </w:p>
        </w:tc>
        <w:tc>
          <w:tcPr>
            <w:tcW w:w="1158" w:type="dxa"/>
          </w:tcPr>
          <w:p w14:paraId="0F7D3B11" w14:textId="77777777" w:rsidR="009C26D4" w:rsidRPr="00E4222E" w:rsidRDefault="009C26D4" w:rsidP="009C26D4">
            <w:pPr>
              <w:pStyle w:val="TableText"/>
              <w:jc w:val="center"/>
              <w:rPr>
                <w:rFonts w:ascii="Calibri" w:hAnsi="Calibri"/>
                <w:color w:val="000000"/>
              </w:rPr>
            </w:pPr>
            <w:r w:rsidRPr="00E4222E">
              <w:rPr>
                <w:rFonts w:ascii="Calibri" w:hAnsi="Calibri"/>
                <w:color w:val="000000"/>
              </w:rPr>
              <w:t>No</w:t>
            </w:r>
          </w:p>
        </w:tc>
        <w:tc>
          <w:tcPr>
            <w:tcW w:w="1300" w:type="dxa"/>
          </w:tcPr>
          <w:p w14:paraId="524FC222" w14:textId="77777777" w:rsidR="009C26D4" w:rsidRPr="00011DDD" w:rsidRDefault="009C26D4" w:rsidP="009C26D4">
            <w:pPr>
              <w:pStyle w:val="TableText"/>
              <w:jc w:val="center"/>
              <w:rPr>
                <w:rFonts w:ascii="Calibri" w:hAnsi="Calibri"/>
              </w:rPr>
            </w:pPr>
            <w:r>
              <w:rPr>
                <w:rFonts w:ascii="Calibri" w:hAnsi="Calibri"/>
                <w:color w:val="000000"/>
                <w:szCs w:val="16"/>
              </w:rPr>
              <w:t>GP</w:t>
            </w:r>
            <w:r w:rsidRPr="00011DDD">
              <w:rPr>
                <w:rFonts w:ascii="Calibri" w:hAnsi="Calibri"/>
              </w:rPr>
              <w:t xml:space="preserve">, S, RN </w:t>
            </w:r>
          </w:p>
        </w:tc>
        <w:tc>
          <w:tcPr>
            <w:tcW w:w="1374" w:type="dxa"/>
          </w:tcPr>
          <w:p w14:paraId="58D76CB7" w14:textId="77777777" w:rsidR="009C26D4" w:rsidRPr="00011DDD" w:rsidRDefault="009C26D4" w:rsidP="009C26D4">
            <w:pPr>
              <w:pStyle w:val="TableText"/>
              <w:jc w:val="center"/>
              <w:rPr>
                <w:rFonts w:ascii="Calibri" w:hAnsi="Calibri"/>
              </w:rPr>
            </w:pPr>
            <w:r w:rsidRPr="00011DDD">
              <w:rPr>
                <w:rFonts w:ascii="Calibri" w:hAnsi="Calibri"/>
              </w:rPr>
              <w:t>Yes</w:t>
            </w:r>
          </w:p>
          <w:p w14:paraId="5B728491" w14:textId="77777777" w:rsidR="009C26D4" w:rsidRPr="00E907D3" w:rsidRDefault="009C26D4" w:rsidP="009C26D4">
            <w:pPr>
              <w:pStyle w:val="TableText"/>
              <w:jc w:val="center"/>
              <w:rPr>
                <w:rFonts w:ascii="Calibri" w:hAnsi="Calibri"/>
              </w:rPr>
            </w:pPr>
            <w:r w:rsidRPr="00E907D3">
              <w:rPr>
                <w:rFonts w:ascii="Calibri" w:hAnsi="Calibri"/>
              </w:rPr>
              <w:t>Mobility &amp; Functional Support</w:t>
            </w:r>
          </w:p>
        </w:tc>
        <w:tc>
          <w:tcPr>
            <w:tcW w:w="7784" w:type="dxa"/>
          </w:tcPr>
          <w:p w14:paraId="53549195" w14:textId="77777777" w:rsidR="009C26D4" w:rsidRPr="00AD2651" w:rsidRDefault="004A1426" w:rsidP="009C26D4">
            <w:pPr>
              <w:pStyle w:val="TableText"/>
              <w:rPr>
                <w:rFonts w:ascii="Calibri" w:hAnsi="Calibri"/>
              </w:rPr>
            </w:pPr>
            <w:hyperlink r:id="rId256" w:history="1">
              <w:r w:rsidR="009C26D4" w:rsidRPr="00675338">
                <w:rPr>
                  <w:rStyle w:val="Hyperlink"/>
                  <w:rFonts w:ascii="Calibri" w:hAnsi="Calibri"/>
                </w:rPr>
                <w:t>Order Form – Mobility and Functional Support – D0992</w:t>
              </w:r>
            </w:hyperlink>
          </w:p>
        </w:tc>
      </w:tr>
      <w:tr w:rsidR="009C26D4" w:rsidRPr="00AD2651" w14:paraId="59962823" w14:textId="77777777" w:rsidTr="00DF5089">
        <w:trPr>
          <w:cantSplit/>
          <w:jc w:val="center"/>
        </w:trPr>
        <w:tc>
          <w:tcPr>
            <w:tcW w:w="1108" w:type="dxa"/>
          </w:tcPr>
          <w:p w14:paraId="39C13D49" w14:textId="77777777" w:rsidR="009C26D4" w:rsidRPr="006B73FB" w:rsidRDefault="009C26D4" w:rsidP="009C26D4">
            <w:pPr>
              <w:pStyle w:val="TableText"/>
              <w:jc w:val="center"/>
              <w:rPr>
                <w:rFonts w:ascii="Calibri" w:hAnsi="Calibri"/>
                <w:color w:val="000000"/>
              </w:rPr>
            </w:pPr>
            <w:r w:rsidRPr="006B73FB">
              <w:rPr>
                <w:rFonts w:ascii="Calibri" w:hAnsi="Calibri"/>
                <w:color w:val="000000"/>
              </w:rPr>
              <w:t>AT13</w:t>
            </w:r>
          </w:p>
        </w:tc>
        <w:tc>
          <w:tcPr>
            <w:tcW w:w="2568" w:type="dxa"/>
          </w:tcPr>
          <w:p w14:paraId="4558EEDD" w14:textId="77777777" w:rsidR="009C26D4" w:rsidRPr="00190126" w:rsidRDefault="009C26D4" w:rsidP="00C04A9C">
            <w:pPr>
              <w:rPr>
                <w:rFonts w:asciiTheme="minorHAnsi" w:hAnsiTheme="minorHAnsi" w:cstheme="minorHAnsi"/>
                <w:color w:val="000000"/>
                <w:szCs w:val="16"/>
              </w:rPr>
            </w:pPr>
            <w:r w:rsidRPr="00190126">
              <w:rPr>
                <w:rFonts w:asciiTheme="minorHAnsi" w:hAnsiTheme="minorHAnsi" w:cstheme="minorHAnsi"/>
                <w:color w:val="000000"/>
                <w:sz w:val="16"/>
                <w:szCs w:val="16"/>
              </w:rPr>
              <w:t xml:space="preserve">Palliative Care Appliances  - Consumables and Accessories </w:t>
            </w:r>
          </w:p>
        </w:tc>
        <w:tc>
          <w:tcPr>
            <w:tcW w:w="1158" w:type="dxa"/>
          </w:tcPr>
          <w:p w14:paraId="7FD069DA" w14:textId="77777777" w:rsidR="009C26D4" w:rsidRPr="00D93FE7" w:rsidRDefault="009C26D4" w:rsidP="009C26D4">
            <w:pPr>
              <w:pStyle w:val="TableText"/>
              <w:jc w:val="center"/>
              <w:rPr>
                <w:rFonts w:ascii="Calibri" w:hAnsi="Calibri"/>
                <w:color w:val="000000"/>
              </w:rPr>
            </w:pPr>
            <w:r w:rsidRPr="00D93FE7">
              <w:rPr>
                <w:rFonts w:ascii="Calibri" w:hAnsi="Calibri"/>
                <w:color w:val="000000"/>
              </w:rPr>
              <w:t>No</w:t>
            </w:r>
          </w:p>
        </w:tc>
        <w:tc>
          <w:tcPr>
            <w:tcW w:w="1300" w:type="dxa"/>
          </w:tcPr>
          <w:p w14:paraId="7979BAAA" w14:textId="77777777" w:rsidR="009C26D4" w:rsidRPr="00281A3B" w:rsidRDefault="009C26D4" w:rsidP="009C26D4">
            <w:pPr>
              <w:pStyle w:val="TableText"/>
              <w:jc w:val="center"/>
              <w:rPr>
                <w:rFonts w:ascii="Calibri" w:hAnsi="Calibri"/>
              </w:rPr>
            </w:pPr>
            <w:r>
              <w:rPr>
                <w:rFonts w:ascii="Calibri" w:hAnsi="Calibri"/>
                <w:color w:val="000000"/>
                <w:szCs w:val="16"/>
              </w:rPr>
              <w:t>GP</w:t>
            </w:r>
            <w:r w:rsidRPr="00281A3B">
              <w:rPr>
                <w:rFonts w:ascii="Calibri" w:hAnsi="Calibri"/>
              </w:rPr>
              <w:t>, S, RN</w:t>
            </w:r>
          </w:p>
        </w:tc>
        <w:tc>
          <w:tcPr>
            <w:tcW w:w="1374" w:type="dxa"/>
          </w:tcPr>
          <w:p w14:paraId="4DFB104E" w14:textId="77777777" w:rsidR="009C26D4" w:rsidRPr="00163406" w:rsidRDefault="009C26D4" w:rsidP="009C26D4">
            <w:pPr>
              <w:pStyle w:val="TableText"/>
              <w:jc w:val="center"/>
              <w:rPr>
                <w:rFonts w:ascii="Calibri" w:hAnsi="Calibri"/>
              </w:rPr>
            </w:pPr>
            <w:r w:rsidRPr="00163406">
              <w:rPr>
                <w:rFonts w:ascii="Calibri" w:hAnsi="Calibri"/>
              </w:rPr>
              <w:t>Yes</w:t>
            </w:r>
          </w:p>
          <w:p w14:paraId="33AD669D" w14:textId="77777777" w:rsidR="009C26D4" w:rsidRPr="000B29C7" w:rsidRDefault="009C26D4" w:rsidP="009C26D4">
            <w:pPr>
              <w:pStyle w:val="TableText"/>
              <w:jc w:val="center"/>
              <w:rPr>
                <w:rFonts w:ascii="Calibri" w:hAnsi="Calibri"/>
              </w:rPr>
            </w:pPr>
            <w:r w:rsidRPr="000B29C7">
              <w:rPr>
                <w:rFonts w:ascii="Calibri" w:hAnsi="Calibri"/>
              </w:rPr>
              <w:t>Mobility &amp; Functional Support</w:t>
            </w:r>
          </w:p>
        </w:tc>
        <w:tc>
          <w:tcPr>
            <w:tcW w:w="7784" w:type="dxa"/>
          </w:tcPr>
          <w:p w14:paraId="1E466C8E" w14:textId="77777777" w:rsidR="009C26D4" w:rsidRDefault="009C26D4" w:rsidP="009C26D4">
            <w:pPr>
              <w:pStyle w:val="TableText"/>
              <w:rPr>
                <w:rFonts w:ascii="Calibri" w:hAnsi="Calibri"/>
              </w:rPr>
            </w:pPr>
            <w:r w:rsidRPr="000D33F2">
              <w:rPr>
                <w:rFonts w:ascii="Calibri" w:hAnsi="Calibri"/>
              </w:rPr>
              <w:t>Includes cassettes and extension sets, remote reservoir adaptors.</w:t>
            </w:r>
          </w:p>
          <w:p w14:paraId="0EBF3D0F" w14:textId="77777777" w:rsidR="009C26D4" w:rsidRPr="00AD2651" w:rsidRDefault="004A1426" w:rsidP="009C26D4">
            <w:pPr>
              <w:pStyle w:val="TableText"/>
              <w:rPr>
                <w:rFonts w:ascii="Calibri" w:hAnsi="Calibri"/>
              </w:rPr>
            </w:pPr>
            <w:hyperlink r:id="rId257" w:history="1">
              <w:r w:rsidR="009C26D4" w:rsidRPr="00675338">
                <w:rPr>
                  <w:rStyle w:val="Hyperlink"/>
                  <w:rFonts w:ascii="Calibri" w:hAnsi="Calibri"/>
                </w:rPr>
                <w:t>Order Form – Mobility and Functional Support – D0992</w:t>
              </w:r>
            </w:hyperlink>
          </w:p>
        </w:tc>
      </w:tr>
      <w:tr w:rsidR="009C26D4" w:rsidRPr="00AD2651" w14:paraId="588D9D85" w14:textId="77777777" w:rsidTr="00DF5089">
        <w:trPr>
          <w:cantSplit/>
          <w:jc w:val="center"/>
        </w:trPr>
        <w:tc>
          <w:tcPr>
            <w:tcW w:w="1108" w:type="dxa"/>
          </w:tcPr>
          <w:p w14:paraId="708EAFB0"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AT14</w:t>
            </w:r>
          </w:p>
        </w:tc>
        <w:tc>
          <w:tcPr>
            <w:tcW w:w="2568" w:type="dxa"/>
          </w:tcPr>
          <w:p w14:paraId="2CF6DF23" w14:textId="77777777" w:rsidR="009C26D4" w:rsidRPr="00190126" w:rsidRDefault="009C26D4" w:rsidP="009C26D4">
            <w:pPr>
              <w:pStyle w:val="TableText"/>
              <w:rPr>
                <w:rFonts w:asciiTheme="minorHAnsi" w:hAnsiTheme="minorHAnsi" w:cstheme="minorHAnsi"/>
                <w:color w:val="000000"/>
                <w:szCs w:val="16"/>
              </w:rPr>
            </w:pPr>
            <w:r w:rsidRPr="00190126">
              <w:rPr>
                <w:rFonts w:asciiTheme="minorHAnsi" w:hAnsiTheme="minorHAnsi" w:cstheme="minorHAnsi"/>
                <w:color w:val="000000"/>
                <w:szCs w:val="16"/>
              </w:rPr>
              <w:t>Palliative Care Appliances - Maintenance and Repair</w:t>
            </w:r>
          </w:p>
        </w:tc>
        <w:tc>
          <w:tcPr>
            <w:tcW w:w="1158" w:type="dxa"/>
          </w:tcPr>
          <w:p w14:paraId="15DB0048" w14:textId="77777777" w:rsidR="009C26D4" w:rsidRPr="00AD2651" w:rsidRDefault="009C26D4" w:rsidP="009C26D4">
            <w:pPr>
              <w:pStyle w:val="TableText"/>
              <w:jc w:val="center"/>
              <w:rPr>
                <w:rFonts w:ascii="Calibri" w:hAnsi="Calibri"/>
              </w:rPr>
            </w:pPr>
            <w:r w:rsidRPr="00AD2651">
              <w:rPr>
                <w:rFonts w:ascii="Calibri" w:hAnsi="Calibri"/>
                <w:szCs w:val="16"/>
              </w:rPr>
              <w:t>No</w:t>
            </w:r>
          </w:p>
        </w:tc>
        <w:tc>
          <w:tcPr>
            <w:tcW w:w="1300" w:type="dxa"/>
          </w:tcPr>
          <w:p w14:paraId="0DA69756" w14:textId="77777777" w:rsidR="009C26D4" w:rsidRPr="000D33F2" w:rsidRDefault="009C26D4" w:rsidP="009C26D4">
            <w:pPr>
              <w:pStyle w:val="TableText"/>
              <w:jc w:val="center"/>
              <w:rPr>
                <w:rFonts w:ascii="Calibri" w:hAnsi="Calibri"/>
              </w:rPr>
            </w:pPr>
            <w:r>
              <w:rPr>
                <w:rFonts w:ascii="Calibri" w:hAnsi="Calibri"/>
                <w:color w:val="000000"/>
                <w:szCs w:val="16"/>
              </w:rPr>
              <w:t>GP</w:t>
            </w:r>
            <w:r w:rsidRPr="000D33F2">
              <w:rPr>
                <w:rFonts w:ascii="Calibri" w:hAnsi="Calibri"/>
              </w:rPr>
              <w:t>, S, RN</w:t>
            </w:r>
          </w:p>
        </w:tc>
        <w:tc>
          <w:tcPr>
            <w:tcW w:w="1374" w:type="dxa"/>
          </w:tcPr>
          <w:p w14:paraId="4B08752A" w14:textId="77777777" w:rsidR="002D6093" w:rsidRPr="00163406" w:rsidRDefault="002D6093" w:rsidP="002D6093">
            <w:pPr>
              <w:pStyle w:val="TableText"/>
              <w:jc w:val="center"/>
              <w:rPr>
                <w:rFonts w:ascii="Calibri" w:hAnsi="Calibri"/>
              </w:rPr>
            </w:pPr>
            <w:r w:rsidRPr="00163406">
              <w:rPr>
                <w:rFonts w:ascii="Calibri" w:hAnsi="Calibri"/>
              </w:rPr>
              <w:t>Yes</w:t>
            </w:r>
          </w:p>
          <w:p w14:paraId="1E83AB92" w14:textId="77777777" w:rsidR="009C26D4" w:rsidRPr="00293C01" w:rsidRDefault="002D6093" w:rsidP="002D6093">
            <w:pPr>
              <w:pStyle w:val="TableText"/>
              <w:jc w:val="center"/>
              <w:rPr>
                <w:rFonts w:ascii="Calibri" w:hAnsi="Calibri"/>
              </w:rPr>
            </w:pPr>
            <w:r w:rsidRPr="000B29C7">
              <w:rPr>
                <w:rFonts w:ascii="Calibri" w:hAnsi="Calibri"/>
              </w:rPr>
              <w:t>Mobility &amp; Functional Support</w:t>
            </w:r>
          </w:p>
        </w:tc>
        <w:tc>
          <w:tcPr>
            <w:tcW w:w="7784" w:type="dxa"/>
          </w:tcPr>
          <w:p w14:paraId="3C59B550" w14:textId="77777777" w:rsidR="009C26D4" w:rsidRPr="00AD2651" w:rsidRDefault="009C26D4" w:rsidP="009C26D4">
            <w:pPr>
              <w:pStyle w:val="TableText"/>
              <w:rPr>
                <w:rFonts w:ascii="Calibri" w:hAnsi="Calibri"/>
              </w:rPr>
            </w:pPr>
            <w:r w:rsidRPr="00AD2651">
              <w:rPr>
                <w:rFonts w:ascii="Calibri" w:hAnsi="Calibri" w:cs="Verdana"/>
                <w:color w:val="000000"/>
                <w:szCs w:val="16"/>
              </w:rPr>
              <w:t>DVA accepts financial responsibility for items not covered under the warranty period.</w:t>
            </w:r>
          </w:p>
        </w:tc>
      </w:tr>
      <w:tr w:rsidR="009C26D4" w:rsidRPr="00AD2651" w14:paraId="539A2A16" w14:textId="77777777" w:rsidTr="00DF5089">
        <w:trPr>
          <w:cantSplit/>
          <w:jc w:val="center"/>
        </w:trPr>
        <w:tc>
          <w:tcPr>
            <w:tcW w:w="1108" w:type="dxa"/>
          </w:tcPr>
          <w:p w14:paraId="4BE0E0E4" w14:textId="77777777" w:rsidR="009C26D4" w:rsidRPr="00AD2651" w:rsidRDefault="009C26D4" w:rsidP="009C26D4">
            <w:pPr>
              <w:pStyle w:val="TableText"/>
              <w:jc w:val="center"/>
              <w:rPr>
                <w:rFonts w:ascii="Calibri" w:hAnsi="Calibri"/>
                <w:color w:val="000000"/>
              </w:rPr>
            </w:pPr>
            <w:r w:rsidRPr="00AD2651">
              <w:rPr>
                <w:rFonts w:ascii="Calibri" w:hAnsi="Calibri"/>
                <w:color w:val="000000"/>
              </w:rPr>
              <w:t>AT15</w:t>
            </w:r>
          </w:p>
        </w:tc>
        <w:tc>
          <w:tcPr>
            <w:tcW w:w="2568" w:type="dxa"/>
          </w:tcPr>
          <w:p w14:paraId="0D20620C" w14:textId="77777777" w:rsidR="009C26D4" w:rsidRPr="00190126" w:rsidRDefault="009C26D4" w:rsidP="009C26D4">
            <w:pPr>
              <w:pStyle w:val="TableText"/>
              <w:rPr>
                <w:rFonts w:asciiTheme="minorHAnsi" w:hAnsiTheme="minorHAnsi" w:cstheme="minorHAnsi"/>
                <w:color w:val="000000"/>
                <w:szCs w:val="16"/>
              </w:rPr>
            </w:pPr>
            <w:r w:rsidRPr="00190126">
              <w:rPr>
                <w:rFonts w:asciiTheme="minorHAnsi" w:hAnsiTheme="minorHAnsi" w:cstheme="minorHAnsi"/>
                <w:color w:val="000000"/>
                <w:szCs w:val="16"/>
              </w:rPr>
              <w:t>Infusion Pump Volumetric</w:t>
            </w:r>
          </w:p>
        </w:tc>
        <w:tc>
          <w:tcPr>
            <w:tcW w:w="1158" w:type="dxa"/>
          </w:tcPr>
          <w:p w14:paraId="2E5E2A52" w14:textId="77777777" w:rsidR="009C26D4" w:rsidRPr="00AD2651" w:rsidRDefault="009C26D4" w:rsidP="009C26D4">
            <w:pPr>
              <w:pStyle w:val="TableText"/>
              <w:jc w:val="center"/>
              <w:rPr>
                <w:rFonts w:ascii="Calibri" w:hAnsi="Calibri"/>
              </w:rPr>
            </w:pPr>
            <w:r w:rsidRPr="00AD2651">
              <w:rPr>
                <w:rFonts w:ascii="Calibri" w:hAnsi="Calibri"/>
                <w:color w:val="000000"/>
              </w:rPr>
              <w:t>Yes</w:t>
            </w:r>
            <w:r w:rsidRPr="00AD2651">
              <w:rPr>
                <w:rFonts w:ascii="Calibri" w:hAnsi="Calibri"/>
              </w:rPr>
              <w:t>,</w:t>
            </w:r>
          </w:p>
          <w:p w14:paraId="6D8A5BF6" w14:textId="77777777" w:rsidR="009C26D4" w:rsidRPr="00AD2651" w:rsidRDefault="009C26D4" w:rsidP="009C26D4">
            <w:pPr>
              <w:pStyle w:val="TableText"/>
              <w:jc w:val="center"/>
              <w:rPr>
                <w:rFonts w:ascii="Calibri" w:hAnsi="Calibri"/>
                <w:caps/>
                <w:color w:val="FF0000"/>
              </w:rPr>
            </w:pPr>
            <w:r w:rsidRPr="00AD2651">
              <w:rPr>
                <w:rFonts w:ascii="Calibri" w:hAnsi="Calibri"/>
              </w:rPr>
              <w:t>limit of 1 per person</w:t>
            </w:r>
          </w:p>
        </w:tc>
        <w:tc>
          <w:tcPr>
            <w:tcW w:w="1300" w:type="dxa"/>
          </w:tcPr>
          <w:p w14:paraId="6FF6D3D7" w14:textId="77777777" w:rsidR="009C26D4" w:rsidRPr="00293C01" w:rsidRDefault="009C26D4" w:rsidP="009C26D4">
            <w:pPr>
              <w:pStyle w:val="TableText"/>
              <w:jc w:val="center"/>
              <w:rPr>
                <w:rFonts w:ascii="Calibri" w:hAnsi="Calibri"/>
              </w:rPr>
            </w:pPr>
            <w:r>
              <w:rPr>
                <w:rFonts w:ascii="Calibri" w:hAnsi="Calibri"/>
                <w:color w:val="000000"/>
                <w:szCs w:val="16"/>
              </w:rPr>
              <w:t>GP</w:t>
            </w:r>
            <w:r w:rsidRPr="000D33F2">
              <w:rPr>
                <w:rFonts w:ascii="Calibri" w:hAnsi="Calibri"/>
              </w:rPr>
              <w:t xml:space="preserve">, S, </w:t>
            </w:r>
            <w:r w:rsidRPr="00293C01">
              <w:rPr>
                <w:rFonts w:ascii="Calibri" w:hAnsi="Calibri"/>
              </w:rPr>
              <w:t>RN</w:t>
            </w:r>
          </w:p>
        </w:tc>
        <w:tc>
          <w:tcPr>
            <w:tcW w:w="1374" w:type="dxa"/>
          </w:tcPr>
          <w:p w14:paraId="6B29D976" w14:textId="77777777" w:rsidR="009C26D4" w:rsidRPr="00AD2651" w:rsidRDefault="009C26D4" w:rsidP="009C26D4">
            <w:pPr>
              <w:pStyle w:val="TableText"/>
              <w:jc w:val="center"/>
              <w:rPr>
                <w:rFonts w:ascii="Calibri" w:hAnsi="Calibri"/>
              </w:rPr>
            </w:pPr>
            <w:r w:rsidRPr="00AD2651">
              <w:rPr>
                <w:rFonts w:ascii="Calibri" w:hAnsi="Calibri"/>
              </w:rPr>
              <w:t>No</w:t>
            </w:r>
          </w:p>
        </w:tc>
        <w:tc>
          <w:tcPr>
            <w:tcW w:w="7784" w:type="dxa"/>
          </w:tcPr>
          <w:p w14:paraId="3F887589" w14:textId="77777777" w:rsidR="009C26D4" w:rsidRPr="00AD2651" w:rsidRDefault="009C26D4" w:rsidP="009C26D4">
            <w:pPr>
              <w:pStyle w:val="TableText"/>
              <w:rPr>
                <w:rFonts w:ascii="Calibri" w:hAnsi="Calibri"/>
                <w:szCs w:val="16"/>
              </w:rPr>
            </w:pPr>
            <w:r w:rsidRPr="00AD2651">
              <w:rPr>
                <w:rFonts w:ascii="Calibri" w:hAnsi="Calibri"/>
                <w:szCs w:val="16"/>
              </w:rPr>
              <w:t xml:space="preserve">Contact the DVA Provider Line on 1800 550 457 and select </w:t>
            </w:r>
            <w:r w:rsidRPr="00AD2651">
              <w:rPr>
                <w:rFonts w:ascii="Calibri" w:hAnsi="Calibri"/>
                <w:color w:val="000000"/>
                <w:szCs w:val="16"/>
              </w:rPr>
              <w:t xml:space="preserve">option 1,  then option 2, </w:t>
            </w:r>
            <w:r w:rsidRPr="00AD2651">
              <w:rPr>
                <w:rFonts w:ascii="Calibri" w:hAnsi="Calibri"/>
                <w:szCs w:val="16"/>
              </w:rPr>
              <w:t xml:space="preserve">for RAP </w:t>
            </w:r>
            <w:r w:rsidRPr="00AD2651">
              <w:rPr>
                <w:rFonts w:ascii="Calibri" w:hAnsi="Calibri"/>
              </w:rPr>
              <w:t xml:space="preserve">and ask to be put through to the relevant DVA State location Medical Adviser to discuss the entitled person’s need for this item. </w:t>
            </w:r>
          </w:p>
          <w:p w14:paraId="7111D15F" w14:textId="77777777" w:rsidR="009C26D4" w:rsidRPr="00AD2651" w:rsidRDefault="009C26D4" w:rsidP="009C26D4">
            <w:pPr>
              <w:pStyle w:val="TableText"/>
              <w:rPr>
                <w:rFonts w:ascii="Calibri" w:hAnsi="Calibri"/>
              </w:rPr>
            </w:pPr>
            <w:r w:rsidRPr="00AD2651">
              <w:rPr>
                <w:rFonts w:ascii="Calibri" w:hAnsi="Calibri"/>
              </w:rPr>
              <w:t>Refer to VAPAC for Baxter Pumps.</w:t>
            </w:r>
          </w:p>
        </w:tc>
      </w:tr>
    </w:tbl>
    <w:p w14:paraId="5C4D8281" w14:textId="77777777" w:rsidR="00A76BE5" w:rsidRDefault="00A76BE5" w:rsidP="000F5CDC">
      <w:pPr>
        <w:rPr>
          <w:rFonts w:ascii="Calibri" w:hAnsi="Calibri"/>
          <w:color w:val="000000"/>
        </w:rPr>
      </w:pPr>
    </w:p>
    <w:p w14:paraId="24947A03" w14:textId="77777777" w:rsidR="00AA6668" w:rsidRDefault="00AA6668">
      <w:pPr>
        <w:rPr>
          <w:rFonts w:ascii="Calibri" w:hAnsi="Calibri"/>
          <w:color w:val="000000"/>
        </w:rPr>
      </w:pPr>
    </w:p>
    <w:p w14:paraId="6F199530" w14:textId="77777777" w:rsidR="00891EAB" w:rsidRDefault="00891EAB">
      <w:pPr>
        <w:rPr>
          <w:rFonts w:ascii="Calibri" w:hAnsi="Calibri"/>
          <w:color w:val="000000"/>
        </w:rPr>
      </w:pPr>
      <w:r>
        <w:rPr>
          <w:rFonts w:ascii="Calibri" w:hAnsi="Calibri"/>
          <w:color w:val="000000"/>
        </w:rPr>
        <w:br w:type="page"/>
      </w:r>
    </w:p>
    <w:tbl>
      <w:tblPr>
        <w:tblW w:w="15292" w:type="dxa"/>
        <w:jc w:val="center"/>
        <w:tblCellMar>
          <w:left w:w="0" w:type="dxa"/>
          <w:right w:w="0" w:type="dxa"/>
        </w:tblCellMar>
        <w:tblLook w:val="04A0" w:firstRow="1" w:lastRow="0" w:firstColumn="1" w:lastColumn="0" w:noHBand="0" w:noVBand="1"/>
      </w:tblPr>
      <w:tblGrid>
        <w:gridCol w:w="1098"/>
        <w:gridCol w:w="2544"/>
        <w:gridCol w:w="1193"/>
        <w:gridCol w:w="1250"/>
        <w:gridCol w:w="1437"/>
        <w:gridCol w:w="7770"/>
      </w:tblGrid>
      <w:tr w:rsidR="00891EAB" w14:paraId="351845F5" w14:textId="77777777" w:rsidTr="00891EAB">
        <w:trPr>
          <w:cantSplit/>
          <w:tblHeader/>
          <w:jc w:val="center"/>
        </w:trPr>
        <w:tc>
          <w:tcPr>
            <w:tcW w:w="15292" w:type="dxa"/>
            <w:gridSpan w:val="6"/>
            <w:tcBorders>
              <w:top w:val="single" w:sz="8" w:space="0" w:color="auto"/>
              <w:left w:val="single" w:sz="8" w:space="0" w:color="auto"/>
              <w:bottom w:val="single" w:sz="4" w:space="0" w:color="auto"/>
              <w:right w:val="single" w:sz="8" w:space="0" w:color="auto"/>
            </w:tcBorders>
            <w:shd w:val="clear" w:color="auto" w:fill="1F3864"/>
            <w:tcMar>
              <w:top w:w="0" w:type="dxa"/>
              <w:left w:w="56" w:type="dxa"/>
              <w:bottom w:w="0" w:type="dxa"/>
              <w:right w:w="56" w:type="dxa"/>
            </w:tcMar>
            <w:vAlign w:val="bottom"/>
            <w:hideMark/>
          </w:tcPr>
          <w:p w14:paraId="437D32F2" w14:textId="77777777" w:rsidR="00891EAB" w:rsidRPr="00DF5089" w:rsidRDefault="00891EAB" w:rsidP="00891EAB">
            <w:pPr>
              <w:pStyle w:val="Heading1"/>
              <w:rPr>
                <w:rFonts w:ascii="Calibri" w:hAnsi="Calibri"/>
                <w:bCs/>
                <w:i w:val="0"/>
                <w:color w:val="FFFFFF" w:themeColor="background1"/>
                <w:sz w:val="18"/>
                <w:szCs w:val="18"/>
              </w:rPr>
            </w:pPr>
            <w:bookmarkStart w:id="215" w:name="_Toc115350363"/>
            <w:bookmarkStart w:id="216" w:name="_Toc153865902"/>
            <w:r w:rsidRPr="00DF5089">
              <w:rPr>
                <w:rFonts w:ascii="Calibri" w:hAnsi="Calibri"/>
                <w:bCs/>
                <w:i w:val="0"/>
                <w:color w:val="FFFFFF" w:themeColor="background1"/>
                <w:sz w:val="18"/>
              </w:rPr>
              <w:lastRenderedPageBreak/>
              <w:t>Home Modifications – Non Complex – No Prior Approval Required</w:t>
            </w:r>
            <w:bookmarkEnd w:id="215"/>
            <w:bookmarkEnd w:id="216"/>
          </w:p>
        </w:tc>
      </w:tr>
      <w:tr w:rsidR="00891EAB" w14:paraId="79BB4073" w14:textId="77777777" w:rsidTr="00891EAB">
        <w:trPr>
          <w:cantSplit/>
          <w:tblHeader/>
          <w:jc w:val="center"/>
        </w:trPr>
        <w:tc>
          <w:tcPr>
            <w:tcW w:w="1098" w:type="dxa"/>
            <w:tcBorders>
              <w:top w:val="single" w:sz="4" w:space="0" w:color="auto"/>
              <w:left w:val="single" w:sz="4" w:space="0" w:color="auto"/>
              <w:bottom w:val="single" w:sz="4" w:space="0" w:color="auto"/>
              <w:right w:val="single" w:sz="4" w:space="0" w:color="auto"/>
            </w:tcBorders>
            <w:shd w:val="clear" w:color="auto" w:fill="B4C6E7"/>
            <w:tcMar>
              <w:top w:w="0" w:type="dxa"/>
              <w:left w:w="56" w:type="dxa"/>
              <w:bottom w:w="0" w:type="dxa"/>
              <w:right w:w="56" w:type="dxa"/>
            </w:tcMar>
            <w:vAlign w:val="center"/>
            <w:hideMark/>
          </w:tcPr>
          <w:p w14:paraId="7F408BE3" w14:textId="77777777" w:rsidR="00891EAB" w:rsidRDefault="00891EAB" w:rsidP="00891EAB">
            <w:pPr>
              <w:pStyle w:val="TableText"/>
              <w:spacing w:before="60" w:after="60"/>
              <w:jc w:val="center"/>
              <w:rPr>
                <w:rFonts w:ascii="Calibri" w:eastAsiaTheme="minorHAnsi" w:hAnsi="Calibri"/>
                <w:b/>
                <w:bCs/>
                <w:color w:val="000000"/>
              </w:rPr>
            </w:pPr>
            <w:r>
              <w:rPr>
                <w:rFonts w:ascii="Calibri" w:hAnsi="Calibri"/>
                <w:b/>
                <w:bCs/>
                <w:color w:val="000000"/>
              </w:rPr>
              <w:t>Item No</w:t>
            </w:r>
          </w:p>
        </w:tc>
        <w:tc>
          <w:tcPr>
            <w:tcW w:w="2544" w:type="dxa"/>
            <w:tcBorders>
              <w:top w:val="single" w:sz="4" w:space="0" w:color="auto"/>
              <w:left w:val="single" w:sz="4" w:space="0" w:color="auto"/>
              <w:bottom w:val="single" w:sz="4" w:space="0" w:color="auto"/>
              <w:right w:val="single" w:sz="4" w:space="0" w:color="auto"/>
            </w:tcBorders>
            <w:shd w:val="clear" w:color="auto" w:fill="B4C6E7"/>
            <w:tcMar>
              <w:top w:w="0" w:type="dxa"/>
              <w:left w:w="56" w:type="dxa"/>
              <w:bottom w:w="0" w:type="dxa"/>
              <w:right w:w="56" w:type="dxa"/>
            </w:tcMar>
            <w:vAlign w:val="center"/>
            <w:hideMark/>
          </w:tcPr>
          <w:p w14:paraId="6A437308" w14:textId="77777777" w:rsidR="00891EAB" w:rsidRDefault="00891EAB" w:rsidP="00891EAB">
            <w:pPr>
              <w:pStyle w:val="TableText"/>
              <w:spacing w:before="60" w:after="60"/>
              <w:jc w:val="center"/>
              <w:rPr>
                <w:rFonts w:ascii="Calibri" w:hAnsi="Calibri"/>
                <w:b/>
                <w:bCs/>
                <w:color w:val="000000"/>
              </w:rPr>
            </w:pPr>
            <w:r>
              <w:rPr>
                <w:rFonts w:ascii="Calibri" w:hAnsi="Calibri"/>
                <w:b/>
                <w:bCs/>
                <w:color w:val="000000"/>
              </w:rPr>
              <w:t>Description of Appliance</w:t>
            </w:r>
          </w:p>
        </w:tc>
        <w:tc>
          <w:tcPr>
            <w:tcW w:w="1193" w:type="dxa"/>
            <w:tcBorders>
              <w:top w:val="single" w:sz="4" w:space="0" w:color="auto"/>
              <w:left w:val="single" w:sz="4" w:space="0" w:color="auto"/>
              <w:bottom w:val="single" w:sz="4" w:space="0" w:color="auto"/>
              <w:right w:val="single" w:sz="4" w:space="0" w:color="auto"/>
            </w:tcBorders>
            <w:shd w:val="clear" w:color="auto" w:fill="B4C6E7"/>
            <w:tcMar>
              <w:top w:w="0" w:type="dxa"/>
              <w:left w:w="56" w:type="dxa"/>
              <w:bottom w:w="0" w:type="dxa"/>
              <w:right w:w="56" w:type="dxa"/>
            </w:tcMar>
            <w:vAlign w:val="center"/>
            <w:hideMark/>
          </w:tcPr>
          <w:p w14:paraId="38A0E594" w14:textId="77777777" w:rsidR="00891EAB" w:rsidRDefault="00891EAB" w:rsidP="00891EAB">
            <w:pPr>
              <w:pStyle w:val="TableText"/>
              <w:spacing w:before="60" w:after="60"/>
              <w:jc w:val="center"/>
              <w:rPr>
                <w:rFonts w:ascii="Calibri" w:hAnsi="Calibri"/>
                <w:b/>
                <w:bCs/>
                <w:caps/>
                <w:color w:val="000000"/>
              </w:rPr>
            </w:pPr>
            <w:r>
              <w:rPr>
                <w:rFonts w:ascii="Calibri" w:hAnsi="Calibri"/>
                <w:b/>
                <w:bCs/>
                <w:color w:val="000000"/>
              </w:rPr>
              <w:t>Prior Approval Required</w:t>
            </w:r>
          </w:p>
        </w:tc>
        <w:tc>
          <w:tcPr>
            <w:tcW w:w="1250" w:type="dxa"/>
            <w:tcBorders>
              <w:top w:val="single" w:sz="4" w:space="0" w:color="auto"/>
              <w:left w:val="single" w:sz="4" w:space="0" w:color="auto"/>
              <w:bottom w:val="single" w:sz="4" w:space="0" w:color="auto"/>
              <w:right w:val="single" w:sz="4" w:space="0" w:color="auto"/>
            </w:tcBorders>
            <w:shd w:val="clear" w:color="auto" w:fill="B4C6E7"/>
            <w:tcMar>
              <w:top w:w="0" w:type="dxa"/>
              <w:left w:w="56" w:type="dxa"/>
              <w:bottom w:w="0" w:type="dxa"/>
              <w:right w:w="56" w:type="dxa"/>
            </w:tcMar>
            <w:vAlign w:val="center"/>
            <w:hideMark/>
          </w:tcPr>
          <w:p w14:paraId="0F943948" w14:textId="77777777" w:rsidR="00891EAB" w:rsidRDefault="00891EAB" w:rsidP="00891EAB">
            <w:pPr>
              <w:pStyle w:val="TableText"/>
              <w:spacing w:before="60" w:after="60"/>
              <w:jc w:val="center"/>
              <w:rPr>
                <w:rFonts w:ascii="Calibri" w:hAnsi="Calibri"/>
                <w:b/>
                <w:bCs/>
                <w:color w:val="000000"/>
              </w:rPr>
            </w:pPr>
            <w:r>
              <w:rPr>
                <w:rFonts w:ascii="Calibri" w:hAnsi="Calibri"/>
                <w:b/>
                <w:bCs/>
                <w:color w:val="000000"/>
              </w:rPr>
              <w:t>Assessing Health Provider</w:t>
            </w:r>
          </w:p>
        </w:tc>
        <w:tc>
          <w:tcPr>
            <w:tcW w:w="1437" w:type="dxa"/>
            <w:tcBorders>
              <w:top w:val="single" w:sz="4" w:space="0" w:color="auto"/>
              <w:left w:val="single" w:sz="4" w:space="0" w:color="auto"/>
              <w:bottom w:val="single" w:sz="4" w:space="0" w:color="auto"/>
              <w:right w:val="single" w:sz="4" w:space="0" w:color="auto"/>
            </w:tcBorders>
            <w:shd w:val="clear" w:color="auto" w:fill="B4C6E7"/>
            <w:tcMar>
              <w:top w:w="0" w:type="dxa"/>
              <w:left w:w="56" w:type="dxa"/>
              <w:bottom w:w="0" w:type="dxa"/>
              <w:right w:w="56" w:type="dxa"/>
            </w:tcMar>
            <w:vAlign w:val="center"/>
            <w:hideMark/>
          </w:tcPr>
          <w:p w14:paraId="446642D1" w14:textId="77777777" w:rsidR="00891EAB" w:rsidRDefault="00891EAB" w:rsidP="00891EAB">
            <w:pPr>
              <w:pStyle w:val="TableText"/>
              <w:spacing w:before="60" w:after="60"/>
              <w:jc w:val="center"/>
              <w:rPr>
                <w:rFonts w:ascii="Calibri" w:hAnsi="Calibri"/>
                <w:b/>
                <w:bCs/>
                <w:color w:val="000000"/>
              </w:rPr>
            </w:pPr>
            <w:r>
              <w:rPr>
                <w:rFonts w:ascii="Calibri" w:hAnsi="Calibri"/>
                <w:b/>
                <w:bCs/>
                <w:color w:val="000000"/>
              </w:rPr>
              <w:t>Contracted Item</w:t>
            </w:r>
          </w:p>
        </w:tc>
        <w:tc>
          <w:tcPr>
            <w:tcW w:w="7770" w:type="dxa"/>
            <w:tcBorders>
              <w:top w:val="single" w:sz="4" w:space="0" w:color="auto"/>
              <w:left w:val="single" w:sz="4" w:space="0" w:color="auto"/>
              <w:bottom w:val="single" w:sz="4" w:space="0" w:color="auto"/>
              <w:right w:val="single" w:sz="4" w:space="0" w:color="auto"/>
            </w:tcBorders>
            <w:shd w:val="clear" w:color="auto" w:fill="B4C6E7"/>
            <w:tcMar>
              <w:top w:w="0" w:type="dxa"/>
              <w:left w:w="56" w:type="dxa"/>
              <w:bottom w:w="0" w:type="dxa"/>
              <w:right w:w="56" w:type="dxa"/>
            </w:tcMar>
            <w:vAlign w:val="center"/>
            <w:hideMark/>
          </w:tcPr>
          <w:p w14:paraId="221E2697" w14:textId="77777777" w:rsidR="00891EAB" w:rsidRDefault="00891EAB" w:rsidP="00891EAB">
            <w:pPr>
              <w:pStyle w:val="TableText"/>
              <w:spacing w:before="60" w:after="60"/>
              <w:jc w:val="center"/>
              <w:rPr>
                <w:rFonts w:ascii="Calibri" w:hAnsi="Calibri"/>
                <w:b/>
                <w:bCs/>
                <w:color w:val="000000"/>
              </w:rPr>
            </w:pPr>
            <w:r>
              <w:rPr>
                <w:rFonts w:ascii="Calibri" w:hAnsi="Calibri"/>
                <w:b/>
                <w:bCs/>
                <w:color w:val="000000"/>
              </w:rPr>
              <w:t>Comments</w:t>
            </w:r>
          </w:p>
        </w:tc>
      </w:tr>
      <w:tr w:rsidR="00891EAB" w14:paraId="61005935"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FA47490" w14:textId="77777777" w:rsidR="00891EAB" w:rsidRDefault="00891EAB" w:rsidP="00891EAB">
            <w:pPr>
              <w:pStyle w:val="TableText"/>
              <w:jc w:val="center"/>
              <w:rPr>
                <w:rFonts w:ascii="Calibri" w:hAnsi="Calibri"/>
                <w:color w:val="000000"/>
              </w:rPr>
            </w:pPr>
            <w:r w:rsidRPr="009500B7">
              <w:rPr>
                <w:rFonts w:ascii="Calibri" w:hAnsi="Calibri"/>
                <w:color w:val="000000"/>
                <w:szCs w:val="16"/>
              </w:rPr>
              <w:t>AA11</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3188AAA" w14:textId="77777777" w:rsidR="00891EAB" w:rsidRDefault="00891EAB" w:rsidP="00891EAB">
            <w:pPr>
              <w:pStyle w:val="TableText"/>
              <w:rPr>
                <w:rFonts w:ascii="Calibri" w:hAnsi="Calibri"/>
                <w:color w:val="000000"/>
              </w:rPr>
            </w:pPr>
            <w:r w:rsidRPr="009500B7">
              <w:rPr>
                <w:rFonts w:asciiTheme="minorHAnsi" w:hAnsiTheme="minorHAnsi" w:cstheme="minorHAnsi"/>
                <w:color w:val="000000"/>
                <w:szCs w:val="16"/>
              </w:rPr>
              <w:t xml:space="preserve">Door Bell with Signal Light (Hearing impaired appliance) </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F8C40C5" w14:textId="77777777" w:rsidR="00891EAB" w:rsidRDefault="00891EAB" w:rsidP="00891EAB">
            <w:pPr>
              <w:pStyle w:val="TableText"/>
              <w:jc w:val="center"/>
              <w:rPr>
                <w:rFonts w:ascii="Calibri" w:hAnsi="Calibri"/>
                <w:color w:val="000000"/>
              </w:rPr>
            </w:pPr>
            <w:r w:rsidRPr="00AD2651">
              <w:rPr>
                <w:rFonts w:ascii="Calibri" w:hAnsi="Calibri"/>
                <w:color w:val="000000"/>
                <w:szCs w:val="16"/>
              </w:rPr>
              <w:t xml:space="preserve">No </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29DBB6F" w14:textId="77777777" w:rsidR="00891EAB" w:rsidRPr="00AD2651" w:rsidRDefault="00891EAB" w:rsidP="00891EAB">
            <w:pPr>
              <w:pStyle w:val="TableText"/>
              <w:jc w:val="center"/>
              <w:rPr>
                <w:rFonts w:ascii="Calibri" w:hAnsi="Calibri"/>
                <w:color w:val="000000"/>
                <w:szCs w:val="16"/>
              </w:rPr>
            </w:pPr>
            <w:r w:rsidRPr="00AD2651">
              <w:rPr>
                <w:rFonts w:ascii="Calibri" w:hAnsi="Calibri"/>
                <w:color w:val="000000"/>
                <w:szCs w:val="16"/>
              </w:rPr>
              <w:t xml:space="preserve">A, At,  OT, RN, </w:t>
            </w:r>
          </w:p>
          <w:p w14:paraId="182C5117" w14:textId="77777777" w:rsidR="00891EAB" w:rsidRDefault="00891EAB" w:rsidP="00891EAB">
            <w:pPr>
              <w:pStyle w:val="TableText"/>
              <w:jc w:val="center"/>
              <w:rPr>
                <w:rFonts w:ascii="Calibri" w:hAnsi="Calibri"/>
                <w:color w:val="000000"/>
              </w:rPr>
            </w:pPr>
            <w:r w:rsidRPr="00AD2651">
              <w:rPr>
                <w:rFonts w:ascii="Calibri" w:hAnsi="Calibri"/>
                <w:color w:val="000000"/>
                <w:szCs w:val="16"/>
              </w:rPr>
              <w:t>S</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72FA8EF" w14:textId="77777777" w:rsidR="00891EAB" w:rsidRPr="00AD2651" w:rsidRDefault="00891EAB" w:rsidP="00891EAB">
            <w:pPr>
              <w:pStyle w:val="TableText"/>
              <w:jc w:val="center"/>
              <w:rPr>
                <w:rFonts w:ascii="Calibri" w:hAnsi="Calibri"/>
                <w:color w:val="000000"/>
                <w:szCs w:val="16"/>
              </w:rPr>
            </w:pPr>
            <w:r w:rsidRPr="00AD2651">
              <w:rPr>
                <w:rFonts w:ascii="Calibri" w:hAnsi="Calibri"/>
                <w:color w:val="000000"/>
                <w:szCs w:val="16"/>
              </w:rPr>
              <w:t>Yes</w:t>
            </w:r>
          </w:p>
          <w:p w14:paraId="7A70C0E5" w14:textId="77777777" w:rsidR="00891EAB" w:rsidRDefault="00891EAB" w:rsidP="00891EAB">
            <w:pPr>
              <w:pStyle w:val="TableText"/>
              <w:jc w:val="center"/>
              <w:rPr>
                <w:rFonts w:ascii="Calibri" w:hAnsi="Calibri"/>
                <w:color w:val="000000"/>
              </w:rPr>
            </w:pPr>
            <w:r w:rsidRPr="00AD2651">
              <w:rPr>
                <w:rFonts w:ascii="Calibri" w:hAnsi="Calibri"/>
                <w:color w:val="000000"/>
                <w:szCs w:val="16"/>
              </w:rPr>
              <w:t>Mobility &amp; Functional Support</w:t>
            </w: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2A51CEF" w14:textId="77777777" w:rsidR="00891EAB" w:rsidRDefault="004A1426" w:rsidP="00891EAB">
            <w:pPr>
              <w:pStyle w:val="TableText"/>
            </w:pPr>
            <w:hyperlink r:id="rId258" w:history="1">
              <w:r w:rsidR="00891EAB">
                <w:rPr>
                  <w:rStyle w:val="Hyperlink"/>
                  <w:rFonts w:ascii="Calibri" w:hAnsi="Calibri"/>
                  <w:szCs w:val="16"/>
                </w:rPr>
                <w:t>RAP National Guidelines - Assistive listening devices</w:t>
              </w:r>
            </w:hyperlink>
          </w:p>
          <w:p w14:paraId="2353CD86" w14:textId="77777777" w:rsidR="00891EAB" w:rsidRDefault="004A1426" w:rsidP="00891EAB">
            <w:pPr>
              <w:pStyle w:val="TableText"/>
              <w:rPr>
                <w:rFonts w:ascii="Calibri" w:hAnsi="Calibri"/>
                <w:color w:val="000000"/>
              </w:rPr>
            </w:pPr>
            <w:hyperlink r:id="rId259" w:history="1">
              <w:r w:rsidR="00891EAB" w:rsidRPr="00675338">
                <w:rPr>
                  <w:rStyle w:val="Hyperlink"/>
                  <w:rFonts w:ascii="Calibri" w:hAnsi="Calibri"/>
                </w:rPr>
                <w:t>Order Form – Mobility and Functional Support – D0992</w:t>
              </w:r>
            </w:hyperlink>
          </w:p>
        </w:tc>
      </w:tr>
      <w:tr w:rsidR="00891EAB" w14:paraId="3E494B01"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56B23B0" w14:textId="77777777" w:rsidR="00891EAB" w:rsidRDefault="00891EAB" w:rsidP="00891EAB">
            <w:pPr>
              <w:pStyle w:val="TableText"/>
              <w:jc w:val="center"/>
              <w:rPr>
                <w:rFonts w:ascii="Calibri" w:hAnsi="Calibri"/>
                <w:color w:val="000000"/>
              </w:rPr>
            </w:pPr>
            <w:r w:rsidRPr="000B29C7">
              <w:rPr>
                <w:rFonts w:ascii="Calibri" w:hAnsi="Calibri"/>
                <w:color w:val="000000"/>
              </w:rPr>
              <w:t>AA17</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A45042F" w14:textId="77777777" w:rsidR="00891EAB" w:rsidRPr="00637490" w:rsidRDefault="00891EAB" w:rsidP="00891EAB">
            <w:pPr>
              <w:pStyle w:val="TableText"/>
              <w:rPr>
                <w:rFonts w:asciiTheme="minorHAnsi" w:hAnsiTheme="minorHAnsi" w:cstheme="minorHAnsi"/>
                <w:color w:val="000000"/>
              </w:rPr>
            </w:pPr>
            <w:r w:rsidRPr="009500B7">
              <w:rPr>
                <w:rFonts w:asciiTheme="minorHAnsi" w:hAnsiTheme="minorHAnsi" w:cstheme="minorHAnsi"/>
                <w:color w:val="000000"/>
              </w:rPr>
              <w:t>Smoke Alarm Package for the Hearing Impaired</w:t>
            </w:r>
          </w:p>
          <w:p w14:paraId="24BE5279" w14:textId="77777777" w:rsidR="00891EAB" w:rsidRPr="009D0291" w:rsidRDefault="00891EAB" w:rsidP="00891EAB">
            <w:pPr>
              <w:pStyle w:val="TableText"/>
              <w:rPr>
                <w:rFonts w:asciiTheme="minorHAnsi" w:hAnsiTheme="minorHAnsi" w:cstheme="minorHAnsi"/>
                <w:color w:val="000000"/>
              </w:rPr>
            </w:pPr>
          </w:p>
          <w:p w14:paraId="346EA5CD" w14:textId="77777777" w:rsidR="00891EAB" w:rsidRDefault="00891EAB" w:rsidP="00891EAB">
            <w:pPr>
              <w:pStyle w:val="TableText"/>
              <w:rPr>
                <w:rFonts w:ascii="Calibri" w:hAnsi="Calibri"/>
                <w:color w:val="000000"/>
              </w:rPr>
            </w:pP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3DB8C02" w14:textId="77777777" w:rsidR="00891EAB" w:rsidRDefault="00891EAB" w:rsidP="00891EAB">
            <w:pPr>
              <w:pStyle w:val="TableText"/>
              <w:jc w:val="center"/>
              <w:rPr>
                <w:rFonts w:ascii="Calibri" w:hAnsi="Calibri"/>
                <w:color w:val="000000"/>
              </w:rPr>
            </w:pPr>
            <w:r w:rsidRPr="00293C01">
              <w:rPr>
                <w:rFonts w:ascii="Calibri" w:hAnsi="Calibri"/>
                <w:color w:val="000000"/>
              </w:rPr>
              <w:t xml:space="preserve">No </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896D6BB" w14:textId="698559A2" w:rsidR="00891EAB" w:rsidRDefault="00891EAB" w:rsidP="00FE3547">
            <w:pPr>
              <w:pStyle w:val="TableText"/>
              <w:jc w:val="center"/>
              <w:rPr>
                <w:rFonts w:ascii="Calibri" w:hAnsi="Calibri"/>
                <w:color w:val="000000"/>
              </w:rPr>
            </w:pPr>
            <w:r w:rsidRPr="00D204CB">
              <w:rPr>
                <w:rFonts w:ascii="Calibri" w:hAnsi="Calibri"/>
                <w:color w:val="000000"/>
                <w:szCs w:val="16"/>
              </w:rPr>
              <w:t>A, At, OT, S, GP</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7DB8B200" w14:textId="77777777" w:rsidR="00891EAB" w:rsidRPr="00AD2651" w:rsidRDefault="00891EAB" w:rsidP="00891EAB">
            <w:pPr>
              <w:pStyle w:val="TableText"/>
              <w:jc w:val="center"/>
              <w:rPr>
                <w:rFonts w:ascii="Calibri" w:hAnsi="Calibri"/>
                <w:color w:val="000000"/>
              </w:rPr>
            </w:pPr>
            <w:r>
              <w:rPr>
                <w:rFonts w:ascii="Calibri" w:hAnsi="Calibri"/>
                <w:color w:val="000000"/>
              </w:rPr>
              <w:t>Yes</w:t>
            </w:r>
          </w:p>
          <w:p w14:paraId="3191A3AF" w14:textId="77777777" w:rsidR="00891EAB" w:rsidRDefault="00891EAB" w:rsidP="00891EAB">
            <w:pPr>
              <w:pStyle w:val="TableText"/>
              <w:jc w:val="center"/>
              <w:rPr>
                <w:rFonts w:ascii="Calibri" w:hAnsi="Calibri"/>
                <w:color w:val="000000"/>
              </w:rPr>
            </w:pPr>
            <w:r w:rsidRPr="00AD2651">
              <w:rPr>
                <w:rFonts w:ascii="Calibri" w:hAnsi="Calibri"/>
                <w:color w:val="000000"/>
              </w:rPr>
              <w:t>Mobility &amp; Functional Support</w:t>
            </w: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B4149D0" w14:textId="77777777" w:rsidR="00891EAB" w:rsidRDefault="00891EAB" w:rsidP="00891EAB">
            <w:pPr>
              <w:pStyle w:val="TableText"/>
              <w:rPr>
                <w:rFonts w:ascii="Calibri" w:hAnsi="Calibri"/>
                <w:color w:val="000000"/>
                <w:szCs w:val="16"/>
              </w:rPr>
            </w:pPr>
            <w:r w:rsidRPr="00AD2651">
              <w:rPr>
                <w:rFonts w:ascii="Calibri" w:hAnsi="Calibri"/>
                <w:color w:val="000000"/>
                <w:szCs w:val="16"/>
              </w:rPr>
              <w:t xml:space="preserve">The smoke alarm package for the hearing impaired includes a photoelectric smoke alarm, a vibration pad and flashing light. </w:t>
            </w:r>
          </w:p>
          <w:p w14:paraId="52B99737" w14:textId="77777777" w:rsidR="00891EAB" w:rsidRDefault="004A1426" w:rsidP="00891EAB">
            <w:pPr>
              <w:pStyle w:val="TableText"/>
              <w:rPr>
                <w:rFonts w:ascii="Calibri" w:hAnsi="Calibri"/>
                <w:color w:val="000000"/>
                <w:szCs w:val="16"/>
              </w:rPr>
            </w:pPr>
            <w:hyperlink r:id="rId260" w:history="1">
              <w:r w:rsidR="00891EAB">
                <w:rPr>
                  <w:rStyle w:val="Hyperlink"/>
                  <w:rFonts w:ascii="Calibri" w:hAnsi="Calibri"/>
                  <w:szCs w:val="16"/>
                </w:rPr>
                <w:t>RAP National Guidelines - Assistive listening devices</w:t>
              </w:r>
            </w:hyperlink>
          </w:p>
          <w:p w14:paraId="34EAECFA" w14:textId="77777777" w:rsidR="00891EAB" w:rsidRPr="00AD2651" w:rsidRDefault="004A1426" w:rsidP="00891EAB">
            <w:pPr>
              <w:pStyle w:val="TableText"/>
              <w:rPr>
                <w:rFonts w:ascii="Calibri" w:hAnsi="Calibri"/>
                <w:color w:val="000000"/>
                <w:szCs w:val="16"/>
              </w:rPr>
            </w:pPr>
            <w:hyperlink r:id="rId261" w:history="1">
              <w:r w:rsidR="00891EAB">
                <w:rPr>
                  <w:rStyle w:val="Hyperlink"/>
                  <w:rFonts w:ascii="Calibri" w:hAnsi="Calibri"/>
                  <w:szCs w:val="16"/>
                </w:rPr>
                <w:t>Order Form – RAP Mobility &amp; Functional Support Products - D0992</w:t>
              </w:r>
            </w:hyperlink>
            <w:r w:rsidR="00891EAB" w:rsidRPr="00AD2651">
              <w:rPr>
                <w:rFonts w:ascii="Calibri" w:hAnsi="Calibri"/>
                <w:color w:val="000000"/>
                <w:szCs w:val="16"/>
              </w:rPr>
              <w:t xml:space="preserve"> </w:t>
            </w:r>
          </w:p>
          <w:p w14:paraId="3391FE0D" w14:textId="77777777" w:rsidR="00891EAB" w:rsidRPr="00464346" w:rsidRDefault="00891EAB" w:rsidP="00891EAB">
            <w:pPr>
              <w:pStyle w:val="TableText"/>
              <w:rPr>
                <w:rFonts w:ascii="Calibri" w:hAnsi="Calibri"/>
                <w:b/>
                <w:color w:val="000000"/>
                <w:szCs w:val="16"/>
              </w:rPr>
            </w:pPr>
            <w:r w:rsidRPr="00464346">
              <w:rPr>
                <w:rFonts w:ascii="Calibri" w:hAnsi="Calibri"/>
                <w:b/>
                <w:color w:val="000000"/>
                <w:szCs w:val="16"/>
              </w:rPr>
              <w:t xml:space="preserve">Installation: </w:t>
            </w:r>
          </w:p>
          <w:p w14:paraId="02CBFA4A" w14:textId="77777777" w:rsidR="00891EAB" w:rsidRPr="00AD2651" w:rsidRDefault="00891EAB" w:rsidP="00891EAB">
            <w:pPr>
              <w:pStyle w:val="TableText"/>
              <w:rPr>
                <w:rFonts w:ascii="Calibri" w:hAnsi="Calibri"/>
                <w:color w:val="000000"/>
                <w:szCs w:val="16"/>
              </w:rPr>
            </w:pPr>
            <w:r w:rsidRPr="00AD2651">
              <w:rPr>
                <w:rFonts w:ascii="Calibri" w:hAnsi="Calibri"/>
                <w:color w:val="000000"/>
                <w:szCs w:val="16"/>
              </w:rPr>
              <w:t xml:space="preserve">Funding of installation costs for a Smoke Alarm Package for the Hearing Impaired may be considered under </w:t>
            </w:r>
            <w:hyperlink w:anchor="AL16" w:history="1">
              <w:r w:rsidRPr="00AD2651">
                <w:rPr>
                  <w:rStyle w:val="Hyperlink"/>
                  <w:rFonts w:ascii="Calibri" w:hAnsi="Calibri"/>
                  <w:szCs w:val="16"/>
                </w:rPr>
                <w:t>AL16</w:t>
              </w:r>
            </w:hyperlink>
            <w:r w:rsidRPr="00AD2651">
              <w:rPr>
                <w:rFonts w:ascii="Calibri" w:hAnsi="Calibri"/>
                <w:color w:val="000000"/>
                <w:szCs w:val="16"/>
              </w:rPr>
              <w:t xml:space="preserve">. </w:t>
            </w:r>
          </w:p>
          <w:p w14:paraId="664D99E2" w14:textId="77777777" w:rsidR="00891EAB" w:rsidRPr="00AD2651" w:rsidRDefault="00891EAB" w:rsidP="00891EAB">
            <w:pPr>
              <w:pStyle w:val="TableText"/>
              <w:rPr>
                <w:rFonts w:ascii="Calibri" w:hAnsi="Calibri"/>
                <w:color w:val="000000"/>
                <w:szCs w:val="16"/>
              </w:rPr>
            </w:pPr>
            <w:r w:rsidRPr="00AD2651">
              <w:rPr>
                <w:rFonts w:ascii="Calibri" w:hAnsi="Calibri"/>
                <w:color w:val="000000"/>
                <w:szCs w:val="16"/>
              </w:rPr>
              <w:t xml:space="preserve">Only standard installation costs of a Smoke Alarm Package for the Hearing Impaired will be funded </w:t>
            </w:r>
            <w:hyperlink r:id="rId262" w:history="1">
              <w:r>
                <w:rPr>
                  <w:rStyle w:val="Hyperlink"/>
                  <w:rFonts w:ascii="Calibri" w:hAnsi="Calibri"/>
                  <w:szCs w:val="16"/>
                </w:rPr>
                <w:t>Order Form – RAP Mobility &amp; Functional Support Products - D0992</w:t>
              </w:r>
            </w:hyperlink>
            <w:r w:rsidRPr="00AD2651">
              <w:rPr>
                <w:rFonts w:ascii="Calibri" w:hAnsi="Calibri"/>
                <w:color w:val="000000"/>
                <w:szCs w:val="16"/>
              </w:rPr>
              <w:t xml:space="preserve"> </w:t>
            </w:r>
          </w:p>
          <w:p w14:paraId="4A156B5D" w14:textId="77777777" w:rsidR="00891EAB" w:rsidRDefault="00891EAB" w:rsidP="00891EAB">
            <w:pPr>
              <w:pStyle w:val="TableText"/>
              <w:rPr>
                <w:rFonts w:ascii="Calibri" w:hAnsi="Calibri"/>
                <w:color w:val="000000"/>
                <w:szCs w:val="16"/>
              </w:rPr>
            </w:pPr>
            <w:r w:rsidRPr="00AD2651">
              <w:rPr>
                <w:rFonts w:ascii="Calibri" w:hAnsi="Calibri"/>
                <w:color w:val="000000"/>
                <w:szCs w:val="16"/>
              </w:rPr>
              <w:t xml:space="preserve">Refer to </w:t>
            </w:r>
            <w:hyperlink w:anchor="AL16" w:history="1">
              <w:r w:rsidRPr="00AD2651">
                <w:rPr>
                  <w:rStyle w:val="Hyperlink"/>
                  <w:rFonts w:ascii="Calibri" w:hAnsi="Calibri"/>
                </w:rPr>
                <w:t>AL16</w:t>
              </w:r>
            </w:hyperlink>
            <w:r w:rsidRPr="00AD2651">
              <w:rPr>
                <w:rStyle w:val="Hyperlink"/>
                <w:rFonts w:ascii="Calibri" w:hAnsi="Calibri"/>
              </w:rPr>
              <w:t xml:space="preserve"> </w:t>
            </w:r>
            <w:r w:rsidRPr="00AD2651">
              <w:rPr>
                <w:rFonts w:ascii="Calibri" w:hAnsi="Calibri"/>
                <w:color w:val="000000"/>
                <w:szCs w:val="16"/>
              </w:rPr>
              <w:t xml:space="preserve">for installation. </w:t>
            </w:r>
          </w:p>
          <w:p w14:paraId="32C4ADB8" w14:textId="77777777" w:rsidR="00891EAB" w:rsidRDefault="00891EAB" w:rsidP="00891EAB">
            <w:pPr>
              <w:pStyle w:val="TableText"/>
              <w:rPr>
                <w:rFonts w:ascii="Calibri" w:hAnsi="Calibri"/>
                <w:color w:val="000000"/>
              </w:rPr>
            </w:pPr>
          </w:p>
        </w:tc>
      </w:tr>
      <w:tr w:rsidR="00891EAB" w14:paraId="43FFF8E1"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CCF3311" w14:textId="77777777" w:rsidR="00891EAB" w:rsidRDefault="00891EAB" w:rsidP="00891EAB">
            <w:pPr>
              <w:pStyle w:val="TableText"/>
              <w:jc w:val="center"/>
              <w:rPr>
                <w:rFonts w:ascii="Calibri" w:hAnsi="Calibri"/>
                <w:color w:val="000000"/>
              </w:rPr>
            </w:pPr>
            <w:r>
              <w:rPr>
                <w:rFonts w:ascii="Calibri" w:hAnsi="Calibri"/>
                <w:color w:val="000000"/>
              </w:rPr>
              <w:t>AL04</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3E6D483" w14:textId="77777777" w:rsidR="00891EAB" w:rsidRDefault="00891EAB" w:rsidP="00891EAB">
            <w:pPr>
              <w:pStyle w:val="TableText"/>
              <w:rPr>
                <w:rFonts w:ascii="Calibri" w:hAnsi="Calibri"/>
                <w:color w:val="000000"/>
              </w:rPr>
            </w:pPr>
            <w:r>
              <w:rPr>
                <w:rFonts w:ascii="Calibri" w:hAnsi="Calibri"/>
                <w:color w:val="000000"/>
              </w:rPr>
              <w:t xml:space="preserve">Lever Tap </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9738E6A" w14:textId="77777777" w:rsidR="00891EAB" w:rsidRDefault="00891EAB" w:rsidP="00891EAB">
            <w:pPr>
              <w:pStyle w:val="TableText"/>
              <w:jc w:val="center"/>
              <w:rPr>
                <w:rFonts w:ascii="Calibri" w:hAnsi="Calibri"/>
                <w:caps/>
                <w:color w:val="000000"/>
              </w:rPr>
            </w:pPr>
            <w:r>
              <w:rPr>
                <w:rFonts w:ascii="Calibri" w:hAnsi="Calibri"/>
                <w:color w:val="000000"/>
              </w:rPr>
              <w:t>No</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12B56C5" w14:textId="77777777" w:rsidR="00891EAB" w:rsidRDefault="00891EAB" w:rsidP="00891EAB">
            <w:pPr>
              <w:pStyle w:val="TableText"/>
              <w:jc w:val="center"/>
              <w:rPr>
                <w:rFonts w:ascii="Calibri" w:hAnsi="Calibri"/>
                <w:color w:val="000000"/>
              </w:rPr>
            </w:pPr>
            <w:r>
              <w:rPr>
                <w:rFonts w:ascii="Calibri" w:hAnsi="Calibri"/>
                <w:color w:val="000000"/>
              </w:rPr>
              <w:t>OT</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6AC8A60" w14:textId="77777777" w:rsidR="00891EAB" w:rsidRDefault="00891EAB" w:rsidP="00891EAB">
            <w:pPr>
              <w:pStyle w:val="TableText"/>
              <w:jc w:val="center"/>
              <w:rPr>
                <w:rFonts w:ascii="Calibri" w:hAnsi="Calibri"/>
                <w:color w:val="000000"/>
              </w:rPr>
            </w:pPr>
            <w:r>
              <w:rPr>
                <w:rFonts w:ascii="Calibri" w:hAnsi="Calibri"/>
                <w:color w:val="000000"/>
              </w:rPr>
              <w:t>Yes</w:t>
            </w:r>
          </w:p>
          <w:p w14:paraId="1445514E" w14:textId="77777777" w:rsidR="00891EAB" w:rsidRDefault="00891EAB" w:rsidP="00891EAB">
            <w:pPr>
              <w:pStyle w:val="TableText"/>
              <w:jc w:val="center"/>
              <w:rPr>
                <w:rFonts w:ascii="Calibri" w:hAnsi="Calibri"/>
                <w:color w:val="000000"/>
              </w:rPr>
            </w:pPr>
            <w:r>
              <w:rPr>
                <w:rFonts w:ascii="Calibri" w:hAnsi="Calibri"/>
                <w:color w:val="000000"/>
              </w:rPr>
              <w:t>Mobility &amp; Functional Support</w:t>
            </w: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24CDB4D" w14:textId="77777777" w:rsidR="00891EAB" w:rsidRDefault="004A1426" w:rsidP="00891EAB">
            <w:pPr>
              <w:pStyle w:val="TableText"/>
            </w:pPr>
            <w:hyperlink r:id="rId263" w:history="1">
              <w:r w:rsidR="00891EAB">
                <w:rPr>
                  <w:rStyle w:val="Hyperlink"/>
                  <w:rFonts w:ascii="Calibri" w:hAnsi="Calibri"/>
                </w:rPr>
                <w:t>Order Form – Mobility and Functional Support – D0992</w:t>
              </w:r>
            </w:hyperlink>
          </w:p>
          <w:p w14:paraId="1985FB22" w14:textId="77777777" w:rsidR="00891EAB" w:rsidRDefault="004A1426" w:rsidP="00891EAB">
            <w:pPr>
              <w:pStyle w:val="TableText"/>
              <w:rPr>
                <w:rFonts w:ascii="Calibri" w:hAnsi="Calibri"/>
                <w:color w:val="000000"/>
              </w:rPr>
            </w:pPr>
            <w:hyperlink r:id="rId264" w:history="1">
              <w:r w:rsidR="00891EAB">
                <w:rPr>
                  <w:rStyle w:val="Hyperlink"/>
                  <w:rFonts w:ascii="Calibri" w:hAnsi="Calibri"/>
                </w:rPr>
                <w:t>Authority to Install/Modify Form D1323</w:t>
              </w:r>
            </w:hyperlink>
          </w:p>
        </w:tc>
      </w:tr>
      <w:tr w:rsidR="00891EAB" w14:paraId="3F668DE6"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DFBAC0D" w14:textId="77777777" w:rsidR="00891EAB" w:rsidRDefault="00891EAB" w:rsidP="00891EAB">
            <w:pPr>
              <w:pStyle w:val="TableText"/>
              <w:jc w:val="center"/>
              <w:rPr>
                <w:rFonts w:ascii="Calibri" w:hAnsi="Calibri"/>
                <w:color w:val="000000"/>
              </w:rPr>
            </w:pPr>
            <w:r>
              <w:rPr>
                <w:rFonts w:ascii="Calibri" w:hAnsi="Calibri"/>
                <w:color w:val="000000"/>
              </w:rPr>
              <w:t>AL06</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B04402B" w14:textId="77777777" w:rsidR="00891EAB" w:rsidRDefault="00891EAB" w:rsidP="00891EAB">
            <w:pPr>
              <w:pStyle w:val="TableText"/>
              <w:rPr>
                <w:rFonts w:ascii="Calibri" w:hAnsi="Calibri"/>
                <w:color w:val="000000"/>
                <w:highlight w:val="yellow"/>
              </w:rPr>
            </w:pPr>
            <w:r>
              <w:rPr>
                <w:rFonts w:ascii="Calibri" w:hAnsi="Calibri"/>
                <w:color w:val="000000"/>
              </w:rPr>
              <w:t>Fixed Non-Slip Surfacing</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D1E9C77" w14:textId="77777777" w:rsidR="00891EAB" w:rsidRDefault="00891EAB" w:rsidP="00891EAB">
            <w:pPr>
              <w:pStyle w:val="TableText"/>
              <w:jc w:val="center"/>
              <w:rPr>
                <w:rFonts w:ascii="Calibri" w:hAnsi="Calibri"/>
                <w:caps/>
              </w:rPr>
            </w:pPr>
            <w:r>
              <w:rPr>
                <w:rFonts w:ascii="Calibri" w:hAnsi="Calibri"/>
              </w:rPr>
              <w:t>No</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A65822F" w14:textId="77777777" w:rsidR="00891EAB" w:rsidRDefault="00891EAB" w:rsidP="00891EAB">
            <w:pPr>
              <w:pStyle w:val="TableText"/>
              <w:jc w:val="center"/>
              <w:rPr>
                <w:rFonts w:ascii="Calibri" w:hAnsi="Calibri"/>
                <w:color w:val="000000"/>
              </w:rPr>
            </w:pPr>
            <w:r>
              <w:rPr>
                <w:rFonts w:ascii="Calibri" w:hAnsi="Calibri"/>
                <w:color w:val="000000"/>
              </w:rPr>
              <w:t>OT, Physio, RN</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3400FC7" w14:textId="77777777" w:rsidR="00891EAB" w:rsidRDefault="00891EAB" w:rsidP="00891EAB">
            <w:pPr>
              <w:pStyle w:val="TableText"/>
              <w:jc w:val="center"/>
              <w:rPr>
                <w:rFonts w:ascii="Calibri" w:hAnsi="Calibri"/>
                <w:color w:val="000000"/>
              </w:rPr>
            </w:pPr>
            <w:r>
              <w:rPr>
                <w:rFonts w:ascii="Calibri" w:hAnsi="Calibri"/>
                <w:color w:val="000000"/>
              </w:rPr>
              <w:t>Yes</w:t>
            </w:r>
          </w:p>
          <w:p w14:paraId="0BAA22CF" w14:textId="77777777" w:rsidR="00891EAB" w:rsidRDefault="00891EAB" w:rsidP="00891EAB">
            <w:pPr>
              <w:pStyle w:val="TableText"/>
              <w:jc w:val="center"/>
              <w:rPr>
                <w:rFonts w:ascii="Calibri" w:hAnsi="Calibri"/>
                <w:color w:val="000000"/>
              </w:rPr>
            </w:pPr>
            <w:r>
              <w:rPr>
                <w:rFonts w:ascii="Calibri" w:hAnsi="Calibri"/>
                <w:color w:val="000000"/>
              </w:rPr>
              <w:t xml:space="preserve">Mobility &amp; Functional Support </w:t>
            </w: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90606B0" w14:textId="77777777" w:rsidR="00891EAB" w:rsidRDefault="00891EAB" w:rsidP="00891EAB">
            <w:pPr>
              <w:pStyle w:val="TableText"/>
              <w:rPr>
                <w:rFonts w:ascii="Calibri" w:hAnsi="Calibri"/>
                <w:color w:val="000000"/>
              </w:rPr>
            </w:pPr>
            <w:r>
              <w:rPr>
                <w:rFonts w:ascii="Calibri" w:hAnsi="Calibri"/>
                <w:color w:val="000000"/>
              </w:rPr>
              <w:t xml:space="preserve">Non-slip surfacing may be requested for wet areas, such as showers, bathrooms, external stairs and ramps. </w:t>
            </w:r>
          </w:p>
          <w:p w14:paraId="173B5D37" w14:textId="77777777" w:rsidR="00891EAB" w:rsidRDefault="004A1426" w:rsidP="00891EAB">
            <w:pPr>
              <w:pStyle w:val="TableText"/>
            </w:pPr>
            <w:hyperlink r:id="rId265" w:history="1">
              <w:r w:rsidR="00891EAB">
                <w:rPr>
                  <w:rStyle w:val="Hyperlink"/>
                  <w:rFonts w:ascii="Calibri" w:hAnsi="Calibri"/>
                </w:rPr>
                <w:t>Order Form – Mobility and Functional Support – D0992</w:t>
              </w:r>
            </w:hyperlink>
          </w:p>
          <w:p w14:paraId="5B73C133" w14:textId="77777777" w:rsidR="00891EAB" w:rsidRDefault="004A1426" w:rsidP="00891EAB">
            <w:pPr>
              <w:pStyle w:val="TableText"/>
            </w:pPr>
            <w:hyperlink r:id="rId266" w:history="1">
              <w:r w:rsidR="00891EAB">
                <w:rPr>
                  <w:rStyle w:val="Hyperlink"/>
                  <w:rFonts w:ascii="Calibri" w:hAnsi="Calibri"/>
                </w:rPr>
                <w:t>Authority to Install/Modify Form D1323</w:t>
              </w:r>
            </w:hyperlink>
          </w:p>
          <w:p w14:paraId="02C7A08A" w14:textId="77777777" w:rsidR="00891EAB" w:rsidRDefault="00891EAB" w:rsidP="00891EAB">
            <w:pPr>
              <w:pStyle w:val="TableText"/>
              <w:rPr>
                <w:rFonts w:ascii="Calibri" w:hAnsi="Calibri"/>
                <w:color w:val="000000"/>
              </w:rPr>
            </w:pPr>
          </w:p>
        </w:tc>
      </w:tr>
      <w:tr w:rsidR="00891EAB" w14:paraId="7BE9A549"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C5E7A23" w14:textId="77777777" w:rsidR="00891EAB" w:rsidRDefault="00891EAB" w:rsidP="00891EAB">
            <w:pPr>
              <w:pStyle w:val="TableText"/>
              <w:jc w:val="center"/>
              <w:rPr>
                <w:rFonts w:ascii="Calibri" w:hAnsi="Calibri"/>
                <w:color w:val="000000"/>
              </w:rPr>
            </w:pPr>
            <w:r>
              <w:rPr>
                <w:rFonts w:ascii="Calibri" w:hAnsi="Calibri"/>
                <w:color w:val="000000"/>
              </w:rPr>
              <w:t>AL09</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F80696E" w14:textId="77777777" w:rsidR="00891EAB" w:rsidRDefault="00891EAB" w:rsidP="00891EAB">
            <w:pPr>
              <w:pStyle w:val="TableText"/>
              <w:rPr>
                <w:rFonts w:ascii="Calibri" w:hAnsi="Calibri"/>
                <w:color w:val="000000"/>
              </w:rPr>
            </w:pPr>
            <w:r>
              <w:rPr>
                <w:rFonts w:ascii="Calibri" w:hAnsi="Calibri"/>
                <w:color w:val="000000"/>
              </w:rPr>
              <w:t xml:space="preserve">Rails </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C597D32" w14:textId="77777777" w:rsidR="00891EAB" w:rsidRDefault="00891EAB" w:rsidP="00891EAB">
            <w:pPr>
              <w:pStyle w:val="TableText"/>
              <w:jc w:val="center"/>
              <w:rPr>
                <w:rFonts w:ascii="Calibri" w:hAnsi="Calibri"/>
              </w:rPr>
            </w:pPr>
            <w:r>
              <w:rPr>
                <w:rFonts w:ascii="Calibri" w:hAnsi="Calibri"/>
              </w:rPr>
              <w:t xml:space="preserve">No </w:t>
            </w:r>
          </w:p>
          <w:p w14:paraId="4024D802" w14:textId="77777777" w:rsidR="00891EAB" w:rsidRDefault="00891EAB" w:rsidP="00891EAB">
            <w:pPr>
              <w:pStyle w:val="TableText"/>
              <w:jc w:val="center"/>
              <w:rPr>
                <w:rFonts w:ascii="Calibri" w:hAnsi="Calibri"/>
                <w:caps/>
              </w:rPr>
            </w:pP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07F8D7B" w14:textId="77777777" w:rsidR="00891EAB" w:rsidRDefault="00891EAB" w:rsidP="00891EAB">
            <w:pPr>
              <w:pStyle w:val="TableText"/>
              <w:jc w:val="center"/>
              <w:rPr>
                <w:rFonts w:ascii="Calibri" w:hAnsi="Calibri"/>
                <w:color w:val="000000"/>
              </w:rPr>
            </w:pPr>
            <w:r>
              <w:rPr>
                <w:rFonts w:ascii="Calibri" w:hAnsi="Calibri"/>
                <w:color w:val="000000"/>
              </w:rPr>
              <w:t>OT</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8638FD6" w14:textId="77777777" w:rsidR="00891EAB" w:rsidRDefault="00891EAB" w:rsidP="00891EAB">
            <w:pPr>
              <w:pStyle w:val="TableText"/>
              <w:jc w:val="center"/>
              <w:rPr>
                <w:rFonts w:ascii="Calibri" w:hAnsi="Calibri"/>
                <w:color w:val="000000"/>
              </w:rPr>
            </w:pPr>
            <w:r>
              <w:rPr>
                <w:rFonts w:ascii="Calibri" w:hAnsi="Calibri"/>
                <w:color w:val="000000"/>
              </w:rPr>
              <w:t>Yes</w:t>
            </w:r>
          </w:p>
          <w:p w14:paraId="3E91CAA7" w14:textId="77777777" w:rsidR="00891EAB" w:rsidRDefault="00891EAB" w:rsidP="00891EAB">
            <w:pPr>
              <w:pStyle w:val="TableText"/>
              <w:jc w:val="center"/>
              <w:rPr>
                <w:rFonts w:ascii="Calibri" w:hAnsi="Calibri"/>
                <w:color w:val="000000"/>
              </w:rPr>
            </w:pPr>
            <w:r>
              <w:rPr>
                <w:rFonts w:ascii="Calibri" w:hAnsi="Calibri"/>
                <w:color w:val="000000"/>
              </w:rPr>
              <w:t>Mobility &amp; Functional Support</w:t>
            </w: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A182E33" w14:textId="77777777" w:rsidR="00891EAB" w:rsidRDefault="00891EAB" w:rsidP="00891EAB">
            <w:pPr>
              <w:pStyle w:val="TableText"/>
              <w:rPr>
                <w:rFonts w:ascii="Calibri" w:hAnsi="Calibri"/>
                <w:color w:val="000000"/>
              </w:rPr>
            </w:pPr>
            <w:r>
              <w:rPr>
                <w:rFonts w:ascii="Calibri" w:hAnsi="Calibri"/>
                <w:color w:val="000000"/>
              </w:rPr>
              <w:t>Includes internal and external grab rails and hand rails to access points of residence.</w:t>
            </w:r>
          </w:p>
          <w:p w14:paraId="0CB149F3" w14:textId="77777777" w:rsidR="00891EAB" w:rsidRDefault="00891EAB" w:rsidP="00891EAB">
            <w:pPr>
              <w:pStyle w:val="TableText"/>
              <w:rPr>
                <w:rFonts w:ascii="Calibri" w:hAnsi="Calibri"/>
                <w:color w:val="000000"/>
              </w:rPr>
            </w:pPr>
            <w:r>
              <w:rPr>
                <w:rFonts w:ascii="Calibri" w:hAnsi="Calibri"/>
                <w:color w:val="000000"/>
              </w:rPr>
              <w:t>Does not include rails for pools or spas.</w:t>
            </w:r>
          </w:p>
          <w:p w14:paraId="086EA6A7" w14:textId="77777777" w:rsidR="00891EAB" w:rsidRDefault="00891EAB" w:rsidP="00891EAB">
            <w:pPr>
              <w:pStyle w:val="TableText"/>
              <w:rPr>
                <w:rFonts w:ascii="Calibri" w:hAnsi="Calibri"/>
                <w:color w:val="000000"/>
              </w:rPr>
            </w:pPr>
            <w:r>
              <w:rPr>
                <w:rFonts w:ascii="Calibri" w:hAnsi="Calibri"/>
                <w:color w:val="000000"/>
              </w:rPr>
              <w:t>Rails on verandas and balustrades should be referred to DVA as they may have building code ramifications.</w:t>
            </w:r>
          </w:p>
          <w:p w14:paraId="17FC1110" w14:textId="77777777" w:rsidR="00891EAB" w:rsidRDefault="00891EAB" w:rsidP="00891EAB">
            <w:pPr>
              <w:pStyle w:val="TableText"/>
              <w:rPr>
                <w:rFonts w:ascii="Calibri" w:hAnsi="Calibri"/>
                <w:color w:val="000000"/>
              </w:rPr>
            </w:pPr>
            <w:r>
              <w:rPr>
                <w:rFonts w:ascii="Calibri" w:hAnsi="Calibri"/>
                <w:color w:val="000000"/>
              </w:rPr>
              <w:t>Functional and Home Assessment should include:</w:t>
            </w:r>
          </w:p>
          <w:p w14:paraId="3C2755B9" w14:textId="77777777" w:rsidR="00891EAB" w:rsidRDefault="00891EAB" w:rsidP="00891EAB">
            <w:pPr>
              <w:pStyle w:val="TableText"/>
              <w:keepLines w:val="0"/>
              <w:numPr>
                <w:ilvl w:val="0"/>
                <w:numId w:val="7"/>
              </w:numPr>
              <w:tabs>
                <w:tab w:val="clear" w:pos="993"/>
                <w:tab w:val="clear" w:pos="1418"/>
              </w:tabs>
              <w:rPr>
                <w:rFonts w:ascii="Calibri" w:hAnsi="Calibri"/>
                <w:color w:val="000000"/>
              </w:rPr>
            </w:pPr>
            <w:r>
              <w:rPr>
                <w:rFonts w:ascii="Calibri" w:hAnsi="Calibri"/>
                <w:color w:val="000000"/>
              </w:rPr>
              <w:t>Assessment of functional mobility and consideration of other options, such as appropriate gait aid or more specific therapy program;</w:t>
            </w:r>
          </w:p>
          <w:p w14:paraId="4C107BEA" w14:textId="77777777" w:rsidR="00891EAB" w:rsidRDefault="00891EAB" w:rsidP="00891EAB">
            <w:pPr>
              <w:pStyle w:val="TableText"/>
              <w:keepLines w:val="0"/>
              <w:numPr>
                <w:ilvl w:val="0"/>
                <w:numId w:val="7"/>
              </w:numPr>
              <w:tabs>
                <w:tab w:val="clear" w:pos="993"/>
                <w:tab w:val="clear" w:pos="1418"/>
              </w:tabs>
              <w:rPr>
                <w:rFonts w:ascii="Calibri" w:hAnsi="Calibri"/>
                <w:color w:val="000000"/>
              </w:rPr>
            </w:pPr>
            <w:r>
              <w:rPr>
                <w:rFonts w:ascii="Calibri" w:hAnsi="Calibri"/>
                <w:color w:val="000000"/>
              </w:rPr>
              <w:t>Functional mobility within the home and the need for rail support as well as the type of rail required; and</w:t>
            </w:r>
          </w:p>
          <w:p w14:paraId="2F6E9474" w14:textId="77777777" w:rsidR="00891EAB" w:rsidRDefault="00891EAB" w:rsidP="00891EAB">
            <w:pPr>
              <w:pStyle w:val="TableText"/>
              <w:keepLines w:val="0"/>
              <w:numPr>
                <w:ilvl w:val="0"/>
                <w:numId w:val="7"/>
              </w:numPr>
              <w:tabs>
                <w:tab w:val="clear" w:pos="993"/>
                <w:tab w:val="clear" w:pos="1418"/>
              </w:tabs>
              <w:rPr>
                <w:rFonts w:ascii="Calibri" w:hAnsi="Calibri"/>
                <w:color w:val="000000"/>
              </w:rPr>
            </w:pPr>
            <w:r>
              <w:rPr>
                <w:rFonts w:ascii="Calibri" w:hAnsi="Calibri"/>
                <w:color w:val="000000"/>
              </w:rPr>
              <w:t>Assessment of location for rails and associated measurements and diagrams for installation.</w:t>
            </w:r>
          </w:p>
          <w:p w14:paraId="4041F4D1" w14:textId="77777777" w:rsidR="00891EAB" w:rsidRDefault="004A1426" w:rsidP="00891EAB">
            <w:pPr>
              <w:pStyle w:val="TableText"/>
            </w:pPr>
            <w:hyperlink r:id="rId267" w:history="1">
              <w:r w:rsidR="00891EAB">
                <w:rPr>
                  <w:rStyle w:val="Hyperlink"/>
                  <w:rFonts w:ascii="Calibri" w:hAnsi="Calibri"/>
                </w:rPr>
                <w:t>Order Form – Mobility and Functional Support – D0992</w:t>
              </w:r>
            </w:hyperlink>
          </w:p>
          <w:p w14:paraId="3D59C520" w14:textId="77777777" w:rsidR="00891EAB" w:rsidRDefault="004A1426" w:rsidP="00891EAB">
            <w:pPr>
              <w:pStyle w:val="TableText"/>
            </w:pPr>
            <w:hyperlink r:id="rId268" w:history="1">
              <w:r w:rsidR="00891EAB">
                <w:rPr>
                  <w:rStyle w:val="Hyperlink"/>
                  <w:rFonts w:ascii="Calibri" w:hAnsi="Calibri"/>
                </w:rPr>
                <w:t>Authority to Install/Modify Form D1323</w:t>
              </w:r>
            </w:hyperlink>
          </w:p>
          <w:p w14:paraId="37EC363D" w14:textId="77777777" w:rsidR="00891EAB" w:rsidRDefault="00891EAB" w:rsidP="00891EAB">
            <w:pPr>
              <w:pStyle w:val="TableText"/>
              <w:rPr>
                <w:rFonts w:ascii="Calibri" w:hAnsi="Calibri"/>
                <w:color w:val="000000"/>
              </w:rPr>
            </w:pPr>
          </w:p>
        </w:tc>
      </w:tr>
      <w:tr w:rsidR="00891EAB" w14:paraId="162BB72B" w14:textId="77777777" w:rsidTr="00891EAB">
        <w:trPr>
          <w:cantSplit/>
          <w:trHeight w:val="55"/>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D76EDA3" w14:textId="77777777" w:rsidR="00891EAB" w:rsidRPr="00BE605A" w:rsidRDefault="00891EAB" w:rsidP="00891EAB">
            <w:pPr>
              <w:pStyle w:val="TableText"/>
              <w:jc w:val="center"/>
              <w:rPr>
                <w:rFonts w:ascii="Calibri" w:hAnsi="Calibri"/>
                <w:color w:val="000000"/>
              </w:rPr>
            </w:pPr>
            <w:r w:rsidRPr="00BE605A">
              <w:rPr>
                <w:rFonts w:ascii="Calibri" w:hAnsi="Calibri"/>
                <w:color w:val="000000"/>
              </w:rPr>
              <w:lastRenderedPageBreak/>
              <w:t>AL21</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6875377" w14:textId="77777777" w:rsidR="00891EAB" w:rsidRPr="00BE605A" w:rsidRDefault="00891EAB" w:rsidP="00891EAB">
            <w:pPr>
              <w:pStyle w:val="TableText"/>
              <w:rPr>
                <w:rFonts w:ascii="Calibri" w:hAnsi="Calibri"/>
                <w:color w:val="000000"/>
              </w:rPr>
            </w:pPr>
            <w:r w:rsidRPr="00BE605A">
              <w:rPr>
                <w:rFonts w:ascii="Calibri" w:hAnsi="Calibri"/>
                <w:color w:val="000000"/>
              </w:rPr>
              <w:t>Non-Complex Home Modification – Other Modification</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099E07B" w14:textId="77777777" w:rsidR="00891EAB" w:rsidRPr="00BE605A" w:rsidRDefault="00891EAB" w:rsidP="00891EAB">
            <w:pPr>
              <w:pStyle w:val="TableText"/>
              <w:jc w:val="center"/>
              <w:rPr>
                <w:rFonts w:ascii="Calibri" w:hAnsi="Calibri"/>
              </w:rPr>
            </w:pPr>
            <w:r w:rsidRPr="00BE605A">
              <w:rPr>
                <w:rFonts w:ascii="Calibri" w:hAnsi="Calibri"/>
              </w:rPr>
              <w:t>No</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A45D03C" w14:textId="77777777" w:rsidR="00891EAB" w:rsidRPr="00BE605A" w:rsidRDefault="00891EAB" w:rsidP="00891EAB">
            <w:pPr>
              <w:pStyle w:val="TableText"/>
              <w:jc w:val="center"/>
              <w:rPr>
                <w:rFonts w:ascii="Calibri" w:hAnsi="Calibri"/>
                <w:color w:val="000000"/>
              </w:rPr>
            </w:pPr>
            <w:r w:rsidRPr="00BE605A">
              <w:rPr>
                <w:rFonts w:ascii="Calibri" w:hAnsi="Calibri"/>
                <w:color w:val="000000"/>
              </w:rPr>
              <w:t xml:space="preserve">OT </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435269E2" w14:textId="77777777" w:rsidR="00891EAB" w:rsidRPr="00BE605A" w:rsidRDefault="00891EAB" w:rsidP="00891EAB">
            <w:pPr>
              <w:pStyle w:val="TableText"/>
              <w:jc w:val="center"/>
              <w:rPr>
                <w:rFonts w:ascii="Calibri" w:hAnsi="Calibri"/>
                <w:color w:val="000000"/>
              </w:rPr>
            </w:pPr>
            <w:r w:rsidRPr="00BE605A">
              <w:rPr>
                <w:rFonts w:ascii="Calibri" w:hAnsi="Calibri"/>
                <w:color w:val="000000"/>
              </w:rPr>
              <w:t>Yes</w:t>
            </w:r>
          </w:p>
          <w:p w14:paraId="4BB4E602" w14:textId="77777777" w:rsidR="00891EAB" w:rsidRPr="00BE605A" w:rsidRDefault="00891EAB" w:rsidP="00891EAB">
            <w:pPr>
              <w:pStyle w:val="TableText"/>
              <w:jc w:val="center"/>
              <w:rPr>
                <w:rFonts w:ascii="Calibri" w:hAnsi="Calibri"/>
                <w:color w:val="000000"/>
              </w:rPr>
            </w:pPr>
            <w:r w:rsidRPr="00BE605A">
              <w:rPr>
                <w:rFonts w:ascii="Calibri" w:hAnsi="Calibri"/>
                <w:color w:val="000000"/>
              </w:rPr>
              <w:t>Mobility &amp; Functional Support</w:t>
            </w:r>
          </w:p>
          <w:p w14:paraId="75E8AB92" w14:textId="77777777" w:rsidR="00891EAB" w:rsidRPr="00BE605A" w:rsidRDefault="00891EAB" w:rsidP="00891EAB">
            <w:pPr>
              <w:pStyle w:val="TableText"/>
              <w:jc w:val="center"/>
              <w:rPr>
                <w:rFonts w:ascii="Calibri" w:hAnsi="Calibri"/>
                <w:color w:val="000000"/>
              </w:rPr>
            </w:pP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A0AFFDD" w14:textId="77777777" w:rsidR="00891EAB" w:rsidRPr="00BE605A" w:rsidRDefault="00891EAB" w:rsidP="00891EAB">
            <w:pPr>
              <w:pStyle w:val="TableText"/>
              <w:rPr>
                <w:rFonts w:ascii="Calibri" w:hAnsi="Calibri"/>
                <w:color w:val="000000"/>
              </w:rPr>
            </w:pPr>
            <w:r w:rsidRPr="00BE605A">
              <w:rPr>
                <w:rFonts w:ascii="Calibri" w:hAnsi="Calibri"/>
                <w:color w:val="000000"/>
              </w:rPr>
              <w:t xml:space="preserve">Other Modifications  may include </w:t>
            </w:r>
            <w:r w:rsidRPr="00DF5089">
              <w:rPr>
                <w:rFonts w:ascii="Calibri" w:hAnsi="Calibri"/>
                <w:color w:val="000000"/>
              </w:rPr>
              <w:t>wardrobe modifications, thresholds,  relocation of lighting switches, step modification (</w:t>
            </w:r>
            <w:r w:rsidRPr="00DF5089">
              <w:rPr>
                <w:rFonts w:ascii="Calibri" w:hAnsi="Calibri"/>
                <w:b/>
                <w:color w:val="000000"/>
              </w:rPr>
              <w:t>only</w:t>
            </w:r>
            <w:r w:rsidRPr="00DF5089">
              <w:rPr>
                <w:rFonts w:ascii="Calibri" w:hAnsi="Calibri"/>
                <w:color w:val="000000"/>
              </w:rPr>
              <w:t xml:space="preserve"> one step) and ramp modification lower than 190mm.</w:t>
            </w:r>
          </w:p>
          <w:p w14:paraId="1306BCFF" w14:textId="77777777" w:rsidR="00891EAB" w:rsidRPr="00BE605A" w:rsidRDefault="00891EAB" w:rsidP="00891EAB">
            <w:pPr>
              <w:pStyle w:val="TableText"/>
              <w:rPr>
                <w:rFonts w:ascii="Calibri" w:hAnsi="Calibri"/>
                <w:color w:val="000000"/>
              </w:rPr>
            </w:pPr>
            <w:r w:rsidRPr="00BE605A">
              <w:rPr>
                <w:rFonts w:ascii="Calibri" w:hAnsi="Calibri"/>
                <w:color w:val="000000"/>
              </w:rPr>
              <w:t>Functional, home and product assessments should include:</w:t>
            </w:r>
          </w:p>
          <w:p w14:paraId="048D31EC" w14:textId="77777777" w:rsidR="00891EAB" w:rsidRPr="00BE605A" w:rsidRDefault="00891EAB" w:rsidP="00891EAB">
            <w:pPr>
              <w:pStyle w:val="TableText"/>
              <w:keepLines w:val="0"/>
              <w:numPr>
                <w:ilvl w:val="0"/>
                <w:numId w:val="5"/>
              </w:numPr>
              <w:tabs>
                <w:tab w:val="clear" w:pos="993"/>
                <w:tab w:val="clear" w:pos="1418"/>
              </w:tabs>
              <w:rPr>
                <w:rFonts w:ascii="Calibri" w:hAnsi="Calibri"/>
                <w:color w:val="000000"/>
              </w:rPr>
            </w:pPr>
            <w:r w:rsidRPr="00BE605A">
              <w:rPr>
                <w:rFonts w:ascii="Calibri" w:hAnsi="Calibri"/>
                <w:color w:val="000000"/>
              </w:rPr>
              <w:t>Assessment of functional need;</w:t>
            </w:r>
          </w:p>
          <w:p w14:paraId="37C0CF73" w14:textId="77777777" w:rsidR="00891EAB" w:rsidRPr="00BE605A" w:rsidRDefault="00891EAB" w:rsidP="00891EAB">
            <w:pPr>
              <w:pStyle w:val="TableText"/>
              <w:keepLines w:val="0"/>
              <w:numPr>
                <w:ilvl w:val="0"/>
                <w:numId w:val="5"/>
              </w:numPr>
              <w:tabs>
                <w:tab w:val="clear" w:pos="993"/>
                <w:tab w:val="clear" w:pos="1418"/>
              </w:tabs>
              <w:rPr>
                <w:rFonts w:ascii="Calibri" w:hAnsi="Calibri"/>
                <w:color w:val="000000"/>
              </w:rPr>
            </w:pPr>
            <w:r w:rsidRPr="00BE605A">
              <w:rPr>
                <w:rFonts w:ascii="Calibri" w:hAnsi="Calibri"/>
                <w:color w:val="000000"/>
              </w:rPr>
              <w:t xml:space="preserve">trial/implementation of simpler equipment, alternative techniques and where appropriate, recommend referral to other Health Provider services; and </w:t>
            </w:r>
          </w:p>
          <w:p w14:paraId="7AE348C3" w14:textId="77777777" w:rsidR="00891EAB" w:rsidRPr="00BE605A" w:rsidRDefault="00891EAB" w:rsidP="00891EAB">
            <w:pPr>
              <w:pStyle w:val="TableText"/>
              <w:keepLines w:val="0"/>
              <w:numPr>
                <w:ilvl w:val="0"/>
                <w:numId w:val="5"/>
              </w:numPr>
              <w:tabs>
                <w:tab w:val="clear" w:pos="993"/>
                <w:tab w:val="clear" w:pos="1418"/>
              </w:tabs>
              <w:rPr>
                <w:rFonts w:ascii="Calibri" w:hAnsi="Calibri"/>
                <w:color w:val="000000"/>
              </w:rPr>
            </w:pPr>
            <w:r w:rsidRPr="00BE605A">
              <w:rPr>
                <w:rFonts w:ascii="Calibri" w:hAnsi="Calibri"/>
                <w:color w:val="000000"/>
              </w:rPr>
              <w:t>measurements and relevant drawings/diagrams for proposed minor modifications.</w:t>
            </w:r>
          </w:p>
          <w:p w14:paraId="7C6B66CF" w14:textId="77777777" w:rsidR="00891EAB" w:rsidRPr="00BE605A" w:rsidRDefault="004A1426" w:rsidP="00891EAB">
            <w:pPr>
              <w:pStyle w:val="TableText"/>
            </w:pPr>
            <w:hyperlink r:id="rId269" w:history="1">
              <w:r w:rsidR="00891EAB" w:rsidRPr="00BE605A">
                <w:rPr>
                  <w:rStyle w:val="Hyperlink"/>
                  <w:rFonts w:ascii="Calibri" w:hAnsi="Calibri"/>
                </w:rPr>
                <w:t>Order Form – Mobility and Functional Support – D0992</w:t>
              </w:r>
            </w:hyperlink>
          </w:p>
          <w:p w14:paraId="3F540AB6" w14:textId="77777777" w:rsidR="00891EAB" w:rsidRPr="00BE605A" w:rsidRDefault="004A1426" w:rsidP="00891EAB">
            <w:pPr>
              <w:pStyle w:val="TableText"/>
              <w:rPr>
                <w:rFonts w:ascii="Calibri" w:hAnsi="Calibri"/>
                <w:color w:val="000000"/>
              </w:rPr>
            </w:pPr>
            <w:hyperlink r:id="rId270" w:history="1">
              <w:r w:rsidR="00891EAB" w:rsidRPr="00BE605A">
                <w:rPr>
                  <w:rStyle w:val="Hyperlink"/>
                  <w:rFonts w:ascii="Calibri" w:hAnsi="Calibri"/>
                </w:rPr>
                <w:t>Authority to Install/Modify Form D1323</w:t>
              </w:r>
            </w:hyperlink>
          </w:p>
        </w:tc>
      </w:tr>
      <w:tr w:rsidR="00891EAB" w14:paraId="6FE0BD3A"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61EB84D" w14:textId="77777777" w:rsidR="00891EAB" w:rsidRDefault="00891EAB" w:rsidP="00891EAB">
            <w:pPr>
              <w:pStyle w:val="TableText"/>
              <w:jc w:val="center"/>
              <w:rPr>
                <w:rFonts w:ascii="Calibri" w:hAnsi="Calibri"/>
                <w:color w:val="000000"/>
              </w:rPr>
            </w:pPr>
            <w:r>
              <w:rPr>
                <w:rFonts w:ascii="Calibri" w:hAnsi="Calibri"/>
                <w:color w:val="000000"/>
              </w:rPr>
              <w:t>AL24</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39126FC" w14:textId="77777777" w:rsidR="00891EAB" w:rsidRDefault="00891EAB" w:rsidP="00891EAB">
            <w:pPr>
              <w:pStyle w:val="TableText"/>
              <w:rPr>
                <w:rFonts w:ascii="Calibri" w:hAnsi="Calibri"/>
                <w:color w:val="000000"/>
              </w:rPr>
            </w:pPr>
            <w:r>
              <w:rPr>
                <w:rFonts w:ascii="Calibri" w:hAnsi="Calibri"/>
                <w:color w:val="000000"/>
              </w:rPr>
              <w:t>Non-Complex Home Modification – Door Modification</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291502F" w14:textId="77777777" w:rsidR="00891EAB" w:rsidRDefault="00891EAB" w:rsidP="00891EAB">
            <w:pPr>
              <w:pStyle w:val="TableText"/>
              <w:jc w:val="center"/>
              <w:rPr>
                <w:rFonts w:ascii="Calibri" w:hAnsi="Calibri"/>
                <w:color w:val="000000"/>
              </w:rPr>
            </w:pPr>
            <w:r>
              <w:rPr>
                <w:rFonts w:ascii="Calibri" w:hAnsi="Calibri"/>
              </w:rPr>
              <w:t>No</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BBE1595" w14:textId="77777777" w:rsidR="00891EAB" w:rsidRDefault="00891EAB" w:rsidP="00891EAB">
            <w:pPr>
              <w:pStyle w:val="TableText"/>
              <w:jc w:val="center"/>
              <w:rPr>
                <w:rFonts w:ascii="Calibri" w:hAnsi="Calibri"/>
                <w:color w:val="000000"/>
              </w:rPr>
            </w:pPr>
            <w:r>
              <w:rPr>
                <w:rFonts w:ascii="Calibri" w:hAnsi="Calibri"/>
                <w:color w:val="000000"/>
              </w:rPr>
              <w:t xml:space="preserve">OT </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64ECE5E" w14:textId="77777777" w:rsidR="00891EAB" w:rsidRDefault="00891EAB" w:rsidP="00891EAB">
            <w:pPr>
              <w:pStyle w:val="TableText"/>
              <w:jc w:val="center"/>
              <w:rPr>
                <w:rFonts w:ascii="Calibri" w:hAnsi="Calibri"/>
                <w:color w:val="000000"/>
              </w:rPr>
            </w:pPr>
            <w:r>
              <w:rPr>
                <w:rFonts w:ascii="Calibri" w:hAnsi="Calibri"/>
                <w:color w:val="000000"/>
              </w:rPr>
              <w:t>Yes</w:t>
            </w:r>
          </w:p>
          <w:p w14:paraId="284FD2CD" w14:textId="77777777" w:rsidR="00891EAB" w:rsidRDefault="00891EAB" w:rsidP="00891EAB">
            <w:pPr>
              <w:pStyle w:val="TableText"/>
              <w:jc w:val="center"/>
              <w:rPr>
                <w:rFonts w:ascii="Calibri" w:hAnsi="Calibri"/>
                <w:color w:val="000000"/>
              </w:rPr>
            </w:pPr>
            <w:r>
              <w:rPr>
                <w:rFonts w:ascii="Calibri" w:hAnsi="Calibri"/>
                <w:color w:val="000000"/>
              </w:rPr>
              <w:t>Mobility &amp; Functional Support</w:t>
            </w:r>
          </w:p>
          <w:p w14:paraId="1956D678" w14:textId="77777777" w:rsidR="00891EAB" w:rsidRDefault="00891EAB" w:rsidP="00891EAB">
            <w:pPr>
              <w:pStyle w:val="TableText"/>
              <w:jc w:val="center"/>
              <w:rPr>
                <w:rFonts w:ascii="Calibri" w:hAnsi="Calibri"/>
                <w:color w:val="000000"/>
              </w:rPr>
            </w:pP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36E84D3" w14:textId="77777777" w:rsidR="00891EAB" w:rsidRDefault="00891EAB" w:rsidP="00891EAB">
            <w:pPr>
              <w:pStyle w:val="TableText"/>
              <w:rPr>
                <w:rFonts w:ascii="Calibri" w:hAnsi="Calibri"/>
                <w:color w:val="000000"/>
              </w:rPr>
            </w:pPr>
            <w:r>
              <w:rPr>
                <w:rFonts w:ascii="Calibri" w:hAnsi="Calibri"/>
                <w:color w:val="000000"/>
              </w:rPr>
              <w:t xml:space="preserve">Door modifications may include  toilet door reversal or installation of lift off hinges, relocation of door handles and door widening. </w:t>
            </w:r>
          </w:p>
          <w:p w14:paraId="31EA5437" w14:textId="77777777" w:rsidR="00891EAB" w:rsidRDefault="004A1426" w:rsidP="00891EAB">
            <w:pPr>
              <w:pStyle w:val="TableText"/>
            </w:pPr>
            <w:hyperlink r:id="rId271" w:history="1">
              <w:r w:rsidR="00891EAB">
                <w:rPr>
                  <w:rStyle w:val="Hyperlink"/>
                  <w:rFonts w:ascii="Calibri" w:hAnsi="Calibri"/>
                </w:rPr>
                <w:t>Order Form – Mobility and Functional Support – D0992</w:t>
              </w:r>
            </w:hyperlink>
          </w:p>
          <w:p w14:paraId="05AD995A" w14:textId="77777777" w:rsidR="00891EAB" w:rsidRDefault="004A1426" w:rsidP="00891EAB">
            <w:pPr>
              <w:pStyle w:val="TableText"/>
              <w:rPr>
                <w:rFonts w:ascii="Calibri" w:hAnsi="Calibri"/>
                <w:color w:val="000000"/>
              </w:rPr>
            </w:pPr>
            <w:hyperlink r:id="rId272" w:history="1">
              <w:r w:rsidR="00891EAB">
                <w:rPr>
                  <w:rStyle w:val="Hyperlink"/>
                  <w:rFonts w:ascii="Calibri" w:hAnsi="Calibri"/>
                </w:rPr>
                <w:t>Authority to Install/Modify Form D1323</w:t>
              </w:r>
            </w:hyperlink>
          </w:p>
        </w:tc>
      </w:tr>
      <w:tr w:rsidR="00891EAB" w14:paraId="7730D5B8"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BC8485E" w14:textId="77777777" w:rsidR="00891EAB" w:rsidRDefault="00891EAB" w:rsidP="00891EAB">
            <w:pPr>
              <w:pStyle w:val="TableText"/>
              <w:jc w:val="center"/>
              <w:rPr>
                <w:rFonts w:ascii="Calibri" w:hAnsi="Calibri"/>
                <w:color w:val="000000"/>
              </w:rPr>
            </w:pPr>
            <w:r>
              <w:rPr>
                <w:rFonts w:ascii="Calibri" w:hAnsi="Calibri"/>
                <w:color w:val="000000"/>
              </w:rPr>
              <w:t>AL25</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D8D0002" w14:textId="77777777" w:rsidR="00891EAB" w:rsidRDefault="00891EAB" w:rsidP="00891EAB">
            <w:pPr>
              <w:pStyle w:val="TableText"/>
              <w:rPr>
                <w:rFonts w:ascii="Calibri" w:hAnsi="Calibri"/>
                <w:color w:val="000000"/>
              </w:rPr>
            </w:pPr>
            <w:r>
              <w:rPr>
                <w:rFonts w:ascii="Calibri" w:hAnsi="Calibri"/>
                <w:color w:val="000000"/>
              </w:rPr>
              <w:t>Non-Complex Home Modification – Shower Modification</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5463FF7" w14:textId="77777777" w:rsidR="00891EAB" w:rsidRDefault="00891EAB" w:rsidP="00891EAB">
            <w:pPr>
              <w:pStyle w:val="TableText"/>
              <w:jc w:val="center"/>
              <w:rPr>
                <w:rFonts w:ascii="Calibri" w:hAnsi="Calibri"/>
                <w:color w:val="000000"/>
              </w:rPr>
            </w:pPr>
            <w:r>
              <w:rPr>
                <w:rFonts w:ascii="Calibri" w:hAnsi="Calibri"/>
              </w:rPr>
              <w:t>No</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310CEA9" w14:textId="77777777" w:rsidR="00891EAB" w:rsidRDefault="00891EAB" w:rsidP="00891EAB">
            <w:pPr>
              <w:pStyle w:val="TableText"/>
              <w:jc w:val="center"/>
              <w:rPr>
                <w:rFonts w:ascii="Calibri" w:hAnsi="Calibri"/>
                <w:color w:val="000000"/>
              </w:rPr>
            </w:pPr>
            <w:r>
              <w:rPr>
                <w:rFonts w:ascii="Calibri" w:hAnsi="Calibri"/>
                <w:color w:val="000000"/>
              </w:rPr>
              <w:t xml:space="preserve">OT </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36D4DA66" w14:textId="77777777" w:rsidR="00891EAB" w:rsidRDefault="00891EAB" w:rsidP="00891EAB">
            <w:pPr>
              <w:pStyle w:val="TableText"/>
              <w:jc w:val="center"/>
              <w:rPr>
                <w:rFonts w:ascii="Calibri" w:hAnsi="Calibri"/>
                <w:color w:val="000000"/>
              </w:rPr>
            </w:pPr>
            <w:r>
              <w:rPr>
                <w:rFonts w:ascii="Calibri" w:hAnsi="Calibri"/>
                <w:color w:val="000000"/>
              </w:rPr>
              <w:t>Yes</w:t>
            </w:r>
          </w:p>
          <w:p w14:paraId="1ECB4CF5" w14:textId="77777777" w:rsidR="00891EAB" w:rsidRDefault="00891EAB" w:rsidP="00891EAB">
            <w:pPr>
              <w:pStyle w:val="TableText"/>
              <w:jc w:val="center"/>
              <w:rPr>
                <w:rFonts w:ascii="Calibri" w:hAnsi="Calibri"/>
                <w:color w:val="000000"/>
              </w:rPr>
            </w:pPr>
            <w:r>
              <w:rPr>
                <w:rFonts w:ascii="Calibri" w:hAnsi="Calibri"/>
                <w:color w:val="000000"/>
              </w:rPr>
              <w:t>Mobility &amp; Functional Support</w:t>
            </w:r>
          </w:p>
          <w:p w14:paraId="78540B92" w14:textId="77777777" w:rsidR="00891EAB" w:rsidRDefault="00891EAB" w:rsidP="00891EAB">
            <w:pPr>
              <w:pStyle w:val="TableText"/>
              <w:jc w:val="center"/>
              <w:rPr>
                <w:rFonts w:ascii="Calibri" w:hAnsi="Calibri"/>
                <w:color w:val="000000"/>
              </w:rPr>
            </w:pP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B4CE590" w14:textId="5C13AF82" w:rsidR="00891EAB" w:rsidRDefault="00891EAB" w:rsidP="00891EAB">
            <w:pPr>
              <w:pStyle w:val="TableText"/>
              <w:rPr>
                <w:rFonts w:ascii="Calibri" w:hAnsi="Calibri"/>
                <w:color w:val="000000"/>
              </w:rPr>
            </w:pPr>
            <w:r>
              <w:rPr>
                <w:rFonts w:ascii="Calibri" w:hAnsi="Calibri"/>
                <w:color w:val="000000"/>
              </w:rPr>
              <w:t>Show</w:t>
            </w:r>
            <w:r w:rsidR="0089436C">
              <w:rPr>
                <w:rFonts w:ascii="Calibri" w:hAnsi="Calibri"/>
                <w:color w:val="000000"/>
              </w:rPr>
              <w:t>er</w:t>
            </w:r>
            <w:r>
              <w:rPr>
                <w:rFonts w:ascii="Calibri" w:hAnsi="Calibri"/>
                <w:color w:val="000000"/>
              </w:rPr>
              <w:t xml:space="preserve"> modification may include rod for shower curtain, and shower base platform.</w:t>
            </w:r>
          </w:p>
          <w:p w14:paraId="600F9329" w14:textId="77777777" w:rsidR="00891EAB" w:rsidRDefault="00891EAB" w:rsidP="00891EAB">
            <w:pPr>
              <w:pStyle w:val="TableText"/>
              <w:spacing w:before="0"/>
              <w:rPr>
                <w:rFonts w:ascii="Calibri" w:hAnsi="Calibri"/>
                <w:color w:val="000000"/>
              </w:rPr>
            </w:pPr>
            <w:r>
              <w:rPr>
                <w:rFonts w:ascii="Calibri" w:hAnsi="Calibri"/>
                <w:color w:val="000000"/>
              </w:rPr>
              <w:t>RAP does not undertake general home maintenance or repairs such as regrouting shower tiles.</w:t>
            </w:r>
          </w:p>
          <w:p w14:paraId="508D8188" w14:textId="77777777" w:rsidR="00891EAB" w:rsidRDefault="00891EAB" w:rsidP="00891EAB">
            <w:pPr>
              <w:pStyle w:val="TableText"/>
              <w:rPr>
                <w:rFonts w:ascii="Calibri" w:hAnsi="Calibri"/>
                <w:color w:val="000000"/>
              </w:rPr>
            </w:pPr>
            <w:r>
              <w:rPr>
                <w:rFonts w:ascii="Calibri" w:hAnsi="Calibri"/>
                <w:color w:val="000000"/>
              </w:rPr>
              <w:t>Functional, home and product assessments should include:</w:t>
            </w:r>
          </w:p>
          <w:p w14:paraId="5FAF1EFD" w14:textId="77777777" w:rsidR="00891EAB" w:rsidRDefault="00891EAB" w:rsidP="00891EAB">
            <w:pPr>
              <w:pStyle w:val="TableText"/>
              <w:keepLines w:val="0"/>
              <w:numPr>
                <w:ilvl w:val="0"/>
                <w:numId w:val="5"/>
              </w:numPr>
              <w:tabs>
                <w:tab w:val="clear" w:pos="993"/>
                <w:tab w:val="clear" w:pos="1418"/>
              </w:tabs>
              <w:rPr>
                <w:rFonts w:ascii="Calibri" w:hAnsi="Calibri"/>
                <w:color w:val="000000"/>
              </w:rPr>
            </w:pPr>
            <w:r>
              <w:rPr>
                <w:rFonts w:ascii="Calibri" w:hAnsi="Calibri"/>
                <w:color w:val="000000"/>
              </w:rPr>
              <w:t>Assessment of functional need;</w:t>
            </w:r>
          </w:p>
          <w:p w14:paraId="5C44AEEB" w14:textId="77777777" w:rsidR="00891EAB" w:rsidRDefault="00891EAB" w:rsidP="00891EAB">
            <w:pPr>
              <w:pStyle w:val="TableText"/>
              <w:keepLines w:val="0"/>
              <w:numPr>
                <w:ilvl w:val="0"/>
                <w:numId w:val="5"/>
              </w:numPr>
              <w:tabs>
                <w:tab w:val="clear" w:pos="993"/>
                <w:tab w:val="clear" w:pos="1418"/>
              </w:tabs>
              <w:rPr>
                <w:rFonts w:ascii="Calibri" w:hAnsi="Calibri"/>
                <w:color w:val="000000"/>
              </w:rPr>
            </w:pPr>
            <w:r>
              <w:rPr>
                <w:rFonts w:ascii="Calibri" w:hAnsi="Calibri"/>
                <w:color w:val="000000"/>
              </w:rPr>
              <w:t xml:space="preserve">trial/implementation of simpler equipment; and </w:t>
            </w:r>
          </w:p>
          <w:p w14:paraId="51F7537F" w14:textId="77777777" w:rsidR="00891EAB" w:rsidRDefault="00891EAB" w:rsidP="00891EAB">
            <w:pPr>
              <w:pStyle w:val="TableText"/>
              <w:keepLines w:val="0"/>
              <w:numPr>
                <w:ilvl w:val="0"/>
                <w:numId w:val="5"/>
              </w:numPr>
              <w:tabs>
                <w:tab w:val="clear" w:pos="993"/>
                <w:tab w:val="clear" w:pos="1418"/>
              </w:tabs>
              <w:rPr>
                <w:rFonts w:ascii="Calibri" w:hAnsi="Calibri"/>
                <w:color w:val="000000"/>
              </w:rPr>
            </w:pPr>
            <w:r>
              <w:rPr>
                <w:rFonts w:ascii="Calibri" w:hAnsi="Calibri"/>
                <w:color w:val="000000"/>
              </w:rPr>
              <w:t>measurements and relevant drawings/diagrams for proposed minor modifications.</w:t>
            </w:r>
          </w:p>
          <w:p w14:paraId="184B1F15" w14:textId="77777777" w:rsidR="00891EAB" w:rsidRDefault="00891EAB" w:rsidP="00891EAB">
            <w:pPr>
              <w:pStyle w:val="TableText"/>
              <w:rPr>
                <w:rFonts w:ascii="Calibri" w:hAnsi="Calibri"/>
                <w:color w:val="000000"/>
              </w:rPr>
            </w:pPr>
            <w:r>
              <w:rPr>
                <w:rFonts w:ascii="Calibri" w:hAnsi="Calibri"/>
                <w:color w:val="000000"/>
              </w:rPr>
              <w:t>Installations should only be carried out on one residence.</w:t>
            </w:r>
          </w:p>
          <w:p w14:paraId="14F42A58" w14:textId="77777777" w:rsidR="00891EAB" w:rsidRDefault="004A1426" w:rsidP="00891EAB">
            <w:pPr>
              <w:pStyle w:val="TableText"/>
              <w:rPr>
                <w:rFonts w:ascii="Calibri" w:hAnsi="Calibri"/>
                <w:color w:val="000000"/>
              </w:rPr>
            </w:pPr>
            <w:hyperlink r:id="rId273" w:history="1">
              <w:r w:rsidR="00891EAB">
                <w:rPr>
                  <w:rStyle w:val="Hyperlink"/>
                  <w:rFonts w:ascii="Calibri" w:hAnsi="Calibri"/>
                </w:rPr>
                <w:t>RAP National Guidelines</w:t>
              </w:r>
            </w:hyperlink>
            <w:r w:rsidR="00891EAB">
              <w:rPr>
                <w:rFonts w:ascii="Calibri" w:hAnsi="Calibri"/>
                <w:color w:val="000000"/>
              </w:rPr>
              <w:t xml:space="preserve">  </w:t>
            </w:r>
          </w:p>
          <w:p w14:paraId="760930E8" w14:textId="77777777" w:rsidR="00891EAB" w:rsidRDefault="004A1426" w:rsidP="00891EAB">
            <w:pPr>
              <w:pStyle w:val="TableText"/>
            </w:pPr>
            <w:hyperlink r:id="rId274" w:history="1">
              <w:r w:rsidR="00891EAB">
                <w:rPr>
                  <w:rStyle w:val="Hyperlink"/>
                  <w:rFonts w:ascii="Calibri" w:hAnsi="Calibri"/>
                </w:rPr>
                <w:t>Order Form – Mobility and Functional Support – D0992</w:t>
              </w:r>
            </w:hyperlink>
          </w:p>
          <w:p w14:paraId="59A6244C" w14:textId="77777777" w:rsidR="00891EAB" w:rsidRDefault="004A1426" w:rsidP="00891EAB">
            <w:pPr>
              <w:pStyle w:val="TableText"/>
              <w:rPr>
                <w:rFonts w:ascii="Calibri" w:hAnsi="Calibri"/>
                <w:color w:val="000000"/>
              </w:rPr>
            </w:pPr>
            <w:hyperlink r:id="rId275" w:history="1">
              <w:r w:rsidR="00891EAB">
                <w:rPr>
                  <w:rStyle w:val="Hyperlink"/>
                  <w:rFonts w:ascii="Calibri" w:hAnsi="Calibri"/>
                </w:rPr>
                <w:t>Authority to Install/Modify Form D1323</w:t>
              </w:r>
            </w:hyperlink>
            <w:r w:rsidR="00891EAB">
              <w:rPr>
                <w:rFonts w:ascii="Calibri" w:hAnsi="Calibri"/>
                <w:color w:val="000000"/>
              </w:rPr>
              <w:t>.</w:t>
            </w:r>
          </w:p>
          <w:p w14:paraId="55CB66BA" w14:textId="77777777" w:rsidR="00891EAB" w:rsidRDefault="00891EAB" w:rsidP="00891EAB">
            <w:pPr>
              <w:pStyle w:val="TableText"/>
              <w:rPr>
                <w:rFonts w:ascii="Calibri" w:hAnsi="Calibri"/>
                <w:color w:val="000000"/>
              </w:rPr>
            </w:pPr>
            <w:r>
              <w:rPr>
                <w:rFonts w:ascii="Calibri" w:hAnsi="Calibri"/>
                <w:color w:val="000000"/>
              </w:rPr>
              <w:t>Contact the DVA Provider Line on 1800 550 457 and select option 1, then option 2, for RAP for further information.</w:t>
            </w:r>
          </w:p>
        </w:tc>
      </w:tr>
      <w:tr w:rsidR="00891EAB" w14:paraId="3EDDF900"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783E01E" w14:textId="77777777" w:rsidR="00891EAB" w:rsidRDefault="00891EAB" w:rsidP="00891EAB">
            <w:pPr>
              <w:pStyle w:val="TableText"/>
              <w:jc w:val="center"/>
              <w:rPr>
                <w:rFonts w:ascii="Calibri" w:hAnsi="Calibri"/>
                <w:color w:val="000000"/>
              </w:rPr>
            </w:pPr>
            <w:r>
              <w:rPr>
                <w:rFonts w:ascii="Calibri" w:hAnsi="Calibri"/>
                <w:color w:val="000000"/>
              </w:rPr>
              <w:t>AZ02</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939A483" w14:textId="77777777" w:rsidR="00891EAB" w:rsidRDefault="00891EAB" w:rsidP="00891EAB">
            <w:pPr>
              <w:pStyle w:val="TableText"/>
              <w:rPr>
                <w:rFonts w:ascii="Calibri" w:hAnsi="Calibri"/>
                <w:color w:val="000000"/>
              </w:rPr>
            </w:pPr>
            <w:r>
              <w:rPr>
                <w:rFonts w:ascii="Calibri" w:hAnsi="Calibri"/>
                <w:color w:val="000000"/>
              </w:rPr>
              <w:t>Shower – Hand Held</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368DF41" w14:textId="77777777" w:rsidR="00891EAB" w:rsidRDefault="00891EAB" w:rsidP="00891EAB">
            <w:pPr>
              <w:pStyle w:val="TableText"/>
              <w:jc w:val="center"/>
              <w:rPr>
                <w:rFonts w:ascii="Calibri" w:hAnsi="Calibri"/>
                <w:color w:val="000000"/>
              </w:rPr>
            </w:pPr>
            <w:r>
              <w:rPr>
                <w:rFonts w:ascii="Calibri" w:hAnsi="Calibri"/>
                <w:color w:val="000000"/>
              </w:rPr>
              <w:t>No</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94973CA" w14:textId="77777777" w:rsidR="00891EAB" w:rsidRDefault="00891EAB" w:rsidP="00891EAB">
            <w:pPr>
              <w:pStyle w:val="TableText"/>
              <w:jc w:val="center"/>
              <w:rPr>
                <w:rFonts w:ascii="Calibri" w:hAnsi="Calibri"/>
                <w:color w:val="000000"/>
              </w:rPr>
            </w:pPr>
            <w:r>
              <w:rPr>
                <w:rFonts w:ascii="Calibri" w:hAnsi="Calibri"/>
                <w:color w:val="000000"/>
              </w:rPr>
              <w:t>OT, RN, S</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41EBE88B" w14:textId="77777777" w:rsidR="00891EAB" w:rsidRDefault="00891EAB" w:rsidP="00891EAB">
            <w:pPr>
              <w:pStyle w:val="TableText"/>
              <w:jc w:val="center"/>
              <w:rPr>
                <w:rFonts w:ascii="Calibri" w:hAnsi="Calibri"/>
                <w:color w:val="000000"/>
              </w:rPr>
            </w:pPr>
            <w:r>
              <w:rPr>
                <w:rFonts w:ascii="Calibri" w:hAnsi="Calibri"/>
                <w:color w:val="000000"/>
              </w:rPr>
              <w:t>Yes</w:t>
            </w:r>
          </w:p>
          <w:p w14:paraId="1245065F" w14:textId="77777777" w:rsidR="00891EAB" w:rsidRDefault="00891EAB" w:rsidP="00891EAB">
            <w:pPr>
              <w:pStyle w:val="TableText"/>
              <w:jc w:val="center"/>
              <w:rPr>
                <w:rFonts w:ascii="Calibri" w:hAnsi="Calibri"/>
                <w:color w:val="000000"/>
              </w:rPr>
            </w:pPr>
            <w:r>
              <w:rPr>
                <w:rFonts w:ascii="Calibri" w:hAnsi="Calibri"/>
                <w:color w:val="000000"/>
              </w:rPr>
              <w:t>Mobility &amp; Functional Support</w:t>
            </w: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D12373C" w14:textId="77777777" w:rsidR="00891EAB" w:rsidRDefault="004A1426" w:rsidP="00891EAB">
            <w:pPr>
              <w:pStyle w:val="TableText"/>
              <w:rPr>
                <w:rFonts w:ascii="Calibri" w:hAnsi="Calibri"/>
                <w:color w:val="000000"/>
              </w:rPr>
            </w:pPr>
            <w:hyperlink r:id="rId276" w:history="1">
              <w:r w:rsidR="00891EAB">
                <w:rPr>
                  <w:rStyle w:val="Hyperlink"/>
                  <w:rFonts w:ascii="Calibri" w:hAnsi="Calibri"/>
                </w:rPr>
                <w:t>Order Form – Mobility and Functional Support – D0992</w:t>
              </w:r>
            </w:hyperlink>
          </w:p>
        </w:tc>
      </w:tr>
      <w:tr w:rsidR="00891EAB" w14:paraId="54E53850"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4A646BF" w14:textId="77777777" w:rsidR="00891EAB" w:rsidRDefault="00891EAB" w:rsidP="00891EAB">
            <w:pPr>
              <w:pStyle w:val="TableText"/>
              <w:jc w:val="center"/>
              <w:rPr>
                <w:rFonts w:ascii="Calibri" w:hAnsi="Calibri"/>
                <w:color w:val="000000"/>
              </w:rPr>
            </w:pPr>
            <w:r>
              <w:rPr>
                <w:rFonts w:ascii="Calibri" w:hAnsi="Calibri"/>
                <w:color w:val="000000"/>
              </w:rPr>
              <w:t>BG02</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9F4EDBE" w14:textId="77777777" w:rsidR="00891EAB" w:rsidRDefault="00891EAB" w:rsidP="00891EAB">
            <w:pPr>
              <w:pStyle w:val="TableText"/>
              <w:rPr>
                <w:rFonts w:ascii="Calibri" w:hAnsi="Calibri"/>
                <w:color w:val="000000"/>
              </w:rPr>
            </w:pPr>
            <w:r>
              <w:rPr>
                <w:rFonts w:ascii="Calibri" w:hAnsi="Calibri"/>
              </w:rPr>
              <w:t>Lighting – Sensor Light</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451827E" w14:textId="77777777" w:rsidR="00891EAB" w:rsidRDefault="00891EAB" w:rsidP="00891EAB">
            <w:pPr>
              <w:pStyle w:val="TableText"/>
              <w:jc w:val="center"/>
              <w:rPr>
                <w:rFonts w:ascii="Calibri" w:hAnsi="Calibri"/>
                <w:color w:val="000000"/>
              </w:rPr>
            </w:pPr>
            <w:r>
              <w:rPr>
                <w:rFonts w:ascii="Calibri" w:hAnsi="Calibri"/>
                <w:caps/>
                <w:color w:val="000000"/>
              </w:rPr>
              <w:t>N</w:t>
            </w:r>
            <w:r>
              <w:rPr>
                <w:rFonts w:ascii="Calibri" w:hAnsi="Calibri"/>
              </w:rPr>
              <w:t>o</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607E7E6" w14:textId="77777777" w:rsidR="00891EAB" w:rsidRDefault="00891EAB" w:rsidP="00891EAB">
            <w:pPr>
              <w:pStyle w:val="TableText"/>
              <w:jc w:val="center"/>
              <w:rPr>
                <w:rFonts w:ascii="Calibri" w:hAnsi="Calibri"/>
                <w:color w:val="000000"/>
              </w:rPr>
            </w:pPr>
            <w:r>
              <w:rPr>
                <w:rFonts w:ascii="Calibri" w:hAnsi="Calibri"/>
              </w:rPr>
              <w:t>OT, GP, RN, S, Physio</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858515F" w14:textId="77777777" w:rsidR="00891EAB" w:rsidRDefault="00891EAB" w:rsidP="00891EAB">
            <w:pPr>
              <w:pStyle w:val="TableText"/>
              <w:jc w:val="center"/>
              <w:rPr>
                <w:rFonts w:ascii="Calibri" w:hAnsi="Calibri"/>
              </w:rPr>
            </w:pPr>
            <w:r>
              <w:rPr>
                <w:rFonts w:ascii="Calibri" w:hAnsi="Calibri"/>
              </w:rPr>
              <w:t>Yes</w:t>
            </w:r>
          </w:p>
          <w:p w14:paraId="4F369C27" w14:textId="77777777" w:rsidR="00891EAB" w:rsidRDefault="00891EAB" w:rsidP="00891EAB">
            <w:pPr>
              <w:pStyle w:val="TableText"/>
              <w:jc w:val="center"/>
              <w:rPr>
                <w:rFonts w:ascii="Calibri" w:hAnsi="Calibri"/>
                <w:color w:val="000000"/>
              </w:rPr>
            </w:pPr>
            <w:r>
              <w:rPr>
                <w:rFonts w:ascii="Calibri" w:hAnsi="Calibri"/>
              </w:rPr>
              <w:t>Mobility &amp; Functional Support</w:t>
            </w: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D115A8F" w14:textId="77777777" w:rsidR="00891EAB" w:rsidRDefault="00891EAB" w:rsidP="00891EAB">
            <w:pPr>
              <w:pStyle w:val="TableText"/>
              <w:rPr>
                <w:rFonts w:ascii="Calibri" w:hAnsi="Calibri"/>
              </w:rPr>
            </w:pPr>
            <w:r>
              <w:rPr>
                <w:rFonts w:ascii="Calibri" w:hAnsi="Calibri"/>
              </w:rPr>
              <w:t xml:space="preserve">Including portable sensor light and external sensor.  </w:t>
            </w:r>
          </w:p>
          <w:p w14:paraId="1DCC0A5A" w14:textId="77777777" w:rsidR="00891EAB" w:rsidRDefault="00891EAB" w:rsidP="00891EAB">
            <w:pPr>
              <w:pStyle w:val="TableText"/>
              <w:rPr>
                <w:rFonts w:ascii="Calibri" w:hAnsi="Calibri"/>
              </w:rPr>
            </w:pPr>
            <w:r>
              <w:rPr>
                <w:rFonts w:ascii="Calibri" w:hAnsi="Calibri"/>
              </w:rPr>
              <w:t xml:space="preserve">Needs to be installed (refer BG16).  Installation of sensor lights will only occur where there is existing electrical wiring/circuits that can be used for this purpose.  DVA will not install new electrical wiring/circuits.  </w:t>
            </w:r>
          </w:p>
          <w:p w14:paraId="37B5CF79" w14:textId="77777777" w:rsidR="00891EAB" w:rsidRDefault="004A1426" w:rsidP="00891EAB">
            <w:pPr>
              <w:pStyle w:val="TableText"/>
              <w:rPr>
                <w:rFonts w:ascii="Calibri" w:hAnsi="Calibri"/>
                <w:color w:val="000000"/>
              </w:rPr>
            </w:pPr>
            <w:hyperlink r:id="rId277" w:history="1">
              <w:r w:rsidR="00891EAB">
                <w:rPr>
                  <w:rStyle w:val="Hyperlink"/>
                  <w:rFonts w:ascii="Calibri" w:hAnsi="Calibri"/>
                </w:rPr>
                <w:t>Order Form – Mobility and Functional Support – D0992</w:t>
              </w:r>
            </w:hyperlink>
          </w:p>
        </w:tc>
      </w:tr>
      <w:tr w:rsidR="00891EAB" w14:paraId="49A8484A" w14:textId="77777777" w:rsidTr="00891EAB">
        <w:trPr>
          <w:cantSplit/>
          <w:jc w:val="center"/>
        </w:trPr>
        <w:tc>
          <w:tcPr>
            <w:tcW w:w="109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8AE295B" w14:textId="77777777" w:rsidR="00891EAB" w:rsidRDefault="00891EAB" w:rsidP="00891EAB">
            <w:pPr>
              <w:pStyle w:val="TableText"/>
              <w:jc w:val="center"/>
              <w:rPr>
                <w:rFonts w:ascii="Calibri" w:hAnsi="Calibri"/>
                <w:color w:val="000000"/>
              </w:rPr>
            </w:pPr>
            <w:r>
              <w:rPr>
                <w:rFonts w:ascii="Calibri" w:hAnsi="Calibri"/>
                <w:color w:val="000000"/>
              </w:rPr>
              <w:t>BG04</w:t>
            </w:r>
          </w:p>
        </w:tc>
        <w:tc>
          <w:tcPr>
            <w:tcW w:w="254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C756F29" w14:textId="77777777" w:rsidR="00891EAB" w:rsidRDefault="00891EAB" w:rsidP="00891EAB">
            <w:pPr>
              <w:pStyle w:val="TableText"/>
              <w:rPr>
                <w:rFonts w:ascii="Calibri" w:hAnsi="Calibri"/>
              </w:rPr>
            </w:pPr>
            <w:r>
              <w:rPr>
                <w:rFonts w:ascii="Calibri" w:hAnsi="Calibri"/>
              </w:rPr>
              <w:t>Retractable Garden Hose</w:t>
            </w:r>
          </w:p>
        </w:tc>
        <w:tc>
          <w:tcPr>
            <w:tcW w:w="11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0364F56" w14:textId="77777777" w:rsidR="00891EAB" w:rsidRDefault="00891EAB" w:rsidP="00891EAB">
            <w:pPr>
              <w:pStyle w:val="TableText"/>
              <w:jc w:val="center"/>
              <w:rPr>
                <w:rFonts w:ascii="Calibri" w:hAnsi="Calibri"/>
              </w:rPr>
            </w:pPr>
            <w:r>
              <w:rPr>
                <w:rFonts w:ascii="Calibri" w:hAnsi="Calibri"/>
              </w:rPr>
              <w:t>No</w:t>
            </w:r>
          </w:p>
        </w:tc>
        <w:tc>
          <w:tcPr>
            <w:tcW w:w="125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E8E6F1B" w14:textId="77777777" w:rsidR="00891EAB" w:rsidRDefault="00891EAB" w:rsidP="00891EAB">
            <w:pPr>
              <w:pStyle w:val="TableText"/>
              <w:jc w:val="center"/>
              <w:rPr>
                <w:rFonts w:ascii="Calibri" w:hAnsi="Calibri"/>
              </w:rPr>
            </w:pPr>
            <w:r>
              <w:rPr>
                <w:rFonts w:ascii="Calibri" w:hAnsi="Calibri"/>
              </w:rPr>
              <w:t>OT, GP, RN, S, Physio</w:t>
            </w:r>
          </w:p>
        </w:tc>
        <w:tc>
          <w:tcPr>
            <w:tcW w:w="143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94948FB" w14:textId="77777777" w:rsidR="00891EAB" w:rsidRDefault="00891EAB" w:rsidP="00891EAB">
            <w:pPr>
              <w:pStyle w:val="TableText"/>
              <w:jc w:val="center"/>
              <w:rPr>
                <w:rFonts w:ascii="Calibri" w:hAnsi="Calibri"/>
              </w:rPr>
            </w:pPr>
            <w:r>
              <w:rPr>
                <w:rFonts w:ascii="Calibri" w:hAnsi="Calibri"/>
              </w:rPr>
              <w:t>Yes</w:t>
            </w:r>
          </w:p>
          <w:p w14:paraId="1B81ADC9" w14:textId="77777777" w:rsidR="00891EAB" w:rsidRDefault="00891EAB" w:rsidP="00891EAB">
            <w:pPr>
              <w:pStyle w:val="TableText"/>
              <w:jc w:val="center"/>
              <w:rPr>
                <w:rFonts w:ascii="Calibri" w:hAnsi="Calibri"/>
              </w:rPr>
            </w:pPr>
            <w:r>
              <w:rPr>
                <w:rFonts w:ascii="Calibri" w:hAnsi="Calibri"/>
              </w:rPr>
              <w:t>Mobility &amp; Functional Support</w:t>
            </w:r>
          </w:p>
        </w:tc>
        <w:tc>
          <w:tcPr>
            <w:tcW w:w="777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8F4C160" w14:textId="77777777" w:rsidR="00891EAB" w:rsidRDefault="004A1426" w:rsidP="00891EAB">
            <w:pPr>
              <w:pStyle w:val="TableText"/>
              <w:rPr>
                <w:rStyle w:val="Hyperlink"/>
                <w:rFonts w:ascii="Calibri" w:hAnsi="Calibri"/>
              </w:rPr>
            </w:pPr>
            <w:hyperlink r:id="rId278" w:history="1">
              <w:r w:rsidR="00891EAB">
                <w:rPr>
                  <w:rStyle w:val="Hyperlink"/>
                  <w:rFonts w:ascii="Calibri" w:hAnsi="Calibri"/>
                </w:rPr>
                <w:t>Order Form – Mobility and Functional Support – D0992</w:t>
              </w:r>
            </w:hyperlink>
          </w:p>
          <w:p w14:paraId="40AB530C" w14:textId="77777777" w:rsidR="006F2BB5" w:rsidRPr="00827AC5" w:rsidRDefault="004A1426" w:rsidP="006F2BB5">
            <w:pPr>
              <w:spacing w:before="40" w:after="40"/>
              <w:rPr>
                <w:rFonts w:asciiTheme="minorHAnsi" w:hAnsiTheme="minorHAnsi"/>
                <w:color w:val="FF0000"/>
                <w:sz w:val="16"/>
                <w:szCs w:val="16"/>
              </w:rPr>
            </w:pPr>
            <w:hyperlink r:id="rId279" w:history="1">
              <w:r w:rsidR="006F2BB5" w:rsidRPr="006F2BB5">
                <w:rPr>
                  <w:rStyle w:val="Hyperlink"/>
                  <w:rFonts w:asciiTheme="minorHAnsi" w:hAnsiTheme="minorHAnsi"/>
                  <w:color w:val="000000" w:themeColor="text1"/>
                  <w:sz w:val="16"/>
                  <w:szCs w:val="16"/>
                </w:rPr>
                <w:t>Authority to Install/Modify Form - D1323</w:t>
              </w:r>
            </w:hyperlink>
            <w:r w:rsidR="006F2BB5" w:rsidRPr="006F2BB5">
              <w:rPr>
                <w:rFonts w:asciiTheme="minorHAnsi" w:hAnsiTheme="minorHAnsi"/>
                <w:color w:val="000000" w:themeColor="text1"/>
                <w:sz w:val="16"/>
                <w:szCs w:val="16"/>
              </w:rPr>
              <w:t xml:space="preserve"> </w:t>
            </w:r>
          </w:p>
          <w:p w14:paraId="079DBEAB" w14:textId="77777777" w:rsidR="006F2BB5" w:rsidRDefault="006F2BB5" w:rsidP="00891EAB">
            <w:pPr>
              <w:pStyle w:val="TableText"/>
              <w:rPr>
                <w:rFonts w:ascii="Calibri" w:hAnsi="Calibri"/>
              </w:rPr>
            </w:pPr>
          </w:p>
        </w:tc>
      </w:tr>
    </w:tbl>
    <w:p w14:paraId="57EA1221" w14:textId="77777777" w:rsidR="00891EAB" w:rsidRDefault="00891EAB">
      <w:pPr>
        <w:rPr>
          <w:rFonts w:ascii="Calibri" w:hAnsi="Calibri"/>
          <w:color w:val="000000"/>
        </w:rPr>
      </w:pPr>
    </w:p>
    <w:p w14:paraId="49C64E42" w14:textId="77777777" w:rsidR="00A76BE5" w:rsidRDefault="00891EAB">
      <w:pPr>
        <w:rPr>
          <w:rFonts w:ascii="Calibri" w:hAnsi="Calibri"/>
          <w:color w:val="000000"/>
        </w:rPr>
      </w:pPr>
      <w:r>
        <w:rPr>
          <w:rFonts w:ascii="Calibri" w:hAnsi="Calibri"/>
          <w:color w:val="000000"/>
        </w:rPr>
        <w:br w:type="page"/>
      </w:r>
    </w:p>
    <w:tbl>
      <w:tblPr>
        <w:tblpPr w:leftFromText="180" w:rightFromText="180" w:vertAnchor="text" w:horzAnchor="margin" w:tblpY="129"/>
        <w:tblW w:w="15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5"/>
        <w:gridCol w:w="2564"/>
        <w:gridCol w:w="1129"/>
        <w:gridCol w:w="1268"/>
        <w:gridCol w:w="1407"/>
        <w:gridCol w:w="7779"/>
      </w:tblGrid>
      <w:tr w:rsidR="00692CE5" w14:paraId="5B4FAD5E" w14:textId="77777777" w:rsidTr="00465984">
        <w:trPr>
          <w:cantSplit/>
          <w:trHeight w:val="494"/>
          <w:tblHeader/>
        </w:trPr>
        <w:tc>
          <w:tcPr>
            <w:tcW w:w="15292" w:type="dxa"/>
            <w:gridSpan w:val="6"/>
            <w:shd w:val="clear" w:color="auto" w:fill="1F3864"/>
            <w:tcMar>
              <w:top w:w="0" w:type="dxa"/>
              <w:left w:w="56" w:type="dxa"/>
              <w:bottom w:w="0" w:type="dxa"/>
              <w:right w:w="56" w:type="dxa"/>
            </w:tcMar>
            <w:vAlign w:val="bottom"/>
          </w:tcPr>
          <w:p w14:paraId="57B524C0" w14:textId="77777777" w:rsidR="00692CE5" w:rsidRPr="00DF5089" w:rsidRDefault="00692CE5" w:rsidP="00465984">
            <w:pPr>
              <w:spacing w:before="60" w:after="60"/>
              <w:rPr>
                <w:rFonts w:asciiTheme="minorHAnsi" w:hAnsiTheme="minorHAnsi"/>
                <w:b/>
                <w:bCs/>
                <w:sz w:val="16"/>
                <w:szCs w:val="16"/>
              </w:rPr>
            </w:pPr>
            <w:bookmarkStart w:id="217" w:name="_AK00_–_Hearing"/>
            <w:bookmarkEnd w:id="217"/>
            <w:r w:rsidRPr="00465984">
              <w:rPr>
                <w:rFonts w:ascii="Calibri" w:hAnsi="Calibri"/>
                <w:b/>
                <w:bCs/>
                <w:color w:val="FFFFFF" w:themeColor="background1"/>
                <w:sz w:val="18"/>
                <w:lang w:val="en-GB" w:eastAsia="en-US"/>
              </w:rPr>
              <w:lastRenderedPageBreak/>
              <w:t>Home Modifications - Complex - Prior Approval Required</w:t>
            </w:r>
          </w:p>
        </w:tc>
      </w:tr>
      <w:tr w:rsidR="006543AD" w14:paraId="1453510C" w14:textId="77777777" w:rsidTr="00465984">
        <w:trPr>
          <w:cantSplit/>
          <w:trHeight w:val="494"/>
          <w:tblHeader/>
        </w:trPr>
        <w:tc>
          <w:tcPr>
            <w:tcW w:w="1145" w:type="dxa"/>
            <w:shd w:val="clear" w:color="auto" w:fill="B4C6E7"/>
            <w:tcMar>
              <w:top w:w="0" w:type="dxa"/>
              <w:left w:w="56" w:type="dxa"/>
              <w:bottom w:w="0" w:type="dxa"/>
              <w:right w:w="56" w:type="dxa"/>
            </w:tcMar>
            <w:vAlign w:val="center"/>
            <w:hideMark/>
          </w:tcPr>
          <w:p w14:paraId="1ABAE444" w14:textId="77777777" w:rsidR="006543AD" w:rsidRPr="00DF5089" w:rsidRDefault="006543AD" w:rsidP="0069332F">
            <w:pPr>
              <w:spacing w:before="60" w:after="60"/>
              <w:jc w:val="center"/>
              <w:rPr>
                <w:rFonts w:asciiTheme="minorHAnsi" w:hAnsiTheme="minorHAnsi"/>
                <w:b/>
                <w:bCs/>
                <w:sz w:val="16"/>
                <w:szCs w:val="16"/>
              </w:rPr>
            </w:pPr>
            <w:r w:rsidRPr="00DF5089">
              <w:rPr>
                <w:rFonts w:asciiTheme="minorHAnsi" w:hAnsiTheme="minorHAnsi"/>
                <w:b/>
                <w:bCs/>
                <w:sz w:val="16"/>
                <w:szCs w:val="16"/>
              </w:rPr>
              <w:t>Item No</w:t>
            </w:r>
          </w:p>
        </w:tc>
        <w:tc>
          <w:tcPr>
            <w:tcW w:w="2564" w:type="dxa"/>
            <w:shd w:val="clear" w:color="auto" w:fill="B4C6E7"/>
            <w:tcMar>
              <w:top w:w="0" w:type="dxa"/>
              <w:left w:w="56" w:type="dxa"/>
              <w:bottom w:w="0" w:type="dxa"/>
              <w:right w:w="56" w:type="dxa"/>
            </w:tcMar>
            <w:vAlign w:val="center"/>
            <w:hideMark/>
          </w:tcPr>
          <w:p w14:paraId="0ED3B483" w14:textId="77777777" w:rsidR="006543AD" w:rsidRPr="00DF5089" w:rsidRDefault="006543AD" w:rsidP="0069332F">
            <w:pPr>
              <w:spacing w:before="60" w:after="60"/>
              <w:jc w:val="center"/>
              <w:rPr>
                <w:rFonts w:asciiTheme="minorHAnsi" w:hAnsiTheme="minorHAnsi"/>
                <w:b/>
                <w:bCs/>
                <w:sz w:val="16"/>
                <w:szCs w:val="16"/>
              </w:rPr>
            </w:pPr>
            <w:r w:rsidRPr="00DF5089">
              <w:rPr>
                <w:rFonts w:asciiTheme="minorHAnsi" w:hAnsiTheme="minorHAnsi"/>
                <w:b/>
                <w:bCs/>
                <w:sz w:val="16"/>
                <w:szCs w:val="16"/>
              </w:rPr>
              <w:t>Description of Appliance</w:t>
            </w:r>
          </w:p>
        </w:tc>
        <w:tc>
          <w:tcPr>
            <w:tcW w:w="1129" w:type="dxa"/>
            <w:shd w:val="clear" w:color="auto" w:fill="B4C6E7"/>
            <w:tcMar>
              <w:top w:w="0" w:type="dxa"/>
              <w:left w:w="56" w:type="dxa"/>
              <w:bottom w:w="0" w:type="dxa"/>
              <w:right w:w="56" w:type="dxa"/>
            </w:tcMar>
            <w:vAlign w:val="center"/>
            <w:hideMark/>
          </w:tcPr>
          <w:p w14:paraId="6AC0B4B8" w14:textId="77777777" w:rsidR="006543AD" w:rsidRPr="00DF5089" w:rsidRDefault="006543AD" w:rsidP="0069332F">
            <w:pPr>
              <w:spacing w:before="60" w:after="60"/>
              <w:jc w:val="center"/>
              <w:rPr>
                <w:rFonts w:asciiTheme="minorHAnsi" w:hAnsiTheme="minorHAnsi"/>
                <w:b/>
                <w:bCs/>
                <w:sz w:val="16"/>
                <w:szCs w:val="16"/>
              </w:rPr>
            </w:pPr>
            <w:r w:rsidRPr="00DF5089">
              <w:rPr>
                <w:rFonts w:asciiTheme="minorHAnsi" w:hAnsiTheme="minorHAnsi"/>
                <w:b/>
                <w:bCs/>
                <w:sz w:val="16"/>
                <w:szCs w:val="16"/>
              </w:rPr>
              <w:t>Prior Approval Required</w:t>
            </w:r>
          </w:p>
        </w:tc>
        <w:tc>
          <w:tcPr>
            <w:tcW w:w="1268" w:type="dxa"/>
            <w:shd w:val="clear" w:color="auto" w:fill="B4C6E7"/>
            <w:tcMar>
              <w:top w:w="0" w:type="dxa"/>
              <w:left w:w="56" w:type="dxa"/>
              <w:bottom w:w="0" w:type="dxa"/>
              <w:right w:w="56" w:type="dxa"/>
            </w:tcMar>
            <w:vAlign w:val="center"/>
            <w:hideMark/>
          </w:tcPr>
          <w:p w14:paraId="7DE1DA58" w14:textId="77777777" w:rsidR="006543AD" w:rsidRPr="00DF5089" w:rsidRDefault="006543AD" w:rsidP="0069332F">
            <w:pPr>
              <w:spacing w:before="60" w:after="60"/>
              <w:jc w:val="center"/>
              <w:rPr>
                <w:rFonts w:asciiTheme="minorHAnsi" w:hAnsiTheme="minorHAnsi"/>
                <w:b/>
                <w:bCs/>
                <w:sz w:val="16"/>
                <w:szCs w:val="16"/>
              </w:rPr>
            </w:pPr>
            <w:r w:rsidRPr="00DF5089">
              <w:rPr>
                <w:rFonts w:asciiTheme="minorHAnsi" w:hAnsiTheme="minorHAnsi"/>
                <w:b/>
                <w:bCs/>
                <w:sz w:val="16"/>
                <w:szCs w:val="16"/>
              </w:rPr>
              <w:t>Assessing Health Provider</w:t>
            </w:r>
          </w:p>
        </w:tc>
        <w:tc>
          <w:tcPr>
            <w:tcW w:w="1407" w:type="dxa"/>
            <w:shd w:val="clear" w:color="auto" w:fill="B4C6E7"/>
            <w:tcMar>
              <w:top w:w="0" w:type="dxa"/>
              <w:left w:w="56" w:type="dxa"/>
              <w:bottom w:w="0" w:type="dxa"/>
              <w:right w:w="56" w:type="dxa"/>
            </w:tcMar>
            <w:vAlign w:val="center"/>
            <w:hideMark/>
          </w:tcPr>
          <w:p w14:paraId="5C826A90" w14:textId="77777777" w:rsidR="006543AD" w:rsidRPr="00DF5089" w:rsidRDefault="006543AD" w:rsidP="0069332F">
            <w:pPr>
              <w:spacing w:before="60" w:after="60"/>
              <w:jc w:val="center"/>
              <w:rPr>
                <w:rFonts w:asciiTheme="minorHAnsi" w:hAnsiTheme="minorHAnsi"/>
                <w:b/>
                <w:bCs/>
                <w:sz w:val="16"/>
                <w:szCs w:val="16"/>
              </w:rPr>
            </w:pPr>
            <w:r w:rsidRPr="00DF5089">
              <w:rPr>
                <w:rFonts w:asciiTheme="minorHAnsi" w:hAnsiTheme="minorHAnsi"/>
                <w:b/>
                <w:bCs/>
                <w:sz w:val="16"/>
                <w:szCs w:val="16"/>
              </w:rPr>
              <w:t>Contracted Item</w:t>
            </w:r>
          </w:p>
        </w:tc>
        <w:tc>
          <w:tcPr>
            <w:tcW w:w="7779" w:type="dxa"/>
            <w:shd w:val="clear" w:color="auto" w:fill="B4C6E7"/>
            <w:tcMar>
              <w:top w:w="0" w:type="dxa"/>
              <w:left w:w="56" w:type="dxa"/>
              <w:bottom w:w="0" w:type="dxa"/>
              <w:right w:w="56" w:type="dxa"/>
            </w:tcMar>
            <w:vAlign w:val="center"/>
            <w:hideMark/>
          </w:tcPr>
          <w:p w14:paraId="123EF540" w14:textId="77777777" w:rsidR="006543AD" w:rsidRPr="00DF5089" w:rsidRDefault="006543AD" w:rsidP="0069332F">
            <w:pPr>
              <w:spacing w:before="60" w:after="60"/>
              <w:jc w:val="center"/>
              <w:rPr>
                <w:rFonts w:asciiTheme="minorHAnsi" w:hAnsiTheme="minorHAnsi"/>
                <w:b/>
                <w:bCs/>
                <w:sz w:val="16"/>
                <w:szCs w:val="16"/>
              </w:rPr>
            </w:pPr>
            <w:r w:rsidRPr="00DF5089">
              <w:rPr>
                <w:rFonts w:asciiTheme="minorHAnsi" w:hAnsiTheme="minorHAnsi"/>
                <w:b/>
                <w:bCs/>
                <w:sz w:val="16"/>
                <w:szCs w:val="16"/>
              </w:rPr>
              <w:t>Comments</w:t>
            </w:r>
          </w:p>
        </w:tc>
      </w:tr>
      <w:tr w:rsidR="006543AD" w:rsidRPr="001030E8" w14:paraId="0235766F" w14:textId="77777777" w:rsidTr="00465984">
        <w:trPr>
          <w:cantSplit/>
          <w:tblHeader/>
        </w:trPr>
        <w:tc>
          <w:tcPr>
            <w:tcW w:w="1145" w:type="dxa"/>
            <w:shd w:val="clear" w:color="auto" w:fill="auto"/>
            <w:tcMar>
              <w:top w:w="0" w:type="dxa"/>
              <w:left w:w="56" w:type="dxa"/>
              <w:bottom w:w="0" w:type="dxa"/>
              <w:right w:w="56" w:type="dxa"/>
            </w:tcMar>
            <w:hideMark/>
          </w:tcPr>
          <w:p w14:paraId="5B59070F"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AL05</w:t>
            </w:r>
          </w:p>
        </w:tc>
        <w:tc>
          <w:tcPr>
            <w:tcW w:w="2564" w:type="dxa"/>
            <w:shd w:val="clear" w:color="auto" w:fill="auto"/>
            <w:tcMar>
              <w:top w:w="0" w:type="dxa"/>
              <w:left w:w="56" w:type="dxa"/>
              <w:bottom w:w="0" w:type="dxa"/>
              <w:right w:w="56" w:type="dxa"/>
            </w:tcMar>
            <w:hideMark/>
          </w:tcPr>
          <w:p w14:paraId="0170B227" w14:textId="77777777" w:rsidR="006543AD" w:rsidRPr="00DF5089" w:rsidRDefault="006543AD"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Stair Lift</w:t>
            </w:r>
          </w:p>
        </w:tc>
        <w:tc>
          <w:tcPr>
            <w:tcW w:w="1129" w:type="dxa"/>
            <w:shd w:val="clear" w:color="auto" w:fill="auto"/>
            <w:tcMar>
              <w:top w:w="0" w:type="dxa"/>
              <w:left w:w="56" w:type="dxa"/>
              <w:bottom w:w="0" w:type="dxa"/>
              <w:right w:w="56" w:type="dxa"/>
            </w:tcMar>
            <w:hideMark/>
          </w:tcPr>
          <w:p w14:paraId="5B6F44A1"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Yes,</w:t>
            </w:r>
          </w:p>
          <w:p w14:paraId="56A8B2C0" w14:textId="77777777" w:rsidR="006543AD" w:rsidRPr="00DF5089" w:rsidRDefault="006543AD" w:rsidP="0069332F">
            <w:pPr>
              <w:spacing w:before="60" w:after="60"/>
              <w:jc w:val="center"/>
              <w:rPr>
                <w:rFonts w:asciiTheme="minorHAnsi" w:hAnsiTheme="minorHAnsi"/>
                <w:color w:val="000000"/>
                <w:sz w:val="16"/>
                <w:szCs w:val="16"/>
              </w:rPr>
            </w:pPr>
            <w:r w:rsidRPr="00DF5089">
              <w:rPr>
                <w:rFonts w:asciiTheme="minorHAnsi" w:hAnsiTheme="minorHAnsi"/>
                <w:color w:val="000000"/>
                <w:sz w:val="16"/>
                <w:szCs w:val="16"/>
              </w:rPr>
              <w:t>limit of 1 per person</w:t>
            </w:r>
          </w:p>
        </w:tc>
        <w:tc>
          <w:tcPr>
            <w:tcW w:w="1268" w:type="dxa"/>
            <w:shd w:val="clear" w:color="auto" w:fill="auto"/>
            <w:tcMar>
              <w:top w:w="0" w:type="dxa"/>
              <w:left w:w="56" w:type="dxa"/>
              <w:bottom w:w="0" w:type="dxa"/>
              <w:right w:w="56" w:type="dxa"/>
            </w:tcMar>
            <w:hideMark/>
          </w:tcPr>
          <w:p w14:paraId="20DE4206" w14:textId="77777777" w:rsidR="006543AD" w:rsidRPr="00DF5089" w:rsidRDefault="006543AD" w:rsidP="0069332F">
            <w:pPr>
              <w:spacing w:before="60" w:after="60"/>
              <w:jc w:val="center"/>
              <w:rPr>
                <w:rFonts w:asciiTheme="minorHAnsi" w:hAnsiTheme="minorHAnsi"/>
                <w:color w:val="000000"/>
                <w:sz w:val="16"/>
                <w:szCs w:val="16"/>
              </w:rPr>
            </w:pPr>
            <w:r w:rsidRPr="00DF5089">
              <w:rPr>
                <w:rFonts w:asciiTheme="minorHAnsi" w:hAnsiTheme="minorHAnsi"/>
                <w:color w:val="000000"/>
                <w:sz w:val="16"/>
                <w:szCs w:val="16"/>
              </w:rPr>
              <w:t>OT</w:t>
            </w:r>
          </w:p>
        </w:tc>
        <w:tc>
          <w:tcPr>
            <w:tcW w:w="1407" w:type="dxa"/>
            <w:shd w:val="clear" w:color="auto" w:fill="auto"/>
            <w:tcMar>
              <w:top w:w="0" w:type="dxa"/>
              <w:left w:w="56" w:type="dxa"/>
              <w:bottom w:w="0" w:type="dxa"/>
              <w:right w:w="56" w:type="dxa"/>
            </w:tcMar>
            <w:hideMark/>
          </w:tcPr>
          <w:p w14:paraId="0997A498" w14:textId="77777777" w:rsidR="006543AD" w:rsidRPr="00DF5089" w:rsidRDefault="006543AD" w:rsidP="0069332F">
            <w:pPr>
              <w:pStyle w:val="TableText"/>
              <w:jc w:val="center"/>
              <w:rPr>
                <w:rFonts w:asciiTheme="minorHAnsi" w:hAnsiTheme="minorHAnsi"/>
                <w:szCs w:val="16"/>
              </w:rPr>
            </w:pPr>
            <w:r w:rsidRPr="00DF5089">
              <w:rPr>
                <w:rFonts w:asciiTheme="minorHAnsi" w:hAnsiTheme="minorHAnsi"/>
                <w:szCs w:val="16"/>
              </w:rPr>
              <w:t>Yes</w:t>
            </w:r>
          </w:p>
          <w:p w14:paraId="1992087A" w14:textId="77777777" w:rsidR="006543AD" w:rsidRPr="00DF5089" w:rsidRDefault="006543AD" w:rsidP="0069332F">
            <w:pPr>
              <w:spacing w:before="60" w:after="60"/>
              <w:jc w:val="center"/>
              <w:rPr>
                <w:rFonts w:asciiTheme="minorHAnsi" w:hAnsiTheme="minorHAnsi"/>
                <w:color w:val="000000"/>
                <w:sz w:val="16"/>
                <w:szCs w:val="16"/>
              </w:rPr>
            </w:pPr>
            <w:r w:rsidRPr="00DF5089">
              <w:rPr>
                <w:rFonts w:asciiTheme="minorHAnsi" w:hAnsiTheme="minorHAnsi"/>
                <w:sz w:val="16"/>
                <w:szCs w:val="16"/>
              </w:rPr>
              <w:t>Mobility &amp; Functional Support</w:t>
            </w:r>
          </w:p>
        </w:tc>
        <w:tc>
          <w:tcPr>
            <w:tcW w:w="7779" w:type="dxa"/>
            <w:shd w:val="clear" w:color="auto" w:fill="auto"/>
            <w:tcMar>
              <w:top w:w="0" w:type="dxa"/>
              <w:left w:w="56" w:type="dxa"/>
              <w:bottom w:w="0" w:type="dxa"/>
              <w:right w:w="56" w:type="dxa"/>
            </w:tcMar>
          </w:tcPr>
          <w:p w14:paraId="125BFF13" w14:textId="77777777" w:rsidR="006543AD" w:rsidRPr="00DF5089" w:rsidRDefault="004A1426" w:rsidP="0069332F">
            <w:pPr>
              <w:spacing w:before="40" w:after="40"/>
              <w:rPr>
                <w:rFonts w:asciiTheme="minorHAnsi" w:hAnsiTheme="minorHAnsi"/>
                <w:color w:val="000000"/>
                <w:sz w:val="16"/>
                <w:szCs w:val="16"/>
              </w:rPr>
            </w:pPr>
            <w:hyperlink r:id="rId280" w:history="1">
              <w:r w:rsidR="006543AD" w:rsidRPr="00DF5089">
                <w:rPr>
                  <w:rStyle w:val="Hyperlink"/>
                  <w:rFonts w:asciiTheme="minorHAnsi" w:hAnsiTheme="minorHAnsi"/>
                  <w:sz w:val="16"/>
                  <w:szCs w:val="16"/>
                </w:rPr>
                <w:t>RAP National Guidelines - Complex Home Modifications including lifts</w:t>
              </w:r>
            </w:hyperlink>
            <w:r w:rsidR="006543AD" w:rsidRPr="00DF5089">
              <w:rPr>
                <w:rFonts w:asciiTheme="minorHAnsi" w:hAnsiTheme="minorHAnsi"/>
                <w:color w:val="000000"/>
                <w:sz w:val="16"/>
                <w:szCs w:val="16"/>
              </w:rPr>
              <w:t xml:space="preserve"> </w:t>
            </w:r>
          </w:p>
          <w:p w14:paraId="6E552BB4" w14:textId="77777777" w:rsidR="006543AD" w:rsidRPr="00DF5089" w:rsidRDefault="004A1426" w:rsidP="0069332F">
            <w:pPr>
              <w:spacing w:before="40" w:after="40"/>
              <w:rPr>
                <w:rFonts w:asciiTheme="minorHAnsi" w:hAnsiTheme="minorHAnsi"/>
                <w:color w:val="0000FF"/>
                <w:sz w:val="16"/>
                <w:szCs w:val="16"/>
                <w:u w:val="single"/>
              </w:rPr>
            </w:pPr>
            <w:hyperlink r:id="rId281" w:history="1">
              <w:r w:rsidR="006543AD" w:rsidRPr="00DF5089">
                <w:rPr>
                  <w:rStyle w:val="Hyperlink"/>
                  <w:rFonts w:asciiTheme="minorHAnsi" w:hAnsiTheme="minorHAnsi"/>
                  <w:sz w:val="16"/>
                  <w:szCs w:val="16"/>
                </w:rPr>
                <w:t>Home/Access Modifications Assessment Form (Major Modifications) - D1327</w:t>
              </w:r>
            </w:hyperlink>
          </w:p>
          <w:p w14:paraId="547A943F" w14:textId="77777777" w:rsidR="006543AD" w:rsidRDefault="004A1426" w:rsidP="0069332F">
            <w:pPr>
              <w:spacing w:before="40" w:after="40"/>
              <w:rPr>
                <w:rFonts w:asciiTheme="minorHAnsi" w:hAnsiTheme="minorHAnsi"/>
                <w:color w:val="000000"/>
                <w:sz w:val="16"/>
                <w:szCs w:val="16"/>
              </w:rPr>
            </w:pPr>
            <w:hyperlink r:id="rId282" w:history="1">
              <w:r w:rsidR="006543AD" w:rsidRPr="00DF5089">
                <w:rPr>
                  <w:rStyle w:val="Hyperlink"/>
                  <w:rFonts w:asciiTheme="minorHAnsi" w:hAnsiTheme="minorHAnsi"/>
                  <w:sz w:val="16"/>
                  <w:szCs w:val="16"/>
                </w:rPr>
                <w:t>Authority to Install/Modify Form - D1323</w:t>
              </w:r>
            </w:hyperlink>
            <w:r w:rsidR="006543AD" w:rsidRPr="00DF5089">
              <w:rPr>
                <w:rFonts w:asciiTheme="minorHAnsi" w:hAnsiTheme="minorHAnsi"/>
                <w:color w:val="000000"/>
                <w:sz w:val="16"/>
                <w:szCs w:val="16"/>
              </w:rPr>
              <w:t xml:space="preserve"> </w:t>
            </w:r>
          </w:p>
          <w:p w14:paraId="7D961877" w14:textId="77777777" w:rsidR="006543AD" w:rsidRPr="00DF5089" w:rsidRDefault="004A1426" w:rsidP="0069332F">
            <w:pPr>
              <w:spacing w:before="40" w:after="40"/>
              <w:rPr>
                <w:rFonts w:asciiTheme="minorHAnsi" w:hAnsiTheme="minorHAnsi"/>
                <w:color w:val="000000"/>
                <w:sz w:val="16"/>
                <w:szCs w:val="16"/>
              </w:rPr>
            </w:pPr>
            <w:hyperlink r:id="rId283" w:anchor="resources-for-assessing-health-providers" w:history="1">
              <w:r w:rsidR="006543AD">
                <w:rPr>
                  <w:rStyle w:val="Hyperlink"/>
                  <w:rFonts w:asciiTheme="minorHAnsi" w:hAnsiTheme="minorHAnsi"/>
                  <w:sz w:val="16"/>
                  <w:szCs w:val="16"/>
                </w:rPr>
                <w:t>Resources for assessing health providers</w:t>
              </w:r>
            </w:hyperlink>
          </w:p>
        </w:tc>
      </w:tr>
      <w:tr w:rsidR="006543AD" w:rsidRPr="001030E8" w14:paraId="6361B871" w14:textId="77777777" w:rsidTr="00465984">
        <w:trPr>
          <w:cantSplit/>
          <w:tblHeader/>
        </w:trPr>
        <w:tc>
          <w:tcPr>
            <w:tcW w:w="1145" w:type="dxa"/>
            <w:shd w:val="clear" w:color="auto" w:fill="auto"/>
            <w:tcMar>
              <w:top w:w="0" w:type="dxa"/>
              <w:left w:w="56" w:type="dxa"/>
              <w:bottom w:w="0" w:type="dxa"/>
              <w:right w:w="56" w:type="dxa"/>
            </w:tcMar>
            <w:hideMark/>
          </w:tcPr>
          <w:p w14:paraId="580D34B3"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AL07</w:t>
            </w:r>
          </w:p>
        </w:tc>
        <w:tc>
          <w:tcPr>
            <w:tcW w:w="2564" w:type="dxa"/>
            <w:shd w:val="clear" w:color="auto" w:fill="auto"/>
            <w:tcMar>
              <w:top w:w="0" w:type="dxa"/>
              <w:left w:w="56" w:type="dxa"/>
              <w:bottom w:w="0" w:type="dxa"/>
              <w:right w:w="56" w:type="dxa"/>
            </w:tcMar>
            <w:hideMark/>
          </w:tcPr>
          <w:p w14:paraId="0DAB8F99" w14:textId="77777777" w:rsidR="006543AD" w:rsidRPr="00DF5089" w:rsidRDefault="006543AD"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Vertical Platform Lift</w:t>
            </w:r>
          </w:p>
        </w:tc>
        <w:tc>
          <w:tcPr>
            <w:tcW w:w="1129" w:type="dxa"/>
            <w:shd w:val="clear" w:color="auto" w:fill="auto"/>
            <w:tcMar>
              <w:top w:w="0" w:type="dxa"/>
              <w:left w:w="56" w:type="dxa"/>
              <w:bottom w:w="0" w:type="dxa"/>
              <w:right w:w="56" w:type="dxa"/>
            </w:tcMar>
            <w:hideMark/>
          </w:tcPr>
          <w:p w14:paraId="09B09F87"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Yes,</w:t>
            </w:r>
          </w:p>
          <w:p w14:paraId="57E4A155"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limit of 1 per person</w:t>
            </w:r>
          </w:p>
        </w:tc>
        <w:tc>
          <w:tcPr>
            <w:tcW w:w="1268" w:type="dxa"/>
            <w:shd w:val="clear" w:color="auto" w:fill="auto"/>
            <w:tcMar>
              <w:top w:w="0" w:type="dxa"/>
              <w:left w:w="56" w:type="dxa"/>
              <w:bottom w:w="0" w:type="dxa"/>
              <w:right w:w="56" w:type="dxa"/>
            </w:tcMar>
            <w:hideMark/>
          </w:tcPr>
          <w:p w14:paraId="790E28EB"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OT</w:t>
            </w:r>
          </w:p>
        </w:tc>
        <w:tc>
          <w:tcPr>
            <w:tcW w:w="1407" w:type="dxa"/>
            <w:shd w:val="clear" w:color="auto" w:fill="auto"/>
            <w:tcMar>
              <w:top w:w="0" w:type="dxa"/>
              <w:left w:w="56" w:type="dxa"/>
              <w:bottom w:w="0" w:type="dxa"/>
              <w:right w:w="56" w:type="dxa"/>
            </w:tcMar>
            <w:hideMark/>
          </w:tcPr>
          <w:p w14:paraId="2F44C6EB" w14:textId="77777777" w:rsidR="006543AD" w:rsidRPr="00DF5089" w:rsidRDefault="006543AD" w:rsidP="0069332F">
            <w:pPr>
              <w:pStyle w:val="TableText"/>
              <w:jc w:val="center"/>
              <w:rPr>
                <w:rFonts w:asciiTheme="minorHAnsi" w:hAnsiTheme="minorHAnsi"/>
                <w:szCs w:val="16"/>
              </w:rPr>
            </w:pPr>
            <w:r w:rsidRPr="00DF5089">
              <w:rPr>
                <w:rFonts w:asciiTheme="minorHAnsi" w:hAnsiTheme="minorHAnsi"/>
                <w:szCs w:val="16"/>
              </w:rPr>
              <w:t>Yes</w:t>
            </w:r>
          </w:p>
          <w:p w14:paraId="7C8FEF79"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Mobility &amp; Functional Support</w:t>
            </w:r>
          </w:p>
        </w:tc>
        <w:tc>
          <w:tcPr>
            <w:tcW w:w="7779" w:type="dxa"/>
            <w:shd w:val="clear" w:color="auto" w:fill="auto"/>
            <w:tcMar>
              <w:top w:w="0" w:type="dxa"/>
              <w:left w:w="56" w:type="dxa"/>
              <w:bottom w:w="0" w:type="dxa"/>
              <w:right w:w="56" w:type="dxa"/>
            </w:tcMar>
          </w:tcPr>
          <w:p w14:paraId="38E2E773" w14:textId="77777777" w:rsidR="006543AD" w:rsidRPr="00DF5089" w:rsidRDefault="004A1426" w:rsidP="0069332F">
            <w:pPr>
              <w:spacing w:before="40" w:after="40"/>
              <w:rPr>
                <w:rFonts w:asciiTheme="minorHAnsi" w:hAnsiTheme="minorHAnsi"/>
                <w:color w:val="000000"/>
                <w:sz w:val="16"/>
                <w:szCs w:val="16"/>
              </w:rPr>
            </w:pPr>
            <w:hyperlink r:id="rId284" w:history="1">
              <w:r w:rsidR="006543AD" w:rsidRPr="00DF5089">
                <w:rPr>
                  <w:rStyle w:val="Hyperlink"/>
                  <w:rFonts w:asciiTheme="minorHAnsi" w:hAnsiTheme="minorHAnsi"/>
                  <w:sz w:val="16"/>
                  <w:szCs w:val="16"/>
                </w:rPr>
                <w:t>RAP National Guidelines - Complex Home Modifications including lifts</w:t>
              </w:r>
            </w:hyperlink>
            <w:r w:rsidR="006543AD" w:rsidRPr="00DF5089">
              <w:rPr>
                <w:rFonts w:asciiTheme="minorHAnsi" w:hAnsiTheme="minorHAnsi"/>
                <w:color w:val="000000"/>
                <w:sz w:val="16"/>
                <w:szCs w:val="16"/>
              </w:rPr>
              <w:t xml:space="preserve"> </w:t>
            </w:r>
          </w:p>
          <w:p w14:paraId="73D5EF3B" w14:textId="77777777" w:rsidR="006543AD" w:rsidRPr="00DF5089" w:rsidRDefault="004A1426" w:rsidP="0069332F">
            <w:pPr>
              <w:spacing w:before="40" w:after="40"/>
              <w:rPr>
                <w:rFonts w:asciiTheme="minorHAnsi" w:hAnsiTheme="minorHAnsi"/>
                <w:color w:val="0000FF"/>
                <w:sz w:val="16"/>
                <w:szCs w:val="16"/>
                <w:u w:val="single"/>
              </w:rPr>
            </w:pPr>
            <w:hyperlink r:id="rId285" w:history="1">
              <w:r w:rsidR="006543AD" w:rsidRPr="00DF5089">
                <w:rPr>
                  <w:rStyle w:val="Hyperlink"/>
                  <w:rFonts w:asciiTheme="minorHAnsi" w:hAnsiTheme="minorHAnsi"/>
                  <w:sz w:val="16"/>
                  <w:szCs w:val="16"/>
                </w:rPr>
                <w:t>Home/Access Modifications Assessment Form (Major Modifications) - D1327</w:t>
              </w:r>
            </w:hyperlink>
          </w:p>
          <w:p w14:paraId="71479D12" w14:textId="77777777" w:rsidR="006543AD" w:rsidRPr="00DF5089" w:rsidRDefault="004A1426" w:rsidP="0069332F">
            <w:pPr>
              <w:spacing w:before="40" w:after="40"/>
              <w:rPr>
                <w:rFonts w:asciiTheme="minorHAnsi" w:hAnsiTheme="minorHAnsi"/>
                <w:color w:val="0000FF"/>
                <w:sz w:val="16"/>
                <w:szCs w:val="16"/>
                <w:u w:val="single"/>
              </w:rPr>
            </w:pPr>
            <w:hyperlink r:id="rId286" w:history="1">
              <w:r w:rsidR="006543AD" w:rsidRPr="00DF5089">
                <w:rPr>
                  <w:rStyle w:val="Hyperlink"/>
                  <w:rFonts w:asciiTheme="minorHAnsi" w:hAnsiTheme="minorHAnsi"/>
                  <w:sz w:val="16"/>
                  <w:szCs w:val="16"/>
                </w:rPr>
                <w:t>Authority to Install/Modify Form - D1323</w:t>
              </w:r>
            </w:hyperlink>
          </w:p>
        </w:tc>
      </w:tr>
      <w:tr w:rsidR="006543AD" w:rsidRPr="001030E8" w14:paraId="4848EDB2" w14:textId="77777777" w:rsidTr="00465984">
        <w:trPr>
          <w:cantSplit/>
          <w:tblHeader/>
        </w:trPr>
        <w:tc>
          <w:tcPr>
            <w:tcW w:w="1145" w:type="dxa"/>
            <w:shd w:val="clear" w:color="auto" w:fill="auto"/>
            <w:tcMar>
              <w:top w:w="0" w:type="dxa"/>
              <w:left w:w="56" w:type="dxa"/>
              <w:bottom w:w="0" w:type="dxa"/>
              <w:right w:w="56" w:type="dxa"/>
            </w:tcMar>
            <w:hideMark/>
          </w:tcPr>
          <w:p w14:paraId="36EDBF76"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AL23</w:t>
            </w:r>
          </w:p>
        </w:tc>
        <w:tc>
          <w:tcPr>
            <w:tcW w:w="2564" w:type="dxa"/>
            <w:shd w:val="clear" w:color="auto" w:fill="auto"/>
            <w:tcMar>
              <w:top w:w="0" w:type="dxa"/>
              <w:left w:w="56" w:type="dxa"/>
              <w:bottom w:w="0" w:type="dxa"/>
              <w:right w:w="56" w:type="dxa"/>
            </w:tcMar>
            <w:hideMark/>
          </w:tcPr>
          <w:p w14:paraId="59D6E7BC" w14:textId="77777777" w:rsidR="006543AD" w:rsidRPr="00DF5089" w:rsidRDefault="006543AD"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Stove Isolation Switch</w:t>
            </w:r>
          </w:p>
        </w:tc>
        <w:tc>
          <w:tcPr>
            <w:tcW w:w="1129" w:type="dxa"/>
            <w:shd w:val="clear" w:color="auto" w:fill="auto"/>
            <w:tcMar>
              <w:top w:w="0" w:type="dxa"/>
              <w:left w:w="56" w:type="dxa"/>
              <w:bottom w:w="0" w:type="dxa"/>
              <w:right w:w="56" w:type="dxa"/>
            </w:tcMar>
            <w:hideMark/>
          </w:tcPr>
          <w:p w14:paraId="2484F748" w14:textId="77777777" w:rsidR="006543AD" w:rsidRPr="00DF5089" w:rsidRDefault="006543AD" w:rsidP="0069332F">
            <w:pPr>
              <w:spacing w:before="40" w:after="40"/>
              <w:jc w:val="center"/>
              <w:rPr>
                <w:rFonts w:asciiTheme="minorHAnsi" w:hAnsiTheme="minorHAnsi"/>
                <w:color w:val="000000"/>
                <w:sz w:val="16"/>
                <w:szCs w:val="16"/>
              </w:rPr>
            </w:pPr>
            <w:r>
              <w:rPr>
                <w:rFonts w:asciiTheme="minorHAnsi" w:hAnsiTheme="minorHAnsi"/>
                <w:color w:val="000000"/>
                <w:sz w:val="16"/>
                <w:szCs w:val="16"/>
              </w:rPr>
              <w:t>Yes</w:t>
            </w:r>
          </w:p>
        </w:tc>
        <w:tc>
          <w:tcPr>
            <w:tcW w:w="1268" w:type="dxa"/>
            <w:shd w:val="clear" w:color="auto" w:fill="auto"/>
            <w:tcMar>
              <w:top w:w="0" w:type="dxa"/>
              <w:left w:w="56" w:type="dxa"/>
              <w:bottom w:w="0" w:type="dxa"/>
              <w:right w:w="56" w:type="dxa"/>
            </w:tcMar>
            <w:hideMark/>
          </w:tcPr>
          <w:p w14:paraId="1C0F52C9"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OT</w:t>
            </w:r>
          </w:p>
        </w:tc>
        <w:tc>
          <w:tcPr>
            <w:tcW w:w="1407" w:type="dxa"/>
            <w:shd w:val="clear" w:color="auto" w:fill="auto"/>
            <w:tcMar>
              <w:top w:w="0" w:type="dxa"/>
              <w:left w:w="56" w:type="dxa"/>
              <w:bottom w:w="0" w:type="dxa"/>
              <w:right w:w="56" w:type="dxa"/>
            </w:tcMar>
          </w:tcPr>
          <w:p w14:paraId="12E7A364"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Yes</w:t>
            </w:r>
          </w:p>
          <w:p w14:paraId="5B73F9E9"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Mobility &amp; Functional Support</w:t>
            </w:r>
          </w:p>
          <w:p w14:paraId="0B473D89" w14:textId="77777777" w:rsidR="006543AD" w:rsidRPr="00DF5089" w:rsidRDefault="006543AD" w:rsidP="0069332F">
            <w:pPr>
              <w:spacing w:before="40" w:after="40"/>
              <w:jc w:val="center"/>
              <w:rPr>
                <w:rFonts w:asciiTheme="minorHAnsi" w:hAnsiTheme="minorHAnsi"/>
                <w:color w:val="000000"/>
                <w:sz w:val="16"/>
                <w:szCs w:val="16"/>
              </w:rPr>
            </w:pPr>
          </w:p>
        </w:tc>
        <w:tc>
          <w:tcPr>
            <w:tcW w:w="7779" w:type="dxa"/>
            <w:shd w:val="clear" w:color="auto" w:fill="auto"/>
            <w:tcMar>
              <w:top w:w="0" w:type="dxa"/>
              <w:left w:w="56" w:type="dxa"/>
              <w:bottom w:w="0" w:type="dxa"/>
              <w:right w:w="56" w:type="dxa"/>
            </w:tcMar>
            <w:hideMark/>
          </w:tcPr>
          <w:p w14:paraId="471054BC" w14:textId="77777777" w:rsidR="006543AD" w:rsidRPr="00DF5089" w:rsidRDefault="004A1426" w:rsidP="0069332F">
            <w:pPr>
              <w:spacing w:before="40" w:after="40"/>
              <w:rPr>
                <w:rFonts w:asciiTheme="minorHAnsi" w:hAnsiTheme="minorHAnsi"/>
                <w:color w:val="000000"/>
                <w:sz w:val="16"/>
                <w:szCs w:val="16"/>
              </w:rPr>
            </w:pPr>
            <w:hyperlink r:id="rId287" w:history="1">
              <w:r w:rsidR="006543AD" w:rsidRPr="00DF5089">
                <w:rPr>
                  <w:rStyle w:val="Hyperlink"/>
                  <w:rFonts w:asciiTheme="minorHAnsi" w:hAnsiTheme="minorHAnsi"/>
                  <w:sz w:val="16"/>
                  <w:szCs w:val="16"/>
                </w:rPr>
                <w:t>RAP National Guidelines - Complex Home Modifications including lifts</w:t>
              </w:r>
            </w:hyperlink>
            <w:r w:rsidR="006543AD" w:rsidRPr="00DF5089">
              <w:rPr>
                <w:rFonts w:asciiTheme="minorHAnsi" w:hAnsiTheme="minorHAnsi"/>
                <w:color w:val="000000"/>
                <w:sz w:val="16"/>
                <w:szCs w:val="16"/>
              </w:rPr>
              <w:t xml:space="preserve"> </w:t>
            </w:r>
          </w:p>
          <w:p w14:paraId="588F9154" w14:textId="77777777" w:rsidR="006543AD" w:rsidRPr="00DF5089" w:rsidRDefault="004A1426" w:rsidP="0069332F">
            <w:pPr>
              <w:spacing w:before="40" w:after="40"/>
              <w:rPr>
                <w:rFonts w:asciiTheme="minorHAnsi" w:hAnsiTheme="minorHAnsi"/>
                <w:sz w:val="16"/>
                <w:szCs w:val="16"/>
              </w:rPr>
            </w:pPr>
            <w:hyperlink r:id="rId288" w:history="1">
              <w:r w:rsidR="006543AD" w:rsidRPr="00DF5089">
                <w:rPr>
                  <w:rStyle w:val="Hyperlink"/>
                  <w:rFonts w:asciiTheme="minorHAnsi" w:hAnsiTheme="minorHAnsi"/>
                  <w:sz w:val="16"/>
                  <w:szCs w:val="16"/>
                </w:rPr>
                <w:t>Order Form – Mobility and Functional Support – D0992</w:t>
              </w:r>
            </w:hyperlink>
          </w:p>
          <w:p w14:paraId="16C725F9" w14:textId="77777777" w:rsidR="006543AD" w:rsidRPr="00DF5089" w:rsidRDefault="004A1426" w:rsidP="0069332F">
            <w:pPr>
              <w:spacing w:before="40" w:after="40"/>
              <w:rPr>
                <w:rFonts w:asciiTheme="minorHAnsi" w:hAnsiTheme="minorHAnsi"/>
                <w:color w:val="0000FF"/>
                <w:sz w:val="16"/>
                <w:szCs w:val="16"/>
                <w:u w:val="single"/>
              </w:rPr>
            </w:pPr>
            <w:hyperlink r:id="rId289" w:history="1">
              <w:r w:rsidR="006543AD" w:rsidRPr="00DF5089">
                <w:rPr>
                  <w:rStyle w:val="Hyperlink"/>
                  <w:rFonts w:asciiTheme="minorHAnsi" w:hAnsiTheme="minorHAnsi"/>
                  <w:sz w:val="16"/>
                  <w:szCs w:val="16"/>
                </w:rPr>
                <w:t>Authority to Install/Modify Form - D1323</w:t>
              </w:r>
            </w:hyperlink>
          </w:p>
          <w:p w14:paraId="71088EDB" w14:textId="77777777" w:rsidR="006543AD" w:rsidRDefault="006543AD" w:rsidP="0069332F">
            <w:pPr>
              <w:spacing w:before="40" w:after="40"/>
              <w:rPr>
                <w:rFonts w:asciiTheme="minorHAnsi" w:hAnsiTheme="minorHAnsi"/>
                <w:sz w:val="16"/>
                <w:szCs w:val="16"/>
              </w:rPr>
            </w:pPr>
            <w:r w:rsidRPr="00DF5089">
              <w:rPr>
                <w:rFonts w:asciiTheme="minorHAnsi" w:hAnsiTheme="minorHAnsi"/>
                <w:color w:val="000000"/>
                <w:sz w:val="16"/>
                <w:szCs w:val="16"/>
              </w:rPr>
              <w:t xml:space="preserve">See also </w:t>
            </w:r>
            <w:hyperlink w:anchor="Cognition" w:history="1">
              <w:r>
                <w:rPr>
                  <w:rStyle w:val="Hyperlink"/>
                  <w:rFonts w:asciiTheme="minorHAnsi" w:hAnsiTheme="minorHAnsi"/>
                  <w:sz w:val="16"/>
                  <w:szCs w:val="16"/>
                </w:rPr>
                <w:t>Communication, Cognition and Memory Assistance</w:t>
              </w:r>
            </w:hyperlink>
          </w:p>
          <w:p w14:paraId="705D59BF" w14:textId="77777777" w:rsidR="006543AD" w:rsidRPr="00DF5089" w:rsidRDefault="006543AD" w:rsidP="0069332F">
            <w:pPr>
              <w:spacing w:before="40" w:after="40"/>
              <w:rPr>
                <w:rFonts w:asciiTheme="minorHAnsi" w:hAnsiTheme="minorHAnsi"/>
                <w:color w:val="000000"/>
                <w:sz w:val="16"/>
                <w:szCs w:val="16"/>
              </w:rPr>
            </w:pPr>
          </w:p>
        </w:tc>
      </w:tr>
      <w:tr w:rsidR="006543AD" w:rsidRPr="001030E8" w14:paraId="60031102" w14:textId="77777777" w:rsidTr="00465984">
        <w:trPr>
          <w:cantSplit/>
          <w:tblHeader/>
        </w:trPr>
        <w:tc>
          <w:tcPr>
            <w:tcW w:w="1145" w:type="dxa"/>
            <w:shd w:val="clear" w:color="auto" w:fill="auto"/>
            <w:tcMar>
              <w:top w:w="0" w:type="dxa"/>
              <w:left w:w="56" w:type="dxa"/>
              <w:bottom w:w="0" w:type="dxa"/>
              <w:right w:w="56" w:type="dxa"/>
            </w:tcMar>
            <w:hideMark/>
          </w:tcPr>
          <w:p w14:paraId="30D3A280"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AM04</w:t>
            </w:r>
          </w:p>
        </w:tc>
        <w:tc>
          <w:tcPr>
            <w:tcW w:w="2564" w:type="dxa"/>
            <w:shd w:val="clear" w:color="auto" w:fill="auto"/>
            <w:tcMar>
              <w:top w:w="0" w:type="dxa"/>
              <w:left w:w="56" w:type="dxa"/>
              <w:bottom w:w="0" w:type="dxa"/>
              <w:right w:w="56" w:type="dxa"/>
            </w:tcMar>
            <w:hideMark/>
          </w:tcPr>
          <w:p w14:paraId="420DE45D" w14:textId="77777777" w:rsidR="006543AD" w:rsidRPr="00DF5089" w:rsidRDefault="006543AD"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Ceiling Hoist</w:t>
            </w:r>
          </w:p>
        </w:tc>
        <w:tc>
          <w:tcPr>
            <w:tcW w:w="1129" w:type="dxa"/>
            <w:shd w:val="clear" w:color="auto" w:fill="auto"/>
            <w:tcMar>
              <w:top w:w="0" w:type="dxa"/>
              <w:left w:w="56" w:type="dxa"/>
              <w:bottom w:w="0" w:type="dxa"/>
              <w:right w:w="56" w:type="dxa"/>
            </w:tcMar>
            <w:hideMark/>
          </w:tcPr>
          <w:p w14:paraId="29FE91CA"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Yes</w:t>
            </w:r>
          </w:p>
        </w:tc>
        <w:tc>
          <w:tcPr>
            <w:tcW w:w="1268" w:type="dxa"/>
            <w:shd w:val="clear" w:color="auto" w:fill="auto"/>
            <w:tcMar>
              <w:top w:w="0" w:type="dxa"/>
              <w:left w:w="56" w:type="dxa"/>
              <w:bottom w:w="0" w:type="dxa"/>
              <w:right w:w="56" w:type="dxa"/>
            </w:tcMar>
            <w:hideMark/>
          </w:tcPr>
          <w:p w14:paraId="262BA93B"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Physio, OT, RN</w:t>
            </w:r>
          </w:p>
        </w:tc>
        <w:tc>
          <w:tcPr>
            <w:tcW w:w="1407" w:type="dxa"/>
            <w:shd w:val="clear" w:color="auto" w:fill="auto"/>
            <w:tcMar>
              <w:top w:w="0" w:type="dxa"/>
              <w:left w:w="56" w:type="dxa"/>
              <w:bottom w:w="0" w:type="dxa"/>
              <w:right w:w="56" w:type="dxa"/>
            </w:tcMar>
          </w:tcPr>
          <w:p w14:paraId="740814C5" w14:textId="77777777" w:rsidR="006543AD" w:rsidRPr="00DF5089" w:rsidRDefault="006543AD" w:rsidP="0069332F">
            <w:pPr>
              <w:pStyle w:val="TableText"/>
              <w:jc w:val="center"/>
              <w:rPr>
                <w:rFonts w:asciiTheme="minorHAnsi" w:hAnsiTheme="minorHAnsi"/>
                <w:szCs w:val="16"/>
              </w:rPr>
            </w:pPr>
            <w:r w:rsidRPr="00DF5089">
              <w:rPr>
                <w:rFonts w:asciiTheme="minorHAnsi" w:hAnsiTheme="minorHAnsi"/>
                <w:szCs w:val="16"/>
              </w:rPr>
              <w:t>Yes</w:t>
            </w:r>
          </w:p>
          <w:p w14:paraId="7511CFAF"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Mobility &amp; Functional Support</w:t>
            </w:r>
            <w:r w:rsidRPr="00DF5089">
              <w:rPr>
                <w:rFonts w:asciiTheme="minorHAnsi" w:hAnsiTheme="minorHAnsi"/>
                <w:color w:val="000000"/>
                <w:sz w:val="16"/>
                <w:szCs w:val="16"/>
              </w:rPr>
              <w:t xml:space="preserve"> </w:t>
            </w:r>
          </w:p>
        </w:tc>
        <w:tc>
          <w:tcPr>
            <w:tcW w:w="7779" w:type="dxa"/>
            <w:shd w:val="clear" w:color="auto" w:fill="auto"/>
            <w:tcMar>
              <w:top w:w="0" w:type="dxa"/>
              <w:left w:w="56" w:type="dxa"/>
              <w:bottom w:w="0" w:type="dxa"/>
              <w:right w:w="56" w:type="dxa"/>
            </w:tcMar>
            <w:hideMark/>
          </w:tcPr>
          <w:p w14:paraId="4759722C" w14:textId="77777777" w:rsidR="006543AD" w:rsidRPr="00DF5089" w:rsidRDefault="004A1426" w:rsidP="0069332F">
            <w:pPr>
              <w:spacing w:before="40" w:after="40"/>
              <w:rPr>
                <w:rFonts w:asciiTheme="minorHAnsi" w:hAnsiTheme="minorHAnsi"/>
                <w:color w:val="000000"/>
                <w:sz w:val="16"/>
                <w:szCs w:val="16"/>
              </w:rPr>
            </w:pPr>
            <w:hyperlink r:id="rId290" w:history="1">
              <w:r w:rsidR="006543AD" w:rsidRPr="00DF5089">
                <w:rPr>
                  <w:rStyle w:val="Hyperlink"/>
                  <w:rFonts w:asciiTheme="minorHAnsi" w:hAnsiTheme="minorHAnsi"/>
                  <w:sz w:val="16"/>
                  <w:szCs w:val="16"/>
                </w:rPr>
                <w:t>RAP National Guidelines - Complex Home Modifications including lifts</w:t>
              </w:r>
            </w:hyperlink>
            <w:r w:rsidR="006543AD" w:rsidRPr="00DF5089">
              <w:rPr>
                <w:rFonts w:asciiTheme="minorHAnsi" w:hAnsiTheme="minorHAnsi"/>
                <w:color w:val="000000"/>
                <w:sz w:val="16"/>
                <w:szCs w:val="16"/>
              </w:rPr>
              <w:t xml:space="preserve"> </w:t>
            </w:r>
          </w:p>
          <w:p w14:paraId="4D7DD6BA" w14:textId="77777777" w:rsidR="006543AD" w:rsidRPr="00DF5089" w:rsidRDefault="004A1426" w:rsidP="0069332F">
            <w:pPr>
              <w:spacing w:before="40" w:after="40"/>
              <w:rPr>
                <w:rFonts w:asciiTheme="minorHAnsi" w:hAnsiTheme="minorHAnsi"/>
                <w:color w:val="0000FF"/>
                <w:sz w:val="16"/>
                <w:szCs w:val="16"/>
                <w:u w:val="single"/>
              </w:rPr>
            </w:pPr>
            <w:hyperlink r:id="rId291" w:history="1">
              <w:r w:rsidR="006543AD" w:rsidRPr="00DF5089">
                <w:rPr>
                  <w:rStyle w:val="Hyperlink"/>
                  <w:rFonts w:asciiTheme="minorHAnsi" w:hAnsiTheme="minorHAnsi"/>
                  <w:sz w:val="16"/>
                  <w:szCs w:val="16"/>
                </w:rPr>
                <w:t>Home/Access Modifications Assessment Form – D1327</w:t>
              </w:r>
            </w:hyperlink>
          </w:p>
          <w:p w14:paraId="6FA3881E" w14:textId="77777777" w:rsidR="006543AD" w:rsidRDefault="004A1426" w:rsidP="0069332F">
            <w:pPr>
              <w:spacing w:before="40" w:after="40"/>
              <w:rPr>
                <w:rFonts w:asciiTheme="minorHAnsi" w:hAnsiTheme="minorHAnsi"/>
                <w:color w:val="0000FF"/>
                <w:sz w:val="16"/>
                <w:szCs w:val="16"/>
                <w:u w:val="single"/>
              </w:rPr>
            </w:pPr>
            <w:hyperlink r:id="rId292" w:history="1">
              <w:r w:rsidR="006543AD" w:rsidRPr="00321595">
                <w:rPr>
                  <w:rStyle w:val="Hyperlink"/>
                  <w:rFonts w:asciiTheme="minorHAnsi" w:hAnsiTheme="minorHAnsi"/>
                  <w:sz w:val="16"/>
                  <w:szCs w:val="16"/>
                </w:rPr>
                <w:t>Authority to Install/Modify Form – D1323</w:t>
              </w:r>
            </w:hyperlink>
          </w:p>
          <w:p w14:paraId="6FA9CBF9" w14:textId="77777777" w:rsidR="006543AD" w:rsidRPr="00DF5089" w:rsidRDefault="006543AD" w:rsidP="0069332F">
            <w:pPr>
              <w:spacing w:before="40" w:after="40"/>
              <w:rPr>
                <w:rFonts w:asciiTheme="minorHAnsi" w:hAnsiTheme="minorHAnsi"/>
                <w:color w:val="000000"/>
                <w:sz w:val="16"/>
                <w:szCs w:val="16"/>
              </w:rPr>
            </w:pPr>
          </w:p>
        </w:tc>
      </w:tr>
      <w:tr w:rsidR="006543AD" w:rsidRPr="001030E8" w14:paraId="5164A27E" w14:textId="77777777" w:rsidTr="00465984">
        <w:trPr>
          <w:cantSplit/>
          <w:tblHeader/>
        </w:trPr>
        <w:tc>
          <w:tcPr>
            <w:tcW w:w="1145" w:type="dxa"/>
            <w:shd w:val="clear" w:color="auto" w:fill="auto"/>
            <w:tcMar>
              <w:top w:w="0" w:type="dxa"/>
              <w:left w:w="56" w:type="dxa"/>
              <w:bottom w:w="0" w:type="dxa"/>
              <w:right w:w="56" w:type="dxa"/>
            </w:tcMar>
            <w:hideMark/>
          </w:tcPr>
          <w:p w14:paraId="70B055D0"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AZ03</w:t>
            </w:r>
          </w:p>
        </w:tc>
        <w:tc>
          <w:tcPr>
            <w:tcW w:w="2564" w:type="dxa"/>
            <w:shd w:val="clear" w:color="auto" w:fill="auto"/>
            <w:tcMar>
              <w:top w:w="0" w:type="dxa"/>
              <w:left w:w="56" w:type="dxa"/>
              <w:bottom w:w="0" w:type="dxa"/>
              <w:right w:w="56" w:type="dxa"/>
            </w:tcMar>
            <w:hideMark/>
          </w:tcPr>
          <w:p w14:paraId="37D8EF78" w14:textId="77777777" w:rsidR="006543AD" w:rsidRPr="00DF5089" w:rsidRDefault="006543AD" w:rsidP="0069332F">
            <w:pPr>
              <w:spacing w:before="40" w:after="40"/>
              <w:rPr>
                <w:rFonts w:asciiTheme="minorHAnsi" w:hAnsiTheme="minorHAnsi"/>
                <w:color w:val="000000"/>
                <w:sz w:val="16"/>
                <w:szCs w:val="16"/>
              </w:rPr>
            </w:pPr>
            <w:r w:rsidRPr="00DF5089">
              <w:rPr>
                <w:rFonts w:asciiTheme="minorHAnsi" w:hAnsiTheme="minorHAnsi"/>
                <w:sz w:val="16"/>
                <w:szCs w:val="16"/>
              </w:rPr>
              <w:t>Shower Seat – Fold Down</w:t>
            </w:r>
          </w:p>
        </w:tc>
        <w:tc>
          <w:tcPr>
            <w:tcW w:w="1129" w:type="dxa"/>
            <w:shd w:val="clear" w:color="auto" w:fill="auto"/>
            <w:tcMar>
              <w:top w:w="0" w:type="dxa"/>
              <w:left w:w="56" w:type="dxa"/>
              <w:bottom w:w="0" w:type="dxa"/>
              <w:right w:w="56" w:type="dxa"/>
            </w:tcMar>
            <w:hideMark/>
          </w:tcPr>
          <w:p w14:paraId="18679F72"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Yes</w:t>
            </w:r>
          </w:p>
        </w:tc>
        <w:tc>
          <w:tcPr>
            <w:tcW w:w="1268" w:type="dxa"/>
            <w:shd w:val="clear" w:color="auto" w:fill="auto"/>
            <w:tcMar>
              <w:top w:w="0" w:type="dxa"/>
              <w:left w:w="56" w:type="dxa"/>
              <w:bottom w:w="0" w:type="dxa"/>
              <w:right w:w="56" w:type="dxa"/>
            </w:tcMar>
            <w:hideMark/>
          </w:tcPr>
          <w:p w14:paraId="5A5C8B84"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OT, RN, S</w:t>
            </w:r>
          </w:p>
        </w:tc>
        <w:tc>
          <w:tcPr>
            <w:tcW w:w="1407" w:type="dxa"/>
            <w:shd w:val="clear" w:color="auto" w:fill="auto"/>
            <w:tcMar>
              <w:top w:w="0" w:type="dxa"/>
              <w:left w:w="56" w:type="dxa"/>
              <w:bottom w:w="0" w:type="dxa"/>
              <w:right w:w="56" w:type="dxa"/>
            </w:tcMar>
            <w:hideMark/>
          </w:tcPr>
          <w:p w14:paraId="2B611C26" w14:textId="77777777" w:rsidR="006543AD" w:rsidRPr="00DF5089" w:rsidRDefault="006543AD" w:rsidP="0069332F">
            <w:pPr>
              <w:spacing w:before="40" w:after="40"/>
              <w:jc w:val="center"/>
              <w:rPr>
                <w:rFonts w:asciiTheme="minorHAnsi" w:hAnsiTheme="minorHAnsi"/>
                <w:sz w:val="16"/>
                <w:szCs w:val="16"/>
              </w:rPr>
            </w:pPr>
            <w:r w:rsidRPr="00DF5089">
              <w:rPr>
                <w:rFonts w:asciiTheme="minorHAnsi" w:hAnsiTheme="minorHAnsi"/>
                <w:sz w:val="16"/>
                <w:szCs w:val="16"/>
              </w:rPr>
              <w:t>Yes</w:t>
            </w:r>
          </w:p>
          <w:p w14:paraId="4781A570"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Mobility &amp; Functional Support</w:t>
            </w:r>
          </w:p>
        </w:tc>
        <w:tc>
          <w:tcPr>
            <w:tcW w:w="7779" w:type="dxa"/>
            <w:shd w:val="clear" w:color="auto" w:fill="auto"/>
            <w:tcMar>
              <w:top w:w="0" w:type="dxa"/>
              <w:left w:w="56" w:type="dxa"/>
              <w:bottom w:w="0" w:type="dxa"/>
              <w:right w:w="56" w:type="dxa"/>
            </w:tcMar>
            <w:hideMark/>
          </w:tcPr>
          <w:p w14:paraId="53B4860A" w14:textId="77777777" w:rsidR="006543AD" w:rsidRPr="00DF5089" w:rsidRDefault="004A1426" w:rsidP="0069332F">
            <w:pPr>
              <w:spacing w:before="40" w:after="40"/>
              <w:rPr>
                <w:rFonts w:asciiTheme="minorHAnsi" w:hAnsiTheme="minorHAnsi"/>
                <w:color w:val="000000"/>
                <w:sz w:val="16"/>
                <w:szCs w:val="16"/>
              </w:rPr>
            </w:pPr>
            <w:hyperlink r:id="rId293" w:history="1">
              <w:r w:rsidR="006543AD" w:rsidRPr="00DF5089">
                <w:rPr>
                  <w:rStyle w:val="Hyperlink"/>
                  <w:rFonts w:asciiTheme="minorHAnsi" w:hAnsiTheme="minorHAnsi"/>
                  <w:sz w:val="16"/>
                  <w:szCs w:val="16"/>
                </w:rPr>
                <w:t>RAP National Guidelines - Complex Home Modifications including lifts</w:t>
              </w:r>
            </w:hyperlink>
            <w:r w:rsidR="006543AD" w:rsidRPr="00DF5089">
              <w:rPr>
                <w:rFonts w:asciiTheme="minorHAnsi" w:hAnsiTheme="minorHAnsi"/>
                <w:color w:val="000000"/>
                <w:sz w:val="16"/>
                <w:szCs w:val="16"/>
              </w:rPr>
              <w:t xml:space="preserve"> </w:t>
            </w:r>
          </w:p>
          <w:p w14:paraId="4F870AFE" w14:textId="77777777" w:rsidR="006543AD" w:rsidRPr="00DF5089" w:rsidRDefault="004A1426" w:rsidP="0069332F">
            <w:pPr>
              <w:spacing w:before="40" w:after="40"/>
              <w:rPr>
                <w:rFonts w:asciiTheme="minorHAnsi" w:hAnsiTheme="minorHAnsi"/>
                <w:color w:val="0000FF"/>
                <w:sz w:val="16"/>
                <w:szCs w:val="16"/>
                <w:u w:val="single"/>
              </w:rPr>
            </w:pPr>
            <w:hyperlink r:id="rId294" w:history="1">
              <w:r w:rsidR="006543AD" w:rsidRPr="00DF5089">
                <w:rPr>
                  <w:rStyle w:val="Hyperlink"/>
                  <w:rFonts w:asciiTheme="minorHAnsi" w:hAnsiTheme="minorHAnsi"/>
                  <w:sz w:val="16"/>
                  <w:szCs w:val="16"/>
                </w:rPr>
                <w:t>Home/Access Modifications Assessment Form (Major Modifications) - D1327</w:t>
              </w:r>
            </w:hyperlink>
          </w:p>
          <w:p w14:paraId="0ABD988E" w14:textId="77777777" w:rsidR="006543AD" w:rsidRPr="00DF5089" w:rsidRDefault="004A1426" w:rsidP="0069332F">
            <w:pPr>
              <w:spacing w:before="40" w:after="40"/>
              <w:rPr>
                <w:rFonts w:asciiTheme="minorHAnsi" w:hAnsiTheme="minorHAnsi"/>
                <w:color w:val="0000FF"/>
                <w:sz w:val="16"/>
                <w:szCs w:val="16"/>
                <w:u w:val="single"/>
              </w:rPr>
            </w:pPr>
            <w:hyperlink r:id="rId295" w:history="1">
              <w:r w:rsidR="006543AD" w:rsidRPr="00DF5089">
                <w:rPr>
                  <w:rStyle w:val="Hyperlink"/>
                  <w:rFonts w:asciiTheme="minorHAnsi" w:hAnsiTheme="minorHAnsi"/>
                  <w:sz w:val="16"/>
                  <w:szCs w:val="16"/>
                </w:rPr>
                <w:t>Authority to Install/Modify Form - D1323</w:t>
              </w:r>
            </w:hyperlink>
          </w:p>
          <w:p w14:paraId="269230BE" w14:textId="77777777" w:rsidR="006543AD" w:rsidRPr="00DF5089" w:rsidRDefault="006543AD" w:rsidP="0069332F">
            <w:pPr>
              <w:spacing w:before="40" w:after="40"/>
              <w:rPr>
                <w:rFonts w:asciiTheme="minorHAnsi" w:hAnsiTheme="minorHAnsi"/>
                <w:color w:val="000000"/>
                <w:sz w:val="16"/>
                <w:szCs w:val="16"/>
                <w:lang w:eastAsia="en-US"/>
              </w:rPr>
            </w:pPr>
          </w:p>
        </w:tc>
      </w:tr>
      <w:tr w:rsidR="006543AD" w:rsidRPr="001030E8" w14:paraId="029D3104" w14:textId="77777777" w:rsidTr="00465984">
        <w:trPr>
          <w:cantSplit/>
          <w:tblHeader/>
        </w:trPr>
        <w:tc>
          <w:tcPr>
            <w:tcW w:w="1145" w:type="dxa"/>
            <w:shd w:val="clear" w:color="auto" w:fill="auto"/>
            <w:tcMar>
              <w:top w:w="0" w:type="dxa"/>
              <w:left w:w="56" w:type="dxa"/>
              <w:bottom w:w="0" w:type="dxa"/>
              <w:right w:w="56" w:type="dxa"/>
            </w:tcMar>
            <w:hideMark/>
          </w:tcPr>
          <w:p w14:paraId="1CBAA1D4"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BE01</w:t>
            </w:r>
          </w:p>
        </w:tc>
        <w:tc>
          <w:tcPr>
            <w:tcW w:w="2564" w:type="dxa"/>
            <w:shd w:val="clear" w:color="auto" w:fill="auto"/>
            <w:tcMar>
              <w:top w:w="0" w:type="dxa"/>
              <w:left w:w="56" w:type="dxa"/>
              <w:bottom w:w="0" w:type="dxa"/>
              <w:right w:w="56" w:type="dxa"/>
            </w:tcMar>
            <w:hideMark/>
          </w:tcPr>
          <w:p w14:paraId="3EDF04A1" w14:textId="77777777" w:rsidR="006543AD" w:rsidRPr="00DF5089" w:rsidRDefault="006543AD"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Bidet</w:t>
            </w:r>
          </w:p>
        </w:tc>
        <w:tc>
          <w:tcPr>
            <w:tcW w:w="1129" w:type="dxa"/>
            <w:shd w:val="clear" w:color="auto" w:fill="auto"/>
            <w:tcMar>
              <w:top w:w="0" w:type="dxa"/>
              <w:left w:w="56" w:type="dxa"/>
              <w:bottom w:w="0" w:type="dxa"/>
              <w:right w:w="56" w:type="dxa"/>
            </w:tcMar>
            <w:hideMark/>
          </w:tcPr>
          <w:p w14:paraId="0CC15A53" w14:textId="77777777" w:rsidR="006543AD" w:rsidRPr="00DF5089" w:rsidRDefault="006543AD" w:rsidP="0069332F">
            <w:pPr>
              <w:spacing w:before="40" w:after="40"/>
              <w:jc w:val="center"/>
              <w:rPr>
                <w:rFonts w:asciiTheme="minorHAnsi" w:hAnsiTheme="minorHAnsi"/>
                <w:sz w:val="16"/>
                <w:szCs w:val="16"/>
              </w:rPr>
            </w:pPr>
            <w:r w:rsidRPr="00DF5089">
              <w:rPr>
                <w:rFonts w:asciiTheme="minorHAnsi" w:hAnsiTheme="minorHAnsi"/>
                <w:sz w:val="16"/>
                <w:szCs w:val="16"/>
              </w:rPr>
              <w:t>Yes</w:t>
            </w:r>
          </w:p>
          <w:p w14:paraId="70B2E0B7" w14:textId="77777777" w:rsidR="006543AD" w:rsidRPr="00DF5089" w:rsidRDefault="006543AD" w:rsidP="0069332F">
            <w:pPr>
              <w:spacing w:before="40" w:after="40"/>
              <w:jc w:val="center"/>
              <w:rPr>
                <w:rFonts w:asciiTheme="minorHAnsi" w:hAnsiTheme="minorHAnsi"/>
                <w:sz w:val="16"/>
                <w:szCs w:val="16"/>
              </w:rPr>
            </w:pPr>
            <w:r w:rsidRPr="00DF5089">
              <w:rPr>
                <w:rFonts w:asciiTheme="minorHAnsi" w:hAnsiTheme="minorHAnsi"/>
                <w:sz w:val="16"/>
                <w:szCs w:val="16"/>
              </w:rPr>
              <w:t>Limit one per</w:t>
            </w:r>
            <w:r>
              <w:rPr>
                <w:rFonts w:asciiTheme="minorHAnsi" w:hAnsiTheme="minorHAnsi"/>
                <w:sz w:val="16"/>
                <w:szCs w:val="16"/>
              </w:rPr>
              <w:t xml:space="preserve"> primary</w:t>
            </w:r>
            <w:r w:rsidRPr="00DF5089">
              <w:rPr>
                <w:rFonts w:asciiTheme="minorHAnsi" w:hAnsiTheme="minorHAnsi"/>
                <w:sz w:val="16"/>
                <w:szCs w:val="16"/>
              </w:rPr>
              <w:t xml:space="preserve"> residence</w:t>
            </w:r>
          </w:p>
        </w:tc>
        <w:tc>
          <w:tcPr>
            <w:tcW w:w="1268" w:type="dxa"/>
            <w:shd w:val="clear" w:color="auto" w:fill="auto"/>
            <w:tcMar>
              <w:top w:w="0" w:type="dxa"/>
              <w:left w:w="56" w:type="dxa"/>
              <w:bottom w:w="0" w:type="dxa"/>
              <w:right w:w="56" w:type="dxa"/>
            </w:tcMar>
            <w:hideMark/>
          </w:tcPr>
          <w:p w14:paraId="1963C006" w14:textId="77777777" w:rsidR="006543AD" w:rsidRPr="00DF5089" w:rsidRDefault="006543AD" w:rsidP="0069332F">
            <w:pPr>
              <w:spacing w:before="40" w:after="40"/>
              <w:jc w:val="center"/>
              <w:rPr>
                <w:rFonts w:asciiTheme="minorHAnsi" w:hAnsiTheme="minorHAnsi"/>
                <w:sz w:val="16"/>
                <w:szCs w:val="16"/>
              </w:rPr>
            </w:pPr>
            <w:r w:rsidRPr="00DF5089">
              <w:rPr>
                <w:rFonts w:asciiTheme="minorHAnsi" w:hAnsiTheme="minorHAnsi"/>
                <w:sz w:val="16"/>
                <w:szCs w:val="16"/>
              </w:rPr>
              <w:t>OT</w:t>
            </w:r>
          </w:p>
        </w:tc>
        <w:tc>
          <w:tcPr>
            <w:tcW w:w="1407" w:type="dxa"/>
            <w:shd w:val="clear" w:color="auto" w:fill="auto"/>
            <w:tcMar>
              <w:top w:w="0" w:type="dxa"/>
              <w:left w:w="56" w:type="dxa"/>
              <w:bottom w:w="0" w:type="dxa"/>
              <w:right w:w="56" w:type="dxa"/>
            </w:tcMar>
            <w:hideMark/>
          </w:tcPr>
          <w:p w14:paraId="22CA5D41" w14:textId="77777777" w:rsidR="006543AD" w:rsidRPr="00DF5089" w:rsidRDefault="006543AD" w:rsidP="0069332F">
            <w:pPr>
              <w:spacing w:before="40" w:after="40"/>
              <w:jc w:val="center"/>
              <w:rPr>
                <w:rFonts w:asciiTheme="minorHAnsi" w:hAnsiTheme="minorHAnsi"/>
                <w:sz w:val="16"/>
                <w:szCs w:val="16"/>
              </w:rPr>
            </w:pPr>
            <w:r w:rsidRPr="00DF5089">
              <w:rPr>
                <w:rFonts w:asciiTheme="minorHAnsi" w:hAnsiTheme="minorHAnsi"/>
                <w:sz w:val="16"/>
                <w:szCs w:val="16"/>
              </w:rPr>
              <w:t>Yes</w:t>
            </w:r>
          </w:p>
          <w:p w14:paraId="48684D7F" w14:textId="77777777" w:rsidR="006543AD" w:rsidRPr="00DF5089" w:rsidRDefault="006543AD" w:rsidP="0069332F">
            <w:pPr>
              <w:spacing w:before="40" w:after="40"/>
              <w:jc w:val="center"/>
              <w:rPr>
                <w:rFonts w:asciiTheme="minorHAnsi" w:hAnsiTheme="minorHAnsi"/>
                <w:sz w:val="16"/>
                <w:szCs w:val="16"/>
              </w:rPr>
            </w:pPr>
            <w:r w:rsidRPr="00DF5089">
              <w:rPr>
                <w:rFonts w:asciiTheme="minorHAnsi" w:hAnsiTheme="minorHAnsi"/>
                <w:sz w:val="16"/>
                <w:szCs w:val="16"/>
              </w:rPr>
              <w:t>Mobility &amp; Functional Support</w:t>
            </w:r>
          </w:p>
        </w:tc>
        <w:tc>
          <w:tcPr>
            <w:tcW w:w="7779" w:type="dxa"/>
            <w:shd w:val="clear" w:color="auto" w:fill="auto"/>
            <w:tcMar>
              <w:top w:w="0" w:type="dxa"/>
              <w:left w:w="56" w:type="dxa"/>
              <w:bottom w:w="0" w:type="dxa"/>
              <w:right w:w="56" w:type="dxa"/>
            </w:tcMar>
            <w:vAlign w:val="center"/>
            <w:hideMark/>
          </w:tcPr>
          <w:p w14:paraId="6471D488" w14:textId="77777777" w:rsidR="006543AD" w:rsidRPr="00DF5089" w:rsidRDefault="004A1426" w:rsidP="0069332F">
            <w:pPr>
              <w:spacing w:before="40" w:after="40"/>
              <w:rPr>
                <w:rFonts w:asciiTheme="minorHAnsi" w:hAnsiTheme="minorHAnsi"/>
                <w:color w:val="000000"/>
                <w:sz w:val="16"/>
                <w:szCs w:val="16"/>
              </w:rPr>
            </w:pPr>
            <w:hyperlink r:id="rId296" w:history="1">
              <w:r w:rsidR="006543AD" w:rsidRPr="00DF5089">
                <w:rPr>
                  <w:rStyle w:val="Hyperlink"/>
                  <w:rFonts w:asciiTheme="minorHAnsi" w:hAnsiTheme="minorHAnsi"/>
                  <w:sz w:val="16"/>
                  <w:szCs w:val="16"/>
                </w:rPr>
                <w:t>RAP National Guidelines - Complex Home Modifications including lifts</w:t>
              </w:r>
            </w:hyperlink>
            <w:r w:rsidR="006543AD" w:rsidRPr="00DF5089">
              <w:rPr>
                <w:rFonts w:asciiTheme="minorHAnsi" w:hAnsiTheme="minorHAnsi"/>
                <w:color w:val="000000"/>
                <w:sz w:val="16"/>
                <w:szCs w:val="16"/>
              </w:rPr>
              <w:t xml:space="preserve"> </w:t>
            </w:r>
          </w:p>
          <w:p w14:paraId="7DF3459C" w14:textId="77777777" w:rsidR="006543AD" w:rsidRPr="00DF5089" w:rsidRDefault="004A1426" w:rsidP="0069332F">
            <w:pPr>
              <w:spacing w:before="40" w:after="40"/>
              <w:rPr>
                <w:rFonts w:asciiTheme="minorHAnsi" w:hAnsiTheme="minorHAnsi"/>
                <w:color w:val="0000FF"/>
                <w:sz w:val="16"/>
                <w:szCs w:val="16"/>
                <w:u w:val="single"/>
              </w:rPr>
            </w:pPr>
            <w:hyperlink r:id="rId297" w:history="1">
              <w:r w:rsidR="006543AD" w:rsidRPr="00DF5089">
                <w:rPr>
                  <w:rStyle w:val="Hyperlink"/>
                  <w:rFonts w:asciiTheme="minorHAnsi" w:hAnsiTheme="minorHAnsi"/>
                  <w:sz w:val="16"/>
                  <w:szCs w:val="16"/>
                </w:rPr>
                <w:t>Home/Access Modifications Assessment Form (Major Modifications) - D1327</w:t>
              </w:r>
            </w:hyperlink>
          </w:p>
          <w:p w14:paraId="78C27A90" w14:textId="77777777" w:rsidR="006543AD" w:rsidRPr="00DF5089" w:rsidRDefault="004A1426" w:rsidP="0069332F">
            <w:pPr>
              <w:spacing w:before="40" w:after="40"/>
              <w:rPr>
                <w:rFonts w:asciiTheme="minorHAnsi" w:hAnsiTheme="minorHAnsi"/>
                <w:color w:val="0000FF"/>
                <w:sz w:val="16"/>
                <w:szCs w:val="16"/>
                <w:u w:val="single"/>
              </w:rPr>
            </w:pPr>
            <w:hyperlink r:id="rId298" w:history="1">
              <w:r w:rsidR="006543AD" w:rsidRPr="00DF5089">
                <w:rPr>
                  <w:rStyle w:val="Hyperlink"/>
                  <w:rFonts w:asciiTheme="minorHAnsi" w:hAnsiTheme="minorHAnsi"/>
                  <w:sz w:val="16"/>
                  <w:szCs w:val="16"/>
                </w:rPr>
                <w:t>Authority to Install/Modify Form - D1323</w:t>
              </w:r>
            </w:hyperlink>
          </w:p>
          <w:p w14:paraId="57E4E11E" w14:textId="77777777" w:rsidR="006543AD" w:rsidRPr="00DF5089" w:rsidRDefault="004A1426" w:rsidP="0069332F">
            <w:pPr>
              <w:spacing w:before="40" w:after="40"/>
              <w:rPr>
                <w:rFonts w:asciiTheme="minorHAnsi" w:hAnsiTheme="minorHAnsi"/>
                <w:color w:val="000000"/>
                <w:sz w:val="16"/>
                <w:szCs w:val="16"/>
              </w:rPr>
            </w:pPr>
            <w:hyperlink r:id="rId299" w:anchor="resources-for-assessing-health-providers" w:history="1">
              <w:r w:rsidR="006543AD">
                <w:rPr>
                  <w:rStyle w:val="Hyperlink"/>
                  <w:rFonts w:asciiTheme="minorHAnsi" w:hAnsiTheme="minorHAnsi"/>
                  <w:sz w:val="16"/>
                  <w:szCs w:val="16"/>
                </w:rPr>
                <w:t>Resources for assessing health providers</w:t>
              </w:r>
            </w:hyperlink>
          </w:p>
        </w:tc>
      </w:tr>
      <w:tr w:rsidR="006543AD" w:rsidRPr="001030E8" w14:paraId="6898B249" w14:textId="77777777" w:rsidTr="00465984">
        <w:trPr>
          <w:cantSplit/>
          <w:tblHeader/>
        </w:trPr>
        <w:tc>
          <w:tcPr>
            <w:tcW w:w="1145" w:type="dxa"/>
            <w:shd w:val="clear" w:color="auto" w:fill="auto"/>
            <w:tcMar>
              <w:top w:w="0" w:type="dxa"/>
              <w:left w:w="56" w:type="dxa"/>
              <w:bottom w:w="0" w:type="dxa"/>
              <w:right w:w="56" w:type="dxa"/>
            </w:tcMar>
            <w:hideMark/>
          </w:tcPr>
          <w:p w14:paraId="636E1641"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BE12</w:t>
            </w:r>
          </w:p>
        </w:tc>
        <w:tc>
          <w:tcPr>
            <w:tcW w:w="2564" w:type="dxa"/>
            <w:shd w:val="clear" w:color="auto" w:fill="auto"/>
            <w:tcMar>
              <w:top w:w="0" w:type="dxa"/>
              <w:left w:w="56" w:type="dxa"/>
              <w:bottom w:w="0" w:type="dxa"/>
              <w:right w:w="56" w:type="dxa"/>
            </w:tcMar>
            <w:hideMark/>
          </w:tcPr>
          <w:p w14:paraId="1158B77A" w14:textId="77777777" w:rsidR="006543AD" w:rsidRPr="00DF5089" w:rsidRDefault="006543AD"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Bidet – RPZ Valve</w:t>
            </w:r>
          </w:p>
        </w:tc>
        <w:tc>
          <w:tcPr>
            <w:tcW w:w="1129" w:type="dxa"/>
            <w:shd w:val="clear" w:color="auto" w:fill="auto"/>
            <w:tcMar>
              <w:top w:w="0" w:type="dxa"/>
              <w:left w:w="56" w:type="dxa"/>
              <w:bottom w:w="0" w:type="dxa"/>
              <w:right w:w="56" w:type="dxa"/>
            </w:tcMar>
            <w:hideMark/>
          </w:tcPr>
          <w:p w14:paraId="1383711B"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Yes</w:t>
            </w:r>
          </w:p>
        </w:tc>
        <w:tc>
          <w:tcPr>
            <w:tcW w:w="1268" w:type="dxa"/>
            <w:shd w:val="clear" w:color="auto" w:fill="auto"/>
            <w:tcMar>
              <w:top w:w="0" w:type="dxa"/>
              <w:left w:w="56" w:type="dxa"/>
              <w:bottom w:w="0" w:type="dxa"/>
              <w:right w:w="56" w:type="dxa"/>
            </w:tcMar>
            <w:hideMark/>
          </w:tcPr>
          <w:p w14:paraId="3496CB9C"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OT</w:t>
            </w:r>
          </w:p>
        </w:tc>
        <w:tc>
          <w:tcPr>
            <w:tcW w:w="1407" w:type="dxa"/>
            <w:shd w:val="clear" w:color="auto" w:fill="auto"/>
            <w:tcMar>
              <w:top w:w="0" w:type="dxa"/>
              <w:left w:w="56" w:type="dxa"/>
              <w:bottom w:w="0" w:type="dxa"/>
              <w:right w:w="56" w:type="dxa"/>
            </w:tcMar>
            <w:hideMark/>
          </w:tcPr>
          <w:p w14:paraId="180DFF5C" w14:textId="77777777" w:rsidR="006543AD" w:rsidRPr="00DF5089" w:rsidRDefault="006543AD" w:rsidP="0069332F">
            <w:pPr>
              <w:spacing w:before="40" w:after="40"/>
              <w:jc w:val="center"/>
              <w:rPr>
                <w:rFonts w:asciiTheme="minorHAnsi" w:hAnsiTheme="minorHAnsi"/>
                <w:sz w:val="16"/>
                <w:szCs w:val="16"/>
              </w:rPr>
            </w:pPr>
            <w:r w:rsidRPr="00DF5089">
              <w:rPr>
                <w:rFonts w:asciiTheme="minorHAnsi" w:hAnsiTheme="minorHAnsi"/>
                <w:sz w:val="16"/>
                <w:szCs w:val="16"/>
              </w:rPr>
              <w:t>Yes</w:t>
            </w:r>
          </w:p>
          <w:p w14:paraId="6C0A1E2C"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Mobility &amp; Functional Support</w:t>
            </w:r>
          </w:p>
        </w:tc>
        <w:tc>
          <w:tcPr>
            <w:tcW w:w="7779" w:type="dxa"/>
            <w:tcBorders>
              <w:bottom w:val="single" w:sz="4" w:space="0" w:color="auto"/>
            </w:tcBorders>
            <w:shd w:val="clear" w:color="auto" w:fill="auto"/>
            <w:tcMar>
              <w:top w:w="0" w:type="dxa"/>
              <w:left w:w="56" w:type="dxa"/>
              <w:bottom w:w="0" w:type="dxa"/>
              <w:right w:w="56" w:type="dxa"/>
            </w:tcMar>
            <w:hideMark/>
          </w:tcPr>
          <w:p w14:paraId="5B346F33" w14:textId="77777777" w:rsidR="006543AD" w:rsidRPr="00DF5089" w:rsidRDefault="004A1426" w:rsidP="0069332F">
            <w:pPr>
              <w:spacing w:before="40" w:after="40"/>
              <w:rPr>
                <w:rFonts w:asciiTheme="minorHAnsi" w:hAnsiTheme="minorHAnsi"/>
                <w:color w:val="000000"/>
                <w:sz w:val="16"/>
                <w:szCs w:val="16"/>
              </w:rPr>
            </w:pPr>
            <w:hyperlink r:id="rId300" w:history="1">
              <w:r w:rsidR="006543AD" w:rsidRPr="00DF5089">
                <w:rPr>
                  <w:rStyle w:val="Hyperlink"/>
                  <w:rFonts w:asciiTheme="minorHAnsi" w:hAnsiTheme="minorHAnsi"/>
                  <w:sz w:val="16"/>
                  <w:szCs w:val="16"/>
                </w:rPr>
                <w:t>RAP National Guidelines - Complex Home Modifications including lifts</w:t>
              </w:r>
            </w:hyperlink>
            <w:r w:rsidR="006543AD" w:rsidRPr="00DF5089">
              <w:rPr>
                <w:rFonts w:asciiTheme="minorHAnsi" w:hAnsiTheme="minorHAnsi"/>
                <w:color w:val="000000"/>
                <w:sz w:val="16"/>
                <w:szCs w:val="16"/>
              </w:rPr>
              <w:t xml:space="preserve"> </w:t>
            </w:r>
          </w:p>
          <w:p w14:paraId="059AE30E" w14:textId="77777777" w:rsidR="006543AD" w:rsidRPr="00DF5089" w:rsidRDefault="004A1426" w:rsidP="0069332F">
            <w:pPr>
              <w:spacing w:before="40" w:after="40"/>
              <w:rPr>
                <w:rFonts w:asciiTheme="minorHAnsi" w:hAnsiTheme="minorHAnsi"/>
                <w:color w:val="0000FF"/>
                <w:sz w:val="16"/>
                <w:szCs w:val="16"/>
                <w:u w:val="single"/>
              </w:rPr>
            </w:pPr>
            <w:hyperlink r:id="rId301" w:history="1">
              <w:r w:rsidR="006543AD" w:rsidRPr="00DF5089">
                <w:rPr>
                  <w:rStyle w:val="Hyperlink"/>
                  <w:rFonts w:asciiTheme="minorHAnsi" w:hAnsiTheme="minorHAnsi"/>
                  <w:sz w:val="16"/>
                  <w:szCs w:val="16"/>
                </w:rPr>
                <w:t>Home/Access Modifications Assessment Form (Major Modifications) - D1327</w:t>
              </w:r>
            </w:hyperlink>
          </w:p>
          <w:p w14:paraId="2205364D" w14:textId="77777777" w:rsidR="006543AD" w:rsidRPr="00DF5089" w:rsidRDefault="004A1426" w:rsidP="0069332F">
            <w:pPr>
              <w:spacing w:before="40" w:after="40"/>
              <w:rPr>
                <w:rFonts w:asciiTheme="minorHAnsi" w:hAnsiTheme="minorHAnsi"/>
                <w:color w:val="0000FF"/>
                <w:sz w:val="16"/>
                <w:szCs w:val="16"/>
                <w:u w:val="single"/>
              </w:rPr>
            </w:pPr>
            <w:hyperlink r:id="rId302" w:history="1">
              <w:r w:rsidR="006543AD" w:rsidRPr="00DF5089">
                <w:rPr>
                  <w:rStyle w:val="Hyperlink"/>
                  <w:rFonts w:asciiTheme="minorHAnsi" w:hAnsiTheme="minorHAnsi"/>
                  <w:sz w:val="16"/>
                  <w:szCs w:val="16"/>
                </w:rPr>
                <w:t>Authority to Install/Modify Form - D1323</w:t>
              </w:r>
            </w:hyperlink>
          </w:p>
          <w:p w14:paraId="3D00F3E0" w14:textId="77777777" w:rsidR="006543AD" w:rsidRPr="00DF5089" w:rsidRDefault="004A1426" w:rsidP="0069332F">
            <w:pPr>
              <w:spacing w:before="40" w:after="40"/>
              <w:rPr>
                <w:rFonts w:asciiTheme="minorHAnsi" w:hAnsiTheme="minorHAnsi"/>
                <w:color w:val="000000"/>
                <w:sz w:val="16"/>
                <w:szCs w:val="16"/>
                <w:lang w:eastAsia="en-US"/>
              </w:rPr>
            </w:pPr>
            <w:hyperlink r:id="rId303" w:anchor="resources-for-assessing-health-providers" w:history="1">
              <w:r w:rsidR="006543AD">
                <w:rPr>
                  <w:rStyle w:val="Hyperlink"/>
                  <w:rFonts w:asciiTheme="minorHAnsi" w:hAnsiTheme="minorHAnsi"/>
                  <w:sz w:val="16"/>
                  <w:szCs w:val="16"/>
                </w:rPr>
                <w:t>Resources for assessing health providers</w:t>
              </w:r>
            </w:hyperlink>
          </w:p>
        </w:tc>
      </w:tr>
    </w:tbl>
    <w:p w14:paraId="44FC9986" w14:textId="77777777" w:rsidR="00AA6668" w:rsidRDefault="00AA6668">
      <w:r>
        <w:br w:type="page"/>
      </w:r>
    </w:p>
    <w:p w14:paraId="299A7EF3" w14:textId="77777777" w:rsidR="00AA6668" w:rsidRDefault="00AA6668"/>
    <w:tbl>
      <w:tblPr>
        <w:tblpPr w:leftFromText="180" w:rightFromText="180" w:vertAnchor="text" w:horzAnchor="margin" w:tblpY="-412"/>
        <w:tblW w:w="15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8"/>
        <w:gridCol w:w="2569"/>
        <w:gridCol w:w="1130"/>
        <w:gridCol w:w="1269"/>
        <w:gridCol w:w="1409"/>
        <w:gridCol w:w="7797"/>
      </w:tblGrid>
      <w:tr w:rsidR="006543AD" w:rsidRPr="001030E8" w14:paraId="05B2C5F9" w14:textId="77777777" w:rsidTr="00465984">
        <w:trPr>
          <w:tblHeader/>
        </w:trPr>
        <w:tc>
          <w:tcPr>
            <w:tcW w:w="15292" w:type="dxa"/>
            <w:gridSpan w:val="6"/>
            <w:shd w:val="clear" w:color="auto" w:fill="002060"/>
            <w:tcMar>
              <w:top w:w="0" w:type="dxa"/>
              <w:left w:w="56" w:type="dxa"/>
              <w:bottom w:w="0" w:type="dxa"/>
              <w:right w:w="56" w:type="dxa"/>
            </w:tcMar>
            <w:vAlign w:val="center"/>
          </w:tcPr>
          <w:p w14:paraId="2704FEE1" w14:textId="77777777" w:rsidR="006543AD" w:rsidRPr="005718F1" w:rsidRDefault="006543AD" w:rsidP="0069332F">
            <w:pPr>
              <w:spacing w:before="40" w:after="40"/>
              <w:rPr>
                <w:rFonts w:asciiTheme="minorHAnsi" w:hAnsiTheme="minorHAnsi"/>
                <w:sz w:val="18"/>
                <w:szCs w:val="18"/>
              </w:rPr>
            </w:pPr>
            <w:r w:rsidRPr="00B056E5">
              <w:rPr>
                <w:rFonts w:asciiTheme="minorHAnsi" w:hAnsiTheme="minorHAnsi"/>
                <w:sz w:val="18"/>
                <w:szCs w:val="18"/>
              </w:rPr>
              <w:t>Home Modifications - Complex - Prior Approval Required</w:t>
            </w:r>
          </w:p>
        </w:tc>
      </w:tr>
      <w:tr w:rsidR="006543AD" w:rsidRPr="001030E8" w14:paraId="18BECB9F" w14:textId="77777777" w:rsidTr="00465984">
        <w:trPr>
          <w:cantSplit/>
          <w:tblHeader/>
        </w:trPr>
        <w:tc>
          <w:tcPr>
            <w:tcW w:w="1118" w:type="dxa"/>
            <w:shd w:val="clear" w:color="auto" w:fill="B4C6E7"/>
            <w:tcMar>
              <w:top w:w="0" w:type="dxa"/>
              <w:left w:w="56" w:type="dxa"/>
              <w:bottom w:w="0" w:type="dxa"/>
              <w:right w:w="56" w:type="dxa"/>
            </w:tcMar>
            <w:vAlign w:val="center"/>
          </w:tcPr>
          <w:p w14:paraId="366198D4"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b/>
                <w:bCs/>
                <w:sz w:val="16"/>
                <w:szCs w:val="16"/>
              </w:rPr>
              <w:t>Item No</w:t>
            </w:r>
          </w:p>
        </w:tc>
        <w:tc>
          <w:tcPr>
            <w:tcW w:w="2569" w:type="dxa"/>
            <w:shd w:val="clear" w:color="auto" w:fill="B4C6E7"/>
            <w:tcMar>
              <w:top w:w="0" w:type="dxa"/>
              <w:left w:w="56" w:type="dxa"/>
              <w:bottom w:w="0" w:type="dxa"/>
              <w:right w:w="56" w:type="dxa"/>
            </w:tcMar>
            <w:vAlign w:val="center"/>
          </w:tcPr>
          <w:p w14:paraId="5930DFC5" w14:textId="77777777" w:rsidR="006543AD" w:rsidRPr="00DF5089" w:rsidRDefault="006543AD" w:rsidP="0069332F">
            <w:pPr>
              <w:spacing w:before="40" w:after="40"/>
              <w:rPr>
                <w:rFonts w:asciiTheme="minorHAnsi" w:hAnsiTheme="minorHAnsi"/>
                <w:color w:val="000000"/>
                <w:sz w:val="16"/>
                <w:szCs w:val="16"/>
              </w:rPr>
            </w:pPr>
            <w:r w:rsidRPr="00DF5089">
              <w:rPr>
                <w:rFonts w:asciiTheme="minorHAnsi" w:hAnsiTheme="minorHAnsi"/>
                <w:b/>
                <w:bCs/>
                <w:sz w:val="16"/>
                <w:szCs w:val="16"/>
              </w:rPr>
              <w:t>Description of Appliance</w:t>
            </w:r>
          </w:p>
        </w:tc>
        <w:tc>
          <w:tcPr>
            <w:tcW w:w="1130" w:type="dxa"/>
            <w:shd w:val="clear" w:color="auto" w:fill="B4C6E7"/>
            <w:tcMar>
              <w:top w:w="0" w:type="dxa"/>
              <w:left w:w="56" w:type="dxa"/>
              <w:bottom w:w="0" w:type="dxa"/>
              <w:right w:w="56" w:type="dxa"/>
            </w:tcMar>
            <w:vAlign w:val="center"/>
          </w:tcPr>
          <w:p w14:paraId="430571D7" w14:textId="77777777" w:rsidR="006543AD" w:rsidRPr="00DF5089" w:rsidRDefault="006543AD" w:rsidP="0069332F">
            <w:pPr>
              <w:spacing w:before="40" w:after="40"/>
              <w:jc w:val="center"/>
              <w:rPr>
                <w:rFonts w:asciiTheme="minorHAnsi" w:hAnsiTheme="minorHAnsi"/>
                <w:sz w:val="16"/>
                <w:szCs w:val="16"/>
              </w:rPr>
            </w:pPr>
            <w:r w:rsidRPr="00DF5089">
              <w:rPr>
                <w:rFonts w:asciiTheme="minorHAnsi" w:hAnsiTheme="minorHAnsi"/>
                <w:b/>
                <w:bCs/>
                <w:sz w:val="16"/>
                <w:szCs w:val="16"/>
              </w:rPr>
              <w:t>Prior Approval Required</w:t>
            </w:r>
          </w:p>
        </w:tc>
        <w:tc>
          <w:tcPr>
            <w:tcW w:w="1269" w:type="dxa"/>
            <w:shd w:val="clear" w:color="auto" w:fill="B4C6E7"/>
            <w:tcMar>
              <w:top w:w="0" w:type="dxa"/>
              <w:left w:w="56" w:type="dxa"/>
              <w:bottom w:w="0" w:type="dxa"/>
              <w:right w:w="56" w:type="dxa"/>
            </w:tcMar>
            <w:vAlign w:val="center"/>
          </w:tcPr>
          <w:p w14:paraId="42ED26D0"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b/>
                <w:bCs/>
                <w:sz w:val="16"/>
                <w:szCs w:val="16"/>
              </w:rPr>
              <w:t>Assessing Health Provider</w:t>
            </w:r>
          </w:p>
        </w:tc>
        <w:tc>
          <w:tcPr>
            <w:tcW w:w="1409" w:type="dxa"/>
            <w:shd w:val="clear" w:color="auto" w:fill="B4C6E7"/>
            <w:tcMar>
              <w:top w:w="0" w:type="dxa"/>
              <w:left w:w="56" w:type="dxa"/>
              <w:bottom w:w="0" w:type="dxa"/>
              <w:right w:w="56" w:type="dxa"/>
            </w:tcMar>
            <w:vAlign w:val="center"/>
          </w:tcPr>
          <w:p w14:paraId="1EF6CE02" w14:textId="77777777" w:rsidR="006543AD" w:rsidRPr="00DF5089" w:rsidRDefault="006543AD" w:rsidP="0069332F">
            <w:pPr>
              <w:spacing w:before="40" w:after="40"/>
              <w:jc w:val="center"/>
              <w:rPr>
                <w:rFonts w:asciiTheme="minorHAnsi" w:hAnsiTheme="minorHAnsi"/>
                <w:color w:val="000000"/>
                <w:sz w:val="16"/>
                <w:szCs w:val="16"/>
              </w:rPr>
            </w:pPr>
            <w:r w:rsidRPr="00DF5089">
              <w:rPr>
                <w:rFonts w:asciiTheme="minorHAnsi" w:hAnsiTheme="minorHAnsi"/>
                <w:b/>
                <w:bCs/>
                <w:sz w:val="16"/>
                <w:szCs w:val="16"/>
              </w:rPr>
              <w:t>Contracted Item</w:t>
            </w:r>
          </w:p>
        </w:tc>
        <w:tc>
          <w:tcPr>
            <w:tcW w:w="7797" w:type="dxa"/>
            <w:shd w:val="clear" w:color="auto" w:fill="B4C6E7"/>
            <w:tcMar>
              <w:top w:w="0" w:type="dxa"/>
              <w:left w:w="56" w:type="dxa"/>
              <w:bottom w:w="0" w:type="dxa"/>
              <w:right w:w="56" w:type="dxa"/>
            </w:tcMar>
            <w:vAlign w:val="center"/>
          </w:tcPr>
          <w:p w14:paraId="7D49F166" w14:textId="77777777" w:rsidR="006543AD" w:rsidRDefault="006543AD" w:rsidP="0069332F">
            <w:pPr>
              <w:spacing w:before="40" w:after="40"/>
            </w:pPr>
            <w:r w:rsidRPr="00DF5089">
              <w:rPr>
                <w:rFonts w:asciiTheme="minorHAnsi" w:hAnsiTheme="minorHAnsi"/>
                <w:b/>
                <w:bCs/>
                <w:sz w:val="16"/>
                <w:szCs w:val="16"/>
              </w:rPr>
              <w:t>Comments</w:t>
            </w:r>
          </w:p>
        </w:tc>
      </w:tr>
      <w:tr w:rsidR="00AA6668" w:rsidRPr="001030E8" w14:paraId="592FFC07" w14:textId="77777777" w:rsidTr="00465984">
        <w:trPr>
          <w:cantSplit/>
          <w:tblHeader/>
        </w:trPr>
        <w:tc>
          <w:tcPr>
            <w:tcW w:w="1118" w:type="dxa"/>
            <w:shd w:val="clear" w:color="auto" w:fill="auto"/>
            <w:tcMar>
              <w:top w:w="0" w:type="dxa"/>
              <w:left w:w="56" w:type="dxa"/>
              <w:bottom w:w="0" w:type="dxa"/>
              <w:right w:w="56" w:type="dxa"/>
            </w:tcMar>
          </w:tcPr>
          <w:p w14:paraId="6A964616"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AL10</w:t>
            </w:r>
          </w:p>
        </w:tc>
        <w:tc>
          <w:tcPr>
            <w:tcW w:w="2569" w:type="dxa"/>
            <w:shd w:val="clear" w:color="auto" w:fill="auto"/>
            <w:tcMar>
              <w:top w:w="0" w:type="dxa"/>
              <w:left w:w="56" w:type="dxa"/>
              <w:bottom w:w="0" w:type="dxa"/>
              <w:right w:w="56" w:type="dxa"/>
            </w:tcMar>
          </w:tcPr>
          <w:p w14:paraId="220BA418" w14:textId="77777777" w:rsidR="00AA6668" w:rsidRDefault="00AA6668" w:rsidP="0069332F">
            <w:pPr>
              <w:autoSpaceDE w:val="0"/>
              <w:autoSpaceDN w:val="0"/>
            </w:pPr>
            <w:r w:rsidRPr="00DF5089">
              <w:rPr>
                <w:rFonts w:asciiTheme="minorHAnsi" w:hAnsiTheme="minorHAnsi"/>
                <w:color w:val="000000"/>
                <w:sz w:val="16"/>
                <w:szCs w:val="16"/>
              </w:rPr>
              <w:t>Ramp – Fixed</w:t>
            </w:r>
            <w:r>
              <w:rPr>
                <w:rFonts w:asciiTheme="minorHAnsi" w:hAnsiTheme="minorHAnsi"/>
                <w:color w:val="000000"/>
                <w:sz w:val="16"/>
                <w:szCs w:val="16"/>
              </w:rPr>
              <w:t xml:space="preserve"> – Greater than </w:t>
            </w:r>
            <w:r w:rsidRPr="00DF5089">
              <w:rPr>
                <w:rFonts w:asciiTheme="minorHAnsi" w:hAnsiTheme="minorHAnsi"/>
                <w:color w:val="000000"/>
                <w:sz w:val="16"/>
                <w:szCs w:val="16"/>
              </w:rPr>
              <w:t>190mm</w:t>
            </w:r>
          </w:p>
          <w:p w14:paraId="33A2E7FD" w14:textId="77777777" w:rsidR="00AA6668" w:rsidRPr="00DF5089" w:rsidRDefault="00AA6668" w:rsidP="0069332F">
            <w:pPr>
              <w:spacing w:before="40" w:after="40"/>
              <w:rPr>
                <w:rFonts w:asciiTheme="minorHAnsi" w:hAnsiTheme="minorHAnsi"/>
                <w:color w:val="000000"/>
                <w:sz w:val="16"/>
                <w:szCs w:val="16"/>
              </w:rPr>
            </w:pPr>
          </w:p>
        </w:tc>
        <w:tc>
          <w:tcPr>
            <w:tcW w:w="1130" w:type="dxa"/>
            <w:shd w:val="clear" w:color="auto" w:fill="auto"/>
            <w:tcMar>
              <w:top w:w="0" w:type="dxa"/>
              <w:left w:w="56" w:type="dxa"/>
              <w:bottom w:w="0" w:type="dxa"/>
              <w:right w:w="56" w:type="dxa"/>
            </w:tcMar>
          </w:tcPr>
          <w:p w14:paraId="0BAAA264"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Yes</w:t>
            </w:r>
          </w:p>
          <w:p w14:paraId="2C2482C3" w14:textId="77777777" w:rsidR="00AA6668" w:rsidRPr="00DF5089" w:rsidRDefault="00AA6668" w:rsidP="0069332F">
            <w:pPr>
              <w:spacing w:before="40" w:after="40"/>
              <w:jc w:val="center"/>
              <w:rPr>
                <w:rFonts w:asciiTheme="minorHAnsi" w:hAnsiTheme="minorHAnsi"/>
                <w:sz w:val="16"/>
                <w:szCs w:val="16"/>
              </w:rPr>
            </w:pPr>
          </w:p>
        </w:tc>
        <w:tc>
          <w:tcPr>
            <w:tcW w:w="1269" w:type="dxa"/>
            <w:shd w:val="clear" w:color="auto" w:fill="auto"/>
            <w:tcMar>
              <w:top w:w="0" w:type="dxa"/>
              <w:left w:w="56" w:type="dxa"/>
              <w:bottom w:w="0" w:type="dxa"/>
              <w:right w:w="56" w:type="dxa"/>
            </w:tcMar>
          </w:tcPr>
          <w:p w14:paraId="0FB941AB"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OT</w:t>
            </w:r>
          </w:p>
        </w:tc>
        <w:tc>
          <w:tcPr>
            <w:tcW w:w="1409" w:type="dxa"/>
            <w:shd w:val="clear" w:color="auto" w:fill="auto"/>
            <w:tcMar>
              <w:top w:w="0" w:type="dxa"/>
              <w:left w:w="56" w:type="dxa"/>
              <w:bottom w:w="0" w:type="dxa"/>
              <w:right w:w="56" w:type="dxa"/>
            </w:tcMar>
          </w:tcPr>
          <w:p w14:paraId="5118F3E5" w14:textId="77777777" w:rsidR="00AA6668" w:rsidRPr="00DF5089" w:rsidRDefault="00AA6668" w:rsidP="0069332F">
            <w:pPr>
              <w:pStyle w:val="TableText"/>
              <w:jc w:val="center"/>
              <w:rPr>
                <w:rFonts w:asciiTheme="minorHAnsi" w:hAnsiTheme="minorHAnsi"/>
                <w:szCs w:val="16"/>
              </w:rPr>
            </w:pPr>
            <w:r w:rsidRPr="00DF5089">
              <w:rPr>
                <w:rFonts w:asciiTheme="minorHAnsi" w:hAnsiTheme="minorHAnsi"/>
                <w:szCs w:val="16"/>
              </w:rPr>
              <w:t>Yes</w:t>
            </w:r>
          </w:p>
          <w:p w14:paraId="45516990"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Mobility &amp; Functional Support</w:t>
            </w:r>
          </w:p>
        </w:tc>
        <w:tc>
          <w:tcPr>
            <w:tcW w:w="7797" w:type="dxa"/>
            <w:shd w:val="clear" w:color="auto" w:fill="auto"/>
            <w:tcMar>
              <w:top w:w="0" w:type="dxa"/>
              <w:left w:w="56" w:type="dxa"/>
              <w:bottom w:w="0" w:type="dxa"/>
              <w:right w:w="56" w:type="dxa"/>
            </w:tcMar>
          </w:tcPr>
          <w:p w14:paraId="5F4B9D31" w14:textId="77777777" w:rsidR="00AA6668" w:rsidRPr="00DF5089" w:rsidRDefault="004A1426" w:rsidP="0069332F">
            <w:pPr>
              <w:spacing w:before="40" w:after="40"/>
              <w:rPr>
                <w:rFonts w:asciiTheme="minorHAnsi" w:hAnsiTheme="minorHAnsi"/>
                <w:color w:val="000000"/>
                <w:sz w:val="16"/>
                <w:szCs w:val="16"/>
              </w:rPr>
            </w:pPr>
            <w:hyperlink r:id="rId304" w:history="1">
              <w:r w:rsidR="00AA6668" w:rsidRPr="00DF5089">
                <w:rPr>
                  <w:rStyle w:val="Hyperlink"/>
                  <w:rFonts w:asciiTheme="minorHAnsi" w:hAnsiTheme="minorHAnsi"/>
                  <w:sz w:val="16"/>
                  <w:szCs w:val="16"/>
                </w:rPr>
                <w:t>RAP National Guidelines - Complex Home Modifications including lifts</w:t>
              </w:r>
            </w:hyperlink>
            <w:r w:rsidR="00AA6668" w:rsidRPr="00DF5089">
              <w:rPr>
                <w:rFonts w:asciiTheme="minorHAnsi" w:hAnsiTheme="minorHAnsi"/>
                <w:color w:val="000000"/>
                <w:sz w:val="16"/>
                <w:szCs w:val="16"/>
              </w:rPr>
              <w:t xml:space="preserve"> </w:t>
            </w:r>
          </w:p>
          <w:p w14:paraId="72DA3F82" w14:textId="77777777" w:rsidR="00AA6668" w:rsidRPr="00DF5089" w:rsidRDefault="004A1426" w:rsidP="0069332F">
            <w:pPr>
              <w:spacing w:before="40" w:after="40"/>
              <w:rPr>
                <w:rFonts w:asciiTheme="minorHAnsi" w:hAnsiTheme="minorHAnsi"/>
                <w:color w:val="0000FF"/>
                <w:sz w:val="16"/>
                <w:szCs w:val="16"/>
                <w:u w:val="single"/>
              </w:rPr>
            </w:pPr>
            <w:hyperlink r:id="rId305" w:history="1">
              <w:r w:rsidR="00AA6668" w:rsidRPr="00DF5089">
                <w:rPr>
                  <w:rStyle w:val="Hyperlink"/>
                  <w:rFonts w:asciiTheme="minorHAnsi" w:hAnsiTheme="minorHAnsi"/>
                  <w:sz w:val="16"/>
                  <w:szCs w:val="16"/>
                </w:rPr>
                <w:t>Home/Access Modifications Assessment Form – D1327</w:t>
              </w:r>
            </w:hyperlink>
          </w:p>
          <w:p w14:paraId="39C34ED8" w14:textId="77777777" w:rsidR="00AA6668" w:rsidRDefault="004A1426" w:rsidP="0069332F">
            <w:pPr>
              <w:spacing w:before="40" w:after="40"/>
              <w:rPr>
                <w:rStyle w:val="Hyperlink"/>
                <w:rFonts w:asciiTheme="minorHAnsi" w:hAnsiTheme="minorHAnsi"/>
                <w:sz w:val="16"/>
                <w:szCs w:val="16"/>
              </w:rPr>
            </w:pPr>
            <w:hyperlink r:id="rId306" w:history="1">
              <w:r w:rsidR="00AA6668" w:rsidRPr="00DF5089">
                <w:rPr>
                  <w:rStyle w:val="Hyperlink"/>
                  <w:rFonts w:asciiTheme="minorHAnsi" w:hAnsiTheme="minorHAnsi"/>
                  <w:sz w:val="16"/>
                  <w:szCs w:val="16"/>
                </w:rPr>
                <w:t>Authority to Install/Modify Form – D1323</w:t>
              </w:r>
            </w:hyperlink>
          </w:p>
          <w:p w14:paraId="14B48E9C" w14:textId="77777777" w:rsidR="00AA6668" w:rsidRDefault="00AA6668" w:rsidP="0069332F">
            <w:pPr>
              <w:spacing w:before="40" w:after="40"/>
              <w:rPr>
                <w:rFonts w:asciiTheme="minorHAnsi" w:hAnsiTheme="minorHAnsi"/>
                <w:color w:val="000000"/>
                <w:sz w:val="16"/>
                <w:szCs w:val="16"/>
              </w:rPr>
            </w:pPr>
          </w:p>
          <w:p w14:paraId="6DCFBDDA" w14:textId="77777777" w:rsidR="00AA6668" w:rsidRDefault="00AA6668" w:rsidP="0069332F">
            <w:pPr>
              <w:autoSpaceDE w:val="0"/>
              <w:autoSpaceDN w:val="0"/>
              <w:rPr>
                <w:rStyle w:val="Hyperlink"/>
                <w:rFonts w:asciiTheme="minorHAnsi" w:hAnsiTheme="minorHAnsi"/>
                <w:sz w:val="16"/>
                <w:szCs w:val="16"/>
              </w:rPr>
            </w:pPr>
            <w:r w:rsidRPr="00C230C2">
              <w:rPr>
                <w:rStyle w:val="Hyperlink"/>
                <w:rFonts w:asciiTheme="minorHAnsi" w:hAnsiTheme="minorHAnsi"/>
                <w:color w:val="000000" w:themeColor="text1"/>
                <w:sz w:val="16"/>
                <w:szCs w:val="16"/>
                <w:u w:val="none"/>
              </w:rPr>
              <w:t>For ramps lower than 190mm height,</w:t>
            </w:r>
            <w:r w:rsidRPr="00DF5089">
              <w:rPr>
                <w:rStyle w:val="Hyperlink"/>
                <w:rFonts w:asciiTheme="minorHAnsi" w:hAnsiTheme="minorHAnsi"/>
                <w:sz w:val="16"/>
                <w:szCs w:val="16"/>
              </w:rPr>
              <w:t xml:space="preserve"> </w:t>
            </w:r>
            <w:hyperlink w:anchor="AL21" w:history="1">
              <w:r w:rsidRPr="00DF5089">
                <w:rPr>
                  <w:rStyle w:val="Hyperlink"/>
                  <w:rFonts w:asciiTheme="minorHAnsi" w:hAnsiTheme="minorHAnsi"/>
                  <w:sz w:val="16"/>
                  <w:szCs w:val="16"/>
                </w:rPr>
                <w:t>see AL21</w:t>
              </w:r>
            </w:hyperlink>
          </w:p>
          <w:p w14:paraId="55B34376" w14:textId="77777777" w:rsidR="00AA6668" w:rsidRDefault="004A1426" w:rsidP="0069332F">
            <w:pPr>
              <w:spacing w:before="40" w:after="40"/>
            </w:pPr>
            <w:hyperlink r:id="rId307" w:anchor="resources-for-assessing-health-providers" w:history="1">
              <w:r w:rsidR="00AA6668">
                <w:rPr>
                  <w:rStyle w:val="Hyperlink"/>
                  <w:rFonts w:asciiTheme="minorHAnsi" w:hAnsiTheme="minorHAnsi"/>
                  <w:sz w:val="16"/>
                  <w:szCs w:val="16"/>
                </w:rPr>
                <w:t>Resources for assessing health providers</w:t>
              </w:r>
            </w:hyperlink>
          </w:p>
        </w:tc>
      </w:tr>
      <w:tr w:rsidR="00AA6668" w:rsidRPr="001030E8" w14:paraId="3FF2D04E" w14:textId="77777777" w:rsidTr="00465984">
        <w:trPr>
          <w:cantSplit/>
          <w:tblHeader/>
        </w:trPr>
        <w:tc>
          <w:tcPr>
            <w:tcW w:w="1118" w:type="dxa"/>
            <w:shd w:val="clear" w:color="auto" w:fill="auto"/>
            <w:tcMar>
              <w:top w:w="0" w:type="dxa"/>
              <w:left w:w="56" w:type="dxa"/>
              <w:bottom w:w="0" w:type="dxa"/>
              <w:right w:w="56" w:type="dxa"/>
            </w:tcMar>
            <w:hideMark/>
          </w:tcPr>
          <w:p w14:paraId="20E4838B"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AL14</w:t>
            </w:r>
          </w:p>
        </w:tc>
        <w:tc>
          <w:tcPr>
            <w:tcW w:w="2569" w:type="dxa"/>
            <w:shd w:val="clear" w:color="auto" w:fill="auto"/>
            <w:tcMar>
              <w:top w:w="0" w:type="dxa"/>
              <w:left w:w="56" w:type="dxa"/>
              <w:bottom w:w="0" w:type="dxa"/>
              <w:right w:w="56" w:type="dxa"/>
            </w:tcMar>
            <w:hideMark/>
          </w:tcPr>
          <w:p w14:paraId="79972DA8" w14:textId="77777777" w:rsidR="00AA6668" w:rsidRPr="00DF5089" w:rsidRDefault="00AA6668"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Step Modification – two or more steps</w:t>
            </w:r>
          </w:p>
        </w:tc>
        <w:tc>
          <w:tcPr>
            <w:tcW w:w="1130" w:type="dxa"/>
            <w:shd w:val="clear" w:color="auto" w:fill="auto"/>
            <w:tcMar>
              <w:top w:w="0" w:type="dxa"/>
              <w:left w:w="56" w:type="dxa"/>
              <w:bottom w:w="0" w:type="dxa"/>
              <w:right w:w="56" w:type="dxa"/>
            </w:tcMar>
            <w:hideMark/>
          </w:tcPr>
          <w:p w14:paraId="37BF6EC8"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Yes</w:t>
            </w:r>
          </w:p>
        </w:tc>
        <w:tc>
          <w:tcPr>
            <w:tcW w:w="1269" w:type="dxa"/>
            <w:shd w:val="clear" w:color="auto" w:fill="auto"/>
            <w:tcMar>
              <w:top w:w="0" w:type="dxa"/>
              <w:left w:w="56" w:type="dxa"/>
              <w:bottom w:w="0" w:type="dxa"/>
              <w:right w:w="56" w:type="dxa"/>
            </w:tcMar>
            <w:hideMark/>
          </w:tcPr>
          <w:p w14:paraId="4609C619"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OT</w:t>
            </w:r>
          </w:p>
        </w:tc>
        <w:tc>
          <w:tcPr>
            <w:tcW w:w="1409" w:type="dxa"/>
            <w:shd w:val="clear" w:color="auto" w:fill="auto"/>
            <w:tcMar>
              <w:top w:w="0" w:type="dxa"/>
              <w:left w:w="56" w:type="dxa"/>
              <w:bottom w:w="0" w:type="dxa"/>
              <w:right w:w="56" w:type="dxa"/>
            </w:tcMar>
            <w:hideMark/>
          </w:tcPr>
          <w:p w14:paraId="000185F4"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Yes</w:t>
            </w:r>
          </w:p>
          <w:p w14:paraId="557C7F16"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Mobility &amp; Functional Support</w:t>
            </w:r>
          </w:p>
        </w:tc>
        <w:tc>
          <w:tcPr>
            <w:tcW w:w="7797" w:type="dxa"/>
            <w:shd w:val="clear" w:color="auto" w:fill="auto"/>
            <w:tcMar>
              <w:top w:w="0" w:type="dxa"/>
              <w:left w:w="56" w:type="dxa"/>
              <w:bottom w:w="0" w:type="dxa"/>
              <w:right w:w="56" w:type="dxa"/>
            </w:tcMar>
          </w:tcPr>
          <w:p w14:paraId="24245798" w14:textId="77777777" w:rsidR="00AA6668" w:rsidRPr="00DF5089" w:rsidRDefault="004A1426" w:rsidP="0069332F">
            <w:pPr>
              <w:spacing w:before="40" w:after="40"/>
              <w:rPr>
                <w:rFonts w:asciiTheme="minorHAnsi" w:hAnsiTheme="minorHAnsi"/>
                <w:color w:val="000000"/>
                <w:sz w:val="16"/>
                <w:szCs w:val="16"/>
              </w:rPr>
            </w:pPr>
            <w:hyperlink r:id="rId308" w:history="1">
              <w:r w:rsidR="00AA6668" w:rsidRPr="00DF5089">
                <w:rPr>
                  <w:rStyle w:val="Hyperlink"/>
                  <w:rFonts w:asciiTheme="minorHAnsi" w:hAnsiTheme="minorHAnsi"/>
                  <w:sz w:val="16"/>
                  <w:szCs w:val="16"/>
                </w:rPr>
                <w:t>RAP National Guidelines - Complex Home Modifications including lifts</w:t>
              </w:r>
            </w:hyperlink>
            <w:r w:rsidR="00AA6668" w:rsidRPr="00DF5089">
              <w:rPr>
                <w:rFonts w:asciiTheme="minorHAnsi" w:hAnsiTheme="minorHAnsi"/>
                <w:color w:val="000000"/>
                <w:sz w:val="16"/>
                <w:szCs w:val="16"/>
              </w:rPr>
              <w:t xml:space="preserve"> </w:t>
            </w:r>
          </w:p>
          <w:p w14:paraId="21413970" w14:textId="77777777" w:rsidR="00AA6668" w:rsidRPr="00DF5089" w:rsidRDefault="004A1426" w:rsidP="0069332F">
            <w:pPr>
              <w:spacing w:before="40" w:after="40"/>
              <w:rPr>
                <w:rFonts w:asciiTheme="minorHAnsi" w:hAnsiTheme="minorHAnsi"/>
                <w:color w:val="0000FF"/>
                <w:sz w:val="16"/>
                <w:szCs w:val="16"/>
                <w:u w:val="single"/>
              </w:rPr>
            </w:pPr>
            <w:hyperlink r:id="rId309" w:history="1">
              <w:r w:rsidR="00AA6668" w:rsidRPr="00DF5089">
                <w:rPr>
                  <w:rStyle w:val="Hyperlink"/>
                  <w:rFonts w:asciiTheme="minorHAnsi" w:hAnsiTheme="minorHAnsi"/>
                  <w:sz w:val="16"/>
                  <w:szCs w:val="16"/>
                </w:rPr>
                <w:t>Home/Access Modifications Assessment Form – D1327</w:t>
              </w:r>
            </w:hyperlink>
          </w:p>
          <w:p w14:paraId="5E4541A5" w14:textId="77777777" w:rsidR="00AA6668" w:rsidRDefault="004A1426" w:rsidP="0069332F">
            <w:pPr>
              <w:spacing w:before="40" w:after="40"/>
              <w:rPr>
                <w:rStyle w:val="Hyperlink"/>
                <w:rFonts w:asciiTheme="minorHAnsi" w:hAnsiTheme="minorHAnsi"/>
                <w:sz w:val="16"/>
                <w:szCs w:val="16"/>
              </w:rPr>
            </w:pPr>
            <w:hyperlink r:id="rId310" w:history="1">
              <w:r w:rsidR="00AA6668" w:rsidRPr="00321595">
                <w:rPr>
                  <w:rStyle w:val="Hyperlink"/>
                  <w:rFonts w:asciiTheme="minorHAnsi" w:hAnsiTheme="minorHAnsi"/>
                  <w:sz w:val="16"/>
                  <w:szCs w:val="16"/>
                </w:rPr>
                <w:t>Authority to Install/Modify Form – D1323</w:t>
              </w:r>
            </w:hyperlink>
          </w:p>
          <w:p w14:paraId="21F44D7B" w14:textId="77777777" w:rsidR="00AA6668" w:rsidRDefault="00AA6668" w:rsidP="0069332F">
            <w:pPr>
              <w:spacing w:before="40" w:after="40"/>
              <w:rPr>
                <w:rStyle w:val="Hyperlink"/>
                <w:rFonts w:asciiTheme="minorHAnsi" w:hAnsiTheme="minorHAnsi"/>
                <w:sz w:val="16"/>
                <w:szCs w:val="16"/>
              </w:rPr>
            </w:pPr>
          </w:p>
          <w:p w14:paraId="344D28CC" w14:textId="77777777" w:rsidR="00AA6668" w:rsidRDefault="00AA6668" w:rsidP="0069332F">
            <w:pPr>
              <w:autoSpaceDE w:val="0"/>
              <w:autoSpaceDN w:val="0"/>
              <w:rPr>
                <w:rStyle w:val="Hyperlink"/>
                <w:rFonts w:asciiTheme="minorHAnsi" w:hAnsiTheme="minorHAnsi"/>
                <w:sz w:val="16"/>
                <w:szCs w:val="16"/>
              </w:rPr>
            </w:pPr>
            <w:r w:rsidRPr="00C230C2">
              <w:rPr>
                <w:rStyle w:val="Hyperlink"/>
                <w:rFonts w:asciiTheme="minorHAnsi" w:hAnsiTheme="minorHAnsi"/>
                <w:color w:val="000000" w:themeColor="text1"/>
                <w:sz w:val="16"/>
                <w:szCs w:val="16"/>
                <w:u w:val="none"/>
              </w:rPr>
              <w:t>For only one step modification</w:t>
            </w:r>
            <w:r w:rsidRPr="004C21C3">
              <w:rPr>
                <w:rStyle w:val="Hyperlink"/>
                <w:rFonts w:asciiTheme="minorHAnsi" w:hAnsiTheme="minorHAnsi"/>
                <w:color w:val="000000" w:themeColor="text1"/>
                <w:sz w:val="16"/>
                <w:szCs w:val="16"/>
              </w:rPr>
              <w:t>,</w:t>
            </w:r>
            <w:r w:rsidRPr="006359CC">
              <w:rPr>
                <w:rStyle w:val="Hyperlink"/>
                <w:rFonts w:asciiTheme="minorHAnsi" w:hAnsiTheme="minorHAnsi"/>
                <w:sz w:val="16"/>
                <w:szCs w:val="16"/>
              </w:rPr>
              <w:t xml:space="preserve"> </w:t>
            </w:r>
            <w:hyperlink w:anchor="AL21" w:history="1">
              <w:r w:rsidRPr="00DF5089">
                <w:rPr>
                  <w:rStyle w:val="Hyperlink"/>
                  <w:rFonts w:asciiTheme="minorHAnsi" w:hAnsiTheme="minorHAnsi"/>
                  <w:sz w:val="16"/>
                  <w:szCs w:val="16"/>
                </w:rPr>
                <w:t>see AL21</w:t>
              </w:r>
            </w:hyperlink>
          </w:p>
          <w:p w14:paraId="0F22EE08" w14:textId="77777777" w:rsidR="00AA6668" w:rsidRDefault="004A1426" w:rsidP="0069332F">
            <w:pPr>
              <w:autoSpaceDE w:val="0"/>
              <w:autoSpaceDN w:val="0"/>
              <w:rPr>
                <w:rStyle w:val="Hyperlink"/>
                <w:rFonts w:asciiTheme="minorHAnsi" w:hAnsiTheme="minorHAnsi"/>
                <w:sz w:val="16"/>
                <w:szCs w:val="16"/>
              </w:rPr>
            </w:pPr>
            <w:hyperlink r:id="rId311" w:anchor="resources-for-assessing-health-providers" w:history="1">
              <w:r w:rsidR="00AA6668">
                <w:rPr>
                  <w:rStyle w:val="Hyperlink"/>
                  <w:rFonts w:asciiTheme="minorHAnsi" w:hAnsiTheme="minorHAnsi"/>
                  <w:sz w:val="16"/>
                  <w:szCs w:val="16"/>
                </w:rPr>
                <w:t>Resources for assessing health providers</w:t>
              </w:r>
            </w:hyperlink>
          </w:p>
          <w:p w14:paraId="4A126D2A" w14:textId="77777777" w:rsidR="00AA6668" w:rsidRPr="00DF5089" w:rsidRDefault="00AA6668" w:rsidP="0069332F">
            <w:pPr>
              <w:autoSpaceDE w:val="0"/>
              <w:autoSpaceDN w:val="0"/>
              <w:rPr>
                <w:rFonts w:asciiTheme="minorHAnsi" w:hAnsiTheme="minorHAnsi"/>
                <w:color w:val="000000"/>
                <w:sz w:val="16"/>
                <w:szCs w:val="16"/>
              </w:rPr>
            </w:pPr>
          </w:p>
        </w:tc>
      </w:tr>
      <w:tr w:rsidR="00AA6668" w:rsidRPr="001030E8" w14:paraId="68EE50F3" w14:textId="77777777" w:rsidTr="00465984">
        <w:trPr>
          <w:cantSplit/>
          <w:tblHeader/>
        </w:trPr>
        <w:tc>
          <w:tcPr>
            <w:tcW w:w="1118" w:type="dxa"/>
            <w:shd w:val="clear" w:color="auto" w:fill="auto"/>
            <w:tcMar>
              <w:top w:w="0" w:type="dxa"/>
              <w:left w:w="56" w:type="dxa"/>
              <w:bottom w:w="0" w:type="dxa"/>
              <w:right w:w="56" w:type="dxa"/>
            </w:tcMar>
            <w:hideMark/>
          </w:tcPr>
          <w:p w14:paraId="612E1753"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AL15</w:t>
            </w:r>
          </w:p>
        </w:tc>
        <w:tc>
          <w:tcPr>
            <w:tcW w:w="2569" w:type="dxa"/>
            <w:shd w:val="clear" w:color="auto" w:fill="auto"/>
            <w:tcMar>
              <w:top w:w="0" w:type="dxa"/>
              <w:left w:w="56" w:type="dxa"/>
              <w:bottom w:w="0" w:type="dxa"/>
              <w:right w:w="56" w:type="dxa"/>
            </w:tcMar>
            <w:hideMark/>
          </w:tcPr>
          <w:p w14:paraId="4041C6EF" w14:textId="77777777" w:rsidR="00AA6668" w:rsidRPr="00DF5089" w:rsidRDefault="00AA6668"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Complex Home Modification - Bathroom Modification</w:t>
            </w:r>
          </w:p>
        </w:tc>
        <w:tc>
          <w:tcPr>
            <w:tcW w:w="1130" w:type="dxa"/>
            <w:shd w:val="clear" w:color="auto" w:fill="auto"/>
            <w:tcMar>
              <w:top w:w="0" w:type="dxa"/>
              <w:left w:w="56" w:type="dxa"/>
              <w:bottom w:w="0" w:type="dxa"/>
              <w:right w:w="56" w:type="dxa"/>
            </w:tcMar>
            <w:hideMark/>
          </w:tcPr>
          <w:p w14:paraId="36799B5D"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Yes</w:t>
            </w:r>
          </w:p>
        </w:tc>
        <w:tc>
          <w:tcPr>
            <w:tcW w:w="1269" w:type="dxa"/>
            <w:shd w:val="clear" w:color="auto" w:fill="auto"/>
            <w:tcMar>
              <w:top w:w="0" w:type="dxa"/>
              <w:left w:w="56" w:type="dxa"/>
              <w:bottom w:w="0" w:type="dxa"/>
              <w:right w:w="56" w:type="dxa"/>
            </w:tcMar>
            <w:hideMark/>
          </w:tcPr>
          <w:p w14:paraId="7249FEC5"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OT</w:t>
            </w:r>
          </w:p>
        </w:tc>
        <w:tc>
          <w:tcPr>
            <w:tcW w:w="1409" w:type="dxa"/>
            <w:shd w:val="clear" w:color="auto" w:fill="auto"/>
            <w:tcMar>
              <w:top w:w="0" w:type="dxa"/>
              <w:left w:w="56" w:type="dxa"/>
              <w:bottom w:w="0" w:type="dxa"/>
              <w:right w:w="56" w:type="dxa"/>
            </w:tcMar>
            <w:hideMark/>
          </w:tcPr>
          <w:p w14:paraId="1BBFD06B" w14:textId="77777777" w:rsidR="00AA6668" w:rsidRPr="00DF5089" w:rsidRDefault="00AA6668" w:rsidP="0069332F">
            <w:pPr>
              <w:pStyle w:val="TableText"/>
              <w:jc w:val="center"/>
              <w:rPr>
                <w:rFonts w:asciiTheme="minorHAnsi" w:hAnsiTheme="minorHAnsi"/>
                <w:szCs w:val="16"/>
              </w:rPr>
            </w:pPr>
            <w:r w:rsidRPr="00DF5089">
              <w:rPr>
                <w:rFonts w:asciiTheme="minorHAnsi" w:hAnsiTheme="minorHAnsi"/>
                <w:szCs w:val="16"/>
              </w:rPr>
              <w:t>Yes</w:t>
            </w:r>
          </w:p>
          <w:p w14:paraId="28AB4E4C"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Mobility &amp; Functional Support</w:t>
            </w:r>
          </w:p>
        </w:tc>
        <w:tc>
          <w:tcPr>
            <w:tcW w:w="7797" w:type="dxa"/>
            <w:shd w:val="clear" w:color="auto" w:fill="auto"/>
            <w:tcMar>
              <w:top w:w="0" w:type="dxa"/>
              <w:left w:w="56" w:type="dxa"/>
              <w:bottom w:w="0" w:type="dxa"/>
              <w:right w:w="56" w:type="dxa"/>
            </w:tcMar>
          </w:tcPr>
          <w:p w14:paraId="4EE780A4" w14:textId="77777777" w:rsidR="00AA6668" w:rsidRPr="00DF5089" w:rsidRDefault="004A1426" w:rsidP="0069332F">
            <w:pPr>
              <w:spacing w:before="40" w:after="40"/>
              <w:rPr>
                <w:rFonts w:asciiTheme="minorHAnsi" w:hAnsiTheme="minorHAnsi"/>
                <w:color w:val="000000"/>
                <w:sz w:val="16"/>
                <w:szCs w:val="16"/>
              </w:rPr>
            </w:pPr>
            <w:hyperlink r:id="rId312" w:history="1">
              <w:r w:rsidR="00AA6668" w:rsidRPr="00DF5089">
                <w:rPr>
                  <w:rStyle w:val="Hyperlink"/>
                  <w:rFonts w:asciiTheme="minorHAnsi" w:hAnsiTheme="minorHAnsi"/>
                  <w:sz w:val="16"/>
                  <w:szCs w:val="16"/>
                </w:rPr>
                <w:t>RAP National Guidelines - Complex Home Modifications including lifts</w:t>
              </w:r>
            </w:hyperlink>
            <w:r w:rsidR="00AA6668" w:rsidRPr="00DF5089">
              <w:rPr>
                <w:rFonts w:asciiTheme="minorHAnsi" w:hAnsiTheme="minorHAnsi"/>
                <w:color w:val="000000"/>
                <w:sz w:val="16"/>
                <w:szCs w:val="16"/>
              </w:rPr>
              <w:t xml:space="preserve"> </w:t>
            </w:r>
          </w:p>
          <w:p w14:paraId="223EF4EA" w14:textId="77777777" w:rsidR="00AA6668" w:rsidRPr="00DF5089" w:rsidRDefault="004A1426" w:rsidP="0069332F">
            <w:pPr>
              <w:spacing w:before="40" w:after="40"/>
              <w:rPr>
                <w:rFonts w:asciiTheme="minorHAnsi" w:hAnsiTheme="minorHAnsi"/>
                <w:color w:val="0000FF"/>
                <w:sz w:val="16"/>
                <w:szCs w:val="16"/>
                <w:u w:val="single"/>
              </w:rPr>
            </w:pPr>
            <w:hyperlink r:id="rId313" w:history="1">
              <w:r w:rsidR="00AA6668" w:rsidRPr="00DF5089">
                <w:rPr>
                  <w:rStyle w:val="Hyperlink"/>
                  <w:rFonts w:asciiTheme="minorHAnsi" w:hAnsiTheme="minorHAnsi"/>
                  <w:sz w:val="16"/>
                  <w:szCs w:val="16"/>
                </w:rPr>
                <w:t>Home/Access Modifications Assessment Form – D1327</w:t>
              </w:r>
            </w:hyperlink>
          </w:p>
          <w:p w14:paraId="6446669C" w14:textId="77777777" w:rsidR="00AA6668" w:rsidRDefault="004A1426" w:rsidP="0069332F">
            <w:pPr>
              <w:spacing w:before="40" w:after="40"/>
              <w:rPr>
                <w:rFonts w:asciiTheme="minorHAnsi" w:hAnsiTheme="minorHAnsi"/>
                <w:color w:val="0000FF"/>
                <w:sz w:val="16"/>
                <w:szCs w:val="16"/>
                <w:u w:val="single"/>
              </w:rPr>
            </w:pPr>
            <w:hyperlink r:id="rId314" w:history="1">
              <w:r w:rsidR="00AA6668" w:rsidRPr="00321595">
                <w:rPr>
                  <w:rStyle w:val="Hyperlink"/>
                  <w:rFonts w:asciiTheme="minorHAnsi" w:hAnsiTheme="minorHAnsi"/>
                  <w:sz w:val="16"/>
                  <w:szCs w:val="16"/>
                </w:rPr>
                <w:t>Authority to Install/Modify Form – D1323</w:t>
              </w:r>
            </w:hyperlink>
          </w:p>
          <w:p w14:paraId="7BDB51F3" w14:textId="77777777" w:rsidR="00AA6668" w:rsidRDefault="004A1426" w:rsidP="0069332F">
            <w:pPr>
              <w:spacing w:before="40" w:after="40"/>
              <w:rPr>
                <w:rStyle w:val="Hyperlink"/>
                <w:rFonts w:asciiTheme="minorHAnsi" w:hAnsiTheme="minorHAnsi"/>
                <w:sz w:val="16"/>
                <w:szCs w:val="16"/>
              </w:rPr>
            </w:pPr>
            <w:hyperlink r:id="rId315" w:anchor="resources-for-assessing-health-providers" w:history="1">
              <w:r w:rsidR="00AA6668">
                <w:rPr>
                  <w:rStyle w:val="Hyperlink"/>
                  <w:rFonts w:asciiTheme="minorHAnsi" w:hAnsiTheme="minorHAnsi"/>
                  <w:sz w:val="16"/>
                  <w:szCs w:val="16"/>
                </w:rPr>
                <w:t>Resources for assessing health providers</w:t>
              </w:r>
            </w:hyperlink>
          </w:p>
          <w:p w14:paraId="27E3CAF8" w14:textId="77777777" w:rsidR="00AA6668" w:rsidRPr="00DF5089" w:rsidRDefault="00AA6668" w:rsidP="0069332F">
            <w:pPr>
              <w:spacing w:before="40" w:after="40"/>
              <w:rPr>
                <w:rFonts w:asciiTheme="minorHAnsi" w:hAnsiTheme="minorHAnsi"/>
                <w:color w:val="000000"/>
                <w:sz w:val="16"/>
                <w:szCs w:val="16"/>
              </w:rPr>
            </w:pPr>
          </w:p>
        </w:tc>
      </w:tr>
      <w:tr w:rsidR="00AA6668" w:rsidRPr="001030E8" w14:paraId="7CF86B0E" w14:textId="77777777" w:rsidTr="00465984">
        <w:trPr>
          <w:cantSplit/>
          <w:tblHeader/>
        </w:trPr>
        <w:tc>
          <w:tcPr>
            <w:tcW w:w="1118" w:type="dxa"/>
            <w:shd w:val="clear" w:color="auto" w:fill="auto"/>
            <w:tcMar>
              <w:top w:w="0" w:type="dxa"/>
              <w:left w:w="56" w:type="dxa"/>
              <w:bottom w:w="0" w:type="dxa"/>
              <w:right w:w="56" w:type="dxa"/>
            </w:tcMar>
            <w:vAlign w:val="center"/>
            <w:hideMark/>
          </w:tcPr>
          <w:p w14:paraId="19A477B6"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AL26</w:t>
            </w:r>
          </w:p>
        </w:tc>
        <w:tc>
          <w:tcPr>
            <w:tcW w:w="2569" w:type="dxa"/>
            <w:shd w:val="clear" w:color="auto" w:fill="auto"/>
            <w:tcMar>
              <w:top w:w="0" w:type="dxa"/>
              <w:left w:w="56" w:type="dxa"/>
              <w:bottom w:w="0" w:type="dxa"/>
              <w:right w:w="56" w:type="dxa"/>
            </w:tcMar>
            <w:vAlign w:val="center"/>
            <w:hideMark/>
          </w:tcPr>
          <w:p w14:paraId="55913724" w14:textId="77777777" w:rsidR="00AA6668" w:rsidRPr="00DF5089" w:rsidRDefault="00AA6668"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Ramp - Demountable</w:t>
            </w:r>
          </w:p>
        </w:tc>
        <w:tc>
          <w:tcPr>
            <w:tcW w:w="1130" w:type="dxa"/>
            <w:shd w:val="clear" w:color="auto" w:fill="auto"/>
            <w:tcMar>
              <w:top w:w="0" w:type="dxa"/>
              <w:left w:w="56" w:type="dxa"/>
              <w:bottom w:w="0" w:type="dxa"/>
              <w:right w:w="56" w:type="dxa"/>
            </w:tcMar>
          </w:tcPr>
          <w:p w14:paraId="3EFD387E"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Yes</w:t>
            </w:r>
          </w:p>
        </w:tc>
        <w:tc>
          <w:tcPr>
            <w:tcW w:w="1269" w:type="dxa"/>
            <w:shd w:val="clear" w:color="auto" w:fill="auto"/>
            <w:tcMar>
              <w:top w:w="0" w:type="dxa"/>
              <w:left w:w="56" w:type="dxa"/>
              <w:bottom w:w="0" w:type="dxa"/>
              <w:right w:w="56" w:type="dxa"/>
            </w:tcMar>
          </w:tcPr>
          <w:p w14:paraId="136D2081"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OT</w:t>
            </w:r>
          </w:p>
        </w:tc>
        <w:tc>
          <w:tcPr>
            <w:tcW w:w="1409" w:type="dxa"/>
            <w:shd w:val="clear" w:color="auto" w:fill="auto"/>
            <w:tcMar>
              <w:top w:w="0" w:type="dxa"/>
              <w:left w:w="56" w:type="dxa"/>
              <w:bottom w:w="0" w:type="dxa"/>
              <w:right w:w="56" w:type="dxa"/>
            </w:tcMar>
          </w:tcPr>
          <w:p w14:paraId="5C84A976" w14:textId="77777777" w:rsidR="00AA6668" w:rsidRPr="00DF5089" w:rsidRDefault="00AA6668" w:rsidP="0069332F">
            <w:pPr>
              <w:pStyle w:val="TableText"/>
              <w:jc w:val="center"/>
              <w:rPr>
                <w:rFonts w:asciiTheme="minorHAnsi" w:hAnsiTheme="minorHAnsi"/>
                <w:szCs w:val="16"/>
              </w:rPr>
            </w:pPr>
            <w:r w:rsidRPr="00DF5089">
              <w:rPr>
                <w:rFonts w:asciiTheme="minorHAnsi" w:hAnsiTheme="minorHAnsi"/>
                <w:szCs w:val="16"/>
              </w:rPr>
              <w:t>Yes</w:t>
            </w:r>
          </w:p>
          <w:p w14:paraId="68660156"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Mobility &amp; Functional Support</w:t>
            </w:r>
          </w:p>
        </w:tc>
        <w:tc>
          <w:tcPr>
            <w:tcW w:w="7797" w:type="dxa"/>
            <w:shd w:val="clear" w:color="auto" w:fill="auto"/>
            <w:tcMar>
              <w:top w:w="0" w:type="dxa"/>
              <w:left w:w="56" w:type="dxa"/>
              <w:bottom w:w="0" w:type="dxa"/>
              <w:right w:w="56" w:type="dxa"/>
            </w:tcMar>
            <w:vAlign w:val="center"/>
          </w:tcPr>
          <w:p w14:paraId="2C4E288B" w14:textId="77777777" w:rsidR="00AA6668" w:rsidRPr="00DF5089" w:rsidRDefault="004A1426" w:rsidP="0069332F">
            <w:pPr>
              <w:spacing w:before="40" w:after="40"/>
              <w:rPr>
                <w:rFonts w:asciiTheme="minorHAnsi" w:hAnsiTheme="minorHAnsi"/>
                <w:color w:val="000000"/>
                <w:sz w:val="16"/>
                <w:szCs w:val="16"/>
              </w:rPr>
            </w:pPr>
            <w:hyperlink r:id="rId316" w:history="1">
              <w:r w:rsidR="00AA6668" w:rsidRPr="00DF5089">
                <w:rPr>
                  <w:rStyle w:val="Hyperlink"/>
                  <w:rFonts w:asciiTheme="minorHAnsi" w:hAnsiTheme="minorHAnsi"/>
                  <w:sz w:val="16"/>
                  <w:szCs w:val="16"/>
                </w:rPr>
                <w:t>RAP National Guidelines - Complex Home Modifications including lifts</w:t>
              </w:r>
            </w:hyperlink>
            <w:r w:rsidR="00AA6668" w:rsidRPr="00DF5089">
              <w:rPr>
                <w:rFonts w:asciiTheme="minorHAnsi" w:hAnsiTheme="minorHAnsi"/>
                <w:color w:val="000000"/>
                <w:sz w:val="16"/>
                <w:szCs w:val="16"/>
              </w:rPr>
              <w:t xml:space="preserve"> </w:t>
            </w:r>
          </w:p>
          <w:p w14:paraId="4D763057" w14:textId="77777777" w:rsidR="00AA6668" w:rsidRPr="00DF5089" w:rsidRDefault="004A1426" w:rsidP="0069332F">
            <w:pPr>
              <w:spacing w:before="40" w:after="40"/>
              <w:rPr>
                <w:rFonts w:asciiTheme="minorHAnsi" w:hAnsiTheme="minorHAnsi"/>
                <w:color w:val="0000FF"/>
                <w:sz w:val="16"/>
                <w:szCs w:val="16"/>
                <w:u w:val="single"/>
              </w:rPr>
            </w:pPr>
            <w:hyperlink r:id="rId317" w:history="1">
              <w:r w:rsidR="00AA6668" w:rsidRPr="00DF5089">
                <w:rPr>
                  <w:rStyle w:val="Hyperlink"/>
                  <w:rFonts w:asciiTheme="minorHAnsi" w:hAnsiTheme="minorHAnsi"/>
                  <w:sz w:val="16"/>
                  <w:szCs w:val="16"/>
                </w:rPr>
                <w:t>Home/Access Modifications Assessment Form – D1327</w:t>
              </w:r>
            </w:hyperlink>
          </w:p>
          <w:p w14:paraId="4A295D43" w14:textId="77777777" w:rsidR="00AA6668" w:rsidRPr="00321595" w:rsidRDefault="00AA6668" w:rsidP="0069332F">
            <w:pPr>
              <w:spacing w:before="40" w:after="40"/>
              <w:rPr>
                <w:rStyle w:val="Hyperlink"/>
                <w:rFonts w:asciiTheme="minorHAnsi" w:hAnsiTheme="minorHAnsi"/>
                <w:sz w:val="16"/>
                <w:szCs w:val="16"/>
              </w:rPr>
            </w:pPr>
            <w:r>
              <w:rPr>
                <w:rFonts w:asciiTheme="minorHAnsi" w:hAnsiTheme="minorHAnsi"/>
                <w:sz w:val="16"/>
                <w:szCs w:val="16"/>
              </w:rPr>
              <w:fldChar w:fldCharType="begin"/>
            </w:r>
            <w:r>
              <w:rPr>
                <w:rFonts w:asciiTheme="minorHAnsi" w:hAnsiTheme="minorHAnsi"/>
                <w:sz w:val="16"/>
                <w:szCs w:val="16"/>
              </w:rPr>
              <w:instrText xml:space="preserve"> HYPERLINK "https://www.dva.gov.au/providers/rehabilitation-appliances-program-rap/rap-schedule-forms" </w:instrText>
            </w:r>
            <w:r>
              <w:rPr>
                <w:rFonts w:asciiTheme="minorHAnsi" w:hAnsiTheme="minorHAnsi"/>
                <w:sz w:val="16"/>
                <w:szCs w:val="16"/>
              </w:rPr>
              <w:fldChar w:fldCharType="separate"/>
            </w:r>
            <w:r w:rsidRPr="00321595">
              <w:rPr>
                <w:rStyle w:val="Hyperlink"/>
                <w:rFonts w:asciiTheme="minorHAnsi" w:hAnsiTheme="minorHAnsi"/>
                <w:sz w:val="16"/>
                <w:szCs w:val="16"/>
              </w:rPr>
              <w:t>Authority to Install/Modify Form – D1323</w:t>
            </w:r>
          </w:p>
          <w:p w14:paraId="2FEB9D25" w14:textId="77777777" w:rsidR="00AA6668" w:rsidRPr="00DF5089" w:rsidRDefault="00AA6668" w:rsidP="0069332F">
            <w:pPr>
              <w:spacing w:before="40" w:after="40"/>
              <w:rPr>
                <w:rFonts w:asciiTheme="minorHAnsi" w:hAnsiTheme="minorHAnsi"/>
                <w:color w:val="000000"/>
                <w:sz w:val="16"/>
                <w:szCs w:val="16"/>
              </w:rPr>
            </w:pPr>
            <w:r>
              <w:rPr>
                <w:rFonts w:asciiTheme="minorHAnsi" w:hAnsiTheme="minorHAnsi"/>
                <w:sz w:val="16"/>
                <w:szCs w:val="16"/>
              </w:rPr>
              <w:fldChar w:fldCharType="end"/>
            </w:r>
          </w:p>
        </w:tc>
      </w:tr>
      <w:tr w:rsidR="00AA6668" w:rsidRPr="001030E8" w14:paraId="6161FFAA" w14:textId="77777777" w:rsidTr="00465984">
        <w:trPr>
          <w:cantSplit/>
          <w:tblHeader/>
        </w:trPr>
        <w:tc>
          <w:tcPr>
            <w:tcW w:w="1118" w:type="dxa"/>
            <w:shd w:val="clear" w:color="auto" w:fill="auto"/>
            <w:tcMar>
              <w:top w:w="0" w:type="dxa"/>
              <w:left w:w="56" w:type="dxa"/>
              <w:bottom w:w="0" w:type="dxa"/>
              <w:right w:w="56" w:type="dxa"/>
            </w:tcMar>
            <w:vAlign w:val="center"/>
            <w:hideMark/>
          </w:tcPr>
          <w:p w14:paraId="612FF763"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AL28</w:t>
            </w:r>
          </w:p>
        </w:tc>
        <w:tc>
          <w:tcPr>
            <w:tcW w:w="2569" w:type="dxa"/>
            <w:shd w:val="clear" w:color="auto" w:fill="auto"/>
            <w:tcMar>
              <w:top w:w="0" w:type="dxa"/>
              <w:left w:w="56" w:type="dxa"/>
              <w:bottom w:w="0" w:type="dxa"/>
              <w:right w:w="56" w:type="dxa"/>
            </w:tcMar>
            <w:vAlign w:val="center"/>
            <w:hideMark/>
          </w:tcPr>
          <w:p w14:paraId="0832822F" w14:textId="77777777" w:rsidR="00AA6668" w:rsidRPr="00DF5089" w:rsidRDefault="00AA6668"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Complex Home Modification – Other Room Modification</w:t>
            </w:r>
          </w:p>
        </w:tc>
        <w:tc>
          <w:tcPr>
            <w:tcW w:w="1130" w:type="dxa"/>
            <w:shd w:val="clear" w:color="auto" w:fill="auto"/>
            <w:tcMar>
              <w:top w:w="0" w:type="dxa"/>
              <w:left w:w="56" w:type="dxa"/>
              <w:bottom w:w="0" w:type="dxa"/>
              <w:right w:w="56" w:type="dxa"/>
            </w:tcMar>
          </w:tcPr>
          <w:p w14:paraId="14B90A29"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Yes</w:t>
            </w:r>
          </w:p>
        </w:tc>
        <w:tc>
          <w:tcPr>
            <w:tcW w:w="1269" w:type="dxa"/>
            <w:shd w:val="clear" w:color="auto" w:fill="auto"/>
            <w:tcMar>
              <w:top w:w="0" w:type="dxa"/>
              <w:left w:w="56" w:type="dxa"/>
              <w:bottom w:w="0" w:type="dxa"/>
              <w:right w:w="56" w:type="dxa"/>
            </w:tcMar>
          </w:tcPr>
          <w:p w14:paraId="19C78C81"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OT</w:t>
            </w:r>
          </w:p>
        </w:tc>
        <w:tc>
          <w:tcPr>
            <w:tcW w:w="1409" w:type="dxa"/>
            <w:shd w:val="clear" w:color="auto" w:fill="auto"/>
            <w:tcMar>
              <w:top w:w="0" w:type="dxa"/>
              <w:left w:w="56" w:type="dxa"/>
              <w:bottom w:w="0" w:type="dxa"/>
              <w:right w:w="56" w:type="dxa"/>
            </w:tcMar>
          </w:tcPr>
          <w:p w14:paraId="176600E4" w14:textId="77777777" w:rsidR="00AA6668" w:rsidRPr="00DF5089" w:rsidRDefault="00AA6668" w:rsidP="0069332F">
            <w:pPr>
              <w:pStyle w:val="TableText"/>
              <w:jc w:val="center"/>
              <w:rPr>
                <w:rFonts w:asciiTheme="minorHAnsi" w:hAnsiTheme="minorHAnsi"/>
                <w:szCs w:val="16"/>
              </w:rPr>
            </w:pPr>
            <w:r w:rsidRPr="00DF5089">
              <w:rPr>
                <w:rFonts w:asciiTheme="minorHAnsi" w:hAnsiTheme="minorHAnsi"/>
                <w:szCs w:val="16"/>
              </w:rPr>
              <w:t>Yes</w:t>
            </w:r>
          </w:p>
          <w:p w14:paraId="3F3CDE01"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sz w:val="16"/>
                <w:szCs w:val="16"/>
              </w:rPr>
              <w:t>Mobility &amp; Functional Support</w:t>
            </w:r>
          </w:p>
        </w:tc>
        <w:tc>
          <w:tcPr>
            <w:tcW w:w="7797" w:type="dxa"/>
            <w:shd w:val="clear" w:color="auto" w:fill="auto"/>
            <w:tcMar>
              <w:top w:w="0" w:type="dxa"/>
              <w:left w:w="56" w:type="dxa"/>
              <w:bottom w:w="0" w:type="dxa"/>
              <w:right w:w="56" w:type="dxa"/>
            </w:tcMar>
            <w:vAlign w:val="center"/>
          </w:tcPr>
          <w:p w14:paraId="1D1DA887" w14:textId="77777777" w:rsidR="00AA6668" w:rsidRPr="00DF5089" w:rsidRDefault="004A1426" w:rsidP="0069332F">
            <w:pPr>
              <w:spacing w:before="40" w:after="40"/>
              <w:rPr>
                <w:rFonts w:asciiTheme="minorHAnsi" w:hAnsiTheme="minorHAnsi"/>
                <w:color w:val="000000"/>
                <w:sz w:val="16"/>
                <w:szCs w:val="16"/>
              </w:rPr>
            </w:pPr>
            <w:hyperlink r:id="rId318" w:history="1">
              <w:r w:rsidR="00AA6668" w:rsidRPr="00DF5089">
                <w:rPr>
                  <w:rStyle w:val="Hyperlink"/>
                  <w:rFonts w:asciiTheme="minorHAnsi" w:hAnsiTheme="minorHAnsi"/>
                  <w:sz w:val="16"/>
                  <w:szCs w:val="16"/>
                </w:rPr>
                <w:t>RAP National Guidelines - Complex Home Modifications including lifts</w:t>
              </w:r>
            </w:hyperlink>
            <w:r w:rsidR="00AA6668" w:rsidRPr="00DF5089">
              <w:rPr>
                <w:rFonts w:asciiTheme="minorHAnsi" w:hAnsiTheme="minorHAnsi"/>
                <w:color w:val="000000"/>
                <w:sz w:val="16"/>
                <w:szCs w:val="16"/>
              </w:rPr>
              <w:t xml:space="preserve"> </w:t>
            </w:r>
          </w:p>
          <w:p w14:paraId="15D7068E" w14:textId="77777777" w:rsidR="00AA6668" w:rsidRPr="00DF5089" w:rsidRDefault="004A1426" w:rsidP="0069332F">
            <w:pPr>
              <w:spacing w:before="40" w:after="40"/>
              <w:rPr>
                <w:rFonts w:asciiTheme="minorHAnsi" w:hAnsiTheme="minorHAnsi"/>
                <w:color w:val="0000FF"/>
                <w:sz w:val="16"/>
                <w:szCs w:val="16"/>
                <w:u w:val="single"/>
              </w:rPr>
            </w:pPr>
            <w:hyperlink r:id="rId319" w:history="1">
              <w:r w:rsidR="00AA6668" w:rsidRPr="00DF5089">
                <w:rPr>
                  <w:rStyle w:val="Hyperlink"/>
                  <w:rFonts w:asciiTheme="minorHAnsi" w:hAnsiTheme="minorHAnsi"/>
                  <w:sz w:val="16"/>
                  <w:szCs w:val="16"/>
                </w:rPr>
                <w:t>Home/Access Modifications Assessment Form – D1327</w:t>
              </w:r>
            </w:hyperlink>
          </w:p>
          <w:p w14:paraId="7523424F" w14:textId="77777777" w:rsidR="00AA6668" w:rsidRDefault="004A1426" w:rsidP="0069332F">
            <w:pPr>
              <w:spacing w:before="40" w:after="40"/>
              <w:rPr>
                <w:rFonts w:asciiTheme="minorHAnsi" w:hAnsiTheme="minorHAnsi"/>
                <w:color w:val="0000FF"/>
                <w:sz w:val="16"/>
                <w:szCs w:val="16"/>
                <w:u w:val="single"/>
              </w:rPr>
            </w:pPr>
            <w:hyperlink r:id="rId320" w:history="1">
              <w:r w:rsidR="00AA6668" w:rsidRPr="00321595">
                <w:rPr>
                  <w:rStyle w:val="Hyperlink"/>
                  <w:rFonts w:asciiTheme="minorHAnsi" w:hAnsiTheme="minorHAnsi"/>
                  <w:sz w:val="16"/>
                  <w:szCs w:val="16"/>
                </w:rPr>
                <w:t>Authority to Install/Modify Form – D1323</w:t>
              </w:r>
            </w:hyperlink>
          </w:p>
          <w:p w14:paraId="64B3D0E6" w14:textId="77777777" w:rsidR="00AA6668" w:rsidRPr="00DF5089" w:rsidRDefault="00AA6668" w:rsidP="0069332F">
            <w:pPr>
              <w:spacing w:before="40" w:after="40"/>
              <w:rPr>
                <w:rFonts w:asciiTheme="minorHAnsi" w:hAnsiTheme="minorHAnsi"/>
                <w:color w:val="000000"/>
                <w:sz w:val="16"/>
                <w:szCs w:val="16"/>
              </w:rPr>
            </w:pPr>
          </w:p>
        </w:tc>
      </w:tr>
      <w:tr w:rsidR="00AA6668" w:rsidRPr="001030E8" w14:paraId="69BAF60E" w14:textId="77777777" w:rsidTr="00465984">
        <w:trPr>
          <w:cantSplit/>
          <w:tblHeader/>
        </w:trPr>
        <w:tc>
          <w:tcPr>
            <w:tcW w:w="1118" w:type="dxa"/>
            <w:shd w:val="clear" w:color="auto" w:fill="auto"/>
            <w:tcMar>
              <w:top w:w="0" w:type="dxa"/>
              <w:left w:w="56" w:type="dxa"/>
              <w:bottom w:w="0" w:type="dxa"/>
              <w:right w:w="56" w:type="dxa"/>
            </w:tcMar>
            <w:vAlign w:val="center"/>
            <w:hideMark/>
          </w:tcPr>
          <w:p w14:paraId="0799FD1F"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AL22</w:t>
            </w:r>
          </w:p>
        </w:tc>
        <w:tc>
          <w:tcPr>
            <w:tcW w:w="2569" w:type="dxa"/>
            <w:shd w:val="clear" w:color="auto" w:fill="auto"/>
            <w:tcMar>
              <w:top w:w="0" w:type="dxa"/>
              <w:left w:w="56" w:type="dxa"/>
              <w:bottom w:w="0" w:type="dxa"/>
              <w:right w:w="56" w:type="dxa"/>
            </w:tcMar>
            <w:vAlign w:val="center"/>
            <w:hideMark/>
          </w:tcPr>
          <w:p w14:paraId="39903201" w14:textId="77777777" w:rsidR="00AA6668" w:rsidRPr="00DF5089" w:rsidRDefault="00AA6668" w:rsidP="0069332F">
            <w:pPr>
              <w:spacing w:before="40" w:after="40"/>
              <w:rPr>
                <w:rFonts w:asciiTheme="minorHAnsi" w:hAnsiTheme="minorHAnsi"/>
                <w:color w:val="000000"/>
                <w:sz w:val="16"/>
                <w:szCs w:val="16"/>
              </w:rPr>
            </w:pPr>
            <w:r w:rsidRPr="00DF5089">
              <w:rPr>
                <w:rFonts w:asciiTheme="minorHAnsi" w:hAnsiTheme="minorHAnsi"/>
                <w:color w:val="000000"/>
                <w:sz w:val="16"/>
                <w:szCs w:val="16"/>
              </w:rPr>
              <w:t>Maintenance and Repair - Complex and Non-Complex</w:t>
            </w:r>
          </w:p>
        </w:tc>
        <w:tc>
          <w:tcPr>
            <w:tcW w:w="1130" w:type="dxa"/>
            <w:shd w:val="clear" w:color="auto" w:fill="auto"/>
            <w:tcMar>
              <w:top w:w="0" w:type="dxa"/>
              <w:left w:w="56" w:type="dxa"/>
              <w:bottom w:w="0" w:type="dxa"/>
              <w:right w:w="56" w:type="dxa"/>
            </w:tcMar>
            <w:hideMark/>
          </w:tcPr>
          <w:p w14:paraId="6BDB1C7D" w14:textId="77777777" w:rsidR="00AA6668" w:rsidRDefault="00AA6668" w:rsidP="0069332F">
            <w:pPr>
              <w:spacing w:before="40" w:after="40"/>
              <w:jc w:val="center"/>
              <w:rPr>
                <w:rFonts w:asciiTheme="minorHAnsi" w:hAnsiTheme="minorHAnsi"/>
                <w:color w:val="000000"/>
                <w:sz w:val="16"/>
                <w:szCs w:val="16"/>
              </w:rPr>
            </w:pPr>
            <w:r>
              <w:rPr>
                <w:rFonts w:asciiTheme="minorHAnsi" w:hAnsiTheme="minorHAnsi"/>
                <w:color w:val="000000"/>
                <w:sz w:val="16"/>
                <w:szCs w:val="16"/>
              </w:rPr>
              <w:t xml:space="preserve">No, </w:t>
            </w:r>
          </w:p>
          <w:p w14:paraId="4FE0D63A" w14:textId="77777777" w:rsidR="00AA6668" w:rsidRPr="00DF5089" w:rsidRDefault="00AA6668" w:rsidP="004A158B">
            <w:pPr>
              <w:spacing w:before="40" w:after="40"/>
              <w:jc w:val="center"/>
              <w:rPr>
                <w:rFonts w:asciiTheme="minorHAnsi" w:hAnsiTheme="minorHAnsi"/>
                <w:color w:val="000000"/>
                <w:sz w:val="16"/>
                <w:szCs w:val="16"/>
              </w:rPr>
            </w:pPr>
            <w:r>
              <w:rPr>
                <w:rFonts w:asciiTheme="minorHAnsi" w:hAnsiTheme="minorHAnsi"/>
                <w:color w:val="000000"/>
                <w:sz w:val="16"/>
                <w:szCs w:val="16"/>
              </w:rPr>
              <w:t>Unless exceeds $1</w:t>
            </w:r>
            <w:r w:rsidR="004A158B">
              <w:rPr>
                <w:rFonts w:asciiTheme="minorHAnsi" w:hAnsiTheme="minorHAnsi"/>
                <w:color w:val="000000"/>
                <w:sz w:val="16"/>
                <w:szCs w:val="16"/>
              </w:rPr>
              <w:t>5</w:t>
            </w:r>
            <w:r>
              <w:rPr>
                <w:rFonts w:asciiTheme="minorHAnsi" w:hAnsiTheme="minorHAnsi"/>
                <w:color w:val="000000"/>
                <w:sz w:val="16"/>
                <w:szCs w:val="16"/>
              </w:rPr>
              <w:t>00</w:t>
            </w:r>
          </w:p>
        </w:tc>
        <w:tc>
          <w:tcPr>
            <w:tcW w:w="1269" w:type="dxa"/>
            <w:shd w:val="clear" w:color="auto" w:fill="auto"/>
            <w:tcMar>
              <w:top w:w="0" w:type="dxa"/>
              <w:left w:w="56" w:type="dxa"/>
              <w:bottom w:w="0" w:type="dxa"/>
              <w:right w:w="56" w:type="dxa"/>
            </w:tcMar>
            <w:hideMark/>
          </w:tcPr>
          <w:p w14:paraId="7F8761C8" w14:textId="77777777" w:rsidR="00AA6668" w:rsidRPr="00DF5089" w:rsidRDefault="00AA6668" w:rsidP="0069332F">
            <w:pPr>
              <w:spacing w:before="40" w:after="40"/>
              <w:jc w:val="center"/>
              <w:rPr>
                <w:rFonts w:asciiTheme="minorHAnsi" w:hAnsiTheme="minorHAnsi"/>
                <w:color w:val="000000"/>
                <w:sz w:val="16"/>
                <w:szCs w:val="16"/>
              </w:rPr>
            </w:pPr>
            <w:r w:rsidRPr="00DF5089">
              <w:rPr>
                <w:rFonts w:asciiTheme="minorHAnsi" w:hAnsiTheme="minorHAnsi"/>
                <w:color w:val="000000"/>
                <w:sz w:val="16"/>
                <w:szCs w:val="16"/>
              </w:rPr>
              <w:t>OT</w:t>
            </w:r>
          </w:p>
        </w:tc>
        <w:tc>
          <w:tcPr>
            <w:tcW w:w="1409" w:type="dxa"/>
            <w:shd w:val="clear" w:color="auto" w:fill="auto"/>
            <w:tcMar>
              <w:top w:w="0" w:type="dxa"/>
              <w:left w:w="56" w:type="dxa"/>
              <w:bottom w:w="0" w:type="dxa"/>
              <w:right w:w="56" w:type="dxa"/>
            </w:tcMar>
            <w:hideMark/>
          </w:tcPr>
          <w:p w14:paraId="07BF3962" w14:textId="77777777" w:rsidR="00AA6668" w:rsidRPr="00DF5089" w:rsidRDefault="00AA6668" w:rsidP="0069332F">
            <w:pPr>
              <w:pStyle w:val="TableText"/>
              <w:jc w:val="center"/>
              <w:rPr>
                <w:rFonts w:asciiTheme="minorHAnsi" w:hAnsiTheme="minorHAnsi"/>
                <w:szCs w:val="16"/>
              </w:rPr>
            </w:pPr>
            <w:r w:rsidRPr="00DF5089">
              <w:rPr>
                <w:rFonts w:asciiTheme="minorHAnsi" w:hAnsiTheme="minorHAnsi"/>
                <w:szCs w:val="16"/>
              </w:rPr>
              <w:t>Yes</w:t>
            </w:r>
          </w:p>
          <w:p w14:paraId="4E0924AA" w14:textId="77777777" w:rsidR="00AA6668" w:rsidRPr="00DF5089" w:rsidRDefault="00AA6668" w:rsidP="0069332F">
            <w:pPr>
              <w:jc w:val="center"/>
              <w:rPr>
                <w:rFonts w:asciiTheme="minorHAnsi" w:hAnsiTheme="minorHAnsi"/>
                <w:color w:val="000000"/>
                <w:sz w:val="16"/>
                <w:szCs w:val="16"/>
              </w:rPr>
            </w:pPr>
            <w:r w:rsidRPr="00DF5089">
              <w:rPr>
                <w:rFonts w:asciiTheme="minorHAnsi" w:hAnsiTheme="minorHAnsi"/>
                <w:sz w:val="16"/>
                <w:szCs w:val="16"/>
              </w:rPr>
              <w:t>Mobility &amp; Functional Support</w:t>
            </w:r>
          </w:p>
        </w:tc>
        <w:tc>
          <w:tcPr>
            <w:tcW w:w="7797" w:type="dxa"/>
            <w:shd w:val="clear" w:color="auto" w:fill="auto"/>
            <w:tcMar>
              <w:top w:w="0" w:type="dxa"/>
              <w:left w:w="56" w:type="dxa"/>
              <w:bottom w:w="0" w:type="dxa"/>
              <w:right w:w="56" w:type="dxa"/>
            </w:tcMar>
          </w:tcPr>
          <w:p w14:paraId="4FD07336" w14:textId="77777777" w:rsidR="00AA6668" w:rsidRPr="00DF5089" w:rsidRDefault="004A1426" w:rsidP="0069332F">
            <w:pPr>
              <w:spacing w:before="40" w:after="40"/>
              <w:rPr>
                <w:rFonts w:asciiTheme="minorHAnsi" w:hAnsiTheme="minorHAnsi"/>
                <w:color w:val="000000"/>
                <w:sz w:val="16"/>
                <w:szCs w:val="16"/>
              </w:rPr>
            </w:pPr>
            <w:hyperlink r:id="rId321" w:history="1">
              <w:r w:rsidR="00AA6668" w:rsidRPr="00DF5089">
                <w:rPr>
                  <w:rStyle w:val="Hyperlink"/>
                  <w:rFonts w:asciiTheme="minorHAnsi" w:hAnsiTheme="minorHAnsi"/>
                  <w:sz w:val="16"/>
                  <w:szCs w:val="16"/>
                </w:rPr>
                <w:t>RAP National Guidelines - Complex Home Modifications including lifts</w:t>
              </w:r>
            </w:hyperlink>
            <w:r w:rsidR="00AA6668" w:rsidRPr="00DF5089">
              <w:rPr>
                <w:rFonts w:asciiTheme="minorHAnsi" w:hAnsiTheme="minorHAnsi"/>
                <w:color w:val="000000"/>
                <w:sz w:val="16"/>
                <w:szCs w:val="16"/>
              </w:rPr>
              <w:t xml:space="preserve"> </w:t>
            </w:r>
          </w:p>
          <w:p w14:paraId="0AE0B636" w14:textId="77777777" w:rsidR="00AA6668" w:rsidRPr="00DF5089" w:rsidRDefault="00AA6668" w:rsidP="0069332F">
            <w:pPr>
              <w:spacing w:before="40" w:after="40"/>
              <w:rPr>
                <w:rFonts w:asciiTheme="minorHAnsi" w:eastAsiaTheme="minorHAnsi" w:hAnsiTheme="minorHAnsi"/>
                <w:color w:val="000000"/>
                <w:sz w:val="16"/>
                <w:szCs w:val="16"/>
                <w:lang w:eastAsia="en-US"/>
              </w:rPr>
            </w:pPr>
          </w:p>
        </w:tc>
      </w:tr>
    </w:tbl>
    <w:p w14:paraId="447E5904" w14:textId="77777777" w:rsidR="004F70A3" w:rsidRDefault="004F70A3">
      <w:pPr>
        <w:rPr>
          <w:rFonts w:ascii="Calibri" w:hAnsi="Calibri"/>
          <w:b/>
          <w:i/>
          <w:color w:val="000000"/>
        </w:rPr>
      </w:pPr>
    </w:p>
    <w:p w14:paraId="3E29D7CE" w14:textId="77777777" w:rsidR="005D46D1" w:rsidRPr="00DF5089" w:rsidRDefault="005D46D1" w:rsidP="000F5CDC">
      <w:pPr>
        <w:rPr>
          <w:rFonts w:asciiTheme="minorHAnsi" w:hAnsiTheme="minorHAnsi"/>
          <w:b/>
          <w:i/>
          <w:color w:val="000000"/>
          <w:sz w:val="16"/>
          <w:szCs w:val="16"/>
        </w:rPr>
      </w:pPr>
    </w:p>
    <w:p w14:paraId="6648BC25" w14:textId="77777777" w:rsidR="00652CDD" w:rsidRDefault="00652CDD">
      <w:pPr>
        <w:rPr>
          <w:rFonts w:ascii="Calibri" w:hAnsi="Calibri"/>
          <w:b/>
          <w:i/>
        </w:rPr>
      </w:pPr>
      <w:bookmarkStart w:id="218" w:name="_AL00_–_Home"/>
      <w:bookmarkEnd w:id="218"/>
      <w:r>
        <w:rPr>
          <w:rFonts w:ascii="Calibri" w:hAnsi="Calibri"/>
          <w:b/>
          <w:i/>
        </w:rPr>
        <w:br w:type="page"/>
      </w: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43"/>
        <w:gridCol w:w="2511"/>
        <w:gridCol w:w="1120"/>
        <w:gridCol w:w="1260"/>
        <w:gridCol w:w="1531"/>
        <w:gridCol w:w="7727"/>
      </w:tblGrid>
      <w:tr w:rsidR="00A22BCE" w:rsidRPr="00CB71FC" w14:paraId="75FE9709" w14:textId="77777777" w:rsidTr="00A14CD9">
        <w:trPr>
          <w:cantSplit/>
          <w:tblHeader/>
          <w:jc w:val="center"/>
        </w:trPr>
        <w:tc>
          <w:tcPr>
            <w:tcW w:w="15292" w:type="dxa"/>
            <w:gridSpan w:val="6"/>
            <w:shd w:val="clear" w:color="auto" w:fill="1F3864" w:themeFill="accent5" w:themeFillShade="80"/>
            <w:vAlign w:val="bottom"/>
          </w:tcPr>
          <w:p w14:paraId="0F66CE22" w14:textId="77777777" w:rsidR="00A22BCE" w:rsidRPr="00CB71FC" w:rsidRDefault="00A22BCE" w:rsidP="00A14CD9">
            <w:pPr>
              <w:tabs>
                <w:tab w:val="left" w:pos="720"/>
                <w:tab w:val="left" w:pos="1440"/>
                <w:tab w:val="left" w:pos="2160"/>
                <w:tab w:val="left" w:pos="2880"/>
              </w:tabs>
              <w:spacing w:before="120"/>
              <w:outlineLvl w:val="0"/>
              <w:rPr>
                <w:rFonts w:ascii="Calibri" w:hAnsi="Calibri"/>
                <w:b/>
                <w:bCs/>
                <w:color w:val="FFFFFF" w:themeColor="background1"/>
                <w:sz w:val="18"/>
                <w:lang w:val="en-GB"/>
              </w:rPr>
            </w:pPr>
            <w:bookmarkStart w:id="219" w:name="_Toc153865903"/>
            <w:r w:rsidRPr="00CB71FC">
              <w:rPr>
                <w:rFonts w:ascii="Calibri" w:hAnsi="Calibri"/>
                <w:b/>
                <w:bCs/>
                <w:color w:val="FFFFFF" w:themeColor="background1"/>
                <w:sz w:val="18"/>
                <w:lang w:val="en-GB"/>
              </w:rPr>
              <w:lastRenderedPageBreak/>
              <w:t>Diabetes Products</w:t>
            </w:r>
            <w:bookmarkEnd w:id="219"/>
          </w:p>
        </w:tc>
      </w:tr>
      <w:tr w:rsidR="00A22BCE" w:rsidRPr="00CB71FC" w14:paraId="51BF20AF" w14:textId="77777777" w:rsidTr="00A14CD9">
        <w:trPr>
          <w:cantSplit/>
          <w:tblHeader/>
          <w:jc w:val="center"/>
        </w:trPr>
        <w:tc>
          <w:tcPr>
            <w:tcW w:w="1143" w:type="dxa"/>
            <w:shd w:val="clear" w:color="auto" w:fill="B4C6E7" w:themeFill="accent5" w:themeFillTint="66"/>
            <w:vAlign w:val="center"/>
          </w:tcPr>
          <w:p w14:paraId="42F52650" w14:textId="77777777" w:rsidR="00A22BCE" w:rsidRPr="00CB71FC" w:rsidRDefault="00A22BCE" w:rsidP="00A14CD9">
            <w:pPr>
              <w:keepLines/>
              <w:tabs>
                <w:tab w:val="left" w:pos="993"/>
                <w:tab w:val="left" w:pos="1418"/>
              </w:tabs>
              <w:spacing w:before="60" w:after="60"/>
              <w:jc w:val="center"/>
              <w:rPr>
                <w:rFonts w:ascii="Calibri" w:hAnsi="Calibri"/>
                <w:b/>
                <w:color w:val="000000"/>
                <w:sz w:val="16"/>
              </w:rPr>
            </w:pPr>
            <w:r w:rsidRPr="00CB71FC">
              <w:rPr>
                <w:rFonts w:ascii="Calibri" w:hAnsi="Calibri"/>
                <w:b/>
                <w:color w:val="000000"/>
                <w:sz w:val="16"/>
              </w:rPr>
              <w:t>Item No</w:t>
            </w:r>
          </w:p>
        </w:tc>
        <w:tc>
          <w:tcPr>
            <w:tcW w:w="2511" w:type="dxa"/>
            <w:shd w:val="clear" w:color="auto" w:fill="B4C6E7" w:themeFill="accent5" w:themeFillTint="66"/>
            <w:vAlign w:val="center"/>
          </w:tcPr>
          <w:p w14:paraId="51CB9038" w14:textId="77777777" w:rsidR="00A22BCE" w:rsidRPr="00CB71FC" w:rsidRDefault="00A22BCE" w:rsidP="00A14CD9">
            <w:pPr>
              <w:keepLines/>
              <w:tabs>
                <w:tab w:val="left" w:pos="993"/>
                <w:tab w:val="left" w:pos="1418"/>
              </w:tabs>
              <w:spacing w:before="60" w:after="60"/>
              <w:jc w:val="center"/>
              <w:rPr>
                <w:rFonts w:ascii="Calibri" w:hAnsi="Calibri"/>
                <w:b/>
                <w:color w:val="000000"/>
                <w:sz w:val="16"/>
              </w:rPr>
            </w:pPr>
            <w:r w:rsidRPr="00CB71FC">
              <w:rPr>
                <w:rFonts w:ascii="Calibri" w:hAnsi="Calibri"/>
                <w:b/>
                <w:color w:val="000000"/>
                <w:sz w:val="16"/>
              </w:rPr>
              <w:t>Description of Appliance</w:t>
            </w:r>
          </w:p>
        </w:tc>
        <w:tc>
          <w:tcPr>
            <w:tcW w:w="1120" w:type="dxa"/>
            <w:shd w:val="clear" w:color="auto" w:fill="B4C6E7" w:themeFill="accent5" w:themeFillTint="66"/>
            <w:vAlign w:val="center"/>
          </w:tcPr>
          <w:p w14:paraId="0968A74A" w14:textId="77777777" w:rsidR="00A22BCE" w:rsidRPr="00CB71FC" w:rsidRDefault="00A22BCE" w:rsidP="00A14CD9">
            <w:pPr>
              <w:keepLines/>
              <w:tabs>
                <w:tab w:val="left" w:pos="993"/>
                <w:tab w:val="left" w:pos="1418"/>
              </w:tabs>
              <w:spacing w:before="60" w:after="60"/>
              <w:jc w:val="center"/>
              <w:rPr>
                <w:rFonts w:ascii="Calibri" w:hAnsi="Calibri"/>
                <w:b/>
                <w:caps/>
                <w:color w:val="000000"/>
                <w:sz w:val="16"/>
              </w:rPr>
            </w:pPr>
            <w:r w:rsidRPr="00CB71FC">
              <w:rPr>
                <w:rFonts w:ascii="Calibri" w:hAnsi="Calibri"/>
                <w:b/>
                <w:color w:val="000000"/>
                <w:sz w:val="16"/>
              </w:rPr>
              <w:t>Prior Approval Required</w:t>
            </w:r>
          </w:p>
        </w:tc>
        <w:tc>
          <w:tcPr>
            <w:tcW w:w="1260" w:type="dxa"/>
            <w:shd w:val="clear" w:color="auto" w:fill="B4C6E7" w:themeFill="accent5" w:themeFillTint="66"/>
            <w:vAlign w:val="center"/>
          </w:tcPr>
          <w:p w14:paraId="0EE6676D" w14:textId="77777777" w:rsidR="00A22BCE" w:rsidRPr="00CB71FC" w:rsidRDefault="00A22BCE" w:rsidP="00A14CD9">
            <w:pPr>
              <w:keepLines/>
              <w:tabs>
                <w:tab w:val="left" w:pos="993"/>
                <w:tab w:val="left" w:pos="1418"/>
              </w:tabs>
              <w:spacing w:before="60" w:after="60"/>
              <w:jc w:val="center"/>
              <w:rPr>
                <w:rFonts w:ascii="Calibri" w:hAnsi="Calibri"/>
                <w:b/>
                <w:color w:val="000000"/>
                <w:sz w:val="16"/>
              </w:rPr>
            </w:pPr>
            <w:r w:rsidRPr="00CB71FC">
              <w:rPr>
                <w:rFonts w:ascii="Calibri" w:hAnsi="Calibri"/>
                <w:b/>
                <w:color w:val="000000"/>
                <w:sz w:val="16"/>
              </w:rPr>
              <w:t>Assessing Health Provider</w:t>
            </w:r>
          </w:p>
        </w:tc>
        <w:tc>
          <w:tcPr>
            <w:tcW w:w="1531" w:type="dxa"/>
            <w:shd w:val="clear" w:color="auto" w:fill="B4C6E7" w:themeFill="accent5" w:themeFillTint="66"/>
            <w:vAlign w:val="center"/>
          </w:tcPr>
          <w:p w14:paraId="381A7426" w14:textId="77777777" w:rsidR="00A22BCE" w:rsidRPr="00CB71FC" w:rsidRDefault="00A22BCE" w:rsidP="00A14CD9">
            <w:pPr>
              <w:keepLines/>
              <w:tabs>
                <w:tab w:val="left" w:pos="993"/>
                <w:tab w:val="left" w:pos="1418"/>
              </w:tabs>
              <w:spacing w:before="60" w:after="60"/>
              <w:jc w:val="center"/>
              <w:rPr>
                <w:rFonts w:ascii="Calibri" w:hAnsi="Calibri"/>
                <w:b/>
                <w:color w:val="000000"/>
                <w:sz w:val="16"/>
                <w:szCs w:val="16"/>
              </w:rPr>
            </w:pPr>
            <w:r w:rsidRPr="00CB71FC">
              <w:rPr>
                <w:rFonts w:ascii="Calibri" w:hAnsi="Calibri"/>
                <w:b/>
                <w:color w:val="000000"/>
                <w:sz w:val="16"/>
                <w:szCs w:val="16"/>
              </w:rPr>
              <w:t>Contracted Item</w:t>
            </w:r>
          </w:p>
        </w:tc>
        <w:tc>
          <w:tcPr>
            <w:tcW w:w="7727" w:type="dxa"/>
            <w:shd w:val="clear" w:color="auto" w:fill="B4C6E7" w:themeFill="accent5" w:themeFillTint="66"/>
            <w:vAlign w:val="center"/>
          </w:tcPr>
          <w:p w14:paraId="69E6AE71" w14:textId="77777777" w:rsidR="00A22BCE" w:rsidRPr="00CB71FC" w:rsidRDefault="00A22BCE" w:rsidP="00A14CD9">
            <w:pPr>
              <w:keepLines/>
              <w:tabs>
                <w:tab w:val="left" w:pos="993"/>
                <w:tab w:val="left" w:pos="1418"/>
              </w:tabs>
              <w:spacing w:before="60" w:after="60"/>
              <w:jc w:val="center"/>
              <w:rPr>
                <w:rFonts w:ascii="Calibri" w:hAnsi="Calibri"/>
                <w:b/>
                <w:color w:val="000000"/>
                <w:sz w:val="16"/>
                <w:szCs w:val="16"/>
              </w:rPr>
            </w:pPr>
            <w:r w:rsidRPr="00CB71FC">
              <w:rPr>
                <w:rFonts w:ascii="Calibri" w:hAnsi="Calibri"/>
                <w:b/>
                <w:color w:val="000000"/>
                <w:sz w:val="16"/>
                <w:szCs w:val="16"/>
              </w:rPr>
              <w:t>Comments</w:t>
            </w:r>
          </w:p>
        </w:tc>
      </w:tr>
      <w:tr w:rsidR="00A22BCE" w:rsidRPr="00CB71FC" w14:paraId="5B9C02C9" w14:textId="77777777" w:rsidTr="00A14CD9">
        <w:trPr>
          <w:cantSplit/>
          <w:jc w:val="center"/>
        </w:trPr>
        <w:tc>
          <w:tcPr>
            <w:tcW w:w="1143" w:type="dxa"/>
          </w:tcPr>
          <w:p w14:paraId="2C55A82D"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AF01</w:t>
            </w:r>
          </w:p>
        </w:tc>
        <w:tc>
          <w:tcPr>
            <w:tcW w:w="2511" w:type="dxa"/>
          </w:tcPr>
          <w:p w14:paraId="6D218E93" w14:textId="3BCC96E2" w:rsidR="00A22BCE" w:rsidRPr="00CB71FC" w:rsidRDefault="00A22BCE" w:rsidP="00A14CD9">
            <w:pPr>
              <w:keepLines/>
              <w:tabs>
                <w:tab w:val="left" w:pos="993"/>
                <w:tab w:val="left" w:pos="1418"/>
              </w:tabs>
              <w:spacing w:before="40" w:after="40"/>
              <w:rPr>
                <w:rFonts w:ascii="Calibri" w:hAnsi="Calibri"/>
                <w:color w:val="000000"/>
                <w:sz w:val="16"/>
              </w:rPr>
            </w:pPr>
            <w:r w:rsidRPr="00CB71FC">
              <w:rPr>
                <w:rFonts w:ascii="Calibri" w:hAnsi="Calibri"/>
                <w:color w:val="000000"/>
                <w:sz w:val="16"/>
              </w:rPr>
              <w:t xml:space="preserve">Glucose Monitor </w:t>
            </w:r>
            <w:r>
              <w:rPr>
                <w:rFonts w:ascii="Calibri" w:hAnsi="Calibri"/>
                <w:color w:val="000000"/>
                <w:sz w:val="16"/>
              </w:rPr>
              <w:t>(Standard)</w:t>
            </w:r>
          </w:p>
        </w:tc>
        <w:tc>
          <w:tcPr>
            <w:tcW w:w="1120" w:type="dxa"/>
          </w:tcPr>
          <w:p w14:paraId="3B67A180" w14:textId="77777777" w:rsidR="00A22BCE" w:rsidRPr="00CB71FC" w:rsidRDefault="00A22BCE" w:rsidP="00A14CD9">
            <w:pPr>
              <w:keepLines/>
              <w:tabs>
                <w:tab w:val="left" w:pos="993"/>
                <w:tab w:val="left" w:pos="1418"/>
              </w:tabs>
              <w:spacing w:before="40" w:after="40"/>
              <w:jc w:val="center"/>
              <w:rPr>
                <w:rFonts w:ascii="Calibri" w:hAnsi="Calibri"/>
                <w:caps/>
                <w:color w:val="000000"/>
                <w:sz w:val="16"/>
              </w:rPr>
            </w:pPr>
            <w:r w:rsidRPr="00CB71FC">
              <w:rPr>
                <w:rFonts w:ascii="Calibri" w:hAnsi="Calibri"/>
                <w:color w:val="000000"/>
                <w:sz w:val="16"/>
              </w:rPr>
              <w:t>No</w:t>
            </w:r>
          </w:p>
        </w:tc>
        <w:tc>
          <w:tcPr>
            <w:tcW w:w="1260" w:type="dxa"/>
          </w:tcPr>
          <w:p w14:paraId="11AB8E55" w14:textId="32C53FAF"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 xml:space="preserve">DC, </w:t>
            </w:r>
            <w:r w:rsidRPr="00CB71FC">
              <w:rPr>
                <w:rFonts w:ascii="Calibri" w:hAnsi="Calibri"/>
                <w:color w:val="000000"/>
                <w:sz w:val="16"/>
                <w:szCs w:val="16"/>
              </w:rPr>
              <w:t>GP</w:t>
            </w:r>
            <w:r w:rsidRPr="00CB71FC">
              <w:rPr>
                <w:rFonts w:ascii="Calibri" w:hAnsi="Calibri"/>
                <w:color w:val="000000"/>
                <w:sz w:val="16"/>
              </w:rPr>
              <w:t>, S, D</w:t>
            </w:r>
            <w:r w:rsidR="00C65DEF">
              <w:rPr>
                <w:rFonts w:ascii="Calibri" w:hAnsi="Calibri"/>
                <w:color w:val="000000"/>
                <w:sz w:val="16"/>
              </w:rPr>
              <w:t>N</w:t>
            </w:r>
            <w:r w:rsidRPr="00CB71FC">
              <w:rPr>
                <w:rFonts w:ascii="Calibri" w:hAnsi="Calibri"/>
                <w:color w:val="000000"/>
                <w:sz w:val="16"/>
              </w:rPr>
              <w:t>E, RN</w:t>
            </w:r>
          </w:p>
        </w:tc>
        <w:tc>
          <w:tcPr>
            <w:tcW w:w="1531" w:type="dxa"/>
          </w:tcPr>
          <w:p w14:paraId="7D801CC1"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Pr>
                <w:rFonts w:ascii="Calibri" w:hAnsi="Calibri"/>
                <w:color w:val="000000"/>
                <w:sz w:val="16"/>
              </w:rPr>
              <w:t>Yes</w:t>
            </w:r>
          </w:p>
        </w:tc>
        <w:tc>
          <w:tcPr>
            <w:tcW w:w="7727" w:type="dxa"/>
          </w:tcPr>
          <w:p w14:paraId="36DC1C10" w14:textId="77777777" w:rsidR="00D427CE" w:rsidRDefault="00D427CE" w:rsidP="00A14CD9">
            <w:pPr>
              <w:keepLines/>
              <w:tabs>
                <w:tab w:val="left" w:pos="993"/>
                <w:tab w:val="left" w:pos="1418"/>
              </w:tabs>
              <w:spacing w:before="40" w:after="40"/>
              <w:rPr>
                <w:rFonts w:ascii="Calibri" w:hAnsi="Calibri"/>
                <w:color w:val="000000"/>
                <w:sz w:val="16"/>
              </w:rPr>
            </w:pPr>
            <w:r w:rsidRPr="008F538D">
              <w:rPr>
                <w:rFonts w:ascii="Calibri" w:hAnsi="Calibri"/>
                <w:color w:val="000000"/>
                <w:sz w:val="16"/>
              </w:rPr>
              <w:t xml:space="preserve">Specialist </w:t>
            </w:r>
            <w:r>
              <w:rPr>
                <w:rFonts w:ascii="Calibri" w:hAnsi="Calibri"/>
                <w:color w:val="000000"/>
                <w:sz w:val="16"/>
              </w:rPr>
              <w:t xml:space="preserve">(S) </w:t>
            </w:r>
            <w:r w:rsidRPr="00D427CE">
              <w:rPr>
                <w:rFonts w:ascii="Calibri" w:hAnsi="Calibri"/>
                <w:color w:val="000000"/>
                <w:sz w:val="16"/>
              </w:rPr>
              <w:t>includes Endocrinologists,</w:t>
            </w:r>
            <w:r>
              <w:rPr>
                <w:rFonts w:ascii="Calibri" w:hAnsi="Calibri"/>
                <w:color w:val="000000"/>
                <w:sz w:val="16"/>
              </w:rPr>
              <w:t xml:space="preserve"> </w:t>
            </w:r>
            <w:r w:rsidRPr="008F538D">
              <w:rPr>
                <w:rFonts w:ascii="Calibri" w:hAnsi="Calibri"/>
                <w:color w:val="000000"/>
                <w:sz w:val="16"/>
              </w:rPr>
              <w:t>diabetologists</w:t>
            </w:r>
            <w:r>
              <w:rPr>
                <w:rFonts w:ascii="Calibri" w:hAnsi="Calibri"/>
                <w:color w:val="000000"/>
                <w:sz w:val="16"/>
              </w:rPr>
              <w:t xml:space="preserve"> and Paediatricians</w:t>
            </w:r>
          </w:p>
          <w:p w14:paraId="352D66B5" w14:textId="5428DF69" w:rsidR="00D427CE" w:rsidRDefault="00D427CE" w:rsidP="00A14CD9">
            <w:pPr>
              <w:keepLines/>
              <w:tabs>
                <w:tab w:val="left" w:pos="993"/>
                <w:tab w:val="left" w:pos="1418"/>
              </w:tabs>
              <w:spacing w:before="40" w:after="40"/>
              <w:rPr>
                <w:rFonts w:ascii="Calibri" w:hAnsi="Calibri"/>
                <w:color w:val="000000"/>
                <w:sz w:val="16"/>
              </w:rPr>
            </w:pPr>
            <w:r>
              <w:rPr>
                <w:rFonts w:ascii="Calibri" w:hAnsi="Calibri"/>
                <w:color w:val="000000"/>
                <w:sz w:val="16"/>
              </w:rPr>
              <w:t xml:space="preserve">Registered Nurse(RN) includes Nurse </w:t>
            </w:r>
            <w:r w:rsidR="004B10B8">
              <w:rPr>
                <w:rFonts w:ascii="Calibri" w:hAnsi="Calibri"/>
                <w:color w:val="000000"/>
                <w:sz w:val="16"/>
              </w:rPr>
              <w:t>Practitioner</w:t>
            </w:r>
            <w:r>
              <w:rPr>
                <w:rFonts w:ascii="Calibri" w:hAnsi="Calibri"/>
                <w:color w:val="000000"/>
                <w:sz w:val="16"/>
              </w:rPr>
              <w:t xml:space="preserve"> (diabetes)</w:t>
            </w:r>
          </w:p>
          <w:p w14:paraId="29C9FFE1" w14:textId="77777777" w:rsidR="00703C76" w:rsidRPr="008F538D" w:rsidRDefault="00703C76" w:rsidP="00A14CD9">
            <w:pPr>
              <w:keepLines/>
              <w:tabs>
                <w:tab w:val="left" w:pos="993"/>
                <w:tab w:val="left" w:pos="1418"/>
              </w:tabs>
              <w:spacing w:before="40" w:after="40"/>
              <w:rPr>
                <w:rFonts w:ascii="Calibri" w:hAnsi="Calibri"/>
                <w:color w:val="000000"/>
                <w:sz w:val="16"/>
              </w:rPr>
            </w:pPr>
          </w:p>
          <w:p w14:paraId="456A1136" w14:textId="77777777" w:rsidR="00A22BCE" w:rsidRDefault="004A1426" w:rsidP="00A14CD9">
            <w:pPr>
              <w:keepLines/>
              <w:tabs>
                <w:tab w:val="left" w:pos="993"/>
                <w:tab w:val="left" w:pos="1418"/>
              </w:tabs>
              <w:spacing w:before="40" w:after="40"/>
              <w:rPr>
                <w:rFonts w:ascii="Calibri" w:hAnsi="Calibri"/>
                <w:color w:val="000000"/>
                <w:sz w:val="16"/>
              </w:rPr>
            </w:pPr>
            <w:hyperlink r:id="rId322" w:history="1">
              <w:r w:rsidR="00A22BCE" w:rsidRPr="00CB71FC">
                <w:rPr>
                  <w:rStyle w:val="Hyperlink"/>
                  <w:rFonts w:ascii="Calibri" w:hAnsi="Calibri"/>
                  <w:sz w:val="16"/>
                </w:rPr>
                <w:t>RAP National Guidelines</w:t>
              </w:r>
            </w:hyperlink>
          </w:p>
          <w:p w14:paraId="0BA1DCB0" w14:textId="3F0F99E2" w:rsidR="006F2BB5" w:rsidRPr="00CB71FC" w:rsidRDefault="004A1426">
            <w:pPr>
              <w:keepLines/>
              <w:tabs>
                <w:tab w:val="left" w:pos="993"/>
                <w:tab w:val="left" w:pos="1418"/>
              </w:tabs>
              <w:spacing w:before="40" w:after="40"/>
              <w:rPr>
                <w:rFonts w:ascii="Calibri" w:hAnsi="Calibri"/>
                <w:color w:val="000000"/>
                <w:sz w:val="16"/>
              </w:rPr>
            </w:pPr>
            <w:hyperlink r:id="rId323" w:history="1">
              <w:r w:rsidR="00A22BCE" w:rsidRPr="006F2BB5">
                <w:rPr>
                  <w:rStyle w:val="Hyperlink"/>
                  <w:rFonts w:ascii="Calibri" w:hAnsi="Calibri"/>
                  <w:sz w:val="16"/>
                </w:rPr>
                <w:t>Order Form –Diabetes</w:t>
              </w:r>
              <w:r w:rsidR="006F2BB5" w:rsidRPr="006F2BB5">
                <w:rPr>
                  <w:rStyle w:val="Hyperlink"/>
                  <w:rFonts w:ascii="Calibri" w:hAnsi="Calibri"/>
                  <w:sz w:val="16"/>
                </w:rPr>
                <w:t xml:space="preserve"> Products D9414</w:t>
              </w:r>
            </w:hyperlink>
          </w:p>
        </w:tc>
      </w:tr>
      <w:tr w:rsidR="00A22BCE" w:rsidRPr="00CB71FC" w14:paraId="213E8EB0" w14:textId="77777777" w:rsidTr="00A14CD9">
        <w:trPr>
          <w:cantSplit/>
          <w:jc w:val="center"/>
        </w:trPr>
        <w:tc>
          <w:tcPr>
            <w:tcW w:w="1143" w:type="dxa"/>
          </w:tcPr>
          <w:p w14:paraId="0B23B15D"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AF02</w:t>
            </w:r>
          </w:p>
        </w:tc>
        <w:tc>
          <w:tcPr>
            <w:tcW w:w="2511" w:type="dxa"/>
          </w:tcPr>
          <w:p w14:paraId="7357F62D" w14:textId="1856AD6D" w:rsidR="00A22BCE" w:rsidRPr="00CB71FC" w:rsidRDefault="00A22BCE" w:rsidP="00987F37">
            <w:pPr>
              <w:keepLines/>
              <w:tabs>
                <w:tab w:val="left" w:pos="993"/>
                <w:tab w:val="left" w:pos="1418"/>
              </w:tabs>
              <w:spacing w:before="40" w:after="40"/>
              <w:rPr>
                <w:rFonts w:ascii="Calibri" w:hAnsi="Calibri"/>
                <w:color w:val="000000"/>
                <w:sz w:val="16"/>
              </w:rPr>
            </w:pPr>
            <w:r>
              <w:rPr>
                <w:rFonts w:ascii="Calibri" w:hAnsi="Calibri"/>
                <w:color w:val="000000"/>
                <w:sz w:val="16"/>
              </w:rPr>
              <w:t xml:space="preserve">Continuous </w:t>
            </w:r>
            <w:r w:rsidRPr="00CB71FC">
              <w:rPr>
                <w:rFonts w:ascii="Calibri" w:hAnsi="Calibri"/>
                <w:color w:val="000000"/>
                <w:sz w:val="16"/>
              </w:rPr>
              <w:t>Glucose Monitor</w:t>
            </w:r>
          </w:p>
        </w:tc>
        <w:tc>
          <w:tcPr>
            <w:tcW w:w="1120" w:type="dxa"/>
          </w:tcPr>
          <w:p w14:paraId="108C21CC" w14:textId="77777777" w:rsidR="00A22BCE" w:rsidRPr="00CB71FC" w:rsidRDefault="00A22BCE" w:rsidP="00A14CD9">
            <w:pPr>
              <w:keepLines/>
              <w:tabs>
                <w:tab w:val="left" w:pos="993"/>
                <w:tab w:val="left" w:pos="1418"/>
              </w:tabs>
              <w:spacing w:before="40" w:after="40"/>
              <w:jc w:val="center"/>
              <w:rPr>
                <w:rFonts w:ascii="Calibri" w:hAnsi="Calibri"/>
                <w:caps/>
                <w:color w:val="000000"/>
                <w:sz w:val="16"/>
              </w:rPr>
            </w:pPr>
            <w:r w:rsidRPr="00CB71FC">
              <w:rPr>
                <w:rFonts w:ascii="Calibri" w:hAnsi="Calibri"/>
                <w:color w:val="000000"/>
                <w:sz w:val="16"/>
              </w:rPr>
              <w:t>No</w:t>
            </w:r>
          </w:p>
        </w:tc>
        <w:tc>
          <w:tcPr>
            <w:tcW w:w="1260" w:type="dxa"/>
          </w:tcPr>
          <w:p w14:paraId="7A61E4CB" w14:textId="0F38C92F" w:rsidR="00A22BCE" w:rsidRPr="00CB71FC" w:rsidRDefault="00A22BCE" w:rsidP="00A14CD9">
            <w:pPr>
              <w:keepLines/>
              <w:tabs>
                <w:tab w:val="left" w:pos="993"/>
                <w:tab w:val="left" w:pos="1418"/>
              </w:tabs>
              <w:spacing w:before="40" w:after="40"/>
              <w:jc w:val="center"/>
              <w:rPr>
                <w:rFonts w:ascii="Calibri" w:hAnsi="Calibri"/>
                <w:color w:val="000000"/>
                <w:sz w:val="16"/>
              </w:rPr>
            </w:pPr>
            <w:r>
              <w:rPr>
                <w:rFonts w:ascii="Calibri" w:hAnsi="Calibri"/>
                <w:color w:val="000000"/>
                <w:sz w:val="16"/>
              </w:rPr>
              <w:t xml:space="preserve"> </w:t>
            </w:r>
            <w:r w:rsidRPr="00CB71FC">
              <w:rPr>
                <w:rFonts w:ascii="Calibri" w:hAnsi="Calibri"/>
                <w:color w:val="000000"/>
                <w:sz w:val="16"/>
              </w:rPr>
              <w:t xml:space="preserve">DC, </w:t>
            </w:r>
            <w:r w:rsidRPr="00CB71FC">
              <w:rPr>
                <w:rFonts w:ascii="Calibri" w:hAnsi="Calibri"/>
                <w:color w:val="000000"/>
                <w:sz w:val="16"/>
                <w:szCs w:val="16"/>
              </w:rPr>
              <w:t>GP</w:t>
            </w:r>
            <w:r w:rsidRPr="00CB71FC">
              <w:rPr>
                <w:rFonts w:ascii="Calibri" w:hAnsi="Calibri"/>
                <w:color w:val="000000"/>
                <w:sz w:val="16"/>
              </w:rPr>
              <w:t>, S, D</w:t>
            </w:r>
            <w:r w:rsidR="00C65DEF">
              <w:rPr>
                <w:rFonts w:ascii="Calibri" w:hAnsi="Calibri"/>
                <w:color w:val="000000"/>
                <w:sz w:val="16"/>
              </w:rPr>
              <w:t>N</w:t>
            </w:r>
            <w:r w:rsidRPr="00CB71FC">
              <w:rPr>
                <w:rFonts w:ascii="Calibri" w:hAnsi="Calibri"/>
                <w:color w:val="000000"/>
                <w:sz w:val="16"/>
              </w:rPr>
              <w:t>E, RN</w:t>
            </w:r>
          </w:p>
        </w:tc>
        <w:tc>
          <w:tcPr>
            <w:tcW w:w="1531" w:type="dxa"/>
          </w:tcPr>
          <w:p w14:paraId="18934A71"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Pr>
                <w:rFonts w:ascii="Calibri" w:hAnsi="Calibri"/>
                <w:color w:val="000000"/>
                <w:sz w:val="16"/>
              </w:rPr>
              <w:t>Yes</w:t>
            </w:r>
          </w:p>
        </w:tc>
        <w:tc>
          <w:tcPr>
            <w:tcW w:w="7727" w:type="dxa"/>
          </w:tcPr>
          <w:p w14:paraId="304E99A0" w14:textId="658A1901" w:rsidR="00703C76" w:rsidRDefault="00703C76" w:rsidP="00703C76">
            <w:pPr>
              <w:keepLines/>
              <w:tabs>
                <w:tab w:val="left" w:pos="993"/>
                <w:tab w:val="left" w:pos="1418"/>
              </w:tabs>
              <w:spacing w:before="40" w:after="40"/>
              <w:rPr>
                <w:rFonts w:ascii="Calibri" w:hAnsi="Calibri"/>
                <w:color w:val="000000"/>
                <w:sz w:val="16"/>
              </w:rPr>
            </w:pPr>
            <w:r w:rsidRPr="00A70ABD">
              <w:rPr>
                <w:rFonts w:ascii="Calibri" w:hAnsi="Calibri"/>
                <w:color w:val="000000"/>
                <w:sz w:val="16"/>
              </w:rPr>
              <w:t xml:space="preserve">Specialist </w:t>
            </w:r>
            <w:r>
              <w:rPr>
                <w:rFonts w:ascii="Calibri" w:hAnsi="Calibri"/>
                <w:color w:val="000000"/>
                <w:sz w:val="16"/>
              </w:rPr>
              <w:t xml:space="preserve">(S) </w:t>
            </w:r>
            <w:r w:rsidRPr="00D427CE">
              <w:rPr>
                <w:rFonts w:ascii="Calibri" w:hAnsi="Calibri"/>
                <w:color w:val="000000"/>
                <w:sz w:val="16"/>
              </w:rPr>
              <w:t>includes Endocrinologists,</w:t>
            </w:r>
            <w:r>
              <w:rPr>
                <w:rFonts w:ascii="Calibri" w:hAnsi="Calibri"/>
                <w:color w:val="000000"/>
                <w:sz w:val="16"/>
              </w:rPr>
              <w:t xml:space="preserve"> </w:t>
            </w:r>
            <w:r w:rsidR="00695D3B">
              <w:rPr>
                <w:rFonts w:ascii="Calibri" w:hAnsi="Calibri"/>
                <w:color w:val="000000"/>
                <w:sz w:val="16"/>
              </w:rPr>
              <w:t>D</w:t>
            </w:r>
            <w:r w:rsidRPr="00A70ABD">
              <w:rPr>
                <w:rFonts w:ascii="Calibri" w:hAnsi="Calibri"/>
                <w:color w:val="000000"/>
                <w:sz w:val="16"/>
              </w:rPr>
              <w:t>iabetologists</w:t>
            </w:r>
            <w:r>
              <w:rPr>
                <w:rFonts w:ascii="Calibri" w:hAnsi="Calibri"/>
                <w:color w:val="000000"/>
                <w:sz w:val="16"/>
              </w:rPr>
              <w:t xml:space="preserve"> and Paediatricians</w:t>
            </w:r>
          </w:p>
          <w:p w14:paraId="526860F2" w14:textId="7DEE3964" w:rsidR="00703C76" w:rsidRDefault="00703C76" w:rsidP="00703C76">
            <w:pPr>
              <w:keepLines/>
              <w:tabs>
                <w:tab w:val="left" w:pos="993"/>
                <w:tab w:val="left" w:pos="1418"/>
              </w:tabs>
              <w:spacing w:before="40" w:after="40"/>
              <w:rPr>
                <w:rFonts w:ascii="Calibri" w:hAnsi="Calibri"/>
                <w:color w:val="000000"/>
                <w:sz w:val="16"/>
              </w:rPr>
            </w:pPr>
            <w:r>
              <w:rPr>
                <w:rFonts w:ascii="Calibri" w:hAnsi="Calibri"/>
                <w:color w:val="000000"/>
                <w:sz w:val="16"/>
              </w:rPr>
              <w:t xml:space="preserve">Registered Nurse(RN) includes Nurse </w:t>
            </w:r>
            <w:r w:rsidR="004B10B8">
              <w:rPr>
                <w:rFonts w:ascii="Calibri" w:hAnsi="Calibri"/>
                <w:color w:val="000000"/>
                <w:sz w:val="16"/>
              </w:rPr>
              <w:t>Practitioner</w:t>
            </w:r>
            <w:r>
              <w:rPr>
                <w:rFonts w:ascii="Calibri" w:hAnsi="Calibri"/>
                <w:color w:val="000000"/>
                <w:sz w:val="16"/>
              </w:rPr>
              <w:t xml:space="preserve"> (diabetes)</w:t>
            </w:r>
          </w:p>
          <w:p w14:paraId="4A219C24" w14:textId="77777777" w:rsidR="00D82E89" w:rsidRDefault="00D82E89" w:rsidP="00703C76">
            <w:pPr>
              <w:keepLines/>
              <w:tabs>
                <w:tab w:val="left" w:pos="993"/>
                <w:tab w:val="left" w:pos="1418"/>
              </w:tabs>
              <w:spacing w:before="40" w:after="40"/>
              <w:rPr>
                <w:rFonts w:ascii="Calibri" w:hAnsi="Calibri"/>
                <w:color w:val="000000"/>
                <w:sz w:val="16"/>
              </w:rPr>
            </w:pPr>
          </w:p>
          <w:p w14:paraId="095C0B3E" w14:textId="59DB10CF" w:rsidR="00703C76" w:rsidRDefault="00695D3B" w:rsidP="00703C76">
            <w:pPr>
              <w:keepLines/>
              <w:tabs>
                <w:tab w:val="left" w:pos="993"/>
                <w:tab w:val="left" w:pos="1418"/>
              </w:tabs>
              <w:spacing w:before="40" w:after="40"/>
              <w:rPr>
                <w:rFonts w:ascii="Calibri" w:hAnsi="Calibri"/>
                <w:color w:val="000000"/>
                <w:sz w:val="16"/>
              </w:rPr>
            </w:pPr>
            <w:r>
              <w:rPr>
                <w:rFonts w:ascii="Calibri" w:hAnsi="Calibri"/>
                <w:color w:val="000000"/>
                <w:sz w:val="16"/>
              </w:rPr>
              <w:t xml:space="preserve">Clients prescribed a CGM will automatically be placed on a subscription service for three (3) monthly supply of consumables. </w:t>
            </w:r>
            <w:r w:rsidR="00D82E89" w:rsidRPr="00D82E89">
              <w:rPr>
                <w:rFonts w:ascii="Calibri" w:hAnsi="Calibri"/>
                <w:color w:val="000000"/>
                <w:sz w:val="16"/>
              </w:rPr>
              <w:t>If the client does not wish to be placed on a subscription please mark this clearly on the form.</w:t>
            </w:r>
          </w:p>
          <w:p w14:paraId="4420B3E9" w14:textId="77777777" w:rsidR="00D82E89" w:rsidRPr="00A70ABD" w:rsidRDefault="00D82E89" w:rsidP="00703C76">
            <w:pPr>
              <w:keepLines/>
              <w:tabs>
                <w:tab w:val="left" w:pos="993"/>
                <w:tab w:val="left" w:pos="1418"/>
              </w:tabs>
              <w:spacing w:before="40" w:after="40"/>
              <w:rPr>
                <w:rFonts w:ascii="Calibri" w:hAnsi="Calibri"/>
                <w:color w:val="000000"/>
                <w:sz w:val="16"/>
              </w:rPr>
            </w:pPr>
          </w:p>
          <w:p w14:paraId="2B280F82" w14:textId="77777777" w:rsidR="00A22BCE" w:rsidRDefault="004A1426" w:rsidP="00A14CD9">
            <w:pPr>
              <w:keepLines/>
              <w:tabs>
                <w:tab w:val="left" w:pos="993"/>
                <w:tab w:val="left" w:pos="1418"/>
              </w:tabs>
              <w:spacing w:before="40" w:after="40"/>
              <w:rPr>
                <w:rStyle w:val="Hyperlink"/>
                <w:rFonts w:ascii="Calibri" w:hAnsi="Calibri"/>
                <w:sz w:val="16"/>
              </w:rPr>
            </w:pPr>
            <w:hyperlink r:id="rId324" w:history="1">
              <w:r w:rsidR="00A22BCE" w:rsidRPr="00CB71FC">
                <w:rPr>
                  <w:rStyle w:val="Hyperlink"/>
                  <w:rFonts w:ascii="Calibri" w:hAnsi="Calibri"/>
                  <w:sz w:val="16"/>
                </w:rPr>
                <w:t>RAP National Guidelines</w:t>
              </w:r>
            </w:hyperlink>
          </w:p>
          <w:p w14:paraId="66F35CDE" w14:textId="371C9F19" w:rsidR="00A22BCE" w:rsidRPr="00CB71FC" w:rsidRDefault="004A1426">
            <w:pPr>
              <w:keepLines/>
              <w:tabs>
                <w:tab w:val="left" w:pos="993"/>
                <w:tab w:val="left" w:pos="1418"/>
              </w:tabs>
              <w:spacing w:before="40" w:after="40"/>
              <w:rPr>
                <w:rFonts w:ascii="Calibri" w:hAnsi="Calibri"/>
                <w:color w:val="000000"/>
                <w:sz w:val="16"/>
              </w:rPr>
            </w:pPr>
            <w:hyperlink r:id="rId325" w:history="1">
              <w:r w:rsidR="006F2BB5" w:rsidRPr="006F2BB5">
                <w:rPr>
                  <w:rStyle w:val="Hyperlink"/>
                  <w:rFonts w:ascii="Calibri" w:hAnsi="Calibri"/>
                  <w:sz w:val="16"/>
                </w:rPr>
                <w:t>Order Form –Diabetes Products D9414</w:t>
              </w:r>
            </w:hyperlink>
          </w:p>
        </w:tc>
      </w:tr>
      <w:tr w:rsidR="00A22BCE" w:rsidRPr="00CB71FC" w14:paraId="59935448" w14:textId="77777777" w:rsidTr="00A14CD9">
        <w:trPr>
          <w:cantSplit/>
          <w:jc w:val="center"/>
        </w:trPr>
        <w:tc>
          <w:tcPr>
            <w:tcW w:w="1143" w:type="dxa"/>
          </w:tcPr>
          <w:p w14:paraId="77F4A7D6"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Pr>
                <w:rFonts w:ascii="Calibri" w:hAnsi="Calibri"/>
                <w:color w:val="000000"/>
                <w:sz w:val="16"/>
              </w:rPr>
              <w:t>AF03</w:t>
            </w:r>
          </w:p>
        </w:tc>
        <w:tc>
          <w:tcPr>
            <w:tcW w:w="2511" w:type="dxa"/>
          </w:tcPr>
          <w:p w14:paraId="7FD7BBE4" w14:textId="77777777" w:rsidR="00A22BCE" w:rsidRDefault="00A22BCE" w:rsidP="00A14CD9">
            <w:pPr>
              <w:keepLines/>
              <w:tabs>
                <w:tab w:val="left" w:pos="993"/>
                <w:tab w:val="left" w:pos="1418"/>
              </w:tabs>
              <w:spacing w:before="40" w:after="40"/>
              <w:rPr>
                <w:rFonts w:ascii="Calibri" w:hAnsi="Calibri"/>
                <w:color w:val="000000"/>
                <w:sz w:val="16"/>
              </w:rPr>
            </w:pPr>
            <w:r>
              <w:rPr>
                <w:rFonts w:ascii="Calibri" w:hAnsi="Calibri"/>
                <w:color w:val="000000"/>
                <w:sz w:val="16"/>
              </w:rPr>
              <w:t>Insulin pumps</w:t>
            </w:r>
            <w:r w:rsidRPr="00CB71FC">
              <w:rPr>
                <w:rFonts w:ascii="Calibri" w:hAnsi="Calibri"/>
                <w:color w:val="000000"/>
                <w:sz w:val="16"/>
              </w:rPr>
              <w:t xml:space="preserve"> </w:t>
            </w:r>
          </w:p>
        </w:tc>
        <w:tc>
          <w:tcPr>
            <w:tcW w:w="1120" w:type="dxa"/>
          </w:tcPr>
          <w:p w14:paraId="12502379"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Pr>
                <w:rFonts w:ascii="Calibri" w:hAnsi="Calibri"/>
                <w:color w:val="000000"/>
                <w:sz w:val="16"/>
              </w:rPr>
              <w:t>No</w:t>
            </w:r>
          </w:p>
        </w:tc>
        <w:tc>
          <w:tcPr>
            <w:tcW w:w="1260" w:type="dxa"/>
          </w:tcPr>
          <w:p w14:paraId="276DA65C" w14:textId="77777777" w:rsidR="00A22BCE" w:rsidRDefault="00A22BCE" w:rsidP="00CB106A">
            <w:pPr>
              <w:keepLines/>
              <w:tabs>
                <w:tab w:val="left" w:pos="993"/>
                <w:tab w:val="left" w:pos="1418"/>
              </w:tabs>
              <w:spacing w:before="40" w:after="40"/>
              <w:jc w:val="center"/>
              <w:rPr>
                <w:rFonts w:ascii="Calibri" w:hAnsi="Calibri"/>
                <w:color w:val="000000"/>
                <w:sz w:val="16"/>
              </w:rPr>
            </w:pPr>
            <w:r>
              <w:rPr>
                <w:rFonts w:ascii="Calibri" w:hAnsi="Calibri"/>
                <w:color w:val="000000"/>
                <w:sz w:val="16"/>
              </w:rPr>
              <w:t>E (must request initial supply)</w:t>
            </w:r>
          </w:p>
          <w:p w14:paraId="3493E340" w14:textId="4863C215" w:rsidR="00A22BCE" w:rsidRDefault="00A22BCE" w:rsidP="00CB106A">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 xml:space="preserve">DC, </w:t>
            </w:r>
            <w:r w:rsidRPr="00CB71FC">
              <w:rPr>
                <w:rFonts w:ascii="Calibri" w:hAnsi="Calibri"/>
                <w:color w:val="000000"/>
                <w:sz w:val="16"/>
                <w:szCs w:val="16"/>
              </w:rPr>
              <w:t>GP</w:t>
            </w:r>
            <w:r w:rsidRPr="00CB71FC">
              <w:rPr>
                <w:rFonts w:ascii="Calibri" w:hAnsi="Calibri"/>
                <w:color w:val="000000"/>
                <w:sz w:val="16"/>
              </w:rPr>
              <w:t>, S, D</w:t>
            </w:r>
            <w:r w:rsidR="00C65DEF">
              <w:rPr>
                <w:rFonts w:ascii="Calibri" w:hAnsi="Calibri"/>
                <w:color w:val="000000"/>
                <w:sz w:val="16"/>
              </w:rPr>
              <w:t>N</w:t>
            </w:r>
            <w:r w:rsidRPr="00CB71FC">
              <w:rPr>
                <w:rFonts w:ascii="Calibri" w:hAnsi="Calibri"/>
                <w:color w:val="000000"/>
                <w:sz w:val="16"/>
              </w:rPr>
              <w:t>E, RN</w:t>
            </w:r>
          </w:p>
        </w:tc>
        <w:tc>
          <w:tcPr>
            <w:tcW w:w="1531" w:type="dxa"/>
          </w:tcPr>
          <w:p w14:paraId="2881E133" w14:textId="77777777" w:rsidR="00A22BCE" w:rsidRDefault="00A22BCE" w:rsidP="00A14CD9">
            <w:pPr>
              <w:keepLines/>
              <w:tabs>
                <w:tab w:val="left" w:pos="993"/>
                <w:tab w:val="left" w:pos="1418"/>
              </w:tabs>
              <w:spacing w:before="40" w:after="40"/>
              <w:jc w:val="center"/>
              <w:rPr>
                <w:rFonts w:ascii="Calibri" w:hAnsi="Calibri"/>
                <w:color w:val="000000"/>
                <w:sz w:val="16"/>
              </w:rPr>
            </w:pPr>
            <w:r>
              <w:rPr>
                <w:rFonts w:ascii="Calibri" w:hAnsi="Calibri"/>
                <w:color w:val="000000"/>
                <w:sz w:val="16"/>
              </w:rPr>
              <w:t>Yes</w:t>
            </w:r>
          </w:p>
        </w:tc>
        <w:tc>
          <w:tcPr>
            <w:tcW w:w="7727" w:type="dxa"/>
          </w:tcPr>
          <w:p w14:paraId="19A917EE" w14:textId="60105FF7" w:rsidR="00A22BCE" w:rsidRDefault="00A22BCE" w:rsidP="00A14CD9">
            <w:pPr>
              <w:keepLines/>
              <w:tabs>
                <w:tab w:val="left" w:pos="993"/>
                <w:tab w:val="left" w:pos="1418"/>
              </w:tabs>
              <w:spacing w:before="40" w:after="40"/>
              <w:rPr>
                <w:rFonts w:ascii="Calibri" w:hAnsi="Calibri"/>
                <w:color w:val="000000"/>
                <w:sz w:val="16"/>
                <w:szCs w:val="16"/>
              </w:rPr>
            </w:pPr>
            <w:r w:rsidRPr="00CB71FC">
              <w:rPr>
                <w:rFonts w:ascii="Calibri" w:hAnsi="Calibri"/>
                <w:color w:val="000000"/>
                <w:sz w:val="16"/>
                <w:szCs w:val="16"/>
              </w:rPr>
              <w:t xml:space="preserve">Initial request </w:t>
            </w:r>
            <w:r w:rsidRPr="00CB71FC">
              <w:rPr>
                <w:rFonts w:ascii="Calibri" w:hAnsi="Calibri"/>
                <w:b/>
                <w:color w:val="000000"/>
                <w:sz w:val="16"/>
                <w:szCs w:val="16"/>
              </w:rPr>
              <w:t>MUST</w:t>
            </w:r>
            <w:r w:rsidRPr="00CB71FC">
              <w:rPr>
                <w:rFonts w:ascii="Calibri" w:hAnsi="Calibri"/>
                <w:color w:val="000000"/>
                <w:sz w:val="16"/>
                <w:szCs w:val="16"/>
              </w:rPr>
              <w:t xml:space="preserve"> be requested by an Endocrinologist. </w:t>
            </w:r>
          </w:p>
          <w:p w14:paraId="0707B3FF" w14:textId="702144CB" w:rsidR="00A22BCE" w:rsidRDefault="00A22BCE" w:rsidP="00A14CD9">
            <w:pPr>
              <w:keepLines/>
              <w:tabs>
                <w:tab w:val="left" w:pos="993"/>
                <w:tab w:val="left" w:pos="1418"/>
              </w:tabs>
              <w:spacing w:before="40" w:after="40"/>
              <w:rPr>
                <w:rFonts w:ascii="Calibri" w:hAnsi="Calibri"/>
                <w:color w:val="000000"/>
                <w:sz w:val="16"/>
                <w:szCs w:val="16"/>
              </w:rPr>
            </w:pPr>
            <w:r w:rsidRPr="00CB71FC">
              <w:rPr>
                <w:rFonts w:ascii="Calibri" w:hAnsi="Calibri"/>
                <w:color w:val="000000"/>
                <w:sz w:val="16"/>
                <w:szCs w:val="16"/>
              </w:rPr>
              <w:t xml:space="preserve">Replacements can be ordered by Endocrinologists (E), Diabetes Clinic (DC), General Practitioner (GP), Specialist (S), Diabetes </w:t>
            </w:r>
            <w:r w:rsidR="00D82E89">
              <w:rPr>
                <w:rFonts w:ascii="Calibri" w:hAnsi="Calibri"/>
                <w:color w:val="000000"/>
                <w:sz w:val="16"/>
                <w:szCs w:val="16"/>
              </w:rPr>
              <w:t xml:space="preserve">Nurse </w:t>
            </w:r>
            <w:r w:rsidRPr="00CB71FC">
              <w:rPr>
                <w:rFonts w:ascii="Calibri" w:hAnsi="Calibri"/>
                <w:color w:val="000000"/>
                <w:sz w:val="16"/>
                <w:szCs w:val="16"/>
              </w:rPr>
              <w:t>Educator (D</w:t>
            </w:r>
            <w:r w:rsidR="00D82E89">
              <w:rPr>
                <w:rFonts w:ascii="Calibri" w:hAnsi="Calibri"/>
                <w:color w:val="000000"/>
                <w:sz w:val="16"/>
                <w:szCs w:val="16"/>
              </w:rPr>
              <w:t>N</w:t>
            </w:r>
            <w:r w:rsidRPr="00CB71FC">
              <w:rPr>
                <w:rFonts w:ascii="Calibri" w:hAnsi="Calibri"/>
                <w:color w:val="000000"/>
                <w:sz w:val="16"/>
                <w:szCs w:val="16"/>
              </w:rPr>
              <w:t>E) or Registered Nurse (RN).</w:t>
            </w:r>
          </w:p>
          <w:p w14:paraId="47592066" w14:textId="77777777" w:rsidR="00D82E89" w:rsidRPr="003C56F2" w:rsidRDefault="00D82E89" w:rsidP="00A14CD9">
            <w:pPr>
              <w:keepLines/>
              <w:tabs>
                <w:tab w:val="left" w:pos="993"/>
                <w:tab w:val="left" w:pos="1418"/>
              </w:tabs>
              <w:spacing w:before="40" w:after="40"/>
              <w:rPr>
                <w:rFonts w:ascii="Calibri" w:hAnsi="Calibri"/>
                <w:color w:val="000000"/>
                <w:sz w:val="16"/>
                <w:szCs w:val="16"/>
              </w:rPr>
            </w:pPr>
          </w:p>
          <w:p w14:paraId="4D90E965" w14:textId="77777777" w:rsidR="00A22BCE" w:rsidRDefault="004A1426" w:rsidP="00A14CD9">
            <w:pPr>
              <w:keepLines/>
              <w:tabs>
                <w:tab w:val="left" w:pos="993"/>
                <w:tab w:val="left" w:pos="1418"/>
              </w:tabs>
              <w:spacing w:before="40" w:after="40"/>
              <w:rPr>
                <w:rFonts w:ascii="Calibri" w:hAnsi="Calibri"/>
                <w:color w:val="000000"/>
                <w:sz w:val="16"/>
              </w:rPr>
            </w:pPr>
            <w:hyperlink r:id="rId326" w:history="1">
              <w:r w:rsidR="00A22BCE" w:rsidRPr="00CB71FC">
                <w:rPr>
                  <w:rStyle w:val="Hyperlink"/>
                  <w:rFonts w:ascii="Calibri" w:hAnsi="Calibri"/>
                  <w:sz w:val="16"/>
                </w:rPr>
                <w:t>RAP National Guidelines</w:t>
              </w:r>
            </w:hyperlink>
          </w:p>
          <w:p w14:paraId="4B56A487" w14:textId="77777777" w:rsidR="006F2BB5" w:rsidRDefault="004A1426">
            <w:pPr>
              <w:keepLines/>
              <w:tabs>
                <w:tab w:val="left" w:pos="993"/>
                <w:tab w:val="left" w:pos="1418"/>
              </w:tabs>
              <w:spacing w:before="40" w:after="40"/>
              <w:rPr>
                <w:rFonts w:ascii="Calibri" w:hAnsi="Calibri"/>
                <w:sz w:val="16"/>
              </w:rPr>
            </w:pPr>
            <w:hyperlink r:id="rId327" w:history="1">
              <w:r w:rsidR="006F2BB5" w:rsidRPr="006F2BB5">
                <w:rPr>
                  <w:rStyle w:val="Hyperlink"/>
                  <w:rFonts w:ascii="Calibri" w:hAnsi="Calibri"/>
                  <w:sz w:val="16"/>
                </w:rPr>
                <w:t>Order Form –Diabetes Products D9414</w:t>
              </w:r>
            </w:hyperlink>
          </w:p>
          <w:p w14:paraId="55F2AAE7" w14:textId="77777777" w:rsidR="00A22BCE" w:rsidRPr="00CB71FC" w:rsidRDefault="00A22BCE">
            <w:pPr>
              <w:keepLines/>
              <w:tabs>
                <w:tab w:val="left" w:pos="993"/>
                <w:tab w:val="left" w:pos="1418"/>
              </w:tabs>
              <w:spacing w:before="40" w:after="40"/>
              <w:rPr>
                <w:rFonts w:ascii="Calibri" w:hAnsi="Calibri"/>
                <w:color w:val="000000"/>
                <w:sz w:val="16"/>
                <w:szCs w:val="16"/>
              </w:rPr>
            </w:pPr>
          </w:p>
        </w:tc>
      </w:tr>
      <w:tr w:rsidR="00A22BCE" w:rsidRPr="00CB71FC" w14:paraId="65003AAA" w14:textId="77777777" w:rsidTr="00A14CD9">
        <w:trPr>
          <w:cantSplit/>
          <w:jc w:val="center"/>
        </w:trPr>
        <w:tc>
          <w:tcPr>
            <w:tcW w:w="1143" w:type="dxa"/>
          </w:tcPr>
          <w:p w14:paraId="04152B5F"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AF0</w:t>
            </w:r>
            <w:r>
              <w:rPr>
                <w:rFonts w:ascii="Calibri" w:hAnsi="Calibri"/>
                <w:color w:val="000000"/>
                <w:sz w:val="16"/>
              </w:rPr>
              <w:t>4</w:t>
            </w:r>
          </w:p>
        </w:tc>
        <w:tc>
          <w:tcPr>
            <w:tcW w:w="2511" w:type="dxa"/>
          </w:tcPr>
          <w:p w14:paraId="3B2D8D7D" w14:textId="77777777" w:rsidR="00A22BCE" w:rsidRPr="00CB71FC" w:rsidRDefault="00A22BCE" w:rsidP="00A14CD9">
            <w:pPr>
              <w:keepLines/>
              <w:tabs>
                <w:tab w:val="left" w:pos="993"/>
                <w:tab w:val="left" w:pos="1418"/>
              </w:tabs>
              <w:spacing w:before="40" w:after="40"/>
              <w:rPr>
                <w:rFonts w:ascii="Calibri" w:hAnsi="Calibri"/>
                <w:color w:val="000000"/>
                <w:sz w:val="16"/>
              </w:rPr>
            </w:pPr>
            <w:r>
              <w:rPr>
                <w:rFonts w:ascii="Calibri" w:hAnsi="Calibri"/>
                <w:color w:val="000000"/>
                <w:sz w:val="16"/>
              </w:rPr>
              <w:t>Diabetes Consumables and Accessories</w:t>
            </w:r>
          </w:p>
        </w:tc>
        <w:tc>
          <w:tcPr>
            <w:tcW w:w="1120" w:type="dxa"/>
          </w:tcPr>
          <w:p w14:paraId="5D99D42B" w14:textId="77777777" w:rsidR="00A22BCE" w:rsidRPr="00CB71FC" w:rsidRDefault="00A22BCE" w:rsidP="00A14CD9">
            <w:pPr>
              <w:keepLines/>
              <w:tabs>
                <w:tab w:val="left" w:pos="993"/>
                <w:tab w:val="left" w:pos="1418"/>
              </w:tabs>
              <w:spacing w:before="40" w:after="40"/>
              <w:jc w:val="center"/>
              <w:rPr>
                <w:rFonts w:ascii="Calibri" w:hAnsi="Calibri"/>
                <w:caps/>
                <w:color w:val="000000"/>
                <w:sz w:val="16"/>
              </w:rPr>
            </w:pPr>
            <w:r w:rsidRPr="00CB71FC">
              <w:rPr>
                <w:rFonts w:ascii="Calibri" w:hAnsi="Calibri"/>
                <w:color w:val="000000"/>
                <w:sz w:val="16"/>
              </w:rPr>
              <w:t>No</w:t>
            </w:r>
          </w:p>
        </w:tc>
        <w:tc>
          <w:tcPr>
            <w:tcW w:w="1260" w:type="dxa"/>
          </w:tcPr>
          <w:p w14:paraId="716D54B4" w14:textId="6F3E776C"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 xml:space="preserve">DC, </w:t>
            </w:r>
            <w:r w:rsidRPr="00CB71FC">
              <w:rPr>
                <w:rFonts w:ascii="Calibri" w:hAnsi="Calibri"/>
                <w:color w:val="000000"/>
                <w:sz w:val="16"/>
                <w:szCs w:val="16"/>
              </w:rPr>
              <w:t>GP</w:t>
            </w:r>
            <w:r w:rsidRPr="00CB71FC">
              <w:rPr>
                <w:rFonts w:ascii="Calibri" w:hAnsi="Calibri"/>
                <w:color w:val="000000"/>
                <w:sz w:val="16"/>
              </w:rPr>
              <w:t>, S, D</w:t>
            </w:r>
            <w:r w:rsidR="00C65DEF">
              <w:rPr>
                <w:rFonts w:ascii="Calibri" w:hAnsi="Calibri"/>
                <w:color w:val="000000"/>
                <w:sz w:val="16"/>
              </w:rPr>
              <w:t>N</w:t>
            </w:r>
            <w:r w:rsidRPr="00CB71FC">
              <w:rPr>
                <w:rFonts w:ascii="Calibri" w:hAnsi="Calibri"/>
                <w:color w:val="000000"/>
                <w:sz w:val="16"/>
              </w:rPr>
              <w:t>E, RN</w:t>
            </w:r>
          </w:p>
        </w:tc>
        <w:tc>
          <w:tcPr>
            <w:tcW w:w="1531" w:type="dxa"/>
          </w:tcPr>
          <w:p w14:paraId="0A576A7D"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Pr>
                <w:rFonts w:ascii="Calibri" w:hAnsi="Calibri"/>
                <w:color w:val="000000"/>
                <w:sz w:val="16"/>
              </w:rPr>
              <w:t>Yes</w:t>
            </w:r>
          </w:p>
        </w:tc>
        <w:tc>
          <w:tcPr>
            <w:tcW w:w="7727" w:type="dxa"/>
          </w:tcPr>
          <w:p w14:paraId="569D02DE" w14:textId="77777777" w:rsidR="00703C76" w:rsidRDefault="00703C76" w:rsidP="00703C76">
            <w:pPr>
              <w:keepLines/>
              <w:tabs>
                <w:tab w:val="left" w:pos="993"/>
                <w:tab w:val="left" w:pos="1418"/>
              </w:tabs>
              <w:spacing w:before="40" w:after="40"/>
              <w:rPr>
                <w:rFonts w:ascii="Calibri" w:hAnsi="Calibri"/>
                <w:color w:val="000000"/>
                <w:sz w:val="16"/>
              </w:rPr>
            </w:pPr>
            <w:r w:rsidRPr="00A70ABD">
              <w:rPr>
                <w:rFonts w:ascii="Calibri" w:hAnsi="Calibri"/>
                <w:color w:val="000000"/>
                <w:sz w:val="16"/>
              </w:rPr>
              <w:t xml:space="preserve">Specialist </w:t>
            </w:r>
            <w:r>
              <w:rPr>
                <w:rFonts w:ascii="Calibri" w:hAnsi="Calibri"/>
                <w:color w:val="000000"/>
                <w:sz w:val="16"/>
              </w:rPr>
              <w:t xml:space="preserve">(S) </w:t>
            </w:r>
            <w:r w:rsidRPr="00D427CE">
              <w:rPr>
                <w:rFonts w:ascii="Calibri" w:hAnsi="Calibri"/>
                <w:color w:val="000000"/>
                <w:sz w:val="16"/>
              </w:rPr>
              <w:t>includes Endocrinologists,</w:t>
            </w:r>
            <w:r>
              <w:rPr>
                <w:rFonts w:ascii="Calibri" w:hAnsi="Calibri"/>
                <w:color w:val="000000"/>
                <w:sz w:val="16"/>
              </w:rPr>
              <w:t xml:space="preserve"> </w:t>
            </w:r>
            <w:r w:rsidRPr="00A70ABD">
              <w:rPr>
                <w:rFonts w:ascii="Calibri" w:hAnsi="Calibri"/>
                <w:color w:val="000000"/>
                <w:sz w:val="16"/>
              </w:rPr>
              <w:t>diabetologists</w:t>
            </w:r>
            <w:r>
              <w:rPr>
                <w:rFonts w:ascii="Calibri" w:hAnsi="Calibri"/>
                <w:color w:val="000000"/>
                <w:sz w:val="16"/>
              </w:rPr>
              <w:t xml:space="preserve"> and Paediatricians</w:t>
            </w:r>
          </w:p>
          <w:p w14:paraId="6083E719" w14:textId="4A784B44" w:rsidR="00703C76" w:rsidRDefault="00703C76" w:rsidP="00703C76">
            <w:pPr>
              <w:keepLines/>
              <w:tabs>
                <w:tab w:val="left" w:pos="993"/>
                <w:tab w:val="left" w:pos="1418"/>
              </w:tabs>
              <w:spacing w:before="40" w:after="40"/>
              <w:rPr>
                <w:rFonts w:ascii="Calibri" w:hAnsi="Calibri"/>
                <w:color w:val="000000"/>
                <w:sz w:val="16"/>
              </w:rPr>
            </w:pPr>
            <w:r>
              <w:rPr>
                <w:rFonts w:ascii="Calibri" w:hAnsi="Calibri"/>
                <w:color w:val="000000"/>
                <w:sz w:val="16"/>
              </w:rPr>
              <w:t xml:space="preserve">Registered Nurse(RN) includes Nurse </w:t>
            </w:r>
            <w:r w:rsidR="004B10B8">
              <w:rPr>
                <w:rFonts w:ascii="Calibri" w:hAnsi="Calibri"/>
                <w:color w:val="000000"/>
                <w:sz w:val="16"/>
              </w:rPr>
              <w:t>Practitioner</w:t>
            </w:r>
            <w:r>
              <w:rPr>
                <w:rFonts w:ascii="Calibri" w:hAnsi="Calibri"/>
                <w:color w:val="000000"/>
                <w:sz w:val="16"/>
              </w:rPr>
              <w:t xml:space="preserve"> (diabetes)</w:t>
            </w:r>
          </w:p>
          <w:p w14:paraId="3F458BDD" w14:textId="77777777" w:rsidR="00703C76" w:rsidRPr="00A70ABD" w:rsidRDefault="00703C76" w:rsidP="00703C76">
            <w:pPr>
              <w:keepLines/>
              <w:tabs>
                <w:tab w:val="left" w:pos="993"/>
                <w:tab w:val="left" w:pos="1418"/>
              </w:tabs>
              <w:spacing w:before="40" w:after="40"/>
              <w:rPr>
                <w:rFonts w:ascii="Calibri" w:hAnsi="Calibri"/>
                <w:color w:val="000000"/>
                <w:sz w:val="16"/>
              </w:rPr>
            </w:pPr>
          </w:p>
          <w:p w14:paraId="54829130" w14:textId="77777777" w:rsidR="00C2289D" w:rsidRDefault="004A1426" w:rsidP="00C2289D">
            <w:pPr>
              <w:keepLines/>
              <w:tabs>
                <w:tab w:val="left" w:pos="993"/>
                <w:tab w:val="left" w:pos="1418"/>
              </w:tabs>
              <w:spacing w:before="40" w:after="40"/>
              <w:rPr>
                <w:rFonts w:ascii="Calibri" w:hAnsi="Calibri"/>
                <w:color w:val="000000"/>
                <w:sz w:val="16"/>
              </w:rPr>
            </w:pPr>
            <w:hyperlink r:id="rId328" w:history="1">
              <w:r w:rsidR="00C2289D" w:rsidRPr="00CB71FC">
                <w:rPr>
                  <w:rStyle w:val="Hyperlink"/>
                  <w:rFonts w:ascii="Calibri" w:hAnsi="Calibri"/>
                  <w:sz w:val="16"/>
                </w:rPr>
                <w:t>RAP National Guidelines</w:t>
              </w:r>
            </w:hyperlink>
          </w:p>
          <w:p w14:paraId="080A3596" w14:textId="77777777" w:rsidR="006F2BB5" w:rsidRDefault="004A1426" w:rsidP="006F2BB5">
            <w:pPr>
              <w:keepLines/>
              <w:tabs>
                <w:tab w:val="left" w:pos="993"/>
                <w:tab w:val="left" w:pos="1418"/>
              </w:tabs>
              <w:spacing w:before="40" w:after="40"/>
              <w:rPr>
                <w:rFonts w:ascii="Calibri" w:hAnsi="Calibri"/>
                <w:sz w:val="16"/>
              </w:rPr>
            </w:pPr>
            <w:hyperlink r:id="rId329" w:history="1">
              <w:r w:rsidR="006F2BB5" w:rsidRPr="006F2BB5">
                <w:rPr>
                  <w:rStyle w:val="Hyperlink"/>
                  <w:rFonts w:ascii="Calibri" w:hAnsi="Calibri"/>
                  <w:sz w:val="16"/>
                </w:rPr>
                <w:t>Order Form –Diabetes Products D9414</w:t>
              </w:r>
            </w:hyperlink>
          </w:p>
          <w:p w14:paraId="24B0F9E3" w14:textId="77777777" w:rsidR="001B7ED0" w:rsidRDefault="001B7ED0">
            <w:pPr>
              <w:rPr>
                <w:rFonts w:ascii="Calibri" w:hAnsi="Calibri"/>
                <w:color w:val="000000"/>
                <w:sz w:val="16"/>
              </w:rPr>
            </w:pPr>
          </w:p>
          <w:p w14:paraId="0E581A93" w14:textId="1C1B9C2B" w:rsidR="00A22BCE" w:rsidRPr="00CB71FC" w:rsidRDefault="00A22BCE">
            <w:pPr>
              <w:rPr>
                <w:rFonts w:ascii="Calibri" w:hAnsi="Calibri"/>
                <w:color w:val="000000"/>
                <w:sz w:val="16"/>
              </w:rPr>
            </w:pPr>
            <w:r w:rsidRPr="00CB71FC">
              <w:rPr>
                <w:rFonts w:ascii="Calibri" w:hAnsi="Calibri"/>
                <w:color w:val="000000"/>
                <w:sz w:val="16"/>
              </w:rPr>
              <w:t xml:space="preserve">A </w:t>
            </w:r>
            <w:r w:rsidR="00035D81">
              <w:rPr>
                <w:rFonts w:ascii="Calibri" w:hAnsi="Calibri"/>
                <w:color w:val="000000"/>
                <w:sz w:val="16"/>
              </w:rPr>
              <w:t xml:space="preserve">limited </w:t>
            </w:r>
            <w:r w:rsidRPr="00CB71FC">
              <w:rPr>
                <w:rFonts w:ascii="Calibri" w:hAnsi="Calibri"/>
                <w:color w:val="000000"/>
                <w:sz w:val="16"/>
              </w:rPr>
              <w:t xml:space="preserve">range of products enabling better self-management of diabetes is available, free of charge or at minimal cost, to those registered on the </w:t>
            </w:r>
            <w:hyperlink r:id="rId330" w:history="1">
              <w:r w:rsidRPr="00CB71FC">
                <w:rPr>
                  <w:rFonts w:ascii="Calibri" w:hAnsi="Calibri"/>
                  <w:color w:val="0000FF"/>
                  <w:sz w:val="16"/>
                  <w:u w:val="single"/>
                </w:rPr>
                <w:t>National Diabetes Services Scheme</w:t>
              </w:r>
            </w:hyperlink>
            <w:r w:rsidRPr="00CB71FC">
              <w:rPr>
                <w:rFonts w:ascii="Calibri" w:hAnsi="Calibri"/>
                <w:color w:val="000000"/>
                <w:sz w:val="16"/>
              </w:rPr>
              <w:t xml:space="preserve"> (NDSS), an initiative of the Australian Government. These items are available from </w:t>
            </w:r>
            <w:hyperlink r:id="rId331" w:history="1">
              <w:r w:rsidRPr="00CB71FC">
                <w:rPr>
                  <w:rFonts w:ascii="Calibri" w:hAnsi="Calibri"/>
                  <w:color w:val="0000FF"/>
                  <w:sz w:val="16"/>
                  <w:u w:val="single"/>
                </w:rPr>
                <w:t>NDSS Access Points</w:t>
              </w:r>
            </w:hyperlink>
            <w:r w:rsidRPr="00CB71FC">
              <w:rPr>
                <w:rFonts w:ascii="Calibri" w:hAnsi="Calibri"/>
                <w:color w:val="000000"/>
                <w:sz w:val="16"/>
              </w:rPr>
              <w:t xml:space="preserve">, most typically a local pharmacy. DVA will continue to pay all co-payments for NDSS products supplied to eligible clients. </w:t>
            </w:r>
          </w:p>
        </w:tc>
      </w:tr>
      <w:tr w:rsidR="00A22BCE" w:rsidRPr="00CB71FC" w14:paraId="15F3E74D" w14:textId="77777777" w:rsidTr="00A14CD9">
        <w:trPr>
          <w:cantSplit/>
          <w:jc w:val="center"/>
        </w:trPr>
        <w:tc>
          <w:tcPr>
            <w:tcW w:w="1143" w:type="dxa"/>
          </w:tcPr>
          <w:p w14:paraId="54D76D9D"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lastRenderedPageBreak/>
              <w:t>AF0</w:t>
            </w:r>
            <w:r>
              <w:rPr>
                <w:rFonts w:ascii="Calibri" w:hAnsi="Calibri"/>
                <w:color w:val="000000"/>
                <w:sz w:val="16"/>
              </w:rPr>
              <w:t>5</w:t>
            </w:r>
          </w:p>
        </w:tc>
        <w:tc>
          <w:tcPr>
            <w:tcW w:w="2511" w:type="dxa"/>
          </w:tcPr>
          <w:p w14:paraId="6795026A" w14:textId="77777777" w:rsidR="00A22BCE" w:rsidRPr="00CB71FC" w:rsidRDefault="00A22BCE" w:rsidP="00A14CD9">
            <w:pPr>
              <w:keepLines/>
              <w:tabs>
                <w:tab w:val="left" w:pos="993"/>
                <w:tab w:val="left" w:pos="1418"/>
              </w:tabs>
              <w:spacing w:before="40" w:after="40"/>
              <w:rPr>
                <w:rFonts w:ascii="Calibri" w:hAnsi="Calibri"/>
                <w:color w:val="000000"/>
                <w:sz w:val="16"/>
              </w:rPr>
            </w:pPr>
            <w:r>
              <w:rPr>
                <w:rFonts w:ascii="Calibri" w:hAnsi="Calibri"/>
                <w:color w:val="000000"/>
                <w:sz w:val="16"/>
              </w:rPr>
              <w:t>Diabetes Subscription Service</w:t>
            </w:r>
          </w:p>
        </w:tc>
        <w:tc>
          <w:tcPr>
            <w:tcW w:w="1120" w:type="dxa"/>
          </w:tcPr>
          <w:p w14:paraId="5A8A894D" w14:textId="77777777" w:rsidR="00A22BCE" w:rsidRPr="00CB71FC" w:rsidRDefault="00A22BCE" w:rsidP="00A14CD9">
            <w:pPr>
              <w:keepLines/>
              <w:tabs>
                <w:tab w:val="left" w:pos="993"/>
                <w:tab w:val="left" w:pos="1418"/>
              </w:tabs>
              <w:spacing w:before="40" w:after="40"/>
              <w:jc w:val="center"/>
              <w:rPr>
                <w:rFonts w:ascii="Calibri" w:hAnsi="Calibri"/>
                <w:caps/>
                <w:color w:val="000000"/>
                <w:sz w:val="16"/>
              </w:rPr>
            </w:pPr>
            <w:r w:rsidRPr="00CB71FC">
              <w:rPr>
                <w:rFonts w:ascii="Calibri" w:hAnsi="Calibri"/>
                <w:color w:val="000000"/>
                <w:sz w:val="16"/>
              </w:rPr>
              <w:t>No</w:t>
            </w:r>
          </w:p>
        </w:tc>
        <w:tc>
          <w:tcPr>
            <w:tcW w:w="1260" w:type="dxa"/>
          </w:tcPr>
          <w:p w14:paraId="0FC2454A" w14:textId="6A42E553"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 xml:space="preserve">DC, </w:t>
            </w:r>
            <w:r w:rsidRPr="00CB71FC">
              <w:rPr>
                <w:rFonts w:ascii="Calibri" w:hAnsi="Calibri"/>
                <w:color w:val="000000"/>
                <w:sz w:val="16"/>
                <w:szCs w:val="16"/>
              </w:rPr>
              <w:t>GP</w:t>
            </w:r>
            <w:r w:rsidRPr="00CB71FC">
              <w:rPr>
                <w:rFonts w:ascii="Calibri" w:hAnsi="Calibri"/>
                <w:color w:val="000000"/>
                <w:sz w:val="16"/>
              </w:rPr>
              <w:t>, S, D</w:t>
            </w:r>
            <w:r w:rsidR="00C65DEF">
              <w:rPr>
                <w:rFonts w:ascii="Calibri" w:hAnsi="Calibri"/>
                <w:color w:val="000000"/>
                <w:sz w:val="16"/>
              </w:rPr>
              <w:t>N</w:t>
            </w:r>
            <w:r w:rsidRPr="00CB71FC">
              <w:rPr>
                <w:rFonts w:ascii="Calibri" w:hAnsi="Calibri"/>
                <w:color w:val="000000"/>
                <w:sz w:val="16"/>
              </w:rPr>
              <w:t>E, RN</w:t>
            </w:r>
          </w:p>
        </w:tc>
        <w:tc>
          <w:tcPr>
            <w:tcW w:w="1531" w:type="dxa"/>
          </w:tcPr>
          <w:p w14:paraId="2AE8D418"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No</w:t>
            </w:r>
          </w:p>
        </w:tc>
        <w:tc>
          <w:tcPr>
            <w:tcW w:w="7727" w:type="dxa"/>
          </w:tcPr>
          <w:p w14:paraId="411D56A3" w14:textId="77777777" w:rsidR="00703C76" w:rsidRDefault="00703C76" w:rsidP="00703C76">
            <w:pPr>
              <w:keepLines/>
              <w:tabs>
                <w:tab w:val="left" w:pos="993"/>
                <w:tab w:val="left" w:pos="1418"/>
              </w:tabs>
              <w:spacing w:before="40" w:after="40"/>
              <w:rPr>
                <w:rFonts w:ascii="Calibri" w:hAnsi="Calibri"/>
                <w:color w:val="000000"/>
                <w:sz w:val="16"/>
              </w:rPr>
            </w:pPr>
            <w:r w:rsidRPr="00A70ABD">
              <w:rPr>
                <w:rFonts w:ascii="Calibri" w:hAnsi="Calibri"/>
                <w:color w:val="000000"/>
                <w:sz w:val="16"/>
              </w:rPr>
              <w:t xml:space="preserve">Specialist </w:t>
            </w:r>
            <w:r>
              <w:rPr>
                <w:rFonts w:ascii="Calibri" w:hAnsi="Calibri"/>
                <w:color w:val="000000"/>
                <w:sz w:val="16"/>
              </w:rPr>
              <w:t xml:space="preserve">(S) </w:t>
            </w:r>
            <w:r w:rsidRPr="00D427CE">
              <w:rPr>
                <w:rFonts w:ascii="Calibri" w:hAnsi="Calibri"/>
                <w:color w:val="000000"/>
                <w:sz w:val="16"/>
              </w:rPr>
              <w:t>includes Endocrinologists,</w:t>
            </w:r>
            <w:r>
              <w:rPr>
                <w:rFonts w:ascii="Calibri" w:hAnsi="Calibri"/>
                <w:color w:val="000000"/>
                <w:sz w:val="16"/>
              </w:rPr>
              <w:t xml:space="preserve"> </w:t>
            </w:r>
            <w:r w:rsidRPr="00A70ABD">
              <w:rPr>
                <w:rFonts w:ascii="Calibri" w:hAnsi="Calibri"/>
                <w:color w:val="000000"/>
                <w:sz w:val="16"/>
              </w:rPr>
              <w:t>diabetologists</w:t>
            </w:r>
            <w:r>
              <w:rPr>
                <w:rFonts w:ascii="Calibri" w:hAnsi="Calibri"/>
                <w:color w:val="000000"/>
                <w:sz w:val="16"/>
              </w:rPr>
              <w:t xml:space="preserve"> and Paediatricians</w:t>
            </w:r>
          </w:p>
          <w:p w14:paraId="1D9194B7" w14:textId="23649AD7" w:rsidR="00703C76" w:rsidRDefault="00703C76" w:rsidP="00703C76">
            <w:pPr>
              <w:keepLines/>
              <w:tabs>
                <w:tab w:val="left" w:pos="993"/>
                <w:tab w:val="left" w:pos="1418"/>
              </w:tabs>
              <w:spacing w:before="40" w:after="40"/>
              <w:rPr>
                <w:rFonts w:ascii="Calibri" w:hAnsi="Calibri"/>
                <w:color w:val="000000"/>
                <w:sz w:val="16"/>
              </w:rPr>
            </w:pPr>
            <w:r>
              <w:rPr>
                <w:rFonts w:ascii="Calibri" w:hAnsi="Calibri"/>
                <w:color w:val="000000"/>
                <w:sz w:val="16"/>
              </w:rPr>
              <w:t xml:space="preserve">Registered Nurse(RN) includes Nurse </w:t>
            </w:r>
            <w:r w:rsidR="004B10B8">
              <w:rPr>
                <w:rFonts w:ascii="Calibri" w:hAnsi="Calibri"/>
                <w:color w:val="000000"/>
                <w:sz w:val="16"/>
              </w:rPr>
              <w:t>Practitioner</w:t>
            </w:r>
            <w:r>
              <w:rPr>
                <w:rFonts w:ascii="Calibri" w:hAnsi="Calibri"/>
                <w:color w:val="000000"/>
                <w:sz w:val="16"/>
              </w:rPr>
              <w:t xml:space="preserve"> (diabetes)</w:t>
            </w:r>
          </w:p>
          <w:p w14:paraId="750300BA" w14:textId="77777777" w:rsidR="00703C76" w:rsidRDefault="00703C76" w:rsidP="00703C76">
            <w:pPr>
              <w:keepLines/>
              <w:tabs>
                <w:tab w:val="left" w:pos="993"/>
                <w:tab w:val="left" w:pos="1418"/>
              </w:tabs>
              <w:spacing w:before="40" w:after="40"/>
              <w:rPr>
                <w:rFonts w:ascii="Calibri" w:hAnsi="Calibri"/>
                <w:color w:val="000000"/>
                <w:sz w:val="16"/>
              </w:rPr>
            </w:pPr>
          </w:p>
          <w:p w14:paraId="0F3FCE05" w14:textId="77777777" w:rsidR="00703C76" w:rsidRDefault="004A1426" w:rsidP="00703C76">
            <w:pPr>
              <w:keepLines/>
              <w:tabs>
                <w:tab w:val="left" w:pos="993"/>
                <w:tab w:val="left" w:pos="1418"/>
              </w:tabs>
              <w:spacing w:before="40" w:after="40"/>
              <w:rPr>
                <w:rFonts w:ascii="Calibri" w:hAnsi="Calibri"/>
                <w:color w:val="000000"/>
                <w:sz w:val="16"/>
              </w:rPr>
            </w:pPr>
            <w:hyperlink r:id="rId332" w:history="1">
              <w:r w:rsidR="00703C76" w:rsidRPr="00CB71FC">
                <w:rPr>
                  <w:rStyle w:val="Hyperlink"/>
                  <w:rFonts w:ascii="Calibri" w:hAnsi="Calibri"/>
                  <w:sz w:val="16"/>
                </w:rPr>
                <w:t>RAP National Guidelines</w:t>
              </w:r>
            </w:hyperlink>
          </w:p>
          <w:p w14:paraId="1DCF3F67" w14:textId="77777777" w:rsidR="00703C76" w:rsidRDefault="004A1426" w:rsidP="00703C76">
            <w:pPr>
              <w:keepLines/>
              <w:tabs>
                <w:tab w:val="left" w:pos="993"/>
                <w:tab w:val="left" w:pos="1418"/>
              </w:tabs>
              <w:spacing w:before="40" w:after="40"/>
              <w:rPr>
                <w:rFonts w:ascii="Calibri" w:hAnsi="Calibri"/>
                <w:sz w:val="16"/>
              </w:rPr>
            </w:pPr>
            <w:hyperlink r:id="rId333" w:history="1">
              <w:r w:rsidR="00703C76" w:rsidRPr="006F2BB5">
                <w:rPr>
                  <w:rStyle w:val="Hyperlink"/>
                  <w:rFonts w:ascii="Calibri" w:hAnsi="Calibri"/>
                  <w:sz w:val="16"/>
                </w:rPr>
                <w:t>Order Form –Diabetes Products D9414</w:t>
              </w:r>
            </w:hyperlink>
          </w:p>
          <w:p w14:paraId="32C024FD" w14:textId="77777777" w:rsidR="00703C76" w:rsidRDefault="00703C76" w:rsidP="00703C76">
            <w:pPr>
              <w:keepLines/>
              <w:tabs>
                <w:tab w:val="left" w:pos="993"/>
                <w:tab w:val="left" w:pos="1418"/>
              </w:tabs>
              <w:spacing w:before="40" w:after="40"/>
              <w:rPr>
                <w:rFonts w:ascii="Calibri" w:hAnsi="Calibri"/>
                <w:color w:val="000000"/>
                <w:sz w:val="16"/>
              </w:rPr>
            </w:pPr>
          </w:p>
          <w:p w14:paraId="1F89A7D1" w14:textId="229E75E4" w:rsidR="00A22BCE" w:rsidRDefault="00A22BCE" w:rsidP="00987F37">
            <w:pPr>
              <w:keepLines/>
              <w:tabs>
                <w:tab w:val="left" w:pos="993"/>
                <w:tab w:val="left" w:pos="1418"/>
              </w:tabs>
              <w:spacing w:before="40" w:after="40"/>
              <w:rPr>
                <w:rFonts w:ascii="Calibri" w:hAnsi="Calibri"/>
                <w:color w:val="000000"/>
                <w:sz w:val="16"/>
              </w:rPr>
            </w:pPr>
            <w:r>
              <w:rPr>
                <w:rFonts w:ascii="Calibri" w:hAnsi="Calibri"/>
                <w:color w:val="000000"/>
                <w:sz w:val="16"/>
              </w:rPr>
              <w:t>Subscription Service providing C</w:t>
            </w:r>
            <w:r w:rsidR="001B7ED0">
              <w:rPr>
                <w:rFonts w:ascii="Calibri" w:hAnsi="Calibri"/>
                <w:color w:val="000000"/>
                <w:sz w:val="16"/>
              </w:rPr>
              <w:t>GM consumables</w:t>
            </w:r>
            <w:r>
              <w:rPr>
                <w:rFonts w:ascii="Calibri" w:hAnsi="Calibri"/>
                <w:color w:val="000000"/>
                <w:sz w:val="16"/>
              </w:rPr>
              <w:t>.</w:t>
            </w:r>
          </w:p>
          <w:p w14:paraId="0FA810BC" w14:textId="77777777" w:rsidR="001B7ED0" w:rsidRDefault="001B7ED0" w:rsidP="001B7ED0">
            <w:pPr>
              <w:keepLines/>
              <w:tabs>
                <w:tab w:val="left" w:pos="993"/>
                <w:tab w:val="left" w:pos="1418"/>
              </w:tabs>
              <w:spacing w:before="40" w:after="40"/>
              <w:rPr>
                <w:rFonts w:ascii="Calibri" w:hAnsi="Calibri"/>
                <w:color w:val="000000"/>
                <w:sz w:val="16"/>
              </w:rPr>
            </w:pPr>
            <w:r>
              <w:rPr>
                <w:rFonts w:ascii="Calibri" w:hAnsi="Calibri"/>
                <w:color w:val="000000"/>
                <w:sz w:val="16"/>
              </w:rPr>
              <w:t xml:space="preserve">Clients prescribed a CGM will automatically be placed on a subscription service for three (3) monthly supply of consumables. </w:t>
            </w:r>
            <w:r w:rsidRPr="00D82E89">
              <w:rPr>
                <w:rFonts w:ascii="Calibri" w:hAnsi="Calibri"/>
                <w:color w:val="000000"/>
                <w:sz w:val="16"/>
              </w:rPr>
              <w:t>If the client does not wish to be placed on a subscription please mark this clearly on the form.</w:t>
            </w:r>
          </w:p>
          <w:p w14:paraId="1057DE32" w14:textId="62EC551A" w:rsidR="001B7ED0" w:rsidRPr="00CB71FC" w:rsidRDefault="001B7ED0" w:rsidP="00987F37">
            <w:pPr>
              <w:keepLines/>
              <w:tabs>
                <w:tab w:val="left" w:pos="993"/>
                <w:tab w:val="left" w:pos="1418"/>
              </w:tabs>
              <w:spacing w:before="40" w:after="40"/>
              <w:rPr>
                <w:rFonts w:ascii="Calibri" w:hAnsi="Calibri"/>
                <w:color w:val="000000"/>
                <w:sz w:val="16"/>
              </w:rPr>
            </w:pPr>
          </w:p>
        </w:tc>
      </w:tr>
      <w:tr w:rsidR="00A22BCE" w:rsidRPr="00CB71FC" w14:paraId="77B5EF1D" w14:textId="77777777" w:rsidTr="00A14CD9">
        <w:trPr>
          <w:cantSplit/>
          <w:jc w:val="center"/>
        </w:trPr>
        <w:tc>
          <w:tcPr>
            <w:tcW w:w="1143" w:type="dxa"/>
          </w:tcPr>
          <w:p w14:paraId="48FD4538"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AF0</w:t>
            </w:r>
            <w:r>
              <w:rPr>
                <w:rFonts w:ascii="Calibri" w:hAnsi="Calibri"/>
                <w:color w:val="000000"/>
                <w:sz w:val="16"/>
              </w:rPr>
              <w:t>6</w:t>
            </w:r>
          </w:p>
        </w:tc>
        <w:tc>
          <w:tcPr>
            <w:tcW w:w="2511" w:type="dxa"/>
          </w:tcPr>
          <w:p w14:paraId="375563CA" w14:textId="77777777" w:rsidR="00A22BCE" w:rsidRDefault="00A22BCE" w:rsidP="00A14CD9">
            <w:pPr>
              <w:keepLines/>
              <w:tabs>
                <w:tab w:val="left" w:pos="993"/>
                <w:tab w:val="left" w:pos="1418"/>
              </w:tabs>
              <w:spacing w:before="40" w:after="40"/>
              <w:rPr>
                <w:rFonts w:ascii="Calibri" w:hAnsi="Calibri"/>
                <w:color w:val="000000"/>
                <w:sz w:val="16"/>
              </w:rPr>
            </w:pPr>
            <w:r>
              <w:rPr>
                <w:rFonts w:ascii="Calibri" w:hAnsi="Calibri"/>
                <w:color w:val="000000"/>
                <w:sz w:val="16"/>
              </w:rPr>
              <w:t>Diabetes Memberships</w:t>
            </w:r>
          </w:p>
        </w:tc>
        <w:tc>
          <w:tcPr>
            <w:tcW w:w="1120" w:type="dxa"/>
          </w:tcPr>
          <w:p w14:paraId="61E20C2E"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No</w:t>
            </w:r>
          </w:p>
        </w:tc>
        <w:tc>
          <w:tcPr>
            <w:tcW w:w="1260" w:type="dxa"/>
          </w:tcPr>
          <w:p w14:paraId="37FA2BB6" w14:textId="3C85A8C0" w:rsidR="00A22BCE" w:rsidRDefault="00AC6CFD"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 xml:space="preserve">DC, </w:t>
            </w:r>
            <w:r w:rsidRPr="00CB71FC">
              <w:rPr>
                <w:rFonts w:ascii="Calibri" w:hAnsi="Calibri"/>
                <w:color w:val="000000"/>
                <w:sz w:val="16"/>
                <w:szCs w:val="16"/>
              </w:rPr>
              <w:t>GP</w:t>
            </w:r>
            <w:r w:rsidRPr="00CB71FC">
              <w:rPr>
                <w:rFonts w:ascii="Calibri" w:hAnsi="Calibri"/>
                <w:color w:val="000000"/>
                <w:sz w:val="16"/>
              </w:rPr>
              <w:t>, S, D</w:t>
            </w:r>
            <w:r>
              <w:rPr>
                <w:rFonts w:ascii="Calibri" w:hAnsi="Calibri"/>
                <w:color w:val="000000"/>
                <w:sz w:val="16"/>
              </w:rPr>
              <w:t>N</w:t>
            </w:r>
            <w:r w:rsidRPr="00CB71FC">
              <w:rPr>
                <w:rFonts w:ascii="Calibri" w:hAnsi="Calibri"/>
                <w:color w:val="000000"/>
                <w:sz w:val="16"/>
              </w:rPr>
              <w:t>E, RN</w:t>
            </w:r>
          </w:p>
        </w:tc>
        <w:tc>
          <w:tcPr>
            <w:tcW w:w="1531" w:type="dxa"/>
          </w:tcPr>
          <w:p w14:paraId="136BA748" w14:textId="77777777" w:rsidR="00A22BCE" w:rsidRPr="00CB71FC" w:rsidRDefault="00A22BCE" w:rsidP="00A14CD9">
            <w:pPr>
              <w:keepLines/>
              <w:tabs>
                <w:tab w:val="left" w:pos="993"/>
                <w:tab w:val="left" w:pos="1418"/>
              </w:tabs>
              <w:spacing w:before="40" w:after="40"/>
              <w:jc w:val="center"/>
              <w:rPr>
                <w:rFonts w:ascii="Calibri" w:hAnsi="Calibri"/>
                <w:color w:val="000000"/>
                <w:sz w:val="16"/>
              </w:rPr>
            </w:pPr>
            <w:r w:rsidRPr="00CB71FC">
              <w:rPr>
                <w:rFonts w:ascii="Calibri" w:hAnsi="Calibri"/>
                <w:color w:val="000000"/>
                <w:sz w:val="16"/>
              </w:rPr>
              <w:t>No</w:t>
            </w:r>
          </w:p>
        </w:tc>
        <w:tc>
          <w:tcPr>
            <w:tcW w:w="7727" w:type="dxa"/>
          </w:tcPr>
          <w:p w14:paraId="23FD378B" w14:textId="77777777" w:rsidR="00703C76" w:rsidRDefault="00A22BCE" w:rsidP="00A14CD9">
            <w:pPr>
              <w:keepLines/>
              <w:tabs>
                <w:tab w:val="left" w:pos="993"/>
                <w:tab w:val="left" w:pos="1418"/>
              </w:tabs>
              <w:spacing w:before="40" w:after="40"/>
              <w:rPr>
                <w:rFonts w:ascii="Calibri" w:hAnsi="Calibri"/>
                <w:color w:val="000000"/>
                <w:sz w:val="16"/>
              </w:rPr>
            </w:pPr>
            <w:r>
              <w:rPr>
                <w:rFonts w:ascii="Calibri" w:hAnsi="Calibri"/>
                <w:color w:val="000000"/>
                <w:sz w:val="16"/>
              </w:rPr>
              <w:t>Eligible DVA clients are to seek reimbursement through Health Approvals.</w:t>
            </w:r>
          </w:p>
          <w:p w14:paraId="4448A6CA" w14:textId="77777777" w:rsidR="00DA0432" w:rsidRDefault="00DA0432" w:rsidP="00A14CD9">
            <w:pPr>
              <w:keepLines/>
              <w:tabs>
                <w:tab w:val="left" w:pos="993"/>
                <w:tab w:val="left" w:pos="1418"/>
              </w:tabs>
              <w:spacing w:before="40" w:after="40"/>
              <w:rPr>
                <w:rFonts w:ascii="Calibri" w:hAnsi="Calibri"/>
                <w:color w:val="000000"/>
                <w:sz w:val="16"/>
              </w:rPr>
            </w:pPr>
          </w:p>
          <w:p w14:paraId="32335E50" w14:textId="77777777" w:rsidR="00A22BCE" w:rsidRDefault="004A1426" w:rsidP="00A14CD9">
            <w:pPr>
              <w:keepLines/>
              <w:tabs>
                <w:tab w:val="left" w:pos="993"/>
                <w:tab w:val="left" w:pos="1418"/>
              </w:tabs>
              <w:spacing w:before="40" w:after="40"/>
              <w:rPr>
                <w:rFonts w:ascii="Calibri" w:hAnsi="Calibri"/>
                <w:color w:val="000000"/>
                <w:sz w:val="16"/>
              </w:rPr>
            </w:pPr>
            <w:hyperlink r:id="rId334" w:history="1">
              <w:r w:rsidR="00DA0432">
                <w:rPr>
                  <w:rStyle w:val="Hyperlink"/>
                  <w:rFonts w:ascii="Calibri" w:hAnsi="Calibri"/>
                  <w:sz w:val="16"/>
                </w:rPr>
                <w:t>Diabetes Membership Reimbursement</w:t>
              </w:r>
            </w:hyperlink>
          </w:p>
        </w:tc>
      </w:tr>
    </w:tbl>
    <w:p w14:paraId="19A31363" w14:textId="77777777" w:rsidR="000F5CDC" w:rsidRPr="00AD2651" w:rsidRDefault="000F5CDC" w:rsidP="000F5CDC">
      <w:pPr>
        <w:rPr>
          <w:rFonts w:ascii="Calibri" w:hAnsi="Calibri"/>
          <w:b/>
          <w:i/>
        </w:rPr>
      </w:pPr>
      <w:r>
        <w:rPr>
          <w:rFonts w:ascii="Calibri" w:hAnsi="Calibri"/>
          <w:b/>
          <w:i/>
        </w:rPr>
        <w:br w:type="page"/>
      </w: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92"/>
        <w:gridCol w:w="2529"/>
        <w:gridCol w:w="1280"/>
        <w:gridCol w:w="1256"/>
        <w:gridCol w:w="1381"/>
        <w:gridCol w:w="7754"/>
      </w:tblGrid>
      <w:tr w:rsidR="00E3749F" w:rsidRPr="00E3749F" w14:paraId="41E0BE8B" w14:textId="77777777" w:rsidTr="00DF5089">
        <w:trPr>
          <w:cantSplit/>
          <w:tblHeader/>
          <w:jc w:val="center"/>
        </w:trPr>
        <w:tc>
          <w:tcPr>
            <w:tcW w:w="15292" w:type="dxa"/>
            <w:gridSpan w:val="6"/>
            <w:shd w:val="clear" w:color="auto" w:fill="1F3864" w:themeFill="accent5" w:themeFillShade="80"/>
            <w:vAlign w:val="bottom"/>
          </w:tcPr>
          <w:p w14:paraId="202B8D84" w14:textId="77777777" w:rsidR="000F5CDC" w:rsidRPr="00DF5089" w:rsidRDefault="000F5CDC" w:rsidP="00DF5089">
            <w:pPr>
              <w:pStyle w:val="Heading1"/>
              <w:rPr>
                <w:rFonts w:ascii="Calibri" w:hAnsi="Calibri"/>
                <w:bCs/>
                <w:i w:val="0"/>
                <w:color w:val="FFFFFF" w:themeColor="background1"/>
                <w:sz w:val="18"/>
                <w:szCs w:val="18"/>
              </w:rPr>
            </w:pPr>
            <w:bookmarkStart w:id="220" w:name="_Toc200270347"/>
            <w:bookmarkStart w:id="221" w:name="_Toc208891959"/>
            <w:bookmarkStart w:id="222" w:name="_Toc369181404"/>
            <w:bookmarkStart w:id="223" w:name="_Toc85788228"/>
            <w:bookmarkStart w:id="224" w:name="_Toc85788594"/>
            <w:bookmarkStart w:id="225" w:name="_Toc85789761"/>
            <w:bookmarkStart w:id="226" w:name="_Toc153865904"/>
            <w:r w:rsidRPr="00DF5089">
              <w:rPr>
                <w:rFonts w:ascii="Calibri" w:hAnsi="Calibri"/>
                <w:bCs/>
                <w:i w:val="0"/>
                <w:color w:val="FFFFFF" w:themeColor="background1"/>
                <w:sz w:val="18"/>
              </w:rPr>
              <w:lastRenderedPageBreak/>
              <w:t>Low Vision Appliances (Non-Optical)</w:t>
            </w:r>
            <w:bookmarkEnd w:id="220"/>
            <w:bookmarkEnd w:id="221"/>
            <w:bookmarkEnd w:id="222"/>
            <w:bookmarkEnd w:id="223"/>
            <w:bookmarkEnd w:id="224"/>
            <w:bookmarkEnd w:id="225"/>
            <w:bookmarkEnd w:id="226"/>
          </w:p>
        </w:tc>
      </w:tr>
      <w:tr w:rsidR="000F5CDC" w:rsidRPr="00AD2651" w14:paraId="03511D0D" w14:textId="77777777" w:rsidTr="00B509DC">
        <w:trPr>
          <w:cantSplit/>
          <w:tblHeader/>
          <w:jc w:val="center"/>
        </w:trPr>
        <w:tc>
          <w:tcPr>
            <w:tcW w:w="1092" w:type="dxa"/>
            <w:shd w:val="clear" w:color="auto" w:fill="B4C6E7" w:themeFill="accent5" w:themeFillTint="66"/>
            <w:vAlign w:val="center"/>
          </w:tcPr>
          <w:p w14:paraId="65FAC02C" w14:textId="77777777" w:rsidR="000F5CDC" w:rsidRPr="00E4222E" w:rsidRDefault="000F5CDC" w:rsidP="00E3749F">
            <w:pPr>
              <w:pStyle w:val="TableText"/>
              <w:spacing w:before="60" w:after="60"/>
              <w:jc w:val="center"/>
              <w:rPr>
                <w:rFonts w:ascii="Calibri" w:hAnsi="Calibri"/>
                <w:b/>
              </w:rPr>
            </w:pPr>
            <w:bookmarkStart w:id="227" w:name="_AN00_–_Low"/>
            <w:bookmarkEnd w:id="227"/>
            <w:r w:rsidRPr="00E4222E">
              <w:rPr>
                <w:rFonts w:ascii="Calibri" w:hAnsi="Calibri"/>
                <w:b/>
              </w:rPr>
              <w:t>Item No</w:t>
            </w:r>
          </w:p>
        </w:tc>
        <w:tc>
          <w:tcPr>
            <w:tcW w:w="2529" w:type="dxa"/>
            <w:shd w:val="clear" w:color="auto" w:fill="B4C6E7" w:themeFill="accent5" w:themeFillTint="66"/>
            <w:vAlign w:val="center"/>
          </w:tcPr>
          <w:p w14:paraId="5FAB447B" w14:textId="77777777" w:rsidR="000F5CDC" w:rsidRPr="00E4222E" w:rsidRDefault="00E3749F" w:rsidP="00E3749F">
            <w:pPr>
              <w:pStyle w:val="TableText"/>
              <w:spacing w:before="60" w:after="60"/>
              <w:jc w:val="center"/>
              <w:rPr>
                <w:rFonts w:ascii="Calibri" w:hAnsi="Calibri"/>
                <w:b/>
              </w:rPr>
            </w:pPr>
            <w:r>
              <w:rPr>
                <w:rFonts w:ascii="Calibri" w:hAnsi="Calibri"/>
                <w:b/>
              </w:rPr>
              <w:t>Description o</w:t>
            </w:r>
            <w:r w:rsidR="000F5CDC" w:rsidRPr="00E4222E">
              <w:rPr>
                <w:rFonts w:ascii="Calibri" w:hAnsi="Calibri"/>
                <w:b/>
              </w:rPr>
              <w:t>f Appliance</w:t>
            </w:r>
          </w:p>
        </w:tc>
        <w:tc>
          <w:tcPr>
            <w:tcW w:w="1280" w:type="dxa"/>
            <w:shd w:val="clear" w:color="auto" w:fill="B4C6E7" w:themeFill="accent5" w:themeFillTint="66"/>
            <w:vAlign w:val="center"/>
          </w:tcPr>
          <w:p w14:paraId="486EFD1F" w14:textId="77777777" w:rsidR="000F5CDC" w:rsidRPr="00E4222E" w:rsidRDefault="000F5CDC" w:rsidP="00E3749F">
            <w:pPr>
              <w:pStyle w:val="TableText"/>
              <w:spacing w:before="60" w:after="60"/>
              <w:jc w:val="center"/>
              <w:rPr>
                <w:rFonts w:ascii="Calibri" w:hAnsi="Calibri"/>
                <w:b/>
                <w:caps/>
              </w:rPr>
            </w:pPr>
            <w:r w:rsidRPr="00E4222E">
              <w:rPr>
                <w:rFonts w:ascii="Calibri" w:hAnsi="Calibri"/>
                <w:b/>
              </w:rPr>
              <w:t>Prior Approval Required</w:t>
            </w:r>
          </w:p>
        </w:tc>
        <w:tc>
          <w:tcPr>
            <w:tcW w:w="1256" w:type="dxa"/>
            <w:shd w:val="clear" w:color="auto" w:fill="B4C6E7" w:themeFill="accent5" w:themeFillTint="66"/>
            <w:vAlign w:val="center"/>
          </w:tcPr>
          <w:p w14:paraId="64F17151" w14:textId="77777777" w:rsidR="000F5CDC" w:rsidRPr="00011DDD" w:rsidRDefault="000F5CDC" w:rsidP="00E3749F">
            <w:pPr>
              <w:pStyle w:val="TableText"/>
              <w:spacing w:before="60" w:after="60"/>
              <w:jc w:val="center"/>
              <w:rPr>
                <w:rFonts w:ascii="Calibri" w:hAnsi="Calibri"/>
                <w:b/>
              </w:rPr>
            </w:pPr>
            <w:r w:rsidRPr="00011DDD">
              <w:rPr>
                <w:rFonts w:ascii="Calibri" w:hAnsi="Calibri"/>
                <w:b/>
              </w:rPr>
              <w:t>Assessing Health Provider</w:t>
            </w:r>
          </w:p>
        </w:tc>
        <w:tc>
          <w:tcPr>
            <w:tcW w:w="1381" w:type="dxa"/>
            <w:shd w:val="clear" w:color="auto" w:fill="B4C6E7" w:themeFill="accent5" w:themeFillTint="66"/>
            <w:vAlign w:val="center"/>
          </w:tcPr>
          <w:p w14:paraId="1D950F36" w14:textId="77777777" w:rsidR="000F5CDC" w:rsidRPr="00011DDD" w:rsidRDefault="000F5CDC" w:rsidP="00E3749F">
            <w:pPr>
              <w:pStyle w:val="TableText"/>
              <w:spacing w:before="60" w:after="60"/>
              <w:jc w:val="center"/>
              <w:rPr>
                <w:rFonts w:ascii="Calibri" w:hAnsi="Calibri"/>
                <w:b/>
                <w:color w:val="000000"/>
                <w:szCs w:val="16"/>
              </w:rPr>
            </w:pPr>
            <w:r w:rsidRPr="00011DDD">
              <w:rPr>
                <w:rFonts w:ascii="Calibri" w:hAnsi="Calibri"/>
                <w:b/>
                <w:color w:val="000000"/>
                <w:szCs w:val="16"/>
              </w:rPr>
              <w:t>Contracted Item</w:t>
            </w:r>
          </w:p>
        </w:tc>
        <w:tc>
          <w:tcPr>
            <w:tcW w:w="7754" w:type="dxa"/>
            <w:shd w:val="clear" w:color="auto" w:fill="B4C6E7" w:themeFill="accent5" w:themeFillTint="66"/>
            <w:vAlign w:val="center"/>
          </w:tcPr>
          <w:p w14:paraId="7A755BD6" w14:textId="77777777" w:rsidR="000F5CDC" w:rsidRPr="00E907D3" w:rsidRDefault="000F5CDC" w:rsidP="00E3749F">
            <w:pPr>
              <w:pStyle w:val="TableText"/>
              <w:spacing w:before="60" w:after="60"/>
              <w:jc w:val="center"/>
              <w:rPr>
                <w:rFonts w:ascii="Calibri" w:hAnsi="Calibri"/>
                <w:b/>
                <w:color w:val="000000"/>
                <w:szCs w:val="16"/>
              </w:rPr>
            </w:pPr>
            <w:r w:rsidRPr="00E907D3">
              <w:rPr>
                <w:rFonts w:ascii="Calibri" w:hAnsi="Calibri"/>
                <w:b/>
                <w:color w:val="000000"/>
                <w:szCs w:val="16"/>
              </w:rPr>
              <w:t>Comments</w:t>
            </w:r>
          </w:p>
        </w:tc>
      </w:tr>
      <w:tr w:rsidR="000F5CDC" w:rsidRPr="00AD2651" w14:paraId="075B4A63" w14:textId="77777777" w:rsidTr="00B509DC">
        <w:trPr>
          <w:cantSplit/>
          <w:jc w:val="center"/>
        </w:trPr>
        <w:tc>
          <w:tcPr>
            <w:tcW w:w="1092" w:type="dxa"/>
          </w:tcPr>
          <w:p w14:paraId="59D43C62" w14:textId="77777777" w:rsidR="000F5CDC" w:rsidRPr="00AD2651" w:rsidRDefault="000F5CDC" w:rsidP="00B2714B">
            <w:pPr>
              <w:pStyle w:val="TableText"/>
              <w:jc w:val="center"/>
              <w:rPr>
                <w:rFonts w:ascii="Calibri" w:hAnsi="Calibri"/>
              </w:rPr>
            </w:pPr>
            <w:bookmarkStart w:id="228" w:name="AN01"/>
            <w:r w:rsidRPr="00AD2651">
              <w:rPr>
                <w:rFonts w:ascii="Calibri" w:hAnsi="Calibri"/>
              </w:rPr>
              <w:t>AN01</w:t>
            </w:r>
            <w:bookmarkEnd w:id="228"/>
          </w:p>
        </w:tc>
        <w:tc>
          <w:tcPr>
            <w:tcW w:w="2529" w:type="dxa"/>
          </w:tcPr>
          <w:p w14:paraId="3E1D7271" w14:textId="77777777" w:rsidR="000F5CDC" w:rsidRPr="00AD2651" w:rsidRDefault="000F5CDC" w:rsidP="00B2714B">
            <w:pPr>
              <w:pStyle w:val="TableText"/>
              <w:rPr>
                <w:rFonts w:ascii="Calibri" w:hAnsi="Calibri"/>
              </w:rPr>
            </w:pPr>
            <w:r w:rsidRPr="00AD2651">
              <w:rPr>
                <w:rFonts w:ascii="Calibri" w:hAnsi="Calibri"/>
              </w:rPr>
              <w:t>Clock (braille alarm clock/ talking clock)</w:t>
            </w:r>
          </w:p>
        </w:tc>
        <w:tc>
          <w:tcPr>
            <w:tcW w:w="1280" w:type="dxa"/>
          </w:tcPr>
          <w:p w14:paraId="0ABC26AE" w14:textId="77777777" w:rsidR="000F5CDC" w:rsidRPr="00AD2651" w:rsidRDefault="000F5CDC" w:rsidP="00B2714B">
            <w:pPr>
              <w:pStyle w:val="TableText"/>
              <w:jc w:val="center"/>
              <w:rPr>
                <w:rFonts w:ascii="Calibri" w:hAnsi="Calibri"/>
                <w:caps/>
              </w:rPr>
            </w:pPr>
            <w:r w:rsidRPr="00AD2651">
              <w:rPr>
                <w:rFonts w:ascii="Calibri" w:hAnsi="Calibri"/>
              </w:rPr>
              <w:t>No</w:t>
            </w:r>
          </w:p>
        </w:tc>
        <w:tc>
          <w:tcPr>
            <w:tcW w:w="1256" w:type="dxa"/>
          </w:tcPr>
          <w:p w14:paraId="6F249B94" w14:textId="77777777" w:rsidR="000F5CDC" w:rsidRPr="00AD2651" w:rsidRDefault="000923B0" w:rsidP="00B2714B">
            <w:pPr>
              <w:pStyle w:val="TableText"/>
              <w:jc w:val="center"/>
              <w:rPr>
                <w:rFonts w:ascii="Calibri" w:hAnsi="Calibri"/>
              </w:rPr>
            </w:pPr>
            <w:r>
              <w:rPr>
                <w:rFonts w:ascii="Calibri" w:hAnsi="Calibri"/>
              </w:rPr>
              <w:t xml:space="preserve">S, </w:t>
            </w:r>
            <w:r w:rsidR="000F5CDC" w:rsidRPr="00AD2651">
              <w:rPr>
                <w:rFonts w:ascii="Calibri" w:hAnsi="Calibri"/>
              </w:rPr>
              <w:t>LVC, Op, OT</w:t>
            </w:r>
          </w:p>
        </w:tc>
        <w:tc>
          <w:tcPr>
            <w:tcW w:w="1381" w:type="dxa"/>
          </w:tcPr>
          <w:p w14:paraId="6A7169B6"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Yes</w:t>
            </w:r>
          </w:p>
          <w:p w14:paraId="1BF14928"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Low Vision</w:t>
            </w:r>
          </w:p>
        </w:tc>
        <w:tc>
          <w:tcPr>
            <w:tcW w:w="7754" w:type="dxa"/>
          </w:tcPr>
          <w:p w14:paraId="12903570" w14:textId="77777777" w:rsidR="000F5CDC" w:rsidRPr="00F16134" w:rsidRDefault="000F5CDC" w:rsidP="00F16134">
            <w:pPr>
              <w:pStyle w:val="NormalWeb"/>
              <w:shd w:val="clear" w:color="auto" w:fill="FFFFFF"/>
              <w:spacing w:before="40" w:after="40"/>
              <w:rPr>
                <w:rFonts w:asciiTheme="minorHAnsi" w:hAnsiTheme="minorHAnsi" w:cs="Verdana"/>
                <w:color w:val="000000"/>
                <w:sz w:val="16"/>
                <w:szCs w:val="16"/>
              </w:rPr>
            </w:pPr>
            <w:r w:rsidRPr="00F16134">
              <w:rPr>
                <w:rFonts w:asciiTheme="minorHAnsi" w:hAnsiTheme="minorHAnsi" w:cs="Verdana"/>
                <w:color w:val="000000"/>
                <w:sz w:val="16"/>
                <w:szCs w:val="16"/>
              </w:rPr>
              <w:t>See also BF00 Cognitive, Dementia and Memory Assistive Technology.</w:t>
            </w:r>
          </w:p>
          <w:p w14:paraId="415EBC1D" w14:textId="77777777" w:rsidR="000E7557" w:rsidRDefault="004A1426" w:rsidP="00F16134">
            <w:pPr>
              <w:pStyle w:val="NormalWeb"/>
              <w:shd w:val="clear" w:color="auto" w:fill="FFFFFF"/>
              <w:spacing w:before="40" w:after="40"/>
              <w:rPr>
                <w:rStyle w:val="Hyperlink"/>
                <w:rFonts w:asciiTheme="minorHAnsi" w:hAnsiTheme="minorHAnsi"/>
                <w:sz w:val="16"/>
              </w:rPr>
            </w:pPr>
            <w:hyperlink r:id="rId335" w:history="1">
              <w:r w:rsidR="000E7557" w:rsidRPr="00F16134">
                <w:rPr>
                  <w:rStyle w:val="Hyperlink"/>
                  <w:rFonts w:asciiTheme="minorHAnsi" w:hAnsiTheme="minorHAnsi"/>
                  <w:sz w:val="16"/>
                </w:rPr>
                <w:t>Order Form – RAP Low Vision Products – D9257</w:t>
              </w:r>
            </w:hyperlink>
          </w:p>
          <w:p w14:paraId="6A6387BD" w14:textId="77777777" w:rsidR="00D17A4C" w:rsidRPr="00F16134" w:rsidRDefault="00D17A4C" w:rsidP="00F16134">
            <w:pPr>
              <w:pStyle w:val="NormalWeb"/>
              <w:shd w:val="clear" w:color="auto" w:fill="FFFFFF"/>
              <w:spacing w:before="40" w:after="40"/>
              <w:rPr>
                <w:rFonts w:asciiTheme="minorHAnsi" w:hAnsiTheme="minorHAnsi" w:cs="Verdana"/>
                <w:color w:val="000000"/>
                <w:sz w:val="16"/>
                <w:szCs w:val="16"/>
              </w:rPr>
            </w:pPr>
          </w:p>
        </w:tc>
      </w:tr>
      <w:tr w:rsidR="000F5CDC" w:rsidRPr="00AD2651" w14:paraId="4C2EE0FA" w14:textId="77777777" w:rsidTr="00B509DC">
        <w:trPr>
          <w:cantSplit/>
          <w:jc w:val="center"/>
        </w:trPr>
        <w:tc>
          <w:tcPr>
            <w:tcW w:w="1092" w:type="dxa"/>
          </w:tcPr>
          <w:p w14:paraId="54415A95" w14:textId="77777777" w:rsidR="000F5CDC" w:rsidRPr="00AD2651" w:rsidRDefault="000F5CDC" w:rsidP="00B2714B">
            <w:pPr>
              <w:pStyle w:val="TableText"/>
              <w:jc w:val="center"/>
              <w:rPr>
                <w:rFonts w:ascii="Calibri" w:hAnsi="Calibri"/>
              </w:rPr>
            </w:pPr>
            <w:bookmarkStart w:id="229" w:name="AN02"/>
            <w:bookmarkStart w:id="230" w:name="_Hlk200178682"/>
            <w:bookmarkEnd w:id="229"/>
          </w:p>
        </w:tc>
        <w:tc>
          <w:tcPr>
            <w:tcW w:w="2529" w:type="dxa"/>
          </w:tcPr>
          <w:p w14:paraId="6A3CDCD2" w14:textId="77777777" w:rsidR="000F5CDC" w:rsidRPr="00AD2651" w:rsidRDefault="000F5CDC" w:rsidP="00B2714B">
            <w:pPr>
              <w:pStyle w:val="TableText"/>
              <w:rPr>
                <w:rFonts w:ascii="Calibri" w:hAnsi="Calibri"/>
              </w:rPr>
            </w:pPr>
            <w:r w:rsidRPr="00AD2651">
              <w:rPr>
                <w:rFonts w:ascii="Calibri" w:hAnsi="Calibri"/>
              </w:rPr>
              <w:t xml:space="preserve">Guide Dog </w:t>
            </w:r>
          </w:p>
        </w:tc>
        <w:tc>
          <w:tcPr>
            <w:tcW w:w="1280" w:type="dxa"/>
          </w:tcPr>
          <w:p w14:paraId="3BF04433" w14:textId="77777777" w:rsidR="000F5CDC" w:rsidRPr="00AD2651" w:rsidRDefault="000F5CDC" w:rsidP="00B2714B">
            <w:pPr>
              <w:pStyle w:val="TableText"/>
              <w:jc w:val="center"/>
              <w:rPr>
                <w:rFonts w:ascii="Calibri" w:hAnsi="Calibri"/>
                <w:caps/>
              </w:rPr>
            </w:pPr>
            <w:r w:rsidRPr="00AD2651">
              <w:rPr>
                <w:rFonts w:ascii="Calibri" w:hAnsi="Calibri"/>
              </w:rPr>
              <w:t>Yes</w:t>
            </w:r>
          </w:p>
        </w:tc>
        <w:tc>
          <w:tcPr>
            <w:tcW w:w="1256" w:type="dxa"/>
          </w:tcPr>
          <w:p w14:paraId="0B751F30" w14:textId="77777777" w:rsidR="000F5CDC" w:rsidRPr="00E4222E" w:rsidRDefault="000F5CDC" w:rsidP="00B2714B">
            <w:pPr>
              <w:pStyle w:val="TableText"/>
              <w:jc w:val="center"/>
              <w:rPr>
                <w:rFonts w:ascii="Calibri" w:hAnsi="Calibri"/>
              </w:rPr>
            </w:pPr>
            <w:r w:rsidRPr="00AD2651">
              <w:rPr>
                <w:rFonts w:ascii="Calibri" w:hAnsi="Calibri"/>
              </w:rPr>
              <w:t>LVC, S</w:t>
            </w:r>
          </w:p>
        </w:tc>
        <w:tc>
          <w:tcPr>
            <w:tcW w:w="1381" w:type="dxa"/>
          </w:tcPr>
          <w:p w14:paraId="273A32EE" w14:textId="77777777" w:rsidR="000F5CDC" w:rsidRPr="00E4222E" w:rsidRDefault="000F5CDC" w:rsidP="00B2714B">
            <w:pPr>
              <w:pStyle w:val="TableText"/>
              <w:jc w:val="center"/>
              <w:rPr>
                <w:rFonts w:ascii="Calibri" w:hAnsi="Calibri"/>
                <w:color w:val="000000"/>
              </w:rPr>
            </w:pPr>
            <w:r w:rsidRPr="00E4222E">
              <w:rPr>
                <w:rFonts w:ascii="Calibri" w:hAnsi="Calibri"/>
                <w:color w:val="000000"/>
              </w:rPr>
              <w:t>Yes</w:t>
            </w:r>
          </w:p>
          <w:p w14:paraId="7EC09AAA" w14:textId="77777777" w:rsidR="000F5CDC" w:rsidRPr="00E4222E" w:rsidRDefault="000F5CDC" w:rsidP="00B2714B">
            <w:pPr>
              <w:pStyle w:val="TableText"/>
              <w:jc w:val="center"/>
              <w:rPr>
                <w:rFonts w:ascii="Calibri" w:hAnsi="Calibri"/>
                <w:color w:val="000000"/>
              </w:rPr>
            </w:pPr>
            <w:r w:rsidRPr="00E4222E">
              <w:rPr>
                <w:rFonts w:ascii="Calibri" w:hAnsi="Calibri"/>
                <w:color w:val="000000"/>
              </w:rPr>
              <w:t>Low Vision</w:t>
            </w:r>
          </w:p>
        </w:tc>
        <w:tc>
          <w:tcPr>
            <w:tcW w:w="7754" w:type="dxa"/>
          </w:tcPr>
          <w:p w14:paraId="3DFA7387" w14:textId="77777777" w:rsidR="000F5CDC" w:rsidRPr="00F16134" w:rsidRDefault="000F5CDC" w:rsidP="00F16134">
            <w:pPr>
              <w:pStyle w:val="TableText"/>
              <w:rPr>
                <w:rFonts w:asciiTheme="minorHAnsi" w:hAnsiTheme="minorHAnsi"/>
                <w:szCs w:val="16"/>
              </w:rPr>
            </w:pPr>
            <w:r w:rsidRPr="00F16134">
              <w:rPr>
                <w:rFonts w:asciiTheme="minorHAnsi" w:hAnsiTheme="minorHAnsi"/>
                <w:szCs w:val="16"/>
              </w:rPr>
              <w:t xml:space="preserve">See </w:t>
            </w:r>
            <w:hyperlink w:anchor="BH02" w:history="1">
              <w:r w:rsidRPr="00F16134">
                <w:rPr>
                  <w:rStyle w:val="Hyperlink"/>
                  <w:rFonts w:asciiTheme="minorHAnsi" w:hAnsiTheme="minorHAnsi"/>
                  <w:szCs w:val="16"/>
                </w:rPr>
                <w:t>BH02</w:t>
              </w:r>
            </w:hyperlink>
          </w:p>
        </w:tc>
      </w:tr>
      <w:tr w:rsidR="000F5CDC" w:rsidRPr="00AD2651" w14:paraId="2231F574" w14:textId="77777777" w:rsidTr="00B509DC">
        <w:trPr>
          <w:cantSplit/>
          <w:jc w:val="center"/>
        </w:trPr>
        <w:tc>
          <w:tcPr>
            <w:tcW w:w="1092" w:type="dxa"/>
          </w:tcPr>
          <w:p w14:paraId="3D79B5FB" w14:textId="77777777" w:rsidR="000F5CDC" w:rsidRPr="00AD2651" w:rsidRDefault="000F5CDC" w:rsidP="00B2714B">
            <w:pPr>
              <w:pStyle w:val="TableText"/>
              <w:jc w:val="center"/>
              <w:rPr>
                <w:rFonts w:ascii="Calibri" w:hAnsi="Calibri"/>
              </w:rPr>
            </w:pPr>
            <w:bookmarkStart w:id="231" w:name="AN03"/>
            <w:bookmarkEnd w:id="230"/>
            <w:r w:rsidRPr="00AD2651">
              <w:rPr>
                <w:rFonts w:ascii="Calibri" w:hAnsi="Calibri"/>
              </w:rPr>
              <w:t>AN03</w:t>
            </w:r>
            <w:bookmarkEnd w:id="231"/>
          </w:p>
        </w:tc>
        <w:tc>
          <w:tcPr>
            <w:tcW w:w="2529" w:type="dxa"/>
          </w:tcPr>
          <w:p w14:paraId="01472BE3" w14:textId="77777777" w:rsidR="000F5CDC" w:rsidRPr="00AD2651" w:rsidRDefault="000F5CDC" w:rsidP="00B2714B">
            <w:pPr>
              <w:pStyle w:val="TableText"/>
              <w:rPr>
                <w:rFonts w:ascii="Calibri" w:hAnsi="Calibri"/>
              </w:rPr>
            </w:pPr>
            <w:r w:rsidRPr="00AD2651">
              <w:rPr>
                <w:rFonts w:ascii="Calibri" w:hAnsi="Calibri"/>
              </w:rPr>
              <w:t>Library Service Fee for Talking Books</w:t>
            </w:r>
          </w:p>
        </w:tc>
        <w:tc>
          <w:tcPr>
            <w:tcW w:w="1280" w:type="dxa"/>
          </w:tcPr>
          <w:p w14:paraId="226B64CE" w14:textId="77777777" w:rsidR="000F5CDC" w:rsidRPr="00AD2651" w:rsidRDefault="000F5CDC" w:rsidP="00B2714B">
            <w:pPr>
              <w:pStyle w:val="TableText"/>
              <w:jc w:val="center"/>
              <w:rPr>
                <w:rFonts w:ascii="Calibri" w:hAnsi="Calibri"/>
              </w:rPr>
            </w:pPr>
            <w:r w:rsidRPr="00AD2651">
              <w:rPr>
                <w:rFonts w:ascii="Calibri" w:hAnsi="Calibri"/>
              </w:rPr>
              <w:t>No</w:t>
            </w:r>
          </w:p>
        </w:tc>
        <w:tc>
          <w:tcPr>
            <w:tcW w:w="1256" w:type="dxa"/>
          </w:tcPr>
          <w:p w14:paraId="0D06F54D" w14:textId="77777777" w:rsidR="000F5CDC" w:rsidRPr="00AD2651" w:rsidRDefault="000923B0" w:rsidP="00B2714B">
            <w:pPr>
              <w:pStyle w:val="TableText"/>
              <w:jc w:val="center"/>
              <w:rPr>
                <w:rFonts w:ascii="Calibri" w:hAnsi="Calibri"/>
              </w:rPr>
            </w:pPr>
            <w:r>
              <w:rPr>
                <w:rFonts w:ascii="Calibri" w:hAnsi="Calibri"/>
              </w:rPr>
              <w:t xml:space="preserve">S, </w:t>
            </w:r>
            <w:r w:rsidR="000F5CDC" w:rsidRPr="00AD2651">
              <w:rPr>
                <w:rFonts w:ascii="Calibri" w:hAnsi="Calibri"/>
              </w:rPr>
              <w:t>LVC, Op, OT</w:t>
            </w:r>
          </w:p>
        </w:tc>
        <w:tc>
          <w:tcPr>
            <w:tcW w:w="1381" w:type="dxa"/>
          </w:tcPr>
          <w:p w14:paraId="5EFD4E5E"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Yes</w:t>
            </w:r>
          </w:p>
          <w:p w14:paraId="36B467F8"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Low Vision</w:t>
            </w:r>
          </w:p>
        </w:tc>
        <w:tc>
          <w:tcPr>
            <w:tcW w:w="7754" w:type="dxa"/>
          </w:tcPr>
          <w:p w14:paraId="420561F8" w14:textId="77777777" w:rsidR="000F5CDC" w:rsidRPr="00F16134" w:rsidRDefault="000F5CDC" w:rsidP="00F16134">
            <w:pPr>
              <w:pStyle w:val="TableText"/>
              <w:rPr>
                <w:rFonts w:asciiTheme="minorHAnsi" w:hAnsiTheme="minorHAnsi"/>
                <w:szCs w:val="16"/>
              </w:rPr>
            </w:pPr>
            <w:r w:rsidRPr="00F16134">
              <w:rPr>
                <w:rFonts w:asciiTheme="minorHAnsi" w:hAnsiTheme="minorHAnsi"/>
                <w:szCs w:val="16"/>
              </w:rPr>
              <w:t xml:space="preserve">Vision Australia and VisAbility also provide a library service free of charge to people who meet the clinical criteria. </w:t>
            </w:r>
          </w:p>
          <w:p w14:paraId="638C4EDE" w14:textId="77777777" w:rsidR="000F5CDC" w:rsidRPr="00F16134" w:rsidRDefault="004A1426" w:rsidP="00F16134">
            <w:pPr>
              <w:pStyle w:val="TableText"/>
              <w:rPr>
                <w:rFonts w:asciiTheme="minorHAnsi" w:hAnsiTheme="minorHAnsi"/>
                <w:szCs w:val="16"/>
              </w:rPr>
            </w:pPr>
            <w:hyperlink r:id="rId336" w:history="1">
              <w:r w:rsidR="000F5CDC" w:rsidRPr="00F16134">
                <w:rPr>
                  <w:rStyle w:val="Hyperlink"/>
                  <w:rFonts w:asciiTheme="minorHAnsi" w:hAnsiTheme="minorHAnsi"/>
                  <w:szCs w:val="16"/>
                </w:rPr>
                <w:t>Vision Australia. Blindness and low vision services</w:t>
              </w:r>
            </w:hyperlink>
          </w:p>
          <w:p w14:paraId="18BA8A72" w14:textId="77777777" w:rsidR="000F5CDC" w:rsidRPr="00F16134" w:rsidRDefault="004A1426" w:rsidP="00F16134">
            <w:pPr>
              <w:pStyle w:val="TableText"/>
              <w:rPr>
                <w:rStyle w:val="Hyperlink"/>
                <w:rFonts w:asciiTheme="minorHAnsi" w:hAnsiTheme="minorHAnsi"/>
                <w:szCs w:val="16"/>
              </w:rPr>
            </w:pPr>
            <w:hyperlink r:id="rId337" w:history="1">
              <w:r w:rsidR="000F5CDC" w:rsidRPr="00F16134">
                <w:rPr>
                  <w:rStyle w:val="Hyperlink"/>
                  <w:rFonts w:asciiTheme="minorHAnsi" w:hAnsiTheme="minorHAnsi"/>
                  <w:szCs w:val="16"/>
                </w:rPr>
                <w:t>VisAbility</w:t>
              </w:r>
            </w:hyperlink>
          </w:p>
          <w:p w14:paraId="475DEB30" w14:textId="77777777" w:rsidR="000E7557" w:rsidRDefault="004A1426" w:rsidP="00F16134">
            <w:pPr>
              <w:pStyle w:val="TableText"/>
              <w:rPr>
                <w:rStyle w:val="Hyperlink"/>
                <w:rFonts w:asciiTheme="minorHAnsi" w:hAnsiTheme="minorHAnsi"/>
              </w:rPr>
            </w:pPr>
            <w:hyperlink r:id="rId338" w:history="1">
              <w:r w:rsidR="000E7557" w:rsidRPr="00F16134">
                <w:rPr>
                  <w:rStyle w:val="Hyperlink"/>
                  <w:rFonts w:asciiTheme="minorHAnsi" w:hAnsiTheme="minorHAnsi"/>
                </w:rPr>
                <w:t>Order Form – RAP Low Vision Products – D9257</w:t>
              </w:r>
            </w:hyperlink>
          </w:p>
          <w:p w14:paraId="79147DFB" w14:textId="77777777" w:rsidR="00AA78C5" w:rsidRPr="00F16134" w:rsidRDefault="00AA78C5" w:rsidP="00F16134">
            <w:pPr>
              <w:pStyle w:val="TableText"/>
              <w:rPr>
                <w:rFonts w:asciiTheme="minorHAnsi" w:hAnsiTheme="minorHAnsi"/>
                <w:szCs w:val="16"/>
              </w:rPr>
            </w:pPr>
          </w:p>
        </w:tc>
      </w:tr>
      <w:tr w:rsidR="000F5CDC" w:rsidRPr="00AD2651" w14:paraId="3636315E" w14:textId="77777777" w:rsidTr="00B509DC">
        <w:trPr>
          <w:cantSplit/>
          <w:jc w:val="center"/>
        </w:trPr>
        <w:tc>
          <w:tcPr>
            <w:tcW w:w="1092" w:type="dxa"/>
          </w:tcPr>
          <w:p w14:paraId="71A232F0" w14:textId="77777777" w:rsidR="000F5CDC" w:rsidRPr="00AD2651" w:rsidRDefault="000F5CDC" w:rsidP="00B2714B">
            <w:pPr>
              <w:pStyle w:val="TableText"/>
              <w:jc w:val="center"/>
              <w:rPr>
                <w:rFonts w:ascii="Calibri" w:hAnsi="Calibri"/>
              </w:rPr>
            </w:pPr>
            <w:r w:rsidRPr="00AD2651">
              <w:rPr>
                <w:rFonts w:ascii="Calibri" w:hAnsi="Calibri"/>
              </w:rPr>
              <w:t>AN05</w:t>
            </w:r>
            <w:bookmarkStart w:id="232" w:name="AN05"/>
            <w:bookmarkEnd w:id="232"/>
          </w:p>
        </w:tc>
        <w:tc>
          <w:tcPr>
            <w:tcW w:w="2529" w:type="dxa"/>
          </w:tcPr>
          <w:p w14:paraId="76890C2F" w14:textId="77777777" w:rsidR="000F5CDC" w:rsidRPr="00AD2651" w:rsidRDefault="000F5CDC" w:rsidP="00B2714B">
            <w:pPr>
              <w:pStyle w:val="TableText"/>
              <w:rPr>
                <w:rFonts w:ascii="Calibri" w:hAnsi="Calibri"/>
              </w:rPr>
            </w:pPr>
            <w:r w:rsidRPr="00AD2651">
              <w:rPr>
                <w:rFonts w:ascii="Calibri" w:hAnsi="Calibri"/>
              </w:rPr>
              <w:t>Orientation and Mobility Training (for visually impaired)</w:t>
            </w:r>
          </w:p>
        </w:tc>
        <w:tc>
          <w:tcPr>
            <w:tcW w:w="1280" w:type="dxa"/>
          </w:tcPr>
          <w:p w14:paraId="02A54F9A" w14:textId="77777777" w:rsidR="000F5CDC" w:rsidRPr="00AD2651" w:rsidRDefault="000F5CDC" w:rsidP="00B2714B">
            <w:pPr>
              <w:pStyle w:val="TableText"/>
              <w:jc w:val="center"/>
              <w:rPr>
                <w:rFonts w:ascii="Calibri" w:hAnsi="Calibri"/>
                <w:caps/>
              </w:rPr>
            </w:pPr>
            <w:r w:rsidRPr="00AD2651">
              <w:rPr>
                <w:rFonts w:ascii="Calibri" w:hAnsi="Calibri"/>
              </w:rPr>
              <w:t>No</w:t>
            </w:r>
          </w:p>
        </w:tc>
        <w:tc>
          <w:tcPr>
            <w:tcW w:w="1256" w:type="dxa"/>
          </w:tcPr>
          <w:p w14:paraId="1AEB8969" w14:textId="7E5E202D" w:rsidR="000F5CDC" w:rsidRPr="00AD2651" w:rsidRDefault="000923B0" w:rsidP="00B2714B">
            <w:pPr>
              <w:pStyle w:val="TableText"/>
              <w:jc w:val="center"/>
              <w:rPr>
                <w:rFonts w:ascii="Calibri" w:hAnsi="Calibri"/>
              </w:rPr>
            </w:pPr>
            <w:r>
              <w:rPr>
                <w:rFonts w:ascii="Calibri" w:hAnsi="Calibri"/>
              </w:rPr>
              <w:t xml:space="preserve">S, </w:t>
            </w:r>
            <w:r w:rsidR="000F5CDC" w:rsidRPr="00AD2651">
              <w:rPr>
                <w:rFonts w:ascii="Calibri" w:hAnsi="Calibri"/>
              </w:rPr>
              <w:t>LVC, Op</w:t>
            </w:r>
            <w:r w:rsidR="00053867">
              <w:rPr>
                <w:rFonts w:ascii="Calibri" w:hAnsi="Calibri"/>
              </w:rPr>
              <w:t>, OT</w:t>
            </w:r>
          </w:p>
        </w:tc>
        <w:tc>
          <w:tcPr>
            <w:tcW w:w="1381" w:type="dxa"/>
          </w:tcPr>
          <w:p w14:paraId="5903390B"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Yes</w:t>
            </w:r>
          </w:p>
          <w:p w14:paraId="6BB038CE"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Low Vision</w:t>
            </w:r>
          </w:p>
        </w:tc>
        <w:tc>
          <w:tcPr>
            <w:tcW w:w="7754" w:type="dxa"/>
          </w:tcPr>
          <w:p w14:paraId="6280208F" w14:textId="77777777" w:rsidR="006A18F7" w:rsidRDefault="006A18F7" w:rsidP="006A18F7">
            <w:pPr>
              <w:pStyle w:val="NormalWeb"/>
              <w:shd w:val="clear" w:color="auto" w:fill="FFFFFF"/>
              <w:spacing w:before="40" w:after="40"/>
              <w:rPr>
                <w:rFonts w:asciiTheme="minorHAnsi" w:hAnsiTheme="minorHAnsi" w:cs="Verdana"/>
                <w:color w:val="000000"/>
                <w:sz w:val="16"/>
                <w:szCs w:val="16"/>
              </w:rPr>
            </w:pPr>
            <w:r>
              <w:rPr>
                <w:rFonts w:asciiTheme="minorHAnsi" w:hAnsiTheme="minorHAnsi" w:cs="Verdana"/>
                <w:color w:val="000000"/>
                <w:sz w:val="16"/>
                <w:szCs w:val="16"/>
              </w:rPr>
              <w:t>OT’s must be certified Orientation and Mobility Trainers</w:t>
            </w:r>
          </w:p>
          <w:p w14:paraId="686DF32D" w14:textId="77777777" w:rsidR="006A18F7" w:rsidRDefault="006A18F7" w:rsidP="00F16134">
            <w:pPr>
              <w:pStyle w:val="TableText"/>
              <w:rPr>
                <w:rFonts w:asciiTheme="minorHAnsi" w:hAnsiTheme="minorHAnsi"/>
                <w:szCs w:val="16"/>
              </w:rPr>
            </w:pPr>
          </w:p>
          <w:p w14:paraId="5D16EE65" w14:textId="77777777" w:rsidR="000F5CDC" w:rsidRPr="00F16134" w:rsidRDefault="000F5CDC" w:rsidP="00F16134">
            <w:pPr>
              <w:pStyle w:val="TableText"/>
              <w:rPr>
                <w:rFonts w:asciiTheme="minorHAnsi" w:hAnsiTheme="minorHAnsi"/>
                <w:szCs w:val="16"/>
              </w:rPr>
            </w:pPr>
            <w:r w:rsidRPr="00F16134">
              <w:rPr>
                <w:rFonts w:asciiTheme="minorHAnsi" w:hAnsiTheme="minorHAnsi"/>
                <w:szCs w:val="16"/>
              </w:rPr>
              <w:t>Includes mobility training for walking canes and electronic mobility aid.</w:t>
            </w:r>
          </w:p>
          <w:p w14:paraId="53C48BDB" w14:textId="77777777" w:rsidR="000E7557" w:rsidRPr="00F16134" w:rsidRDefault="004A1426" w:rsidP="00F16134">
            <w:pPr>
              <w:pStyle w:val="TableText"/>
              <w:rPr>
                <w:rFonts w:asciiTheme="minorHAnsi" w:hAnsiTheme="minorHAnsi"/>
                <w:szCs w:val="16"/>
              </w:rPr>
            </w:pPr>
            <w:hyperlink r:id="rId339" w:history="1">
              <w:r w:rsidR="000E7557" w:rsidRPr="00F16134">
                <w:rPr>
                  <w:rStyle w:val="Hyperlink"/>
                  <w:rFonts w:asciiTheme="minorHAnsi" w:hAnsiTheme="minorHAnsi"/>
                </w:rPr>
                <w:t>Order Form – RAP Low Vision Products – D9257</w:t>
              </w:r>
            </w:hyperlink>
          </w:p>
        </w:tc>
      </w:tr>
      <w:tr w:rsidR="000F5CDC" w:rsidRPr="00AD2651" w14:paraId="2B16F9D9" w14:textId="77777777" w:rsidTr="00B509DC">
        <w:trPr>
          <w:cantSplit/>
          <w:jc w:val="center"/>
        </w:trPr>
        <w:tc>
          <w:tcPr>
            <w:tcW w:w="1092" w:type="dxa"/>
          </w:tcPr>
          <w:p w14:paraId="5810B0B3" w14:textId="77777777" w:rsidR="000F5CDC" w:rsidRPr="00AD2651" w:rsidRDefault="000F5CDC" w:rsidP="00B2714B">
            <w:pPr>
              <w:pStyle w:val="TableText"/>
              <w:jc w:val="center"/>
              <w:rPr>
                <w:rFonts w:ascii="Calibri" w:hAnsi="Calibri"/>
              </w:rPr>
            </w:pPr>
            <w:r w:rsidRPr="00AD2651">
              <w:rPr>
                <w:rFonts w:ascii="Calibri" w:hAnsi="Calibri"/>
              </w:rPr>
              <w:t>AN08</w:t>
            </w:r>
            <w:bookmarkStart w:id="233" w:name="AN"/>
            <w:bookmarkStart w:id="234" w:name="AN08"/>
            <w:bookmarkEnd w:id="233"/>
            <w:bookmarkEnd w:id="234"/>
          </w:p>
        </w:tc>
        <w:tc>
          <w:tcPr>
            <w:tcW w:w="2529" w:type="dxa"/>
          </w:tcPr>
          <w:p w14:paraId="13579CCB" w14:textId="77777777" w:rsidR="000F5CDC" w:rsidRPr="00AD2651" w:rsidRDefault="000F5CDC" w:rsidP="00B2714B">
            <w:pPr>
              <w:pStyle w:val="TableText"/>
              <w:rPr>
                <w:rFonts w:ascii="Calibri" w:hAnsi="Calibri"/>
              </w:rPr>
            </w:pPr>
            <w:r w:rsidRPr="00AD2651">
              <w:rPr>
                <w:rFonts w:ascii="Calibri" w:hAnsi="Calibri"/>
              </w:rPr>
              <w:t>Electronic Mobility Aid</w:t>
            </w:r>
          </w:p>
        </w:tc>
        <w:tc>
          <w:tcPr>
            <w:tcW w:w="1280" w:type="dxa"/>
          </w:tcPr>
          <w:p w14:paraId="2326E274" w14:textId="77777777" w:rsidR="000F5CDC" w:rsidRPr="00AD2651" w:rsidRDefault="000F5CDC" w:rsidP="00B2714B">
            <w:pPr>
              <w:pStyle w:val="TableText"/>
              <w:jc w:val="center"/>
              <w:rPr>
                <w:rFonts w:ascii="Calibri" w:hAnsi="Calibri"/>
                <w:caps/>
              </w:rPr>
            </w:pPr>
            <w:r w:rsidRPr="00AD2651">
              <w:rPr>
                <w:rFonts w:ascii="Calibri" w:hAnsi="Calibri"/>
              </w:rPr>
              <w:t>No</w:t>
            </w:r>
          </w:p>
        </w:tc>
        <w:tc>
          <w:tcPr>
            <w:tcW w:w="1256" w:type="dxa"/>
          </w:tcPr>
          <w:p w14:paraId="25CA334A" w14:textId="4B9E9A81" w:rsidR="000F5CDC" w:rsidRPr="00AD2651" w:rsidRDefault="000923B0" w:rsidP="00B2714B">
            <w:pPr>
              <w:pStyle w:val="TableText"/>
              <w:jc w:val="center"/>
              <w:rPr>
                <w:rFonts w:ascii="Calibri" w:hAnsi="Calibri"/>
              </w:rPr>
            </w:pPr>
            <w:r>
              <w:rPr>
                <w:rFonts w:ascii="Calibri" w:hAnsi="Calibri"/>
              </w:rPr>
              <w:t xml:space="preserve">S, </w:t>
            </w:r>
            <w:r w:rsidR="000F5CDC" w:rsidRPr="00AD2651">
              <w:rPr>
                <w:rFonts w:ascii="Calibri" w:hAnsi="Calibri"/>
              </w:rPr>
              <w:t>LVC, Op</w:t>
            </w:r>
            <w:r w:rsidR="00053867">
              <w:rPr>
                <w:rFonts w:ascii="Calibri" w:hAnsi="Calibri"/>
              </w:rPr>
              <w:t>,OT</w:t>
            </w:r>
          </w:p>
        </w:tc>
        <w:tc>
          <w:tcPr>
            <w:tcW w:w="1381" w:type="dxa"/>
          </w:tcPr>
          <w:p w14:paraId="591E6BBB"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Yes</w:t>
            </w:r>
          </w:p>
          <w:p w14:paraId="7F17DA91"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Low Vision</w:t>
            </w:r>
          </w:p>
        </w:tc>
        <w:tc>
          <w:tcPr>
            <w:tcW w:w="7754" w:type="dxa"/>
          </w:tcPr>
          <w:p w14:paraId="5128F39F" w14:textId="77777777" w:rsidR="000E7557" w:rsidRPr="00F16134" w:rsidRDefault="004A1426" w:rsidP="00F16134">
            <w:pPr>
              <w:pStyle w:val="NormalWeb"/>
              <w:shd w:val="clear" w:color="auto" w:fill="FFFFFF"/>
              <w:spacing w:before="40" w:after="40"/>
              <w:rPr>
                <w:rFonts w:asciiTheme="minorHAnsi" w:hAnsiTheme="minorHAnsi"/>
                <w:sz w:val="16"/>
                <w:szCs w:val="16"/>
              </w:rPr>
            </w:pPr>
            <w:hyperlink r:id="rId340" w:history="1">
              <w:r w:rsidR="000E7557" w:rsidRPr="00F16134">
                <w:rPr>
                  <w:rStyle w:val="Hyperlink"/>
                  <w:rFonts w:asciiTheme="minorHAnsi" w:hAnsiTheme="minorHAnsi"/>
                  <w:sz w:val="16"/>
                </w:rPr>
                <w:t>Order Form – RAP Low Vision Products – D9257</w:t>
              </w:r>
            </w:hyperlink>
          </w:p>
        </w:tc>
      </w:tr>
      <w:tr w:rsidR="000F5CDC" w:rsidRPr="00AD2651" w14:paraId="3ECD5F46" w14:textId="77777777" w:rsidTr="00B509DC">
        <w:trPr>
          <w:cantSplit/>
          <w:jc w:val="center"/>
        </w:trPr>
        <w:tc>
          <w:tcPr>
            <w:tcW w:w="1092" w:type="dxa"/>
          </w:tcPr>
          <w:p w14:paraId="2B7BC091" w14:textId="77777777" w:rsidR="000F5CDC" w:rsidRPr="00AD2651" w:rsidRDefault="000F5CDC" w:rsidP="00B2714B">
            <w:pPr>
              <w:pStyle w:val="TableText"/>
              <w:jc w:val="center"/>
              <w:rPr>
                <w:rFonts w:ascii="Calibri" w:hAnsi="Calibri"/>
              </w:rPr>
            </w:pPr>
            <w:bookmarkStart w:id="235" w:name="AN09"/>
            <w:bookmarkEnd w:id="235"/>
            <w:r w:rsidRPr="00AD2651">
              <w:rPr>
                <w:rFonts w:ascii="Calibri" w:hAnsi="Calibri"/>
              </w:rPr>
              <w:t>AN09</w:t>
            </w:r>
          </w:p>
        </w:tc>
        <w:tc>
          <w:tcPr>
            <w:tcW w:w="2529" w:type="dxa"/>
          </w:tcPr>
          <w:p w14:paraId="45974022" w14:textId="77777777" w:rsidR="000F5CDC" w:rsidRPr="00AD2651" w:rsidRDefault="000F5CDC" w:rsidP="00B2714B">
            <w:pPr>
              <w:pStyle w:val="TableText"/>
              <w:rPr>
                <w:rFonts w:ascii="Calibri" w:hAnsi="Calibri"/>
              </w:rPr>
            </w:pPr>
            <w:r w:rsidRPr="00AD2651">
              <w:rPr>
                <w:rFonts w:ascii="Calibri" w:hAnsi="Calibri"/>
              </w:rPr>
              <w:t>Talking Book Device (Daisy Player)</w:t>
            </w:r>
          </w:p>
        </w:tc>
        <w:tc>
          <w:tcPr>
            <w:tcW w:w="1280" w:type="dxa"/>
          </w:tcPr>
          <w:p w14:paraId="568440CD" w14:textId="77777777" w:rsidR="000F5CDC" w:rsidRPr="00AD2651" w:rsidRDefault="000F5CDC" w:rsidP="00B2714B">
            <w:pPr>
              <w:pStyle w:val="TableText"/>
              <w:jc w:val="center"/>
              <w:rPr>
                <w:rFonts w:ascii="Calibri" w:hAnsi="Calibri"/>
              </w:rPr>
            </w:pPr>
            <w:r w:rsidRPr="00AD2651">
              <w:rPr>
                <w:rFonts w:ascii="Calibri" w:hAnsi="Calibri"/>
              </w:rPr>
              <w:t>No</w:t>
            </w:r>
          </w:p>
        </w:tc>
        <w:tc>
          <w:tcPr>
            <w:tcW w:w="1256" w:type="dxa"/>
          </w:tcPr>
          <w:p w14:paraId="2AB6DA41" w14:textId="77777777" w:rsidR="000F5CDC" w:rsidRPr="00AD2651" w:rsidRDefault="000923B0" w:rsidP="00B2714B">
            <w:pPr>
              <w:pStyle w:val="TableText"/>
              <w:jc w:val="center"/>
              <w:rPr>
                <w:rFonts w:ascii="Calibri" w:hAnsi="Calibri"/>
              </w:rPr>
            </w:pPr>
            <w:r>
              <w:rPr>
                <w:rFonts w:ascii="Calibri" w:hAnsi="Calibri"/>
              </w:rPr>
              <w:t xml:space="preserve">S, </w:t>
            </w:r>
            <w:r w:rsidR="000F5CDC" w:rsidRPr="00AD2651">
              <w:rPr>
                <w:rFonts w:ascii="Calibri" w:hAnsi="Calibri"/>
              </w:rPr>
              <w:t>LVC, OT, Op</w:t>
            </w:r>
          </w:p>
        </w:tc>
        <w:tc>
          <w:tcPr>
            <w:tcW w:w="1381" w:type="dxa"/>
          </w:tcPr>
          <w:p w14:paraId="43DFCB07"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Yes</w:t>
            </w:r>
          </w:p>
          <w:p w14:paraId="7B7C9618"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Low Vision</w:t>
            </w:r>
          </w:p>
        </w:tc>
        <w:tc>
          <w:tcPr>
            <w:tcW w:w="7754" w:type="dxa"/>
          </w:tcPr>
          <w:p w14:paraId="75970CA7" w14:textId="77777777" w:rsidR="000F5CDC" w:rsidRPr="00F16134" w:rsidRDefault="004A1426" w:rsidP="00F16134">
            <w:pPr>
              <w:pStyle w:val="TableText"/>
              <w:rPr>
                <w:rFonts w:asciiTheme="minorHAnsi" w:hAnsiTheme="minorHAnsi"/>
                <w:szCs w:val="16"/>
              </w:rPr>
            </w:pPr>
            <w:hyperlink r:id="rId341" w:history="1">
              <w:r w:rsidR="000E7557" w:rsidRPr="00F16134">
                <w:rPr>
                  <w:rStyle w:val="Hyperlink"/>
                  <w:rFonts w:asciiTheme="minorHAnsi" w:hAnsiTheme="minorHAnsi"/>
                </w:rPr>
                <w:t>Order Form – RAP Low Vision Products – D9257</w:t>
              </w:r>
            </w:hyperlink>
          </w:p>
        </w:tc>
      </w:tr>
      <w:tr w:rsidR="000F5CDC" w:rsidRPr="00AD2651" w14:paraId="301321F1" w14:textId="77777777" w:rsidTr="00B509DC">
        <w:trPr>
          <w:cantSplit/>
          <w:jc w:val="center"/>
        </w:trPr>
        <w:tc>
          <w:tcPr>
            <w:tcW w:w="1092" w:type="dxa"/>
          </w:tcPr>
          <w:p w14:paraId="67CCDCF7" w14:textId="77777777" w:rsidR="000F5CDC" w:rsidRPr="00AD2651" w:rsidRDefault="000F5CDC" w:rsidP="00B2714B">
            <w:pPr>
              <w:pStyle w:val="TableText"/>
              <w:jc w:val="center"/>
              <w:rPr>
                <w:rFonts w:ascii="Calibri" w:hAnsi="Calibri"/>
              </w:rPr>
            </w:pPr>
            <w:r w:rsidRPr="00AD2651">
              <w:rPr>
                <w:rFonts w:ascii="Calibri" w:hAnsi="Calibri"/>
              </w:rPr>
              <w:t>AN11</w:t>
            </w:r>
            <w:bookmarkStart w:id="236" w:name="AN11"/>
            <w:bookmarkEnd w:id="236"/>
          </w:p>
        </w:tc>
        <w:tc>
          <w:tcPr>
            <w:tcW w:w="2529" w:type="dxa"/>
          </w:tcPr>
          <w:p w14:paraId="3945D615" w14:textId="77777777" w:rsidR="000F5CDC" w:rsidRPr="00AD2651" w:rsidRDefault="00E20B98" w:rsidP="00B2714B">
            <w:pPr>
              <w:pStyle w:val="TableText"/>
              <w:rPr>
                <w:rFonts w:ascii="Calibri" w:hAnsi="Calibri"/>
              </w:rPr>
            </w:pPr>
            <w:r>
              <w:rPr>
                <w:rFonts w:ascii="Calibri" w:hAnsi="Calibri"/>
              </w:rPr>
              <w:t>Desktop Electronic Magnifier</w:t>
            </w:r>
          </w:p>
        </w:tc>
        <w:tc>
          <w:tcPr>
            <w:tcW w:w="1280" w:type="dxa"/>
          </w:tcPr>
          <w:p w14:paraId="4732C21D" w14:textId="77777777" w:rsidR="000F5CDC" w:rsidRPr="00AD2651" w:rsidRDefault="000F5CDC" w:rsidP="00B2714B">
            <w:pPr>
              <w:pStyle w:val="TableText"/>
              <w:jc w:val="center"/>
              <w:rPr>
                <w:rFonts w:ascii="Calibri" w:hAnsi="Calibri"/>
              </w:rPr>
            </w:pPr>
            <w:r w:rsidRPr="00AD2651">
              <w:rPr>
                <w:rFonts w:ascii="Calibri" w:hAnsi="Calibri"/>
              </w:rPr>
              <w:t>Yes,</w:t>
            </w:r>
          </w:p>
          <w:p w14:paraId="014DAE40" w14:textId="77777777" w:rsidR="000F5CDC" w:rsidRPr="00AD2651" w:rsidRDefault="000F5CDC" w:rsidP="00B2714B">
            <w:pPr>
              <w:pStyle w:val="TableText"/>
              <w:jc w:val="center"/>
              <w:rPr>
                <w:rFonts w:ascii="Calibri" w:hAnsi="Calibri"/>
                <w:caps/>
              </w:rPr>
            </w:pPr>
            <w:r w:rsidRPr="00AD2651">
              <w:rPr>
                <w:rFonts w:ascii="Calibri" w:hAnsi="Calibri"/>
              </w:rPr>
              <w:t>limit of 1 per person</w:t>
            </w:r>
          </w:p>
        </w:tc>
        <w:tc>
          <w:tcPr>
            <w:tcW w:w="1256" w:type="dxa"/>
          </w:tcPr>
          <w:p w14:paraId="1C228D51" w14:textId="77777777" w:rsidR="000F5CDC" w:rsidRPr="00AD2651" w:rsidRDefault="000923B0" w:rsidP="00B2714B">
            <w:pPr>
              <w:pStyle w:val="TableText"/>
              <w:jc w:val="center"/>
              <w:rPr>
                <w:rFonts w:ascii="Calibri" w:hAnsi="Calibri"/>
              </w:rPr>
            </w:pPr>
            <w:r>
              <w:rPr>
                <w:rFonts w:ascii="Calibri" w:hAnsi="Calibri"/>
              </w:rPr>
              <w:t xml:space="preserve">S, </w:t>
            </w:r>
            <w:r w:rsidR="000F5CDC" w:rsidRPr="00AD2651">
              <w:rPr>
                <w:rFonts w:ascii="Calibri" w:hAnsi="Calibri"/>
              </w:rPr>
              <w:t>LVC, Op</w:t>
            </w:r>
          </w:p>
        </w:tc>
        <w:tc>
          <w:tcPr>
            <w:tcW w:w="1381" w:type="dxa"/>
          </w:tcPr>
          <w:p w14:paraId="74941B8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Yes</w:t>
            </w:r>
          </w:p>
          <w:p w14:paraId="70F07A0B"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Low Vision</w:t>
            </w:r>
          </w:p>
        </w:tc>
        <w:tc>
          <w:tcPr>
            <w:tcW w:w="7754" w:type="dxa"/>
          </w:tcPr>
          <w:p w14:paraId="5486ED8F" w14:textId="77777777" w:rsidR="00E20B98" w:rsidRDefault="00E20B98" w:rsidP="00F16134">
            <w:pPr>
              <w:pStyle w:val="TableText"/>
              <w:rPr>
                <w:rFonts w:asciiTheme="minorHAnsi" w:hAnsiTheme="minorHAnsi"/>
                <w:szCs w:val="16"/>
              </w:rPr>
            </w:pPr>
            <w:r w:rsidRPr="00E20B98">
              <w:rPr>
                <w:rFonts w:asciiTheme="minorHAnsi" w:hAnsiTheme="minorHAnsi"/>
                <w:szCs w:val="16"/>
              </w:rPr>
              <w:t xml:space="preserve"> A desktop electronic magnifier refers to a desk based device that is not portable or hand held, using an electronic video camera working with a monitor. </w:t>
            </w:r>
          </w:p>
          <w:p w14:paraId="575460A3" w14:textId="77777777" w:rsidR="00E20B98" w:rsidRDefault="00E20B98" w:rsidP="00F16134">
            <w:pPr>
              <w:pStyle w:val="TableText"/>
              <w:rPr>
                <w:rFonts w:asciiTheme="minorHAnsi" w:hAnsiTheme="minorHAnsi"/>
                <w:szCs w:val="16"/>
              </w:rPr>
            </w:pPr>
          </w:p>
          <w:p w14:paraId="5B0C3750" w14:textId="77777777" w:rsidR="000E7557" w:rsidRPr="00F16134" w:rsidRDefault="000F5CDC" w:rsidP="00F16134">
            <w:pPr>
              <w:pStyle w:val="TableText"/>
              <w:rPr>
                <w:rFonts w:asciiTheme="minorHAnsi" w:hAnsiTheme="minorHAnsi"/>
                <w:szCs w:val="16"/>
              </w:rPr>
            </w:pPr>
            <w:r w:rsidRPr="00F16134">
              <w:rPr>
                <w:rFonts w:asciiTheme="minorHAnsi" w:hAnsiTheme="minorHAnsi"/>
                <w:szCs w:val="16"/>
              </w:rPr>
              <w:t>Education and training in usage for the entitled person should be undertaken prior to provision.</w:t>
            </w:r>
            <w:r w:rsidRPr="00F16134">
              <w:rPr>
                <w:rFonts w:asciiTheme="minorHAnsi" w:hAnsiTheme="minorHAnsi"/>
                <w:color w:val="0000FF"/>
                <w:szCs w:val="16"/>
              </w:rPr>
              <w:t xml:space="preserve"> </w:t>
            </w:r>
            <w:r w:rsidRPr="00F16134">
              <w:rPr>
                <w:rFonts w:asciiTheme="minorHAnsi" w:hAnsiTheme="minorHAnsi"/>
                <w:szCs w:val="16"/>
              </w:rPr>
              <w:t>Contact the DVA Provider Line on 1800 550 457 and select option 1,</w:t>
            </w:r>
            <w:r w:rsidRPr="00F16134">
              <w:rPr>
                <w:rFonts w:asciiTheme="minorHAnsi" w:hAnsiTheme="minorHAnsi"/>
                <w:color w:val="000000"/>
                <w:szCs w:val="16"/>
              </w:rPr>
              <w:t xml:space="preserve"> then option 2,</w:t>
            </w:r>
            <w:r w:rsidRPr="00F16134">
              <w:rPr>
                <w:rFonts w:asciiTheme="minorHAnsi" w:hAnsiTheme="minorHAnsi"/>
                <w:szCs w:val="16"/>
              </w:rPr>
              <w:t xml:space="preserve"> for RAP for further information.</w:t>
            </w:r>
          </w:p>
          <w:p w14:paraId="7EB2D9B1" w14:textId="77777777" w:rsidR="00F16134" w:rsidRDefault="004A1426" w:rsidP="00F16134">
            <w:pPr>
              <w:pStyle w:val="TableText"/>
              <w:rPr>
                <w:rFonts w:asciiTheme="minorHAnsi" w:hAnsiTheme="minorHAnsi"/>
                <w:szCs w:val="16"/>
              </w:rPr>
            </w:pPr>
            <w:hyperlink r:id="rId342" w:history="1">
              <w:r w:rsidR="000E7557" w:rsidRPr="00F16134">
                <w:rPr>
                  <w:rStyle w:val="Hyperlink"/>
                  <w:rFonts w:asciiTheme="minorHAnsi" w:hAnsiTheme="minorHAnsi"/>
                  <w:szCs w:val="16"/>
                </w:rPr>
                <w:t>RAP National Guidelines</w:t>
              </w:r>
            </w:hyperlink>
            <w:r w:rsidR="000E7557" w:rsidRPr="00F16134">
              <w:rPr>
                <w:rFonts w:asciiTheme="minorHAnsi" w:hAnsiTheme="minorHAnsi"/>
                <w:szCs w:val="16"/>
              </w:rPr>
              <w:t xml:space="preserve"> </w:t>
            </w:r>
          </w:p>
          <w:p w14:paraId="2E564F24" w14:textId="77777777" w:rsidR="000F5CDC" w:rsidRDefault="004A1426" w:rsidP="00F16134">
            <w:pPr>
              <w:pStyle w:val="TableText"/>
              <w:rPr>
                <w:rStyle w:val="Hyperlink"/>
                <w:rFonts w:asciiTheme="minorHAnsi" w:hAnsiTheme="minorHAnsi"/>
              </w:rPr>
            </w:pPr>
            <w:hyperlink r:id="rId343" w:history="1">
              <w:r w:rsidR="000E7557" w:rsidRPr="00F16134">
                <w:rPr>
                  <w:rStyle w:val="Hyperlink"/>
                  <w:rFonts w:asciiTheme="minorHAnsi" w:hAnsiTheme="minorHAnsi"/>
                </w:rPr>
                <w:t>Order Form – RAP Low Vision Products – D9257</w:t>
              </w:r>
            </w:hyperlink>
          </w:p>
          <w:p w14:paraId="4026EB06" w14:textId="77777777" w:rsidR="00AA78C5" w:rsidRPr="00F16134" w:rsidRDefault="00AA78C5" w:rsidP="00F16134">
            <w:pPr>
              <w:pStyle w:val="TableText"/>
              <w:rPr>
                <w:rFonts w:asciiTheme="minorHAnsi" w:hAnsiTheme="minorHAnsi"/>
                <w:szCs w:val="16"/>
              </w:rPr>
            </w:pPr>
          </w:p>
        </w:tc>
      </w:tr>
      <w:tr w:rsidR="000F5CDC" w:rsidRPr="00AD2651" w14:paraId="5467EA93" w14:textId="77777777" w:rsidTr="00B509DC">
        <w:trPr>
          <w:cantSplit/>
          <w:jc w:val="center"/>
        </w:trPr>
        <w:tc>
          <w:tcPr>
            <w:tcW w:w="1092" w:type="dxa"/>
          </w:tcPr>
          <w:p w14:paraId="6909EF71" w14:textId="77777777" w:rsidR="000F5CDC" w:rsidRPr="00AD2651" w:rsidRDefault="000F5CDC" w:rsidP="00B2714B">
            <w:pPr>
              <w:pStyle w:val="TableText"/>
              <w:jc w:val="center"/>
              <w:rPr>
                <w:rFonts w:ascii="Calibri" w:hAnsi="Calibri"/>
              </w:rPr>
            </w:pPr>
            <w:r w:rsidRPr="00AD2651">
              <w:rPr>
                <w:rFonts w:ascii="Calibri" w:hAnsi="Calibri"/>
              </w:rPr>
              <w:t>AN13</w:t>
            </w:r>
            <w:bookmarkStart w:id="237" w:name="AN13"/>
            <w:bookmarkEnd w:id="237"/>
          </w:p>
        </w:tc>
        <w:tc>
          <w:tcPr>
            <w:tcW w:w="2529" w:type="dxa"/>
          </w:tcPr>
          <w:p w14:paraId="3D33BA89" w14:textId="77777777" w:rsidR="000F5CDC" w:rsidRPr="00AD2651" w:rsidRDefault="0034157F" w:rsidP="00B2714B">
            <w:pPr>
              <w:pStyle w:val="TableText"/>
              <w:rPr>
                <w:rFonts w:ascii="Calibri" w:hAnsi="Calibri"/>
              </w:rPr>
            </w:pPr>
            <w:r>
              <w:rPr>
                <w:rFonts w:ascii="Calibri" w:hAnsi="Calibri"/>
              </w:rPr>
              <w:t>Reading software and reading devices</w:t>
            </w:r>
          </w:p>
        </w:tc>
        <w:tc>
          <w:tcPr>
            <w:tcW w:w="1280" w:type="dxa"/>
          </w:tcPr>
          <w:p w14:paraId="0487F69C" w14:textId="77777777" w:rsidR="000F5CDC" w:rsidRPr="00AD2651" w:rsidRDefault="000F5CDC" w:rsidP="00B2714B">
            <w:pPr>
              <w:pStyle w:val="TableText"/>
              <w:jc w:val="center"/>
              <w:rPr>
                <w:rFonts w:ascii="Calibri" w:hAnsi="Calibri"/>
                <w:caps/>
              </w:rPr>
            </w:pPr>
            <w:r w:rsidRPr="00AD2651">
              <w:rPr>
                <w:rFonts w:ascii="Calibri" w:hAnsi="Calibri"/>
              </w:rPr>
              <w:t>No</w:t>
            </w:r>
          </w:p>
        </w:tc>
        <w:tc>
          <w:tcPr>
            <w:tcW w:w="1256" w:type="dxa"/>
          </w:tcPr>
          <w:p w14:paraId="6F0C742B" w14:textId="77777777" w:rsidR="000F5CDC" w:rsidRPr="00AD2651" w:rsidRDefault="000923B0" w:rsidP="00B2714B">
            <w:pPr>
              <w:pStyle w:val="TableText"/>
              <w:jc w:val="center"/>
              <w:rPr>
                <w:rFonts w:ascii="Calibri" w:hAnsi="Calibri"/>
              </w:rPr>
            </w:pPr>
            <w:r>
              <w:rPr>
                <w:rFonts w:ascii="Calibri" w:hAnsi="Calibri"/>
              </w:rPr>
              <w:t xml:space="preserve">S, </w:t>
            </w:r>
            <w:r w:rsidR="000F5CDC" w:rsidRPr="00AD2651">
              <w:rPr>
                <w:rFonts w:ascii="Calibri" w:hAnsi="Calibri"/>
              </w:rPr>
              <w:t>LVC, Op</w:t>
            </w:r>
          </w:p>
        </w:tc>
        <w:tc>
          <w:tcPr>
            <w:tcW w:w="1381" w:type="dxa"/>
          </w:tcPr>
          <w:p w14:paraId="4BD189FC"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Yes</w:t>
            </w:r>
          </w:p>
          <w:p w14:paraId="40A765D5" w14:textId="77777777" w:rsidR="000F5CDC" w:rsidRPr="00AD2651" w:rsidRDefault="000F5CDC" w:rsidP="00B2714B">
            <w:pPr>
              <w:pStyle w:val="TableText"/>
              <w:jc w:val="center"/>
              <w:rPr>
                <w:rFonts w:ascii="Calibri" w:hAnsi="Calibri"/>
              </w:rPr>
            </w:pPr>
            <w:r w:rsidRPr="00AD2651">
              <w:rPr>
                <w:rFonts w:ascii="Calibri" w:hAnsi="Calibri"/>
                <w:color w:val="000000"/>
              </w:rPr>
              <w:t>Low Vision</w:t>
            </w:r>
          </w:p>
        </w:tc>
        <w:tc>
          <w:tcPr>
            <w:tcW w:w="7754" w:type="dxa"/>
          </w:tcPr>
          <w:p w14:paraId="70FA7BAF" w14:textId="77777777" w:rsidR="000E7557" w:rsidRPr="00F16134" w:rsidRDefault="004A1426" w:rsidP="00F16134">
            <w:pPr>
              <w:pStyle w:val="NormalWeb"/>
              <w:shd w:val="clear" w:color="auto" w:fill="FFFFFF"/>
              <w:spacing w:before="40" w:after="40"/>
              <w:rPr>
                <w:rFonts w:asciiTheme="minorHAnsi" w:hAnsiTheme="minorHAnsi"/>
                <w:sz w:val="16"/>
                <w:szCs w:val="16"/>
              </w:rPr>
            </w:pPr>
            <w:hyperlink r:id="rId344" w:history="1">
              <w:r w:rsidR="000E7557" w:rsidRPr="00F16134">
                <w:rPr>
                  <w:rStyle w:val="Hyperlink"/>
                  <w:rFonts w:asciiTheme="minorHAnsi" w:hAnsiTheme="minorHAnsi"/>
                  <w:sz w:val="16"/>
                </w:rPr>
                <w:t>Order Form – RAP Low Vision Products – D9257</w:t>
              </w:r>
            </w:hyperlink>
          </w:p>
        </w:tc>
      </w:tr>
      <w:tr w:rsidR="000F5CDC" w:rsidRPr="00AD2651" w14:paraId="49C049A6" w14:textId="77777777" w:rsidTr="00B509DC">
        <w:trPr>
          <w:cantSplit/>
          <w:jc w:val="center"/>
        </w:trPr>
        <w:tc>
          <w:tcPr>
            <w:tcW w:w="1092" w:type="dxa"/>
          </w:tcPr>
          <w:p w14:paraId="319EE8F0" w14:textId="77777777" w:rsidR="000F5CDC" w:rsidRPr="00AD2651" w:rsidRDefault="000F5CDC" w:rsidP="00B2714B">
            <w:pPr>
              <w:pStyle w:val="TableText"/>
              <w:jc w:val="center"/>
              <w:rPr>
                <w:rFonts w:ascii="Calibri" w:hAnsi="Calibri"/>
              </w:rPr>
            </w:pPr>
            <w:r w:rsidRPr="00AD2651">
              <w:rPr>
                <w:rFonts w:ascii="Calibri" w:hAnsi="Calibri"/>
              </w:rPr>
              <w:t>AN15</w:t>
            </w:r>
            <w:bookmarkStart w:id="238" w:name="AN15"/>
            <w:bookmarkEnd w:id="238"/>
          </w:p>
        </w:tc>
        <w:tc>
          <w:tcPr>
            <w:tcW w:w="2529" w:type="dxa"/>
          </w:tcPr>
          <w:p w14:paraId="385B095E" w14:textId="77777777" w:rsidR="000F5CDC" w:rsidRPr="00AD2651" w:rsidRDefault="000F5CDC" w:rsidP="00B2714B">
            <w:pPr>
              <w:pStyle w:val="TableText"/>
              <w:rPr>
                <w:rFonts w:ascii="Calibri" w:hAnsi="Calibri"/>
              </w:rPr>
            </w:pPr>
            <w:r w:rsidRPr="00AD2651">
              <w:rPr>
                <w:rFonts w:ascii="Calibri" w:hAnsi="Calibri"/>
              </w:rPr>
              <w:t>Watch – Wrist (low vision)</w:t>
            </w:r>
          </w:p>
        </w:tc>
        <w:tc>
          <w:tcPr>
            <w:tcW w:w="1280" w:type="dxa"/>
          </w:tcPr>
          <w:p w14:paraId="17832E3F" w14:textId="77777777" w:rsidR="000F5CDC" w:rsidRPr="00AD2651" w:rsidRDefault="000F5CDC" w:rsidP="00B2714B">
            <w:pPr>
              <w:pStyle w:val="TableText"/>
              <w:jc w:val="center"/>
              <w:rPr>
                <w:rFonts w:ascii="Calibri" w:hAnsi="Calibri"/>
                <w:caps/>
              </w:rPr>
            </w:pPr>
            <w:r w:rsidRPr="00AD2651">
              <w:rPr>
                <w:rFonts w:ascii="Calibri" w:hAnsi="Calibri"/>
              </w:rPr>
              <w:t>No</w:t>
            </w:r>
          </w:p>
        </w:tc>
        <w:tc>
          <w:tcPr>
            <w:tcW w:w="1256" w:type="dxa"/>
          </w:tcPr>
          <w:p w14:paraId="1E91EB39" w14:textId="77777777" w:rsidR="000F5CDC" w:rsidRPr="00AD2651" w:rsidRDefault="000923B0" w:rsidP="00B2714B">
            <w:pPr>
              <w:pStyle w:val="TableText"/>
              <w:jc w:val="center"/>
              <w:rPr>
                <w:rFonts w:ascii="Calibri" w:hAnsi="Calibri"/>
              </w:rPr>
            </w:pPr>
            <w:r>
              <w:rPr>
                <w:rFonts w:ascii="Calibri" w:hAnsi="Calibri"/>
              </w:rPr>
              <w:t xml:space="preserve">S, </w:t>
            </w:r>
            <w:r w:rsidR="000F5CDC" w:rsidRPr="00AD2651">
              <w:rPr>
                <w:rFonts w:ascii="Calibri" w:hAnsi="Calibri"/>
              </w:rPr>
              <w:t>LVC, Op, OT</w:t>
            </w:r>
          </w:p>
        </w:tc>
        <w:tc>
          <w:tcPr>
            <w:tcW w:w="1381" w:type="dxa"/>
          </w:tcPr>
          <w:p w14:paraId="5EF9B65B"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Yes</w:t>
            </w:r>
          </w:p>
          <w:p w14:paraId="2CD5BA4B" w14:textId="77777777" w:rsidR="000F5CDC" w:rsidRPr="00AD2651" w:rsidRDefault="000F5CDC" w:rsidP="00B2714B">
            <w:pPr>
              <w:pStyle w:val="TableText"/>
              <w:jc w:val="center"/>
              <w:rPr>
                <w:rFonts w:ascii="Calibri" w:hAnsi="Calibri"/>
              </w:rPr>
            </w:pPr>
            <w:r w:rsidRPr="00AD2651">
              <w:rPr>
                <w:rFonts w:ascii="Calibri" w:hAnsi="Calibri"/>
                <w:color w:val="000000"/>
              </w:rPr>
              <w:t>Low Vision</w:t>
            </w:r>
          </w:p>
        </w:tc>
        <w:tc>
          <w:tcPr>
            <w:tcW w:w="7754" w:type="dxa"/>
          </w:tcPr>
          <w:p w14:paraId="1E58A50B" w14:textId="77777777" w:rsidR="000E7557" w:rsidRPr="00F16134" w:rsidRDefault="004A1426">
            <w:pPr>
              <w:pStyle w:val="NormalWeb"/>
              <w:shd w:val="clear" w:color="auto" w:fill="FFFFFF"/>
              <w:spacing w:before="40" w:after="40"/>
              <w:rPr>
                <w:rFonts w:asciiTheme="minorHAnsi" w:hAnsiTheme="minorHAnsi"/>
                <w:sz w:val="16"/>
                <w:szCs w:val="16"/>
              </w:rPr>
            </w:pPr>
            <w:hyperlink r:id="rId345" w:history="1">
              <w:r w:rsidR="000E7557" w:rsidRPr="00F16134">
                <w:rPr>
                  <w:rStyle w:val="Hyperlink"/>
                  <w:rFonts w:asciiTheme="minorHAnsi" w:hAnsiTheme="minorHAnsi"/>
                  <w:sz w:val="16"/>
                </w:rPr>
                <w:t>Order Form – RAP Low Vision Products – D9257</w:t>
              </w:r>
            </w:hyperlink>
          </w:p>
        </w:tc>
      </w:tr>
      <w:tr w:rsidR="000F5CDC" w:rsidRPr="00AD2651" w14:paraId="1DC7DF26" w14:textId="77777777" w:rsidTr="00B509DC">
        <w:trPr>
          <w:cantSplit/>
          <w:jc w:val="center"/>
        </w:trPr>
        <w:tc>
          <w:tcPr>
            <w:tcW w:w="1092" w:type="dxa"/>
          </w:tcPr>
          <w:p w14:paraId="70D6370C"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AN17</w:t>
            </w:r>
            <w:bookmarkStart w:id="239" w:name="AN17"/>
            <w:bookmarkEnd w:id="239"/>
          </w:p>
        </w:tc>
        <w:tc>
          <w:tcPr>
            <w:tcW w:w="2529" w:type="dxa"/>
          </w:tcPr>
          <w:p w14:paraId="650ACE14" w14:textId="77777777" w:rsidR="000F5CDC" w:rsidRPr="00AD2651" w:rsidRDefault="000F5CDC" w:rsidP="00B2714B">
            <w:pPr>
              <w:pStyle w:val="TableText"/>
              <w:rPr>
                <w:rFonts w:ascii="Calibri" w:hAnsi="Calibri"/>
                <w:color w:val="000000"/>
              </w:rPr>
            </w:pPr>
            <w:r w:rsidRPr="00AD2651">
              <w:rPr>
                <w:rFonts w:ascii="Calibri" w:hAnsi="Calibri"/>
                <w:color w:val="000000"/>
              </w:rPr>
              <w:t>Low Vision Appliances – Miscellaneous Items</w:t>
            </w:r>
          </w:p>
        </w:tc>
        <w:tc>
          <w:tcPr>
            <w:tcW w:w="1280" w:type="dxa"/>
          </w:tcPr>
          <w:p w14:paraId="6A90C5E1"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No</w:t>
            </w:r>
          </w:p>
        </w:tc>
        <w:tc>
          <w:tcPr>
            <w:tcW w:w="1256" w:type="dxa"/>
          </w:tcPr>
          <w:p w14:paraId="4F04492A" w14:textId="77777777" w:rsidR="000F5CDC" w:rsidRPr="00AD2651" w:rsidRDefault="000923B0" w:rsidP="00B2714B">
            <w:pPr>
              <w:pStyle w:val="TableText"/>
              <w:jc w:val="center"/>
              <w:rPr>
                <w:rFonts w:ascii="Calibri" w:hAnsi="Calibri"/>
                <w:color w:val="000000"/>
              </w:rPr>
            </w:pPr>
            <w:r>
              <w:rPr>
                <w:rFonts w:ascii="Calibri" w:hAnsi="Calibri"/>
                <w:color w:val="000000"/>
              </w:rPr>
              <w:t xml:space="preserve">S, </w:t>
            </w:r>
            <w:r w:rsidR="000F5CDC" w:rsidRPr="00AD2651">
              <w:rPr>
                <w:rFonts w:ascii="Calibri" w:hAnsi="Calibri"/>
                <w:color w:val="000000"/>
              </w:rPr>
              <w:t>LVC, OT, Op</w:t>
            </w:r>
          </w:p>
        </w:tc>
        <w:tc>
          <w:tcPr>
            <w:tcW w:w="1381" w:type="dxa"/>
          </w:tcPr>
          <w:p w14:paraId="7277B6D5"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Yes</w:t>
            </w:r>
          </w:p>
          <w:p w14:paraId="75ADFCC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Low Vision</w:t>
            </w:r>
          </w:p>
        </w:tc>
        <w:tc>
          <w:tcPr>
            <w:tcW w:w="7754" w:type="dxa"/>
          </w:tcPr>
          <w:p w14:paraId="2EC6E0EB" w14:textId="77777777" w:rsidR="000F5CDC" w:rsidRPr="00F16134" w:rsidRDefault="000F5CDC" w:rsidP="00F16134">
            <w:pPr>
              <w:pStyle w:val="TableText"/>
              <w:rPr>
                <w:rFonts w:asciiTheme="minorHAnsi" w:hAnsiTheme="minorHAnsi"/>
                <w:color w:val="000000"/>
              </w:rPr>
            </w:pPr>
            <w:r w:rsidRPr="00F16134">
              <w:rPr>
                <w:rFonts w:asciiTheme="minorHAnsi" w:hAnsiTheme="minorHAnsi"/>
                <w:color w:val="000000"/>
              </w:rPr>
              <w:t xml:space="preserve">Includes coin holders, large print teledex, needle threader, tactile marks for appliances, liquid level indicator, signature guide, white cane, ID cane, writing frame and vision impairment badge.  </w:t>
            </w:r>
          </w:p>
          <w:p w14:paraId="1EAF58A3" w14:textId="77777777" w:rsidR="000F5CDC" w:rsidRPr="00F16134" w:rsidRDefault="000F5CDC" w:rsidP="00F16134">
            <w:pPr>
              <w:pStyle w:val="TableText"/>
              <w:rPr>
                <w:rFonts w:asciiTheme="minorHAnsi" w:hAnsiTheme="minorHAnsi"/>
                <w:color w:val="000000"/>
              </w:rPr>
            </w:pPr>
            <w:r w:rsidRPr="00F16134">
              <w:rPr>
                <w:rFonts w:asciiTheme="minorHAnsi" w:hAnsiTheme="minorHAnsi"/>
                <w:color w:val="000000"/>
              </w:rPr>
              <w:t xml:space="preserve">Lamps are not provided. </w:t>
            </w:r>
          </w:p>
          <w:p w14:paraId="47E820B5" w14:textId="77777777" w:rsidR="000E7557" w:rsidRDefault="004A1426" w:rsidP="00F16134">
            <w:pPr>
              <w:pStyle w:val="TableText"/>
              <w:rPr>
                <w:rStyle w:val="Hyperlink"/>
                <w:rFonts w:asciiTheme="minorHAnsi" w:hAnsiTheme="minorHAnsi"/>
                <w:szCs w:val="16"/>
              </w:rPr>
            </w:pPr>
            <w:hyperlink r:id="rId346" w:history="1">
              <w:r w:rsidR="000E7557" w:rsidRPr="00F16134">
                <w:rPr>
                  <w:rStyle w:val="Hyperlink"/>
                  <w:rFonts w:asciiTheme="minorHAnsi" w:hAnsiTheme="minorHAnsi"/>
                  <w:szCs w:val="16"/>
                </w:rPr>
                <w:t>Order Form – RAP Low Vision Products – D9257</w:t>
              </w:r>
            </w:hyperlink>
          </w:p>
          <w:p w14:paraId="2F3BA223" w14:textId="77777777" w:rsidR="00AA78C5" w:rsidRPr="00F16134" w:rsidRDefault="00AA78C5" w:rsidP="00F16134">
            <w:pPr>
              <w:pStyle w:val="TableText"/>
              <w:rPr>
                <w:rFonts w:asciiTheme="minorHAnsi" w:hAnsiTheme="minorHAnsi"/>
                <w:color w:val="000000"/>
              </w:rPr>
            </w:pPr>
          </w:p>
        </w:tc>
      </w:tr>
      <w:tr w:rsidR="000F5CDC" w:rsidRPr="00AD2651" w14:paraId="122E10F9" w14:textId="77777777" w:rsidTr="00B509DC">
        <w:trPr>
          <w:cantSplit/>
          <w:jc w:val="center"/>
        </w:trPr>
        <w:tc>
          <w:tcPr>
            <w:tcW w:w="1092" w:type="dxa"/>
          </w:tcPr>
          <w:p w14:paraId="17C884C2"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lastRenderedPageBreak/>
              <w:t>AN18</w:t>
            </w:r>
            <w:bookmarkStart w:id="240" w:name="AN18"/>
            <w:bookmarkEnd w:id="240"/>
          </w:p>
        </w:tc>
        <w:tc>
          <w:tcPr>
            <w:tcW w:w="2529" w:type="dxa"/>
          </w:tcPr>
          <w:p w14:paraId="0299B2B0" w14:textId="77777777" w:rsidR="000F5CDC" w:rsidRPr="00AD2651" w:rsidRDefault="000F5CDC" w:rsidP="00B2714B">
            <w:pPr>
              <w:pStyle w:val="TableText"/>
              <w:rPr>
                <w:rFonts w:ascii="Calibri" w:hAnsi="Calibri"/>
                <w:color w:val="000000"/>
              </w:rPr>
            </w:pPr>
            <w:r w:rsidRPr="00AD2651">
              <w:rPr>
                <w:rFonts w:ascii="Calibri" w:hAnsi="Calibri"/>
                <w:color w:val="000000"/>
              </w:rPr>
              <w:t>Replacement Part and/or Repairs</w:t>
            </w:r>
          </w:p>
        </w:tc>
        <w:tc>
          <w:tcPr>
            <w:tcW w:w="1280" w:type="dxa"/>
          </w:tcPr>
          <w:p w14:paraId="5D68C3DB" w14:textId="77777777" w:rsidR="000F5CDC" w:rsidRPr="00A036E8" w:rsidRDefault="000F5CDC" w:rsidP="00D0507D">
            <w:pPr>
              <w:pStyle w:val="TableText"/>
              <w:jc w:val="center"/>
              <w:rPr>
                <w:rFonts w:ascii="Calibri" w:hAnsi="Calibri"/>
              </w:rPr>
            </w:pPr>
            <w:r w:rsidRPr="00AD2651">
              <w:rPr>
                <w:rFonts w:ascii="Calibri" w:hAnsi="Calibri"/>
              </w:rPr>
              <w:t>N</w:t>
            </w:r>
            <w:r w:rsidR="007802E8">
              <w:rPr>
                <w:rFonts w:ascii="Calibri" w:hAnsi="Calibri"/>
              </w:rPr>
              <w:t>o</w:t>
            </w:r>
          </w:p>
        </w:tc>
        <w:tc>
          <w:tcPr>
            <w:tcW w:w="1256" w:type="dxa"/>
          </w:tcPr>
          <w:p w14:paraId="172E9210" w14:textId="77777777" w:rsidR="000F5CDC" w:rsidRPr="00EE17A6" w:rsidRDefault="000923B0" w:rsidP="00B2714B">
            <w:pPr>
              <w:pStyle w:val="TableText"/>
              <w:jc w:val="center"/>
              <w:rPr>
                <w:rFonts w:ascii="Calibri" w:hAnsi="Calibri"/>
                <w:color w:val="000000"/>
              </w:rPr>
            </w:pPr>
            <w:r>
              <w:rPr>
                <w:rFonts w:ascii="Calibri" w:hAnsi="Calibri"/>
                <w:color w:val="000000"/>
              </w:rPr>
              <w:t xml:space="preserve">S, </w:t>
            </w:r>
            <w:r w:rsidR="000F5CDC" w:rsidRPr="00EE17A6">
              <w:rPr>
                <w:rFonts w:ascii="Calibri" w:hAnsi="Calibri"/>
                <w:color w:val="000000"/>
              </w:rPr>
              <w:t>LVC, OT, Op</w:t>
            </w:r>
          </w:p>
        </w:tc>
        <w:tc>
          <w:tcPr>
            <w:tcW w:w="1381" w:type="dxa"/>
          </w:tcPr>
          <w:p w14:paraId="70A630B3" w14:textId="77777777" w:rsidR="000F5CDC" w:rsidRPr="00D93FE7" w:rsidRDefault="000F5CDC" w:rsidP="00B2714B">
            <w:pPr>
              <w:pStyle w:val="TableText"/>
              <w:jc w:val="center"/>
              <w:rPr>
                <w:rFonts w:ascii="Calibri" w:hAnsi="Calibri"/>
                <w:color w:val="000000"/>
              </w:rPr>
            </w:pPr>
            <w:r w:rsidRPr="00D93FE7">
              <w:rPr>
                <w:rFonts w:ascii="Calibri" w:hAnsi="Calibri"/>
                <w:color w:val="000000"/>
              </w:rPr>
              <w:t>Yes</w:t>
            </w:r>
          </w:p>
          <w:p w14:paraId="32A72868" w14:textId="77777777" w:rsidR="000F5CDC" w:rsidRPr="00281A3B" w:rsidRDefault="000F5CDC" w:rsidP="00B2714B">
            <w:pPr>
              <w:pStyle w:val="TableText"/>
              <w:jc w:val="center"/>
              <w:rPr>
                <w:rFonts w:ascii="Calibri" w:hAnsi="Calibri"/>
                <w:color w:val="000000"/>
              </w:rPr>
            </w:pPr>
            <w:r w:rsidRPr="00281A3B">
              <w:rPr>
                <w:rFonts w:ascii="Calibri" w:hAnsi="Calibri"/>
                <w:color w:val="000000"/>
              </w:rPr>
              <w:t>Low Vision</w:t>
            </w:r>
          </w:p>
        </w:tc>
        <w:tc>
          <w:tcPr>
            <w:tcW w:w="7754" w:type="dxa"/>
          </w:tcPr>
          <w:p w14:paraId="51C5EE7A" w14:textId="77777777" w:rsidR="000F5CDC" w:rsidRPr="00F16134" w:rsidRDefault="000F5CDC" w:rsidP="00F16134">
            <w:pPr>
              <w:pStyle w:val="TableText"/>
              <w:rPr>
                <w:rFonts w:asciiTheme="minorHAnsi" w:hAnsiTheme="minorHAnsi" w:cs="Verdana"/>
                <w:color w:val="000000"/>
                <w:szCs w:val="16"/>
              </w:rPr>
            </w:pPr>
            <w:r w:rsidRPr="00F16134">
              <w:rPr>
                <w:rFonts w:asciiTheme="minorHAnsi" w:hAnsiTheme="minorHAnsi" w:cs="Verdana"/>
                <w:color w:val="000000"/>
                <w:szCs w:val="16"/>
              </w:rPr>
              <w:t>DVA accepts financial responsibility for items not covered under the warranty period.</w:t>
            </w:r>
          </w:p>
          <w:p w14:paraId="315AB036" w14:textId="77777777" w:rsidR="000E7557" w:rsidRDefault="004A1426" w:rsidP="00F16134">
            <w:pPr>
              <w:pStyle w:val="TableText"/>
              <w:rPr>
                <w:rStyle w:val="Hyperlink"/>
                <w:rFonts w:asciiTheme="minorHAnsi" w:hAnsiTheme="minorHAnsi"/>
              </w:rPr>
            </w:pPr>
            <w:hyperlink r:id="rId347" w:history="1">
              <w:r w:rsidR="000E7557" w:rsidRPr="00F16134">
                <w:rPr>
                  <w:rStyle w:val="Hyperlink"/>
                  <w:rFonts w:asciiTheme="minorHAnsi" w:hAnsiTheme="minorHAnsi"/>
                </w:rPr>
                <w:t>Order Form – RAP Low Vision Products – D9257</w:t>
              </w:r>
            </w:hyperlink>
          </w:p>
          <w:p w14:paraId="7F26E50D" w14:textId="77777777" w:rsidR="00AA78C5" w:rsidRPr="00F16134" w:rsidRDefault="00AA78C5" w:rsidP="00F16134">
            <w:pPr>
              <w:pStyle w:val="TableText"/>
              <w:rPr>
                <w:rFonts w:asciiTheme="minorHAnsi" w:hAnsiTheme="minorHAnsi"/>
                <w:color w:val="000000"/>
                <w:szCs w:val="16"/>
              </w:rPr>
            </w:pPr>
          </w:p>
        </w:tc>
      </w:tr>
      <w:tr w:rsidR="000F5CDC" w:rsidRPr="00AD2651" w14:paraId="47FADD9C" w14:textId="77777777" w:rsidTr="00B509DC">
        <w:trPr>
          <w:cantSplit/>
          <w:jc w:val="center"/>
        </w:trPr>
        <w:tc>
          <w:tcPr>
            <w:tcW w:w="1092" w:type="dxa"/>
          </w:tcPr>
          <w:p w14:paraId="0C4DCDA4"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AN19</w:t>
            </w:r>
            <w:bookmarkStart w:id="241" w:name="AN19"/>
            <w:bookmarkEnd w:id="241"/>
          </w:p>
        </w:tc>
        <w:tc>
          <w:tcPr>
            <w:tcW w:w="2529" w:type="dxa"/>
          </w:tcPr>
          <w:p w14:paraId="1FD6D45D" w14:textId="77777777" w:rsidR="000F5CDC" w:rsidRPr="00AD2651" w:rsidRDefault="000F5CDC" w:rsidP="00B2714B">
            <w:pPr>
              <w:pStyle w:val="TableText"/>
              <w:rPr>
                <w:rFonts w:ascii="Calibri" w:hAnsi="Calibri"/>
                <w:color w:val="000000"/>
              </w:rPr>
            </w:pPr>
            <w:r w:rsidRPr="00AD2651">
              <w:rPr>
                <w:rFonts w:ascii="Calibri" w:hAnsi="Calibri"/>
                <w:color w:val="000000"/>
              </w:rPr>
              <w:t>TV Connected Video Magnifier</w:t>
            </w:r>
          </w:p>
        </w:tc>
        <w:tc>
          <w:tcPr>
            <w:tcW w:w="1280" w:type="dxa"/>
          </w:tcPr>
          <w:p w14:paraId="0F9DA7B7" w14:textId="77777777" w:rsidR="000F5CDC" w:rsidRPr="00A036E8" w:rsidRDefault="002A1AA1">
            <w:pPr>
              <w:pStyle w:val="TableText"/>
              <w:jc w:val="center"/>
              <w:rPr>
                <w:rFonts w:ascii="Calibri" w:hAnsi="Calibri"/>
              </w:rPr>
            </w:pPr>
            <w:r>
              <w:rPr>
                <w:rFonts w:ascii="Calibri" w:hAnsi="Calibri"/>
              </w:rPr>
              <w:t>Yes</w:t>
            </w:r>
          </w:p>
        </w:tc>
        <w:tc>
          <w:tcPr>
            <w:tcW w:w="1256" w:type="dxa"/>
          </w:tcPr>
          <w:p w14:paraId="2E37C63D" w14:textId="77777777" w:rsidR="000F5CDC" w:rsidRPr="00D93FE7" w:rsidRDefault="000923B0" w:rsidP="00B2714B">
            <w:pPr>
              <w:pStyle w:val="TableText"/>
              <w:jc w:val="center"/>
              <w:rPr>
                <w:rFonts w:ascii="Calibri" w:hAnsi="Calibri"/>
                <w:color w:val="000000"/>
              </w:rPr>
            </w:pPr>
            <w:r>
              <w:rPr>
                <w:rFonts w:ascii="Calibri" w:hAnsi="Calibri"/>
              </w:rPr>
              <w:t xml:space="preserve">S, </w:t>
            </w:r>
            <w:r w:rsidR="000F5CDC" w:rsidRPr="00EE17A6">
              <w:rPr>
                <w:rFonts w:ascii="Calibri" w:hAnsi="Calibri"/>
              </w:rPr>
              <w:t>LVC, Op</w:t>
            </w:r>
          </w:p>
        </w:tc>
        <w:tc>
          <w:tcPr>
            <w:tcW w:w="1381" w:type="dxa"/>
          </w:tcPr>
          <w:p w14:paraId="2CBCD2D3" w14:textId="77777777" w:rsidR="000F5CDC" w:rsidRPr="00163406" w:rsidRDefault="00F219B7" w:rsidP="00B2714B">
            <w:pPr>
              <w:pStyle w:val="TableText"/>
              <w:jc w:val="center"/>
              <w:rPr>
                <w:rFonts w:ascii="Calibri" w:hAnsi="Calibri"/>
                <w:color w:val="000000"/>
              </w:rPr>
            </w:pPr>
            <w:r>
              <w:rPr>
                <w:rFonts w:ascii="Calibri" w:hAnsi="Calibri"/>
                <w:color w:val="000000"/>
              </w:rPr>
              <w:t>No</w:t>
            </w:r>
          </w:p>
        </w:tc>
        <w:tc>
          <w:tcPr>
            <w:tcW w:w="7754" w:type="dxa"/>
          </w:tcPr>
          <w:p w14:paraId="62F0B920" w14:textId="77777777" w:rsidR="000E7557" w:rsidRPr="00AF6C04" w:rsidRDefault="000F5CDC" w:rsidP="00AA78C5">
            <w:pPr>
              <w:spacing w:before="40" w:after="40"/>
              <w:rPr>
                <w:rFonts w:asciiTheme="minorHAnsi" w:hAnsiTheme="minorHAnsi"/>
                <w:color w:val="000000"/>
                <w:sz w:val="16"/>
                <w:szCs w:val="16"/>
              </w:rPr>
            </w:pPr>
            <w:r w:rsidRPr="00AF6C04">
              <w:rPr>
                <w:rFonts w:asciiTheme="minorHAnsi" w:hAnsiTheme="minorHAnsi"/>
                <w:color w:val="000000"/>
                <w:sz w:val="16"/>
                <w:szCs w:val="16"/>
              </w:rPr>
              <w:t>This item is used like a mouse for the computer.  It allows images to be displayed on television or computer screen up to 24x magnification and can be used in a variety of formats, such as newspapers, prescription bottles.</w:t>
            </w:r>
          </w:p>
        </w:tc>
      </w:tr>
      <w:tr w:rsidR="000F5CDC" w:rsidRPr="00AD2651" w14:paraId="263937D0" w14:textId="77777777" w:rsidTr="00B509DC">
        <w:trPr>
          <w:cantSplit/>
          <w:jc w:val="center"/>
        </w:trPr>
        <w:tc>
          <w:tcPr>
            <w:tcW w:w="1092" w:type="dxa"/>
          </w:tcPr>
          <w:p w14:paraId="7E149378" w14:textId="77777777" w:rsidR="000F5CDC" w:rsidRPr="00AD2651" w:rsidRDefault="000F5CDC" w:rsidP="00B2714B">
            <w:pPr>
              <w:pStyle w:val="TableText"/>
              <w:jc w:val="center"/>
              <w:rPr>
                <w:rFonts w:ascii="Calibri" w:hAnsi="Calibri"/>
                <w:color w:val="000000"/>
              </w:rPr>
            </w:pPr>
            <w:r w:rsidRPr="00AD2651">
              <w:rPr>
                <w:rFonts w:ascii="Calibri" w:hAnsi="Calibri"/>
                <w:color w:val="000000"/>
              </w:rPr>
              <w:t>AN20</w:t>
            </w:r>
            <w:bookmarkStart w:id="242" w:name="AN20"/>
            <w:bookmarkEnd w:id="242"/>
          </w:p>
        </w:tc>
        <w:tc>
          <w:tcPr>
            <w:tcW w:w="2529" w:type="dxa"/>
          </w:tcPr>
          <w:p w14:paraId="766A4EB6" w14:textId="77777777" w:rsidR="000F5CDC" w:rsidRPr="00AD2651" w:rsidRDefault="00E20B98" w:rsidP="00B2714B">
            <w:pPr>
              <w:pStyle w:val="TableText"/>
              <w:rPr>
                <w:rFonts w:ascii="Calibri" w:hAnsi="Calibri"/>
                <w:color w:val="000000"/>
              </w:rPr>
            </w:pPr>
            <w:r w:rsidRPr="00E20B98">
              <w:rPr>
                <w:rFonts w:ascii="Calibri" w:hAnsi="Calibri"/>
                <w:color w:val="000000"/>
              </w:rPr>
              <w:t>Hand held electronic magnifier</w:t>
            </w:r>
          </w:p>
        </w:tc>
        <w:tc>
          <w:tcPr>
            <w:tcW w:w="1280" w:type="dxa"/>
          </w:tcPr>
          <w:p w14:paraId="675AA083" w14:textId="77777777" w:rsidR="000F5CDC" w:rsidRPr="00A036E8" w:rsidRDefault="000F5CDC" w:rsidP="0072768E">
            <w:pPr>
              <w:pStyle w:val="TableText"/>
              <w:jc w:val="center"/>
              <w:rPr>
                <w:rFonts w:ascii="Calibri" w:hAnsi="Calibri"/>
              </w:rPr>
            </w:pPr>
            <w:r w:rsidRPr="00AD2651">
              <w:rPr>
                <w:rFonts w:ascii="Calibri" w:hAnsi="Calibri"/>
              </w:rPr>
              <w:t>No</w:t>
            </w:r>
            <w:r w:rsidR="005242E9">
              <w:rPr>
                <w:rFonts w:ascii="Calibri" w:hAnsi="Calibri"/>
              </w:rPr>
              <w:t>, unless exceeds 1 item per 5 years</w:t>
            </w:r>
          </w:p>
        </w:tc>
        <w:tc>
          <w:tcPr>
            <w:tcW w:w="1256" w:type="dxa"/>
          </w:tcPr>
          <w:p w14:paraId="1ACCC04C" w14:textId="77777777" w:rsidR="000F5CDC" w:rsidRPr="00D93FE7" w:rsidRDefault="000F5CDC" w:rsidP="00B2714B">
            <w:pPr>
              <w:pStyle w:val="TableText"/>
              <w:jc w:val="center"/>
              <w:rPr>
                <w:rFonts w:ascii="Calibri" w:hAnsi="Calibri"/>
              </w:rPr>
            </w:pPr>
            <w:r w:rsidRPr="00EE17A6">
              <w:rPr>
                <w:rFonts w:ascii="Calibri" w:hAnsi="Calibri"/>
              </w:rPr>
              <w:t xml:space="preserve">LVC, </w:t>
            </w:r>
            <w:r w:rsidRPr="00D93FE7">
              <w:rPr>
                <w:rFonts w:ascii="Calibri" w:hAnsi="Calibri"/>
              </w:rPr>
              <w:t>S, Op</w:t>
            </w:r>
          </w:p>
        </w:tc>
        <w:tc>
          <w:tcPr>
            <w:tcW w:w="1381" w:type="dxa"/>
          </w:tcPr>
          <w:p w14:paraId="3BF9DD01" w14:textId="77777777" w:rsidR="000F5CDC" w:rsidRPr="00281A3B" w:rsidRDefault="000F5CDC" w:rsidP="00B2714B">
            <w:pPr>
              <w:pStyle w:val="TableText"/>
              <w:jc w:val="center"/>
              <w:rPr>
                <w:rFonts w:ascii="Calibri" w:hAnsi="Calibri"/>
                <w:color w:val="000000"/>
              </w:rPr>
            </w:pPr>
            <w:r w:rsidRPr="00281A3B">
              <w:rPr>
                <w:rFonts w:ascii="Calibri" w:hAnsi="Calibri"/>
                <w:color w:val="000000"/>
              </w:rPr>
              <w:t>Yes</w:t>
            </w:r>
          </w:p>
          <w:p w14:paraId="7BA04E72" w14:textId="77777777" w:rsidR="000F5CDC" w:rsidRPr="00163406" w:rsidRDefault="000F5CDC" w:rsidP="00B2714B">
            <w:pPr>
              <w:pStyle w:val="TableText"/>
              <w:jc w:val="center"/>
              <w:rPr>
                <w:rFonts w:ascii="Calibri" w:hAnsi="Calibri"/>
                <w:color w:val="000000"/>
              </w:rPr>
            </w:pPr>
            <w:r w:rsidRPr="00163406">
              <w:rPr>
                <w:rFonts w:ascii="Calibri" w:hAnsi="Calibri"/>
                <w:color w:val="000000"/>
              </w:rPr>
              <w:t>Low Vision</w:t>
            </w:r>
          </w:p>
        </w:tc>
        <w:tc>
          <w:tcPr>
            <w:tcW w:w="7754" w:type="dxa"/>
          </w:tcPr>
          <w:p w14:paraId="4FEE5882" w14:textId="77777777" w:rsidR="000F5CDC" w:rsidRPr="00AF6C04" w:rsidRDefault="000F5CDC" w:rsidP="00F16134">
            <w:pPr>
              <w:spacing w:before="40" w:after="40"/>
              <w:rPr>
                <w:rFonts w:asciiTheme="minorHAnsi" w:hAnsiTheme="minorHAnsi"/>
                <w:color w:val="000000"/>
                <w:sz w:val="16"/>
                <w:szCs w:val="16"/>
              </w:rPr>
            </w:pPr>
            <w:r w:rsidRPr="00AF6C04">
              <w:rPr>
                <w:rFonts w:asciiTheme="minorHAnsi" w:hAnsiTheme="minorHAnsi"/>
                <w:color w:val="000000"/>
                <w:sz w:val="16"/>
                <w:szCs w:val="16"/>
              </w:rPr>
              <w:t xml:space="preserve">This item is an electronic version of a standard handheld magnifier.  It would assist with reading food labels and prices etc. while shopping. </w:t>
            </w:r>
          </w:p>
          <w:p w14:paraId="05C65F0D" w14:textId="77777777" w:rsidR="000E7557" w:rsidRPr="00AF6C04" w:rsidRDefault="004A1426" w:rsidP="00F16134">
            <w:pPr>
              <w:spacing w:before="40" w:after="40"/>
              <w:rPr>
                <w:rFonts w:asciiTheme="minorHAnsi" w:hAnsiTheme="minorHAnsi"/>
                <w:color w:val="000000"/>
                <w:sz w:val="16"/>
                <w:szCs w:val="16"/>
              </w:rPr>
            </w:pPr>
            <w:hyperlink r:id="rId348" w:history="1">
              <w:r w:rsidR="000E7557" w:rsidRPr="00AF6C04">
                <w:rPr>
                  <w:rStyle w:val="Hyperlink"/>
                  <w:rFonts w:asciiTheme="minorHAnsi" w:hAnsiTheme="minorHAnsi"/>
                  <w:sz w:val="16"/>
                </w:rPr>
                <w:t>Order Form – RAP Low Vision Products – D9257</w:t>
              </w:r>
            </w:hyperlink>
          </w:p>
        </w:tc>
      </w:tr>
    </w:tbl>
    <w:p w14:paraId="7C1EE1FA" w14:textId="77777777" w:rsidR="000F5CDC" w:rsidRPr="00AD2651" w:rsidRDefault="000F5CDC" w:rsidP="00DF5089">
      <w:pPr>
        <w:rPr>
          <w:rFonts w:ascii="Calibri" w:hAnsi="Calibri"/>
        </w:rPr>
      </w:pPr>
      <w:bookmarkStart w:id="243" w:name="_AP00_–_Mobility"/>
      <w:bookmarkStart w:id="244" w:name="Mobility"/>
      <w:bookmarkStart w:id="245" w:name="_AR00_–_Orthoses"/>
      <w:bookmarkStart w:id="246" w:name="Orthoses"/>
      <w:bookmarkStart w:id="247" w:name="AR29"/>
      <w:bookmarkStart w:id="248" w:name="_AS00_–_Other"/>
      <w:bookmarkStart w:id="249" w:name="Other"/>
      <w:bookmarkStart w:id="250" w:name="AS21"/>
      <w:bookmarkStart w:id="251" w:name="_AT00_–_Palliative"/>
      <w:bookmarkStart w:id="252" w:name="Palliative"/>
      <w:bookmarkStart w:id="253" w:name="AU00"/>
      <w:bookmarkStart w:id="254" w:name="_AV00_–_Physiotherapy"/>
      <w:bookmarkStart w:id="255" w:name="Physiotherapy"/>
      <w:bookmarkEnd w:id="243"/>
      <w:bookmarkEnd w:id="244"/>
      <w:bookmarkEnd w:id="245"/>
      <w:bookmarkEnd w:id="246"/>
      <w:bookmarkEnd w:id="247"/>
      <w:bookmarkEnd w:id="248"/>
      <w:bookmarkEnd w:id="249"/>
      <w:bookmarkEnd w:id="250"/>
      <w:bookmarkEnd w:id="251"/>
      <w:bookmarkEnd w:id="252"/>
      <w:bookmarkEnd w:id="253"/>
      <w:bookmarkEnd w:id="254"/>
      <w:bookmarkEnd w:id="255"/>
    </w:p>
    <w:p w14:paraId="47D03599" w14:textId="77777777" w:rsidR="000F5CDC" w:rsidRPr="00E4222E" w:rsidRDefault="000F5CDC" w:rsidP="000F5CDC">
      <w:pPr>
        <w:rPr>
          <w:rFonts w:ascii="Calibri" w:hAnsi="Calibri"/>
        </w:rPr>
      </w:pPr>
      <w:bookmarkStart w:id="256" w:name="_AW00_–_Prostheses"/>
      <w:bookmarkStart w:id="257" w:name="Prostheses"/>
      <w:bookmarkStart w:id="258" w:name="AW11"/>
      <w:bookmarkEnd w:id="256"/>
      <w:bookmarkEnd w:id="257"/>
      <w:bookmarkEnd w:id="258"/>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105"/>
        <w:gridCol w:w="2560"/>
        <w:gridCol w:w="1153"/>
        <w:gridCol w:w="1294"/>
        <w:gridCol w:w="1361"/>
        <w:gridCol w:w="7819"/>
      </w:tblGrid>
      <w:tr w:rsidR="00140BAD" w:rsidRPr="00DC26D0" w14:paraId="68F68349" w14:textId="77777777" w:rsidTr="00DF5089">
        <w:trPr>
          <w:cantSplit/>
          <w:tblHeader/>
          <w:jc w:val="center"/>
        </w:trPr>
        <w:tc>
          <w:tcPr>
            <w:tcW w:w="15292" w:type="dxa"/>
            <w:gridSpan w:val="6"/>
            <w:shd w:val="clear" w:color="auto" w:fill="1F3864" w:themeFill="accent5" w:themeFillShade="80"/>
            <w:vAlign w:val="bottom"/>
          </w:tcPr>
          <w:p w14:paraId="19A4F923" w14:textId="77777777" w:rsidR="000F5CDC" w:rsidRPr="00DF5089" w:rsidRDefault="000F5CDC" w:rsidP="00DF5089">
            <w:pPr>
              <w:pStyle w:val="Heading1"/>
              <w:rPr>
                <w:rFonts w:ascii="Calibri" w:hAnsi="Calibri"/>
                <w:bCs/>
                <w:color w:val="FFFFFF" w:themeColor="background1"/>
                <w:sz w:val="18"/>
                <w:szCs w:val="18"/>
              </w:rPr>
            </w:pPr>
            <w:bookmarkStart w:id="259" w:name="_Toc200270355"/>
            <w:bookmarkStart w:id="260" w:name="_Toc208891970"/>
            <w:bookmarkStart w:id="261" w:name="_Toc369181411"/>
            <w:bookmarkStart w:id="262" w:name="_Toc85788229"/>
            <w:bookmarkStart w:id="263" w:name="_Toc85788595"/>
            <w:bookmarkStart w:id="264" w:name="_Toc85789762"/>
            <w:bookmarkStart w:id="265" w:name="_Toc153865905"/>
            <w:r w:rsidRPr="00DF5089">
              <w:rPr>
                <w:rFonts w:ascii="Calibri" w:hAnsi="Calibri"/>
                <w:bCs/>
                <w:i w:val="0"/>
                <w:color w:val="FFFFFF" w:themeColor="background1"/>
                <w:sz w:val="18"/>
              </w:rPr>
              <w:t>Respiratory Home Therapy Appliances</w:t>
            </w:r>
            <w:bookmarkEnd w:id="259"/>
            <w:bookmarkEnd w:id="260"/>
            <w:bookmarkEnd w:id="261"/>
            <w:bookmarkEnd w:id="262"/>
            <w:bookmarkEnd w:id="263"/>
            <w:bookmarkEnd w:id="264"/>
            <w:bookmarkEnd w:id="265"/>
          </w:p>
        </w:tc>
      </w:tr>
      <w:tr w:rsidR="00885D01" w:rsidRPr="00AD2651" w14:paraId="65751196" w14:textId="77777777" w:rsidTr="00DF5089">
        <w:trPr>
          <w:cantSplit/>
          <w:tblHeader/>
          <w:jc w:val="center"/>
        </w:trPr>
        <w:tc>
          <w:tcPr>
            <w:tcW w:w="1111" w:type="dxa"/>
            <w:shd w:val="clear" w:color="auto" w:fill="B4C6E7" w:themeFill="accent5" w:themeFillTint="66"/>
            <w:vAlign w:val="center"/>
          </w:tcPr>
          <w:p w14:paraId="541783F9" w14:textId="77777777" w:rsidR="000F5CDC" w:rsidRPr="00EA3B53" w:rsidRDefault="000F5CDC" w:rsidP="00DC26D0">
            <w:pPr>
              <w:pStyle w:val="TableText"/>
              <w:spacing w:before="60" w:after="60"/>
              <w:jc w:val="center"/>
              <w:rPr>
                <w:rFonts w:ascii="Calibri" w:hAnsi="Calibri"/>
                <w:b/>
              </w:rPr>
            </w:pPr>
            <w:bookmarkStart w:id="266" w:name="_AY00_–_Respiratory"/>
            <w:bookmarkStart w:id="267" w:name="Respiratory"/>
            <w:bookmarkEnd w:id="266"/>
            <w:bookmarkEnd w:id="267"/>
            <w:r w:rsidRPr="00EA3B53">
              <w:rPr>
                <w:rFonts w:ascii="Calibri" w:hAnsi="Calibri"/>
                <w:b/>
              </w:rPr>
              <w:t>Item No</w:t>
            </w:r>
          </w:p>
        </w:tc>
        <w:tc>
          <w:tcPr>
            <w:tcW w:w="2574" w:type="dxa"/>
            <w:shd w:val="clear" w:color="auto" w:fill="B4C6E7" w:themeFill="accent5" w:themeFillTint="66"/>
            <w:vAlign w:val="center"/>
          </w:tcPr>
          <w:p w14:paraId="252EDC59" w14:textId="77777777" w:rsidR="000F5CDC" w:rsidRPr="00EE17A6" w:rsidRDefault="000F5CDC" w:rsidP="00916835">
            <w:pPr>
              <w:pStyle w:val="TableText"/>
              <w:spacing w:before="60" w:after="60"/>
              <w:jc w:val="center"/>
              <w:rPr>
                <w:rFonts w:ascii="Calibri" w:hAnsi="Calibri"/>
                <w:b/>
              </w:rPr>
            </w:pPr>
            <w:r w:rsidRPr="00EE17A6">
              <w:rPr>
                <w:rFonts w:ascii="Calibri" w:hAnsi="Calibri"/>
                <w:b/>
              </w:rPr>
              <w:t xml:space="preserve">Description </w:t>
            </w:r>
            <w:r w:rsidR="00916835">
              <w:rPr>
                <w:rFonts w:ascii="Calibri" w:hAnsi="Calibri"/>
                <w:b/>
              </w:rPr>
              <w:t>o</w:t>
            </w:r>
            <w:r w:rsidRPr="00EE17A6">
              <w:rPr>
                <w:rFonts w:ascii="Calibri" w:hAnsi="Calibri"/>
                <w:b/>
              </w:rPr>
              <w:t>f Appliance</w:t>
            </w:r>
          </w:p>
        </w:tc>
        <w:tc>
          <w:tcPr>
            <w:tcW w:w="1159" w:type="dxa"/>
            <w:shd w:val="clear" w:color="auto" w:fill="B4C6E7" w:themeFill="accent5" w:themeFillTint="66"/>
            <w:vAlign w:val="center"/>
          </w:tcPr>
          <w:p w14:paraId="11C80399" w14:textId="77777777" w:rsidR="000F5CDC" w:rsidRPr="00281A3B" w:rsidRDefault="000F5CDC" w:rsidP="00DC26D0">
            <w:pPr>
              <w:pStyle w:val="TableText"/>
              <w:spacing w:before="60" w:after="60"/>
              <w:jc w:val="center"/>
              <w:rPr>
                <w:rFonts w:ascii="Calibri" w:hAnsi="Calibri"/>
                <w:b/>
                <w:caps/>
              </w:rPr>
            </w:pPr>
            <w:r w:rsidRPr="00D93FE7">
              <w:rPr>
                <w:rFonts w:ascii="Calibri" w:hAnsi="Calibri"/>
                <w:b/>
              </w:rPr>
              <w:t>Prior Approval Required</w:t>
            </w:r>
          </w:p>
        </w:tc>
        <w:tc>
          <w:tcPr>
            <w:tcW w:w="1301" w:type="dxa"/>
            <w:shd w:val="clear" w:color="auto" w:fill="B4C6E7" w:themeFill="accent5" w:themeFillTint="66"/>
            <w:vAlign w:val="center"/>
          </w:tcPr>
          <w:p w14:paraId="413EC013" w14:textId="77777777" w:rsidR="000F5CDC" w:rsidRPr="00163406" w:rsidRDefault="000F5CDC" w:rsidP="00DC26D0">
            <w:pPr>
              <w:pStyle w:val="TableText"/>
              <w:spacing w:before="60" w:after="60"/>
              <w:jc w:val="center"/>
              <w:rPr>
                <w:rFonts w:ascii="Calibri" w:hAnsi="Calibri"/>
                <w:b/>
              </w:rPr>
            </w:pPr>
            <w:r w:rsidRPr="00163406">
              <w:rPr>
                <w:rFonts w:ascii="Calibri" w:hAnsi="Calibri"/>
                <w:b/>
              </w:rPr>
              <w:t>Assessing Health Provider</w:t>
            </w:r>
          </w:p>
        </w:tc>
        <w:tc>
          <w:tcPr>
            <w:tcW w:w="1368" w:type="dxa"/>
            <w:shd w:val="clear" w:color="auto" w:fill="B4C6E7" w:themeFill="accent5" w:themeFillTint="66"/>
            <w:vAlign w:val="center"/>
          </w:tcPr>
          <w:p w14:paraId="1F5B7B49" w14:textId="77777777" w:rsidR="000F5CDC" w:rsidRPr="000B29C7" w:rsidRDefault="000F5CDC" w:rsidP="00DC26D0">
            <w:pPr>
              <w:pStyle w:val="TableText"/>
              <w:spacing w:before="60" w:after="60"/>
              <w:jc w:val="center"/>
              <w:rPr>
                <w:rFonts w:ascii="Calibri" w:hAnsi="Calibri"/>
                <w:b/>
                <w:color w:val="000000"/>
                <w:szCs w:val="16"/>
              </w:rPr>
            </w:pPr>
            <w:r w:rsidRPr="000B29C7">
              <w:rPr>
                <w:rFonts w:ascii="Calibri" w:hAnsi="Calibri"/>
                <w:b/>
                <w:color w:val="000000"/>
                <w:szCs w:val="16"/>
              </w:rPr>
              <w:t>Contracted Item</w:t>
            </w:r>
          </w:p>
        </w:tc>
        <w:tc>
          <w:tcPr>
            <w:tcW w:w="7864" w:type="dxa"/>
            <w:shd w:val="clear" w:color="auto" w:fill="B4C6E7" w:themeFill="accent5" w:themeFillTint="66"/>
            <w:vAlign w:val="center"/>
          </w:tcPr>
          <w:p w14:paraId="139565F5" w14:textId="77777777" w:rsidR="000F5CDC" w:rsidRPr="000B29C7" w:rsidRDefault="000F5CDC" w:rsidP="00DC26D0">
            <w:pPr>
              <w:pStyle w:val="TableText"/>
              <w:spacing w:before="60" w:after="60"/>
              <w:jc w:val="center"/>
              <w:rPr>
                <w:rFonts w:ascii="Calibri" w:hAnsi="Calibri"/>
                <w:b/>
                <w:color w:val="000000"/>
                <w:szCs w:val="16"/>
              </w:rPr>
            </w:pPr>
            <w:r w:rsidRPr="000B29C7">
              <w:rPr>
                <w:rFonts w:ascii="Calibri" w:hAnsi="Calibri"/>
                <w:b/>
                <w:color w:val="000000"/>
                <w:szCs w:val="16"/>
              </w:rPr>
              <w:t>Comments</w:t>
            </w:r>
          </w:p>
        </w:tc>
      </w:tr>
      <w:tr w:rsidR="00140BAD" w:rsidRPr="00375DD3" w14:paraId="7F8755E1" w14:textId="77777777" w:rsidTr="00DF5089">
        <w:trPr>
          <w:cantSplit/>
          <w:jc w:val="center"/>
        </w:trPr>
        <w:tc>
          <w:tcPr>
            <w:tcW w:w="15292" w:type="dxa"/>
            <w:gridSpan w:val="6"/>
            <w:shd w:val="clear" w:color="auto" w:fill="A8D08D" w:themeFill="accent6" w:themeFillTint="99"/>
          </w:tcPr>
          <w:p w14:paraId="5730A06D" w14:textId="77777777" w:rsidR="00140BAD" w:rsidRPr="00AA0DF7" w:rsidRDefault="00140BAD" w:rsidP="00175DBC">
            <w:pPr>
              <w:pStyle w:val="TableText"/>
              <w:spacing w:before="120" w:after="120"/>
              <w:rPr>
                <w:rFonts w:ascii="Calibri" w:hAnsi="Calibri"/>
                <w:b/>
              </w:rPr>
            </w:pPr>
            <w:r w:rsidRPr="0099649E">
              <w:rPr>
                <w:rFonts w:ascii="Calibri" w:hAnsi="Calibri"/>
                <w:b/>
              </w:rPr>
              <w:t>Sub-Category: Non-Invasive Ventilation – Pos</w:t>
            </w:r>
            <w:r w:rsidR="0050708C">
              <w:rPr>
                <w:rFonts w:ascii="Calibri" w:hAnsi="Calibri"/>
                <w:b/>
              </w:rPr>
              <w:t>i</w:t>
            </w:r>
            <w:r w:rsidRPr="00175DBC">
              <w:rPr>
                <w:rFonts w:ascii="Calibri" w:hAnsi="Calibri"/>
                <w:b/>
              </w:rPr>
              <w:t>tive Airway Pressure (PAP)</w:t>
            </w:r>
          </w:p>
        </w:tc>
      </w:tr>
      <w:tr w:rsidR="000F5CDC" w:rsidRPr="002A3533" w14:paraId="07257A20" w14:textId="77777777" w:rsidTr="00DF5089">
        <w:trPr>
          <w:cantSplit/>
          <w:jc w:val="center"/>
        </w:trPr>
        <w:tc>
          <w:tcPr>
            <w:tcW w:w="1111" w:type="dxa"/>
          </w:tcPr>
          <w:p w14:paraId="05F6823E" w14:textId="77777777" w:rsidR="000F5CDC" w:rsidRPr="002A3533" w:rsidRDefault="000F5CDC" w:rsidP="001F242C">
            <w:pPr>
              <w:pStyle w:val="TableText"/>
              <w:jc w:val="center"/>
              <w:rPr>
                <w:rFonts w:asciiTheme="minorHAnsi" w:hAnsiTheme="minorHAnsi" w:cstheme="minorHAnsi"/>
                <w:color w:val="000000"/>
                <w:szCs w:val="16"/>
              </w:rPr>
            </w:pPr>
            <w:bookmarkStart w:id="268" w:name="AY01"/>
            <w:r w:rsidRPr="002A3533">
              <w:rPr>
                <w:rFonts w:asciiTheme="minorHAnsi" w:hAnsiTheme="minorHAnsi" w:cstheme="minorHAnsi"/>
                <w:color w:val="000000"/>
                <w:szCs w:val="16"/>
              </w:rPr>
              <w:t>AY01</w:t>
            </w:r>
            <w:bookmarkEnd w:id="268"/>
          </w:p>
        </w:tc>
        <w:tc>
          <w:tcPr>
            <w:tcW w:w="2574" w:type="dxa"/>
          </w:tcPr>
          <w:p w14:paraId="5CEF2E68" w14:textId="77777777" w:rsidR="000F5CDC" w:rsidRPr="002A3533" w:rsidRDefault="00AA0DF7" w:rsidP="00F77FD4">
            <w:pPr>
              <w:pStyle w:val="TableText"/>
              <w:rPr>
                <w:rFonts w:asciiTheme="minorHAnsi" w:hAnsiTheme="minorHAnsi" w:cstheme="minorHAnsi"/>
                <w:szCs w:val="16"/>
              </w:rPr>
            </w:pPr>
            <w:r w:rsidRPr="002A3533">
              <w:rPr>
                <w:rFonts w:asciiTheme="minorHAnsi" w:hAnsiTheme="minorHAnsi" w:cstheme="minorHAnsi"/>
                <w:szCs w:val="16"/>
              </w:rPr>
              <w:t xml:space="preserve">Non-Invasive Ventilation </w:t>
            </w:r>
            <w:r w:rsidR="00F77FD4">
              <w:rPr>
                <w:rFonts w:asciiTheme="minorHAnsi" w:hAnsiTheme="minorHAnsi" w:cstheme="minorHAnsi"/>
                <w:szCs w:val="16"/>
              </w:rPr>
              <w:t xml:space="preserve">- </w:t>
            </w:r>
            <w:r w:rsidR="000F5CDC" w:rsidRPr="002A3533">
              <w:rPr>
                <w:rFonts w:asciiTheme="minorHAnsi" w:hAnsiTheme="minorHAnsi" w:cstheme="minorHAnsi"/>
                <w:szCs w:val="16"/>
              </w:rPr>
              <w:t>PAP</w:t>
            </w:r>
            <w:r w:rsidRPr="002A3533">
              <w:rPr>
                <w:rFonts w:asciiTheme="minorHAnsi" w:hAnsiTheme="minorHAnsi" w:cstheme="minorHAnsi"/>
                <w:szCs w:val="16"/>
              </w:rPr>
              <w:t xml:space="preserve"> – Fixed Level</w:t>
            </w:r>
            <w:r w:rsidR="000F5CDC" w:rsidRPr="002A3533">
              <w:rPr>
                <w:rFonts w:asciiTheme="minorHAnsi" w:hAnsiTheme="minorHAnsi" w:cstheme="minorHAnsi"/>
                <w:szCs w:val="16"/>
              </w:rPr>
              <w:t xml:space="preserve"> </w:t>
            </w:r>
          </w:p>
        </w:tc>
        <w:tc>
          <w:tcPr>
            <w:tcW w:w="1159" w:type="dxa"/>
          </w:tcPr>
          <w:p w14:paraId="5ED43A39" w14:textId="77777777" w:rsidR="000F5CDC" w:rsidRPr="002A3533" w:rsidRDefault="000F5CDC" w:rsidP="00375DD3">
            <w:pPr>
              <w:pStyle w:val="TableText"/>
              <w:jc w:val="center"/>
              <w:rPr>
                <w:rFonts w:asciiTheme="minorHAnsi" w:hAnsiTheme="minorHAnsi" w:cstheme="minorHAnsi"/>
                <w:caps/>
                <w:szCs w:val="16"/>
              </w:rPr>
            </w:pPr>
            <w:r w:rsidRPr="002A3533">
              <w:rPr>
                <w:rFonts w:asciiTheme="minorHAnsi" w:hAnsiTheme="minorHAnsi" w:cstheme="minorHAnsi"/>
                <w:szCs w:val="16"/>
              </w:rPr>
              <w:t>No, unless it exceeds 1 per person</w:t>
            </w:r>
          </w:p>
        </w:tc>
        <w:tc>
          <w:tcPr>
            <w:tcW w:w="1301" w:type="dxa"/>
          </w:tcPr>
          <w:p w14:paraId="0ECA92DF" w14:textId="77777777" w:rsidR="000F5CDC" w:rsidRPr="002A3533" w:rsidRDefault="000F5CDC" w:rsidP="00375DD3">
            <w:pPr>
              <w:pStyle w:val="TableText"/>
              <w:jc w:val="center"/>
              <w:rPr>
                <w:rFonts w:asciiTheme="minorHAnsi" w:hAnsiTheme="minorHAnsi" w:cstheme="minorHAnsi"/>
                <w:szCs w:val="16"/>
              </w:rPr>
            </w:pPr>
            <w:r w:rsidRPr="002A3533">
              <w:rPr>
                <w:rFonts w:asciiTheme="minorHAnsi" w:hAnsiTheme="minorHAnsi" w:cstheme="minorHAnsi"/>
                <w:szCs w:val="16"/>
              </w:rPr>
              <w:t>RC, S</w:t>
            </w:r>
          </w:p>
        </w:tc>
        <w:tc>
          <w:tcPr>
            <w:tcW w:w="1368" w:type="dxa"/>
          </w:tcPr>
          <w:p w14:paraId="0C7139A6" w14:textId="77777777" w:rsidR="000F5CDC" w:rsidRPr="002A3533" w:rsidRDefault="000F5CDC" w:rsidP="00375DD3">
            <w:pPr>
              <w:pStyle w:val="TableText"/>
              <w:jc w:val="center"/>
              <w:rPr>
                <w:rFonts w:asciiTheme="minorHAnsi" w:hAnsiTheme="minorHAnsi" w:cstheme="minorHAnsi"/>
                <w:szCs w:val="16"/>
              </w:rPr>
            </w:pPr>
            <w:r w:rsidRPr="002A3533">
              <w:rPr>
                <w:rFonts w:asciiTheme="minorHAnsi" w:hAnsiTheme="minorHAnsi" w:cstheme="minorHAnsi"/>
                <w:szCs w:val="16"/>
              </w:rPr>
              <w:t>Yes</w:t>
            </w:r>
          </w:p>
          <w:p w14:paraId="6EBD5777" w14:textId="77777777" w:rsidR="000F5CDC" w:rsidRPr="002A3533" w:rsidRDefault="000F5CDC" w:rsidP="00375DD3">
            <w:pPr>
              <w:pStyle w:val="TableText"/>
              <w:jc w:val="center"/>
              <w:rPr>
                <w:rFonts w:asciiTheme="minorHAnsi" w:hAnsiTheme="minorHAnsi" w:cstheme="minorHAnsi"/>
                <w:szCs w:val="16"/>
              </w:rPr>
            </w:pPr>
            <w:r w:rsidRPr="002A3533">
              <w:rPr>
                <w:rFonts w:asciiTheme="minorHAnsi" w:hAnsiTheme="minorHAnsi" w:cstheme="minorHAnsi"/>
                <w:szCs w:val="16"/>
              </w:rPr>
              <w:t>PAP</w:t>
            </w:r>
          </w:p>
        </w:tc>
        <w:tc>
          <w:tcPr>
            <w:tcW w:w="7779" w:type="dxa"/>
          </w:tcPr>
          <w:p w14:paraId="70D158FA" w14:textId="77777777" w:rsidR="007446D5" w:rsidRDefault="004A1426" w:rsidP="00DF5089">
            <w:pPr>
              <w:pStyle w:val="TableText"/>
              <w:rPr>
                <w:rFonts w:asciiTheme="minorHAnsi" w:hAnsiTheme="minorHAnsi" w:cstheme="minorHAnsi"/>
                <w:szCs w:val="16"/>
              </w:rPr>
            </w:pPr>
            <w:hyperlink r:id="rId349" w:history="1">
              <w:r w:rsidR="0050708C" w:rsidRPr="002A3533">
                <w:rPr>
                  <w:rStyle w:val="Hyperlink"/>
                  <w:rFonts w:asciiTheme="minorHAnsi" w:hAnsiTheme="minorHAnsi" w:cstheme="minorHAnsi"/>
                  <w:szCs w:val="16"/>
                </w:rPr>
                <w:t>RAP National Guideline</w:t>
              </w:r>
            </w:hyperlink>
            <w:r w:rsidR="001F242C" w:rsidRPr="002A3533">
              <w:rPr>
                <w:rStyle w:val="Hyperlink"/>
                <w:rFonts w:asciiTheme="minorHAnsi" w:hAnsiTheme="minorHAnsi" w:cstheme="minorHAnsi"/>
                <w:szCs w:val="16"/>
              </w:rPr>
              <w:t>s</w:t>
            </w:r>
            <w:r w:rsidR="0050708C" w:rsidRPr="002A3533">
              <w:rPr>
                <w:rFonts w:asciiTheme="minorHAnsi" w:hAnsiTheme="minorHAnsi" w:cstheme="minorHAnsi"/>
                <w:szCs w:val="16"/>
              </w:rPr>
              <w:t xml:space="preserve"> for </w:t>
            </w:r>
            <w:r w:rsidR="0050708C" w:rsidRPr="00321595">
              <w:rPr>
                <w:rFonts w:asciiTheme="minorHAnsi" w:hAnsiTheme="minorHAnsi" w:cstheme="minorHAnsi"/>
                <w:szCs w:val="16"/>
              </w:rPr>
              <w:t>Non-Invasive Ventilation – Positive Airway Pressure</w:t>
            </w:r>
            <w:r w:rsidR="0050708C" w:rsidRPr="002A3533">
              <w:rPr>
                <w:rFonts w:asciiTheme="minorHAnsi" w:hAnsiTheme="minorHAnsi" w:cstheme="minorHAnsi"/>
                <w:szCs w:val="16"/>
              </w:rPr>
              <w:t xml:space="preserve"> </w:t>
            </w:r>
          </w:p>
          <w:p w14:paraId="2A4F6CA0" w14:textId="77777777" w:rsidR="007446D5" w:rsidRDefault="004A1426" w:rsidP="00DF5089">
            <w:pPr>
              <w:pStyle w:val="TableText"/>
              <w:rPr>
                <w:rStyle w:val="Hyperlink"/>
                <w:rFonts w:asciiTheme="minorHAnsi" w:hAnsiTheme="minorHAnsi" w:cstheme="minorHAnsi"/>
                <w:color w:val="auto"/>
                <w:sz w:val="20"/>
                <w:szCs w:val="16"/>
                <w:u w:val="none"/>
                <w:lang w:eastAsia="en-AU"/>
              </w:rPr>
            </w:pPr>
            <w:hyperlink r:id="rId350" w:history="1">
              <w:r w:rsidR="000F5CDC" w:rsidRPr="002A3533">
                <w:rPr>
                  <w:rStyle w:val="Hyperlink"/>
                  <w:rFonts w:asciiTheme="minorHAnsi" w:hAnsiTheme="minorHAnsi" w:cstheme="minorHAnsi"/>
                  <w:szCs w:val="16"/>
                </w:rPr>
                <w:t xml:space="preserve">Application for </w:t>
              </w:r>
              <w:r w:rsidR="00972485" w:rsidRPr="002A3533">
                <w:rPr>
                  <w:rStyle w:val="Hyperlink"/>
                  <w:rFonts w:asciiTheme="minorHAnsi" w:hAnsiTheme="minorHAnsi" w:cstheme="minorHAnsi"/>
                  <w:szCs w:val="16"/>
                </w:rPr>
                <w:t>Positive Airway Pressure (</w:t>
              </w:r>
              <w:r w:rsidR="000F5CDC" w:rsidRPr="002A3533">
                <w:rPr>
                  <w:rStyle w:val="Hyperlink"/>
                  <w:rFonts w:asciiTheme="minorHAnsi" w:hAnsiTheme="minorHAnsi" w:cstheme="minorHAnsi"/>
                  <w:szCs w:val="16"/>
                </w:rPr>
                <w:t>PAP</w:t>
              </w:r>
              <w:r w:rsidR="00972485" w:rsidRPr="002A3533">
                <w:rPr>
                  <w:rStyle w:val="Hyperlink"/>
                  <w:rFonts w:asciiTheme="minorHAnsi" w:hAnsiTheme="minorHAnsi" w:cstheme="minorHAnsi"/>
                  <w:szCs w:val="16"/>
                </w:rPr>
                <w:t>)</w:t>
              </w:r>
              <w:r w:rsidR="000F5CDC" w:rsidRPr="002A3533">
                <w:rPr>
                  <w:rStyle w:val="Hyperlink"/>
                  <w:rFonts w:asciiTheme="minorHAnsi" w:hAnsiTheme="minorHAnsi" w:cstheme="minorHAnsi"/>
                  <w:szCs w:val="16"/>
                </w:rPr>
                <w:t xml:space="preserve"> Equipment Form D9140</w:t>
              </w:r>
            </w:hyperlink>
            <w:r w:rsidR="0050708C" w:rsidRPr="002A3533">
              <w:rPr>
                <w:rFonts w:asciiTheme="minorHAnsi" w:hAnsiTheme="minorHAnsi" w:cstheme="minorHAnsi"/>
                <w:szCs w:val="16"/>
              </w:rPr>
              <w:t xml:space="preserve"> </w:t>
            </w:r>
          </w:p>
          <w:p w14:paraId="44070F11" w14:textId="77777777" w:rsidR="00D77BDA" w:rsidRDefault="001F242C" w:rsidP="00DF5089">
            <w:pPr>
              <w:pStyle w:val="TableText"/>
              <w:rPr>
                <w:rStyle w:val="Hyperlink"/>
                <w:rFonts w:asciiTheme="minorHAnsi" w:eastAsia="Calibri" w:hAnsiTheme="minorHAnsi" w:cstheme="minorHAnsi"/>
                <w:color w:val="auto"/>
                <w:sz w:val="22"/>
                <w:szCs w:val="16"/>
                <w:u w:val="none"/>
              </w:rPr>
            </w:pPr>
            <w:r w:rsidRPr="002A3533">
              <w:rPr>
                <w:rStyle w:val="Hyperlink"/>
                <w:rFonts w:asciiTheme="minorHAnsi" w:hAnsiTheme="minorHAnsi" w:cstheme="minorHAnsi"/>
                <w:color w:val="auto"/>
                <w:szCs w:val="16"/>
                <w:u w:val="none"/>
              </w:rPr>
              <w:t xml:space="preserve">RAP Item </w:t>
            </w:r>
            <w:hyperlink w:anchor="AY22" w:history="1">
              <w:r w:rsidRPr="002A3533">
                <w:rPr>
                  <w:rStyle w:val="Hyperlink"/>
                  <w:rFonts w:asciiTheme="minorHAnsi" w:hAnsiTheme="minorHAnsi" w:cstheme="minorHAnsi"/>
                  <w:szCs w:val="16"/>
                </w:rPr>
                <w:t>AY22</w:t>
              </w:r>
            </w:hyperlink>
            <w:r w:rsidRPr="002A3533">
              <w:rPr>
                <w:rStyle w:val="Hyperlink"/>
                <w:rFonts w:asciiTheme="minorHAnsi" w:hAnsiTheme="minorHAnsi" w:cstheme="minorHAnsi"/>
                <w:color w:val="auto"/>
                <w:szCs w:val="16"/>
                <w:u w:val="none"/>
              </w:rPr>
              <w:t xml:space="preserve"> if this is the client’s first referral to RAP for a Non-Invasive Ventilation </w:t>
            </w:r>
            <w:r w:rsidR="00F77FD4">
              <w:rPr>
                <w:rStyle w:val="Hyperlink"/>
                <w:rFonts w:asciiTheme="minorHAnsi" w:hAnsiTheme="minorHAnsi" w:cstheme="minorHAnsi"/>
                <w:color w:val="auto"/>
                <w:szCs w:val="16"/>
                <w:u w:val="none"/>
              </w:rPr>
              <w:t xml:space="preserve">- </w:t>
            </w:r>
            <w:r w:rsidRPr="002A3533">
              <w:rPr>
                <w:rStyle w:val="Hyperlink"/>
                <w:rFonts w:asciiTheme="minorHAnsi" w:hAnsiTheme="minorHAnsi" w:cstheme="minorHAnsi"/>
                <w:color w:val="auto"/>
                <w:szCs w:val="16"/>
                <w:u w:val="none"/>
              </w:rPr>
              <w:t xml:space="preserve">PAP </w:t>
            </w:r>
            <w:r w:rsidR="007977AF" w:rsidRPr="002A3533">
              <w:rPr>
                <w:rStyle w:val="Hyperlink"/>
                <w:rFonts w:asciiTheme="minorHAnsi" w:hAnsiTheme="minorHAnsi" w:cstheme="minorHAnsi"/>
                <w:color w:val="auto"/>
                <w:szCs w:val="16"/>
                <w:u w:val="none"/>
              </w:rPr>
              <w:t>machine</w:t>
            </w:r>
            <w:r w:rsidRPr="002A3533">
              <w:rPr>
                <w:rStyle w:val="Hyperlink"/>
                <w:rFonts w:asciiTheme="minorHAnsi" w:hAnsiTheme="minorHAnsi" w:cstheme="minorHAnsi"/>
                <w:color w:val="auto"/>
                <w:szCs w:val="16"/>
                <w:u w:val="none"/>
              </w:rPr>
              <w:t>.</w:t>
            </w:r>
          </w:p>
          <w:p w14:paraId="5DD9C9F4" w14:textId="77777777" w:rsidR="000F5CDC" w:rsidRPr="002A3533" w:rsidRDefault="000F5CDC" w:rsidP="00DF5089">
            <w:pPr>
              <w:pStyle w:val="TableText"/>
            </w:pPr>
          </w:p>
        </w:tc>
      </w:tr>
      <w:tr w:rsidR="00375DD3" w:rsidRPr="00A76DDD" w14:paraId="07379C97" w14:textId="77777777" w:rsidTr="00DF5089">
        <w:trPr>
          <w:cantSplit/>
          <w:jc w:val="center"/>
        </w:trPr>
        <w:tc>
          <w:tcPr>
            <w:tcW w:w="1111" w:type="dxa"/>
          </w:tcPr>
          <w:p w14:paraId="43CAC0FE" w14:textId="77777777" w:rsidR="00375DD3" w:rsidRPr="00175DBC" w:rsidRDefault="00375DD3" w:rsidP="00375DD3">
            <w:pPr>
              <w:pStyle w:val="TableText"/>
              <w:jc w:val="center"/>
              <w:rPr>
                <w:rFonts w:asciiTheme="minorHAnsi" w:hAnsiTheme="minorHAnsi" w:cstheme="minorHAnsi"/>
                <w:color w:val="000000"/>
                <w:szCs w:val="16"/>
              </w:rPr>
            </w:pPr>
            <w:bookmarkStart w:id="269" w:name="AY14"/>
            <w:r w:rsidRPr="00355498">
              <w:rPr>
                <w:rFonts w:asciiTheme="minorHAnsi" w:hAnsiTheme="minorHAnsi" w:cstheme="minorHAnsi"/>
                <w:szCs w:val="16"/>
              </w:rPr>
              <w:t>AY14</w:t>
            </w:r>
            <w:bookmarkEnd w:id="269"/>
          </w:p>
        </w:tc>
        <w:tc>
          <w:tcPr>
            <w:tcW w:w="2574" w:type="dxa"/>
          </w:tcPr>
          <w:p w14:paraId="545A9FEC" w14:textId="77777777" w:rsidR="00375DD3" w:rsidRPr="00175DBC" w:rsidRDefault="00375DD3" w:rsidP="00F808F1">
            <w:pPr>
              <w:pStyle w:val="TableText"/>
              <w:rPr>
                <w:rFonts w:asciiTheme="minorHAnsi" w:hAnsiTheme="minorHAnsi" w:cstheme="minorHAnsi"/>
                <w:szCs w:val="16"/>
              </w:rPr>
            </w:pPr>
            <w:r w:rsidRPr="00175DBC">
              <w:rPr>
                <w:rFonts w:asciiTheme="minorHAnsi" w:hAnsiTheme="minorHAnsi" w:cstheme="minorHAnsi"/>
                <w:szCs w:val="16"/>
              </w:rPr>
              <w:t xml:space="preserve">Non-Invasive Ventilation </w:t>
            </w:r>
            <w:r w:rsidR="00F77FD4">
              <w:rPr>
                <w:rFonts w:asciiTheme="minorHAnsi" w:hAnsiTheme="minorHAnsi" w:cstheme="minorHAnsi"/>
                <w:szCs w:val="16"/>
              </w:rPr>
              <w:t xml:space="preserve">- </w:t>
            </w:r>
            <w:r w:rsidRPr="00175DBC">
              <w:rPr>
                <w:rFonts w:asciiTheme="minorHAnsi" w:hAnsiTheme="minorHAnsi" w:cstheme="minorHAnsi"/>
                <w:szCs w:val="16"/>
              </w:rPr>
              <w:t xml:space="preserve">PAP – </w:t>
            </w:r>
            <w:r w:rsidR="00F808F1" w:rsidRPr="00A76DDD">
              <w:rPr>
                <w:rFonts w:asciiTheme="minorHAnsi" w:hAnsiTheme="minorHAnsi" w:cstheme="minorHAnsi"/>
                <w:szCs w:val="16"/>
              </w:rPr>
              <w:t>Bi-</w:t>
            </w:r>
            <w:r w:rsidRPr="00175DBC">
              <w:rPr>
                <w:rFonts w:asciiTheme="minorHAnsi" w:hAnsiTheme="minorHAnsi" w:cstheme="minorHAnsi"/>
                <w:szCs w:val="16"/>
              </w:rPr>
              <w:t xml:space="preserve">Level </w:t>
            </w:r>
          </w:p>
        </w:tc>
        <w:tc>
          <w:tcPr>
            <w:tcW w:w="1159" w:type="dxa"/>
          </w:tcPr>
          <w:p w14:paraId="33B5FDCC" w14:textId="77777777" w:rsidR="00375DD3" w:rsidRPr="00175DBC" w:rsidRDefault="00375DD3" w:rsidP="00E4106D">
            <w:pPr>
              <w:pStyle w:val="TableText"/>
              <w:jc w:val="center"/>
              <w:rPr>
                <w:rFonts w:asciiTheme="minorHAnsi" w:hAnsiTheme="minorHAnsi" w:cstheme="minorHAnsi"/>
                <w:szCs w:val="16"/>
              </w:rPr>
            </w:pPr>
            <w:r w:rsidRPr="00175DBC">
              <w:rPr>
                <w:rFonts w:asciiTheme="minorHAnsi" w:hAnsiTheme="minorHAnsi" w:cstheme="minorHAnsi"/>
                <w:szCs w:val="16"/>
              </w:rPr>
              <w:t>No, unless it exceeds 1 per person</w:t>
            </w:r>
            <w:r w:rsidR="00951B9E" w:rsidRPr="00A76DDD">
              <w:rPr>
                <w:rFonts w:asciiTheme="minorHAnsi" w:hAnsiTheme="minorHAnsi" w:cstheme="minorHAnsi"/>
                <w:szCs w:val="16"/>
              </w:rPr>
              <w:t xml:space="preserve"> </w:t>
            </w:r>
          </w:p>
        </w:tc>
        <w:tc>
          <w:tcPr>
            <w:tcW w:w="1301" w:type="dxa"/>
          </w:tcPr>
          <w:p w14:paraId="67D64583" w14:textId="77777777" w:rsidR="00375DD3" w:rsidRPr="00175DBC" w:rsidRDefault="00375DD3" w:rsidP="00375DD3">
            <w:pPr>
              <w:pStyle w:val="TableText"/>
              <w:jc w:val="center"/>
              <w:rPr>
                <w:rFonts w:asciiTheme="minorHAnsi" w:hAnsiTheme="minorHAnsi" w:cstheme="minorHAnsi"/>
                <w:szCs w:val="16"/>
              </w:rPr>
            </w:pPr>
            <w:r w:rsidRPr="00175DBC">
              <w:rPr>
                <w:rFonts w:asciiTheme="minorHAnsi" w:hAnsiTheme="minorHAnsi" w:cstheme="minorHAnsi"/>
                <w:szCs w:val="16"/>
              </w:rPr>
              <w:t>RC, S</w:t>
            </w:r>
          </w:p>
        </w:tc>
        <w:tc>
          <w:tcPr>
            <w:tcW w:w="1368" w:type="dxa"/>
          </w:tcPr>
          <w:p w14:paraId="22359A98" w14:textId="77777777" w:rsidR="00375DD3" w:rsidRPr="00175DBC" w:rsidRDefault="00375DD3" w:rsidP="00375DD3">
            <w:pPr>
              <w:pStyle w:val="TableText"/>
              <w:jc w:val="center"/>
              <w:rPr>
                <w:rFonts w:asciiTheme="minorHAnsi" w:hAnsiTheme="minorHAnsi" w:cstheme="minorHAnsi"/>
                <w:szCs w:val="16"/>
              </w:rPr>
            </w:pPr>
            <w:r w:rsidRPr="00175DBC">
              <w:rPr>
                <w:rFonts w:asciiTheme="minorHAnsi" w:hAnsiTheme="minorHAnsi" w:cstheme="minorHAnsi"/>
                <w:szCs w:val="16"/>
              </w:rPr>
              <w:t>Yes</w:t>
            </w:r>
          </w:p>
          <w:p w14:paraId="7D787130" w14:textId="77777777" w:rsidR="00375DD3" w:rsidRPr="00175DBC" w:rsidRDefault="00375DD3" w:rsidP="00375DD3">
            <w:pPr>
              <w:pStyle w:val="TableText"/>
              <w:jc w:val="center"/>
              <w:rPr>
                <w:rFonts w:asciiTheme="minorHAnsi" w:hAnsiTheme="minorHAnsi" w:cstheme="minorHAnsi"/>
                <w:szCs w:val="16"/>
              </w:rPr>
            </w:pPr>
            <w:r w:rsidRPr="00175DBC">
              <w:rPr>
                <w:rFonts w:asciiTheme="minorHAnsi" w:hAnsiTheme="minorHAnsi" w:cstheme="minorHAnsi"/>
                <w:szCs w:val="16"/>
              </w:rPr>
              <w:t>PAP</w:t>
            </w:r>
          </w:p>
        </w:tc>
        <w:tc>
          <w:tcPr>
            <w:tcW w:w="7779" w:type="dxa"/>
          </w:tcPr>
          <w:p w14:paraId="109B3294" w14:textId="77777777" w:rsidR="007446D5" w:rsidRDefault="004A1426" w:rsidP="00DF5089">
            <w:pPr>
              <w:pStyle w:val="TableText"/>
              <w:rPr>
                <w:rFonts w:asciiTheme="minorHAnsi" w:hAnsiTheme="minorHAnsi" w:cstheme="minorHAnsi"/>
                <w:szCs w:val="16"/>
              </w:rPr>
            </w:pPr>
            <w:hyperlink r:id="rId351" w:history="1">
              <w:r w:rsidR="00375DD3" w:rsidRPr="00175DBC">
                <w:rPr>
                  <w:rStyle w:val="Hyperlink"/>
                  <w:rFonts w:asciiTheme="minorHAnsi" w:hAnsiTheme="minorHAnsi" w:cstheme="minorHAnsi"/>
                  <w:szCs w:val="16"/>
                </w:rPr>
                <w:t>RAP National Guideline</w:t>
              </w:r>
            </w:hyperlink>
            <w:r w:rsidR="00375DD3" w:rsidRPr="00175DBC">
              <w:rPr>
                <w:rStyle w:val="Hyperlink"/>
                <w:rFonts w:asciiTheme="minorHAnsi" w:hAnsiTheme="minorHAnsi" w:cstheme="minorHAnsi"/>
                <w:szCs w:val="16"/>
              </w:rPr>
              <w:t>s</w:t>
            </w:r>
            <w:r w:rsidR="00375DD3" w:rsidRPr="00175DBC">
              <w:rPr>
                <w:rFonts w:asciiTheme="minorHAnsi" w:hAnsiTheme="minorHAnsi" w:cstheme="minorHAnsi"/>
                <w:szCs w:val="16"/>
              </w:rPr>
              <w:t xml:space="preserve"> for </w:t>
            </w:r>
            <w:r w:rsidR="00375DD3" w:rsidRPr="00461100">
              <w:rPr>
                <w:rFonts w:asciiTheme="minorHAnsi" w:hAnsiTheme="minorHAnsi" w:cstheme="minorHAnsi"/>
                <w:szCs w:val="16"/>
              </w:rPr>
              <w:t>Non-Invasive Ventilation – Positive Airway Pressure</w:t>
            </w:r>
          </w:p>
          <w:p w14:paraId="2CF02039" w14:textId="77777777" w:rsidR="007446D5" w:rsidRDefault="004A1426" w:rsidP="00DF5089">
            <w:pPr>
              <w:pStyle w:val="TableText"/>
              <w:rPr>
                <w:rStyle w:val="Hyperlink"/>
                <w:rFonts w:asciiTheme="minorHAnsi" w:hAnsiTheme="minorHAnsi" w:cstheme="minorHAnsi"/>
                <w:color w:val="auto"/>
                <w:sz w:val="20"/>
                <w:szCs w:val="16"/>
                <w:u w:val="none"/>
                <w:lang w:eastAsia="en-AU"/>
              </w:rPr>
            </w:pPr>
            <w:hyperlink r:id="rId352" w:history="1">
              <w:r w:rsidR="00375DD3" w:rsidRPr="00175DBC">
                <w:rPr>
                  <w:rStyle w:val="Hyperlink"/>
                  <w:rFonts w:asciiTheme="minorHAnsi" w:hAnsiTheme="minorHAnsi" w:cstheme="minorHAnsi"/>
                  <w:szCs w:val="16"/>
                </w:rPr>
                <w:t>Application for Positive Airway Pressure (PAP) Equipment Form D9140</w:t>
              </w:r>
            </w:hyperlink>
            <w:r w:rsidR="00375DD3" w:rsidRPr="00175DBC">
              <w:rPr>
                <w:rFonts w:asciiTheme="minorHAnsi" w:hAnsiTheme="minorHAnsi" w:cstheme="minorHAnsi"/>
                <w:szCs w:val="16"/>
              </w:rPr>
              <w:t xml:space="preserve"> </w:t>
            </w:r>
          </w:p>
          <w:p w14:paraId="1310F6FD" w14:textId="77777777" w:rsidR="00375DD3" w:rsidRDefault="00375DD3" w:rsidP="00D77BDA">
            <w:pPr>
              <w:pStyle w:val="TableText"/>
              <w:rPr>
                <w:rStyle w:val="Hyperlink"/>
                <w:rFonts w:asciiTheme="minorHAnsi" w:hAnsiTheme="minorHAnsi" w:cstheme="minorHAnsi"/>
                <w:color w:val="auto"/>
                <w:szCs w:val="16"/>
                <w:u w:val="none"/>
              </w:rPr>
            </w:pPr>
            <w:r w:rsidRPr="00175DBC">
              <w:rPr>
                <w:rStyle w:val="Hyperlink"/>
                <w:rFonts w:asciiTheme="minorHAnsi" w:hAnsiTheme="minorHAnsi" w:cstheme="minorHAnsi"/>
                <w:color w:val="auto"/>
                <w:szCs w:val="16"/>
                <w:u w:val="none"/>
              </w:rPr>
              <w:t xml:space="preserve">RAP Item </w:t>
            </w:r>
            <w:hyperlink w:anchor="AY22" w:history="1">
              <w:r w:rsidR="007F3DC5" w:rsidRPr="008638D4">
                <w:rPr>
                  <w:rStyle w:val="Hyperlink"/>
                  <w:rFonts w:asciiTheme="minorHAnsi" w:eastAsia="Calibri" w:hAnsiTheme="minorHAnsi" w:cstheme="minorHAnsi"/>
                  <w:szCs w:val="16"/>
                </w:rPr>
                <w:t>AY22</w:t>
              </w:r>
            </w:hyperlink>
            <w:r w:rsidRPr="00175DBC">
              <w:rPr>
                <w:rStyle w:val="Hyperlink"/>
                <w:rFonts w:asciiTheme="minorHAnsi" w:hAnsiTheme="minorHAnsi" w:cstheme="minorHAnsi"/>
                <w:color w:val="auto"/>
                <w:szCs w:val="16"/>
                <w:u w:val="none"/>
              </w:rPr>
              <w:t xml:space="preserve"> if this is the client’s first referral to RAP for a Non-Invasive Ventilation </w:t>
            </w:r>
            <w:r w:rsidR="00F77FD4">
              <w:rPr>
                <w:rStyle w:val="Hyperlink"/>
                <w:rFonts w:asciiTheme="minorHAnsi" w:hAnsiTheme="minorHAnsi" w:cstheme="minorHAnsi"/>
                <w:color w:val="auto"/>
                <w:szCs w:val="16"/>
                <w:u w:val="none"/>
              </w:rPr>
              <w:t xml:space="preserve">- </w:t>
            </w:r>
            <w:r w:rsidRPr="00175DBC">
              <w:rPr>
                <w:rStyle w:val="Hyperlink"/>
                <w:rFonts w:asciiTheme="minorHAnsi" w:hAnsiTheme="minorHAnsi" w:cstheme="minorHAnsi"/>
                <w:color w:val="auto"/>
                <w:szCs w:val="16"/>
                <w:u w:val="none"/>
              </w:rPr>
              <w:t xml:space="preserve">PAP </w:t>
            </w:r>
            <w:r w:rsidR="007977AF" w:rsidRPr="00A76DDD">
              <w:rPr>
                <w:rStyle w:val="Hyperlink"/>
                <w:rFonts w:asciiTheme="minorHAnsi" w:hAnsiTheme="minorHAnsi" w:cstheme="minorHAnsi"/>
                <w:color w:val="auto"/>
                <w:szCs w:val="16"/>
                <w:u w:val="none"/>
              </w:rPr>
              <w:t>machine</w:t>
            </w:r>
            <w:r w:rsidRPr="00175DBC">
              <w:rPr>
                <w:rStyle w:val="Hyperlink"/>
                <w:rFonts w:asciiTheme="minorHAnsi" w:hAnsiTheme="minorHAnsi" w:cstheme="minorHAnsi"/>
                <w:color w:val="auto"/>
                <w:szCs w:val="16"/>
                <w:u w:val="none"/>
              </w:rPr>
              <w:t>.</w:t>
            </w:r>
          </w:p>
          <w:p w14:paraId="0CDFF7F1" w14:textId="77777777" w:rsidR="00D77BDA" w:rsidRPr="00175DBC" w:rsidDel="0050708C" w:rsidRDefault="00D77BDA" w:rsidP="00D77BDA">
            <w:pPr>
              <w:pStyle w:val="TableText"/>
              <w:rPr>
                <w:rFonts w:asciiTheme="minorHAnsi" w:hAnsiTheme="minorHAnsi" w:cstheme="minorHAnsi"/>
                <w:szCs w:val="16"/>
              </w:rPr>
            </w:pPr>
          </w:p>
        </w:tc>
      </w:tr>
      <w:tr w:rsidR="008C1D36" w:rsidRPr="00A76DDD" w14:paraId="2A30C441" w14:textId="77777777" w:rsidTr="00DF5089">
        <w:trPr>
          <w:cantSplit/>
          <w:jc w:val="center"/>
        </w:trPr>
        <w:tc>
          <w:tcPr>
            <w:tcW w:w="1111" w:type="dxa"/>
          </w:tcPr>
          <w:p w14:paraId="7B7EFDA1" w14:textId="77777777" w:rsidR="008C1D36" w:rsidRPr="00A76DDD" w:rsidRDefault="008C1D36" w:rsidP="00C010F4">
            <w:pPr>
              <w:pStyle w:val="TableText"/>
              <w:jc w:val="center"/>
              <w:rPr>
                <w:rFonts w:asciiTheme="minorHAnsi" w:hAnsiTheme="minorHAnsi" w:cstheme="minorHAnsi"/>
                <w:szCs w:val="16"/>
              </w:rPr>
            </w:pPr>
            <w:r w:rsidRPr="00A76DDD">
              <w:rPr>
                <w:rFonts w:asciiTheme="minorHAnsi" w:hAnsiTheme="minorHAnsi" w:cstheme="minorHAnsi"/>
                <w:szCs w:val="16"/>
              </w:rPr>
              <w:t>AY17</w:t>
            </w:r>
          </w:p>
        </w:tc>
        <w:tc>
          <w:tcPr>
            <w:tcW w:w="2574" w:type="dxa"/>
          </w:tcPr>
          <w:p w14:paraId="51D51335" w14:textId="77777777" w:rsidR="008C1D36" w:rsidRPr="00A76DDD" w:rsidRDefault="00EF6AFD" w:rsidP="00D77BDA">
            <w:pPr>
              <w:pStyle w:val="TableText"/>
              <w:rPr>
                <w:rFonts w:asciiTheme="minorHAnsi" w:hAnsiTheme="minorHAnsi" w:cstheme="minorHAnsi"/>
                <w:szCs w:val="16"/>
              </w:rPr>
            </w:pPr>
            <w:bookmarkStart w:id="270" w:name="AY17"/>
            <w:r w:rsidRPr="00A76DDD">
              <w:rPr>
                <w:rFonts w:asciiTheme="minorHAnsi" w:hAnsiTheme="minorHAnsi" w:cstheme="minorHAnsi"/>
                <w:szCs w:val="16"/>
              </w:rPr>
              <w:t xml:space="preserve">Non-Invasive Ventilation </w:t>
            </w:r>
            <w:r w:rsidR="00F77FD4">
              <w:rPr>
                <w:rFonts w:asciiTheme="minorHAnsi" w:hAnsiTheme="minorHAnsi" w:cstheme="minorHAnsi"/>
                <w:szCs w:val="16"/>
              </w:rPr>
              <w:t xml:space="preserve">- </w:t>
            </w:r>
            <w:r w:rsidRPr="00A76DDD">
              <w:rPr>
                <w:rFonts w:asciiTheme="minorHAnsi" w:hAnsiTheme="minorHAnsi" w:cstheme="minorHAnsi"/>
                <w:szCs w:val="16"/>
              </w:rPr>
              <w:t xml:space="preserve">PAP – </w:t>
            </w:r>
            <w:r w:rsidR="00D77BDA" w:rsidRPr="00A76DDD">
              <w:rPr>
                <w:rFonts w:asciiTheme="minorHAnsi" w:hAnsiTheme="minorHAnsi" w:cstheme="minorHAnsi"/>
                <w:szCs w:val="16"/>
              </w:rPr>
              <w:t>Maintenance and Repair</w:t>
            </w:r>
            <w:bookmarkEnd w:id="270"/>
          </w:p>
        </w:tc>
        <w:tc>
          <w:tcPr>
            <w:tcW w:w="1159" w:type="dxa"/>
          </w:tcPr>
          <w:p w14:paraId="764EACB2" w14:textId="77777777" w:rsidR="008C1D36" w:rsidRPr="00A76DDD" w:rsidRDefault="008C1D36" w:rsidP="00C010F4">
            <w:pPr>
              <w:pStyle w:val="TableText"/>
              <w:jc w:val="center"/>
              <w:rPr>
                <w:rFonts w:asciiTheme="minorHAnsi" w:hAnsiTheme="minorHAnsi" w:cstheme="minorHAnsi"/>
                <w:szCs w:val="16"/>
              </w:rPr>
            </w:pPr>
            <w:r w:rsidRPr="00A76DDD">
              <w:rPr>
                <w:rFonts w:asciiTheme="minorHAnsi" w:hAnsiTheme="minorHAnsi" w:cstheme="minorHAnsi"/>
                <w:szCs w:val="16"/>
              </w:rPr>
              <w:t>No</w:t>
            </w:r>
          </w:p>
        </w:tc>
        <w:tc>
          <w:tcPr>
            <w:tcW w:w="1301" w:type="dxa"/>
          </w:tcPr>
          <w:p w14:paraId="43441DB4" w14:textId="77777777" w:rsidR="008C1D36" w:rsidRPr="00A76DDD" w:rsidRDefault="008C1D36" w:rsidP="004C132A">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RC, S</w:t>
            </w:r>
          </w:p>
        </w:tc>
        <w:tc>
          <w:tcPr>
            <w:tcW w:w="1368" w:type="dxa"/>
          </w:tcPr>
          <w:p w14:paraId="273451BE" w14:textId="77777777" w:rsidR="008C1D36" w:rsidRPr="00A76DDD" w:rsidRDefault="008C1D36" w:rsidP="00C010F4">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Yes</w:t>
            </w:r>
          </w:p>
          <w:p w14:paraId="1D30A737" w14:textId="77777777" w:rsidR="008C1D36" w:rsidRPr="00A76DDD" w:rsidRDefault="008C1D36" w:rsidP="00D77BDA">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PAP</w:t>
            </w:r>
          </w:p>
        </w:tc>
        <w:tc>
          <w:tcPr>
            <w:tcW w:w="7779" w:type="dxa"/>
          </w:tcPr>
          <w:p w14:paraId="6E8B9D81" w14:textId="77777777" w:rsidR="008C1D36" w:rsidRPr="00A76DDD" w:rsidRDefault="008C1D36" w:rsidP="00C010F4">
            <w:pPr>
              <w:pStyle w:val="TableText"/>
              <w:rPr>
                <w:rFonts w:asciiTheme="minorHAnsi" w:hAnsiTheme="minorHAnsi" w:cstheme="minorHAnsi"/>
                <w:color w:val="000000"/>
                <w:szCs w:val="16"/>
              </w:rPr>
            </w:pPr>
            <w:r w:rsidRPr="00A76DDD">
              <w:rPr>
                <w:rFonts w:asciiTheme="minorHAnsi" w:hAnsiTheme="minorHAnsi" w:cstheme="minorHAnsi"/>
                <w:color w:val="000000"/>
                <w:szCs w:val="16"/>
              </w:rPr>
              <w:t>DVA accepts financial responsibility for items not covered under the warranty period.</w:t>
            </w:r>
          </w:p>
          <w:p w14:paraId="7D26445D" w14:textId="77777777" w:rsidR="00D519E2" w:rsidRPr="00A76DDD" w:rsidRDefault="004A1426" w:rsidP="00DF5089">
            <w:pPr>
              <w:pStyle w:val="TableText"/>
              <w:rPr>
                <w:rFonts w:asciiTheme="minorHAnsi" w:hAnsiTheme="minorHAnsi" w:cstheme="minorHAnsi"/>
                <w:szCs w:val="16"/>
              </w:rPr>
            </w:pPr>
            <w:hyperlink r:id="rId353" w:history="1">
              <w:r w:rsidR="00D519E2" w:rsidRPr="00A76DDD">
                <w:rPr>
                  <w:rStyle w:val="Hyperlink"/>
                  <w:rFonts w:asciiTheme="minorHAnsi" w:hAnsiTheme="minorHAnsi" w:cstheme="minorHAnsi"/>
                  <w:szCs w:val="16"/>
                </w:rPr>
                <w:t>RAP National Guideline</w:t>
              </w:r>
            </w:hyperlink>
            <w:r w:rsidR="00D519E2" w:rsidRPr="00A76DDD">
              <w:rPr>
                <w:rStyle w:val="Hyperlink"/>
                <w:rFonts w:asciiTheme="minorHAnsi" w:hAnsiTheme="minorHAnsi" w:cstheme="minorHAnsi"/>
                <w:szCs w:val="16"/>
              </w:rPr>
              <w:t>s</w:t>
            </w:r>
            <w:r w:rsidR="00D519E2" w:rsidRPr="00A76DDD">
              <w:rPr>
                <w:rFonts w:asciiTheme="minorHAnsi" w:hAnsiTheme="minorHAnsi" w:cstheme="minorHAnsi"/>
                <w:szCs w:val="16"/>
              </w:rPr>
              <w:t xml:space="preserve"> for </w:t>
            </w:r>
            <w:r w:rsidR="00D519E2" w:rsidRPr="00321595">
              <w:rPr>
                <w:rFonts w:asciiTheme="minorHAnsi" w:hAnsiTheme="minorHAnsi" w:cstheme="minorHAnsi"/>
                <w:szCs w:val="16"/>
              </w:rPr>
              <w:t>Non-Invasive Ventilation – Positive Airway Pressure</w:t>
            </w:r>
            <w:r w:rsidR="00786CA9" w:rsidRPr="00DF5089">
              <w:rPr>
                <w:rStyle w:val="Hyperlink"/>
                <w:rFonts w:asciiTheme="minorHAnsi" w:hAnsiTheme="minorHAnsi" w:cstheme="minorHAnsi"/>
                <w:szCs w:val="16"/>
                <w:u w:val="none"/>
              </w:rPr>
              <w:t xml:space="preserve"> </w:t>
            </w:r>
          </w:p>
          <w:p w14:paraId="40199035" w14:textId="77777777" w:rsidR="004C21C3" w:rsidRDefault="004A1426" w:rsidP="005F7BE4">
            <w:pPr>
              <w:pStyle w:val="TableText"/>
              <w:rPr>
                <w:rFonts w:asciiTheme="minorHAnsi" w:hAnsiTheme="minorHAnsi" w:cstheme="minorHAnsi"/>
                <w:szCs w:val="16"/>
              </w:rPr>
            </w:pPr>
            <w:hyperlink r:id="rId354" w:history="1">
              <w:r w:rsidR="00D519E2" w:rsidRPr="00A76DDD">
                <w:rPr>
                  <w:rStyle w:val="Hyperlink"/>
                  <w:rFonts w:asciiTheme="minorHAnsi" w:hAnsiTheme="minorHAnsi" w:cstheme="minorHAnsi"/>
                  <w:szCs w:val="16"/>
                </w:rPr>
                <w:t>Application for Positive Airway Pressure (PAP) Equipment Form D9140</w:t>
              </w:r>
            </w:hyperlink>
            <w:r w:rsidR="00D519E2" w:rsidRPr="00A76DDD">
              <w:rPr>
                <w:rFonts w:asciiTheme="minorHAnsi" w:hAnsiTheme="minorHAnsi" w:cstheme="minorHAnsi"/>
                <w:szCs w:val="16"/>
              </w:rPr>
              <w:t xml:space="preserve"> </w:t>
            </w:r>
          </w:p>
          <w:p w14:paraId="2FBE14CD" w14:textId="77777777" w:rsidR="008C1D36" w:rsidRPr="00A76DDD" w:rsidRDefault="008C1D36" w:rsidP="005F7BE4">
            <w:pPr>
              <w:pStyle w:val="TableText"/>
              <w:rPr>
                <w:rFonts w:asciiTheme="minorHAnsi" w:hAnsiTheme="minorHAnsi" w:cstheme="minorHAnsi"/>
                <w:color w:val="000000"/>
                <w:szCs w:val="16"/>
              </w:rPr>
            </w:pPr>
          </w:p>
        </w:tc>
      </w:tr>
      <w:tr w:rsidR="00743671" w:rsidRPr="00A76DDD" w14:paraId="6001BF2C" w14:textId="77777777" w:rsidTr="00DF5089">
        <w:trPr>
          <w:cantSplit/>
          <w:jc w:val="center"/>
        </w:trPr>
        <w:tc>
          <w:tcPr>
            <w:tcW w:w="1111" w:type="dxa"/>
          </w:tcPr>
          <w:p w14:paraId="2BE5CBE7" w14:textId="77777777" w:rsidR="00743671" w:rsidRPr="00A76DDD" w:rsidRDefault="00743671" w:rsidP="00C010F4">
            <w:pPr>
              <w:pStyle w:val="TableText"/>
              <w:jc w:val="center"/>
              <w:rPr>
                <w:rFonts w:asciiTheme="minorHAnsi" w:hAnsiTheme="minorHAnsi" w:cstheme="minorHAnsi"/>
                <w:szCs w:val="16"/>
              </w:rPr>
            </w:pPr>
            <w:bookmarkStart w:id="271" w:name="AY19"/>
            <w:r w:rsidRPr="00A76DDD">
              <w:rPr>
                <w:rFonts w:asciiTheme="minorHAnsi" w:hAnsiTheme="minorHAnsi" w:cstheme="minorHAnsi"/>
                <w:szCs w:val="16"/>
              </w:rPr>
              <w:t>AY19</w:t>
            </w:r>
            <w:bookmarkEnd w:id="271"/>
          </w:p>
        </w:tc>
        <w:tc>
          <w:tcPr>
            <w:tcW w:w="2574" w:type="dxa"/>
          </w:tcPr>
          <w:p w14:paraId="29CC320A" w14:textId="77777777" w:rsidR="00743671" w:rsidRPr="00A76DDD" w:rsidRDefault="00743671" w:rsidP="00F77FD4">
            <w:pPr>
              <w:pStyle w:val="TableText"/>
              <w:rPr>
                <w:rFonts w:asciiTheme="minorHAnsi" w:hAnsiTheme="minorHAnsi" w:cstheme="minorHAnsi"/>
                <w:szCs w:val="16"/>
              </w:rPr>
            </w:pPr>
            <w:r w:rsidRPr="00A76DDD">
              <w:rPr>
                <w:rFonts w:asciiTheme="minorHAnsi" w:hAnsiTheme="minorHAnsi" w:cstheme="minorHAnsi"/>
                <w:szCs w:val="16"/>
              </w:rPr>
              <w:t xml:space="preserve">Non-Invasive Ventilation </w:t>
            </w:r>
            <w:r w:rsidR="00F77FD4">
              <w:rPr>
                <w:rFonts w:asciiTheme="minorHAnsi" w:hAnsiTheme="minorHAnsi" w:cstheme="minorHAnsi"/>
                <w:szCs w:val="16"/>
              </w:rPr>
              <w:t xml:space="preserve">- </w:t>
            </w:r>
            <w:r w:rsidRPr="00A76DDD">
              <w:rPr>
                <w:rFonts w:asciiTheme="minorHAnsi" w:hAnsiTheme="minorHAnsi" w:cstheme="minorHAnsi"/>
                <w:szCs w:val="16"/>
              </w:rPr>
              <w:t>PAP – Consumables and Accessories</w:t>
            </w:r>
          </w:p>
        </w:tc>
        <w:tc>
          <w:tcPr>
            <w:tcW w:w="1159" w:type="dxa"/>
          </w:tcPr>
          <w:p w14:paraId="19A86A4C" w14:textId="77777777" w:rsidR="00743671" w:rsidRPr="00A76DDD" w:rsidRDefault="00743671" w:rsidP="00C010F4">
            <w:pPr>
              <w:pStyle w:val="TableText"/>
              <w:jc w:val="center"/>
              <w:rPr>
                <w:rFonts w:asciiTheme="minorHAnsi" w:hAnsiTheme="minorHAnsi" w:cstheme="minorHAnsi"/>
                <w:caps/>
                <w:szCs w:val="16"/>
              </w:rPr>
            </w:pPr>
            <w:r w:rsidRPr="00A76DDD">
              <w:rPr>
                <w:rFonts w:asciiTheme="minorHAnsi" w:hAnsiTheme="minorHAnsi" w:cstheme="minorHAnsi"/>
                <w:szCs w:val="16"/>
              </w:rPr>
              <w:t>No</w:t>
            </w:r>
          </w:p>
        </w:tc>
        <w:tc>
          <w:tcPr>
            <w:tcW w:w="1301" w:type="dxa"/>
          </w:tcPr>
          <w:p w14:paraId="6D02B614" w14:textId="77777777" w:rsidR="00743671" w:rsidRPr="00A76DDD" w:rsidRDefault="00743671" w:rsidP="00C010F4">
            <w:pPr>
              <w:pStyle w:val="TableText"/>
              <w:jc w:val="center"/>
              <w:rPr>
                <w:rFonts w:asciiTheme="minorHAnsi" w:hAnsiTheme="minorHAnsi" w:cstheme="minorHAnsi"/>
                <w:szCs w:val="16"/>
              </w:rPr>
            </w:pPr>
            <w:r w:rsidRPr="00A76DDD">
              <w:rPr>
                <w:rFonts w:asciiTheme="minorHAnsi" w:hAnsiTheme="minorHAnsi" w:cstheme="minorHAnsi"/>
                <w:szCs w:val="16"/>
              </w:rPr>
              <w:t>RC, GP, Physio, RN, S</w:t>
            </w:r>
          </w:p>
        </w:tc>
        <w:tc>
          <w:tcPr>
            <w:tcW w:w="1368" w:type="dxa"/>
          </w:tcPr>
          <w:p w14:paraId="1C10209E" w14:textId="77777777" w:rsidR="00743671" w:rsidRPr="00A76DDD" w:rsidRDefault="00743671" w:rsidP="00C010F4">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31C010E9" w14:textId="77777777" w:rsidR="00743671" w:rsidRPr="00A76DDD" w:rsidRDefault="00743671" w:rsidP="00C010F4">
            <w:pPr>
              <w:pStyle w:val="TableText"/>
              <w:jc w:val="center"/>
              <w:rPr>
                <w:rFonts w:asciiTheme="minorHAnsi" w:hAnsiTheme="minorHAnsi" w:cstheme="minorHAnsi"/>
                <w:szCs w:val="16"/>
              </w:rPr>
            </w:pPr>
            <w:r w:rsidRPr="00A76DDD">
              <w:rPr>
                <w:rFonts w:asciiTheme="minorHAnsi" w:hAnsiTheme="minorHAnsi" w:cstheme="minorHAnsi"/>
                <w:szCs w:val="16"/>
              </w:rPr>
              <w:t>PAP</w:t>
            </w:r>
          </w:p>
        </w:tc>
        <w:tc>
          <w:tcPr>
            <w:tcW w:w="7779" w:type="dxa"/>
          </w:tcPr>
          <w:p w14:paraId="3055875F" w14:textId="77777777" w:rsidR="0072768E" w:rsidRDefault="00743671" w:rsidP="00C010F4">
            <w:pPr>
              <w:pStyle w:val="TableText"/>
              <w:rPr>
                <w:rFonts w:asciiTheme="minorHAnsi" w:hAnsiTheme="minorHAnsi" w:cstheme="minorHAnsi"/>
                <w:szCs w:val="16"/>
              </w:rPr>
            </w:pPr>
            <w:r w:rsidRPr="00A76DDD">
              <w:rPr>
                <w:rFonts w:asciiTheme="minorHAnsi" w:hAnsiTheme="minorHAnsi" w:cstheme="minorHAnsi"/>
                <w:szCs w:val="16"/>
              </w:rPr>
              <w:t>Includes masks, filters, tubi</w:t>
            </w:r>
          </w:p>
          <w:p w14:paraId="5C372159" w14:textId="77777777" w:rsidR="00743671" w:rsidRPr="00AD0E70" w:rsidRDefault="00743671" w:rsidP="00C010F4">
            <w:pPr>
              <w:pStyle w:val="TableText"/>
              <w:rPr>
                <w:rFonts w:asciiTheme="minorHAnsi" w:hAnsiTheme="minorHAnsi" w:cstheme="minorHAnsi"/>
                <w:szCs w:val="16"/>
              </w:rPr>
            </w:pPr>
            <w:r w:rsidRPr="00A76DDD">
              <w:rPr>
                <w:rFonts w:asciiTheme="minorHAnsi" w:hAnsiTheme="minorHAnsi" w:cstheme="minorHAnsi"/>
                <w:szCs w:val="16"/>
              </w:rPr>
              <w:t>ng</w:t>
            </w:r>
            <w:r w:rsidR="0075727F" w:rsidRPr="00A76DDD">
              <w:rPr>
                <w:rFonts w:asciiTheme="minorHAnsi" w:hAnsiTheme="minorHAnsi" w:cstheme="minorHAnsi"/>
                <w:szCs w:val="16"/>
              </w:rPr>
              <w:t>, battery</w:t>
            </w:r>
            <w:r w:rsidRPr="00A76DDD">
              <w:rPr>
                <w:rFonts w:asciiTheme="minorHAnsi" w:hAnsiTheme="minorHAnsi" w:cstheme="minorHAnsi"/>
                <w:szCs w:val="16"/>
              </w:rPr>
              <w:t>. Masks should be replaced regularly as clinically required.</w:t>
            </w:r>
            <w:r w:rsidR="00327031">
              <w:rPr>
                <w:rFonts w:asciiTheme="minorHAnsi" w:hAnsiTheme="minorHAnsi" w:cstheme="minorHAnsi"/>
                <w:szCs w:val="16"/>
              </w:rPr>
              <w:t xml:space="preserve"> </w:t>
            </w:r>
            <w:r w:rsidR="00DE5FCD">
              <w:rPr>
                <w:rFonts w:asciiTheme="minorHAnsi" w:hAnsiTheme="minorHAnsi" w:cstheme="minorHAnsi"/>
                <w:szCs w:val="16"/>
              </w:rPr>
              <w:t xml:space="preserve"> NOTE: </w:t>
            </w:r>
            <w:r w:rsidR="00327031">
              <w:rPr>
                <w:rFonts w:asciiTheme="minorHAnsi" w:hAnsiTheme="minorHAnsi" w:cstheme="minorHAnsi"/>
                <w:szCs w:val="16"/>
              </w:rPr>
              <w:t>A specialised PAP pillow to accommodate tubing may be considered on a case by case basis</w:t>
            </w:r>
            <w:r w:rsidR="00DE5FCD">
              <w:rPr>
                <w:rFonts w:asciiTheme="minorHAnsi" w:hAnsiTheme="minorHAnsi" w:cstheme="minorHAnsi"/>
                <w:szCs w:val="16"/>
              </w:rPr>
              <w:t xml:space="preserve">, </w:t>
            </w:r>
            <w:r w:rsidR="00DE5FCD" w:rsidRPr="00AD0E70">
              <w:rPr>
                <w:rFonts w:asciiTheme="minorHAnsi" w:hAnsiTheme="minorHAnsi" w:cstheme="minorHAnsi"/>
                <w:szCs w:val="16"/>
              </w:rPr>
              <w:t xml:space="preserve">subject to </w:t>
            </w:r>
            <w:r w:rsidR="000F184C">
              <w:rPr>
                <w:rFonts w:asciiTheme="minorHAnsi" w:hAnsiTheme="minorHAnsi" w:cstheme="minorHAnsi"/>
                <w:szCs w:val="16"/>
              </w:rPr>
              <w:t>P</w:t>
            </w:r>
            <w:r w:rsidR="000F184C" w:rsidRPr="00AD0E70">
              <w:rPr>
                <w:rFonts w:asciiTheme="minorHAnsi" w:hAnsiTheme="minorHAnsi" w:cstheme="minorHAnsi"/>
                <w:szCs w:val="16"/>
              </w:rPr>
              <w:t xml:space="preserve">rior </w:t>
            </w:r>
            <w:r w:rsidR="00DE5FCD" w:rsidRPr="00AD0E70">
              <w:rPr>
                <w:rFonts w:asciiTheme="minorHAnsi" w:hAnsiTheme="minorHAnsi" w:cstheme="minorHAnsi"/>
                <w:szCs w:val="16"/>
              </w:rPr>
              <w:t>Approval processes, as this  is n</w:t>
            </w:r>
            <w:r w:rsidR="00921623" w:rsidRPr="00AD0E70">
              <w:rPr>
                <w:rFonts w:asciiTheme="minorHAnsi" w:hAnsiTheme="minorHAnsi" w:cstheme="minorHAnsi"/>
                <w:szCs w:val="16"/>
              </w:rPr>
              <w:t xml:space="preserve">ot a </w:t>
            </w:r>
            <w:r w:rsidR="00DE5FCD" w:rsidRPr="00AD0E70">
              <w:rPr>
                <w:rFonts w:asciiTheme="minorHAnsi" w:hAnsiTheme="minorHAnsi" w:cstheme="minorHAnsi"/>
                <w:szCs w:val="16"/>
              </w:rPr>
              <w:t>contracted item</w:t>
            </w:r>
            <w:r w:rsidR="00327031" w:rsidRPr="00AD0E70">
              <w:rPr>
                <w:rFonts w:asciiTheme="minorHAnsi" w:hAnsiTheme="minorHAnsi" w:cstheme="minorHAnsi"/>
                <w:szCs w:val="16"/>
              </w:rPr>
              <w:t>.</w:t>
            </w:r>
          </w:p>
          <w:p w14:paraId="4A074B5E" w14:textId="77777777" w:rsidR="00743671" w:rsidRPr="00A76DDD" w:rsidRDefault="004A1426" w:rsidP="00DF5089">
            <w:pPr>
              <w:pStyle w:val="TableText"/>
              <w:rPr>
                <w:rFonts w:asciiTheme="minorHAnsi" w:hAnsiTheme="minorHAnsi" w:cstheme="minorHAnsi"/>
                <w:szCs w:val="16"/>
              </w:rPr>
            </w:pPr>
            <w:hyperlink r:id="rId355" w:history="1">
              <w:r w:rsidR="00743671" w:rsidRPr="00A76DDD">
                <w:rPr>
                  <w:rStyle w:val="Hyperlink"/>
                  <w:rFonts w:asciiTheme="minorHAnsi" w:hAnsiTheme="minorHAnsi" w:cstheme="minorHAnsi"/>
                  <w:szCs w:val="16"/>
                </w:rPr>
                <w:t>RAP National Guideline</w:t>
              </w:r>
            </w:hyperlink>
            <w:r w:rsidR="00743671" w:rsidRPr="00A76DDD">
              <w:rPr>
                <w:rStyle w:val="Hyperlink"/>
                <w:rFonts w:asciiTheme="minorHAnsi" w:hAnsiTheme="minorHAnsi" w:cstheme="minorHAnsi"/>
                <w:szCs w:val="16"/>
              </w:rPr>
              <w:t>s</w:t>
            </w:r>
            <w:r w:rsidR="00743671" w:rsidRPr="00A76DDD">
              <w:rPr>
                <w:rFonts w:asciiTheme="minorHAnsi" w:hAnsiTheme="minorHAnsi" w:cstheme="minorHAnsi"/>
                <w:szCs w:val="16"/>
              </w:rPr>
              <w:t xml:space="preserve"> for </w:t>
            </w:r>
            <w:r w:rsidR="00743671" w:rsidRPr="00461100">
              <w:rPr>
                <w:rFonts w:asciiTheme="minorHAnsi" w:hAnsiTheme="minorHAnsi" w:cstheme="minorHAnsi"/>
                <w:szCs w:val="16"/>
              </w:rPr>
              <w:t>Non-Invasive Ventilation – Positive Airway Pressure</w:t>
            </w:r>
            <w:r w:rsidR="00743671" w:rsidRPr="00A76DDD">
              <w:rPr>
                <w:rFonts w:asciiTheme="minorHAnsi" w:hAnsiTheme="minorHAnsi" w:cstheme="minorHAnsi"/>
                <w:szCs w:val="16"/>
              </w:rPr>
              <w:t xml:space="preserve"> </w:t>
            </w:r>
            <w:r w:rsidR="00786CA9">
              <w:rPr>
                <w:rFonts w:asciiTheme="minorHAnsi" w:hAnsiTheme="minorHAnsi" w:cstheme="minorHAnsi"/>
                <w:szCs w:val="16"/>
              </w:rPr>
              <w:t xml:space="preserve"> </w:t>
            </w:r>
          </w:p>
          <w:p w14:paraId="14E32E8A" w14:textId="77777777" w:rsidR="004C21C3" w:rsidRDefault="004A1426" w:rsidP="005F7BE4">
            <w:pPr>
              <w:pStyle w:val="TableText"/>
              <w:rPr>
                <w:rFonts w:asciiTheme="minorHAnsi" w:hAnsiTheme="minorHAnsi" w:cstheme="minorHAnsi"/>
                <w:szCs w:val="16"/>
              </w:rPr>
            </w:pPr>
            <w:hyperlink r:id="rId356" w:history="1">
              <w:r w:rsidR="00743671" w:rsidRPr="00A76DDD">
                <w:rPr>
                  <w:rStyle w:val="Hyperlink"/>
                  <w:rFonts w:asciiTheme="minorHAnsi" w:hAnsiTheme="minorHAnsi" w:cstheme="minorHAnsi"/>
                  <w:szCs w:val="16"/>
                </w:rPr>
                <w:t>Application for Positive Airway Pressure (PAP) Equipment Form D9140</w:t>
              </w:r>
            </w:hyperlink>
            <w:r w:rsidR="00743671" w:rsidRPr="00A76DDD">
              <w:rPr>
                <w:rFonts w:asciiTheme="minorHAnsi" w:hAnsiTheme="minorHAnsi" w:cstheme="minorHAnsi"/>
                <w:szCs w:val="16"/>
              </w:rPr>
              <w:t xml:space="preserve"> </w:t>
            </w:r>
          </w:p>
          <w:p w14:paraId="6A7D325B" w14:textId="77777777" w:rsidR="00743671" w:rsidRPr="00A76DDD" w:rsidRDefault="00743671" w:rsidP="005F7BE4">
            <w:pPr>
              <w:pStyle w:val="TableText"/>
              <w:rPr>
                <w:rFonts w:asciiTheme="minorHAnsi" w:hAnsiTheme="minorHAnsi" w:cstheme="minorHAnsi"/>
                <w:szCs w:val="16"/>
              </w:rPr>
            </w:pPr>
          </w:p>
        </w:tc>
      </w:tr>
      <w:tr w:rsidR="00743671" w:rsidRPr="00A76DDD" w14:paraId="7A3071C1" w14:textId="77777777" w:rsidTr="00DF5089">
        <w:trPr>
          <w:cantSplit/>
          <w:jc w:val="center"/>
        </w:trPr>
        <w:tc>
          <w:tcPr>
            <w:tcW w:w="1111" w:type="dxa"/>
          </w:tcPr>
          <w:p w14:paraId="3E0FED53" w14:textId="77777777" w:rsidR="00743671" w:rsidRPr="00A76DDD" w:rsidRDefault="00635C8E" w:rsidP="00375DD3">
            <w:pPr>
              <w:pStyle w:val="TableText"/>
              <w:jc w:val="center"/>
              <w:rPr>
                <w:rFonts w:asciiTheme="minorHAnsi" w:hAnsiTheme="minorHAnsi" w:cstheme="minorHAnsi"/>
                <w:color w:val="000000"/>
                <w:szCs w:val="16"/>
              </w:rPr>
            </w:pPr>
            <w:bookmarkStart w:id="272" w:name="AY22"/>
            <w:r w:rsidRPr="00A76DDD">
              <w:rPr>
                <w:rFonts w:asciiTheme="minorHAnsi" w:hAnsiTheme="minorHAnsi" w:cstheme="minorHAnsi"/>
                <w:color w:val="000000"/>
                <w:szCs w:val="16"/>
              </w:rPr>
              <w:lastRenderedPageBreak/>
              <w:t>AY22</w:t>
            </w:r>
            <w:bookmarkEnd w:id="272"/>
          </w:p>
        </w:tc>
        <w:tc>
          <w:tcPr>
            <w:tcW w:w="2574" w:type="dxa"/>
          </w:tcPr>
          <w:p w14:paraId="04106A0A" w14:textId="77777777" w:rsidR="00743671" w:rsidRPr="00A76DDD" w:rsidRDefault="00635C8E" w:rsidP="00635C8E">
            <w:pPr>
              <w:pStyle w:val="TableText"/>
              <w:rPr>
                <w:rFonts w:asciiTheme="minorHAnsi" w:hAnsiTheme="minorHAnsi" w:cstheme="minorHAnsi"/>
                <w:szCs w:val="16"/>
              </w:rPr>
            </w:pPr>
            <w:r w:rsidRPr="00A76DDD">
              <w:rPr>
                <w:rFonts w:asciiTheme="minorHAnsi" w:hAnsiTheme="minorHAnsi" w:cstheme="minorHAnsi"/>
                <w:szCs w:val="16"/>
              </w:rPr>
              <w:t xml:space="preserve">Non-Invasive Ventilation </w:t>
            </w:r>
            <w:r w:rsidR="00F77FD4">
              <w:rPr>
                <w:rFonts w:asciiTheme="minorHAnsi" w:hAnsiTheme="minorHAnsi" w:cstheme="minorHAnsi"/>
                <w:szCs w:val="16"/>
              </w:rPr>
              <w:t xml:space="preserve">- </w:t>
            </w:r>
            <w:r w:rsidRPr="00A76DDD">
              <w:rPr>
                <w:rFonts w:asciiTheme="minorHAnsi" w:hAnsiTheme="minorHAnsi" w:cstheme="minorHAnsi"/>
                <w:szCs w:val="16"/>
              </w:rPr>
              <w:t>PAP – Device Trial</w:t>
            </w:r>
          </w:p>
        </w:tc>
        <w:tc>
          <w:tcPr>
            <w:tcW w:w="1159" w:type="dxa"/>
          </w:tcPr>
          <w:p w14:paraId="04C0AFCB" w14:textId="77777777" w:rsidR="00743671" w:rsidRPr="00A76DDD" w:rsidRDefault="00635C8E" w:rsidP="00635C8E">
            <w:pPr>
              <w:pStyle w:val="TableText"/>
              <w:jc w:val="center"/>
              <w:rPr>
                <w:rFonts w:asciiTheme="minorHAnsi" w:hAnsiTheme="minorHAnsi" w:cstheme="minorHAnsi"/>
                <w:szCs w:val="16"/>
              </w:rPr>
            </w:pPr>
            <w:r w:rsidRPr="00A76DDD">
              <w:rPr>
                <w:rFonts w:asciiTheme="minorHAnsi" w:hAnsiTheme="minorHAnsi" w:cstheme="minorHAnsi"/>
                <w:szCs w:val="16"/>
              </w:rPr>
              <w:t>No, unless exceeds 3 trials per person</w:t>
            </w:r>
            <w:r w:rsidR="007D73CB" w:rsidRPr="00A76DDD">
              <w:rPr>
                <w:rFonts w:asciiTheme="minorHAnsi" w:hAnsiTheme="minorHAnsi" w:cstheme="minorHAnsi"/>
                <w:szCs w:val="16"/>
              </w:rPr>
              <w:t xml:space="preserve"> in a 24 month period</w:t>
            </w:r>
          </w:p>
        </w:tc>
        <w:tc>
          <w:tcPr>
            <w:tcW w:w="1301" w:type="dxa"/>
          </w:tcPr>
          <w:p w14:paraId="6F24AE06" w14:textId="77777777" w:rsidR="00743671" w:rsidRPr="00A76DDD" w:rsidRDefault="00635C8E" w:rsidP="00375DD3">
            <w:pPr>
              <w:pStyle w:val="TableText"/>
              <w:jc w:val="center"/>
              <w:rPr>
                <w:rFonts w:asciiTheme="minorHAnsi" w:hAnsiTheme="minorHAnsi" w:cstheme="minorHAnsi"/>
                <w:szCs w:val="16"/>
              </w:rPr>
            </w:pPr>
            <w:r w:rsidRPr="00A76DDD">
              <w:rPr>
                <w:rFonts w:asciiTheme="minorHAnsi" w:hAnsiTheme="minorHAnsi" w:cstheme="minorHAnsi"/>
                <w:szCs w:val="16"/>
              </w:rPr>
              <w:t>RC, S</w:t>
            </w:r>
          </w:p>
        </w:tc>
        <w:tc>
          <w:tcPr>
            <w:tcW w:w="1368" w:type="dxa"/>
          </w:tcPr>
          <w:p w14:paraId="6D350D9E" w14:textId="77777777" w:rsidR="00743671" w:rsidRPr="00A76DDD" w:rsidRDefault="00635C8E"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275866E7" w14:textId="77777777" w:rsidR="00635C8E" w:rsidRPr="00A76DDD" w:rsidRDefault="00635C8E" w:rsidP="00375DD3">
            <w:pPr>
              <w:pStyle w:val="TableText"/>
              <w:jc w:val="center"/>
              <w:rPr>
                <w:rFonts w:asciiTheme="minorHAnsi" w:hAnsiTheme="minorHAnsi" w:cstheme="minorHAnsi"/>
                <w:szCs w:val="16"/>
              </w:rPr>
            </w:pPr>
            <w:r w:rsidRPr="00A76DDD">
              <w:rPr>
                <w:rFonts w:asciiTheme="minorHAnsi" w:hAnsiTheme="minorHAnsi" w:cstheme="minorHAnsi"/>
                <w:szCs w:val="16"/>
              </w:rPr>
              <w:t>PAP</w:t>
            </w:r>
          </w:p>
        </w:tc>
        <w:tc>
          <w:tcPr>
            <w:tcW w:w="7779" w:type="dxa"/>
          </w:tcPr>
          <w:p w14:paraId="0570732E" w14:textId="77777777" w:rsidR="00743671" w:rsidRPr="00A76DDD" w:rsidRDefault="000F7F81" w:rsidP="00375DD3">
            <w:pPr>
              <w:pStyle w:val="TableText"/>
              <w:rPr>
                <w:rFonts w:asciiTheme="minorHAnsi" w:hAnsiTheme="minorHAnsi" w:cstheme="minorHAnsi"/>
                <w:szCs w:val="16"/>
              </w:rPr>
            </w:pPr>
            <w:r w:rsidRPr="00175DBC">
              <w:rPr>
                <w:rFonts w:asciiTheme="minorHAnsi" w:hAnsiTheme="minorHAnsi" w:cstheme="minorHAnsi"/>
                <w:szCs w:val="16"/>
              </w:rPr>
              <w:t xml:space="preserve">Clients prescribed a PAP </w:t>
            </w:r>
            <w:r w:rsidR="007977AF" w:rsidRPr="00A76DDD">
              <w:rPr>
                <w:rFonts w:asciiTheme="minorHAnsi" w:hAnsiTheme="minorHAnsi" w:cstheme="minorHAnsi"/>
                <w:szCs w:val="16"/>
              </w:rPr>
              <w:t>machine</w:t>
            </w:r>
            <w:r w:rsidRPr="00175DBC">
              <w:rPr>
                <w:rFonts w:asciiTheme="minorHAnsi" w:hAnsiTheme="minorHAnsi" w:cstheme="minorHAnsi"/>
                <w:szCs w:val="16"/>
              </w:rPr>
              <w:t xml:space="preserve"> with no </w:t>
            </w:r>
            <w:r w:rsidRPr="00A76DDD">
              <w:rPr>
                <w:rFonts w:asciiTheme="minorHAnsi" w:hAnsiTheme="minorHAnsi" w:cstheme="minorHAnsi"/>
                <w:szCs w:val="16"/>
              </w:rPr>
              <w:t xml:space="preserve">previous </w:t>
            </w:r>
            <w:r w:rsidRPr="00175DBC">
              <w:rPr>
                <w:rFonts w:asciiTheme="minorHAnsi" w:hAnsiTheme="minorHAnsi" w:cstheme="minorHAnsi"/>
                <w:szCs w:val="16"/>
              </w:rPr>
              <w:t xml:space="preserve">history of a PAP from RAP will complete a mandatory trial for up to 30 days. The trial will ensure the PAP therapy is tolerated by the client before a PAP </w:t>
            </w:r>
            <w:r w:rsidR="007977AF" w:rsidRPr="00A76DDD">
              <w:rPr>
                <w:rFonts w:asciiTheme="minorHAnsi" w:hAnsiTheme="minorHAnsi" w:cstheme="minorHAnsi"/>
                <w:szCs w:val="16"/>
              </w:rPr>
              <w:t>machine</w:t>
            </w:r>
            <w:r w:rsidRPr="00175DBC">
              <w:rPr>
                <w:rFonts w:asciiTheme="minorHAnsi" w:hAnsiTheme="minorHAnsi" w:cstheme="minorHAnsi"/>
                <w:szCs w:val="16"/>
              </w:rPr>
              <w:t xml:space="preserve"> is supplied.</w:t>
            </w:r>
          </w:p>
          <w:p w14:paraId="45FF5539" w14:textId="77777777" w:rsidR="007A3996" w:rsidRPr="00A76DDD" w:rsidRDefault="007A3996" w:rsidP="00375DD3">
            <w:pPr>
              <w:pStyle w:val="TableText"/>
              <w:rPr>
                <w:rFonts w:asciiTheme="minorHAnsi" w:hAnsiTheme="minorHAnsi" w:cstheme="minorHAnsi"/>
                <w:szCs w:val="16"/>
              </w:rPr>
            </w:pPr>
            <w:r w:rsidRPr="00A76DDD">
              <w:rPr>
                <w:rFonts w:asciiTheme="minorHAnsi" w:hAnsiTheme="minorHAnsi" w:cstheme="minorHAnsi"/>
                <w:szCs w:val="16"/>
              </w:rPr>
              <w:t xml:space="preserve">Clients already using a PAP from RAP, but require an upgrade or </w:t>
            </w:r>
            <w:r w:rsidR="007977AF" w:rsidRPr="00A76DDD">
              <w:rPr>
                <w:rFonts w:asciiTheme="minorHAnsi" w:hAnsiTheme="minorHAnsi" w:cstheme="minorHAnsi"/>
                <w:szCs w:val="16"/>
              </w:rPr>
              <w:t xml:space="preserve">a </w:t>
            </w:r>
            <w:r w:rsidRPr="00A76DDD">
              <w:rPr>
                <w:rFonts w:asciiTheme="minorHAnsi" w:hAnsiTheme="minorHAnsi" w:cstheme="minorHAnsi"/>
                <w:szCs w:val="16"/>
              </w:rPr>
              <w:t xml:space="preserve">new </w:t>
            </w:r>
            <w:r w:rsidR="007977AF" w:rsidRPr="00A76DDD">
              <w:rPr>
                <w:rFonts w:asciiTheme="minorHAnsi" w:hAnsiTheme="minorHAnsi" w:cstheme="minorHAnsi"/>
                <w:szCs w:val="16"/>
              </w:rPr>
              <w:t>machine</w:t>
            </w:r>
            <w:r w:rsidR="00BF53A1" w:rsidRPr="00A76DDD">
              <w:rPr>
                <w:rFonts w:asciiTheme="minorHAnsi" w:hAnsiTheme="minorHAnsi" w:cstheme="minorHAnsi"/>
                <w:szCs w:val="16"/>
              </w:rPr>
              <w:t xml:space="preserve"> for clinical reasons</w:t>
            </w:r>
            <w:r w:rsidRPr="00A76DDD">
              <w:rPr>
                <w:rFonts w:asciiTheme="minorHAnsi" w:hAnsiTheme="minorHAnsi" w:cstheme="minorHAnsi"/>
                <w:szCs w:val="16"/>
              </w:rPr>
              <w:t>,</w:t>
            </w:r>
            <w:r w:rsidR="007977AF" w:rsidRPr="00A76DDD">
              <w:rPr>
                <w:rFonts w:asciiTheme="minorHAnsi" w:hAnsiTheme="minorHAnsi" w:cstheme="minorHAnsi"/>
                <w:szCs w:val="16"/>
              </w:rPr>
              <w:t xml:space="preserve"> may complete</w:t>
            </w:r>
            <w:r w:rsidRPr="00A76DDD">
              <w:rPr>
                <w:rFonts w:asciiTheme="minorHAnsi" w:hAnsiTheme="minorHAnsi" w:cstheme="minorHAnsi"/>
                <w:szCs w:val="16"/>
              </w:rPr>
              <w:t xml:space="preserve"> a trial for up to 30 days to determine the most appropriate </w:t>
            </w:r>
            <w:r w:rsidR="0087553E" w:rsidRPr="00A76DDD">
              <w:rPr>
                <w:rFonts w:asciiTheme="minorHAnsi" w:hAnsiTheme="minorHAnsi" w:cstheme="minorHAnsi"/>
                <w:szCs w:val="16"/>
              </w:rPr>
              <w:t xml:space="preserve">replacement </w:t>
            </w:r>
            <w:r w:rsidRPr="00A76DDD">
              <w:rPr>
                <w:rFonts w:asciiTheme="minorHAnsi" w:hAnsiTheme="minorHAnsi" w:cstheme="minorHAnsi"/>
                <w:szCs w:val="16"/>
              </w:rPr>
              <w:t xml:space="preserve">PAP </w:t>
            </w:r>
            <w:r w:rsidR="007977AF" w:rsidRPr="00A76DDD">
              <w:rPr>
                <w:rFonts w:asciiTheme="minorHAnsi" w:hAnsiTheme="minorHAnsi" w:cstheme="minorHAnsi"/>
                <w:szCs w:val="16"/>
              </w:rPr>
              <w:t>machine</w:t>
            </w:r>
            <w:r w:rsidRPr="00A76DDD">
              <w:rPr>
                <w:rFonts w:asciiTheme="minorHAnsi" w:hAnsiTheme="minorHAnsi" w:cstheme="minorHAnsi"/>
                <w:szCs w:val="16"/>
              </w:rPr>
              <w:t>.</w:t>
            </w:r>
          </w:p>
          <w:p w14:paraId="6F75374F" w14:textId="77777777" w:rsidR="00143431" w:rsidRPr="00175DBC" w:rsidRDefault="00143431" w:rsidP="00375DD3">
            <w:pPr>
              <w:pStyle w:val="TableText"/>
              <w:rPr>
                <w:rFonts w:asciiTheme="minorHAnsi" w:hAnsiTheme="minorHAnsi" w:cstheme="minorHAnsi"/>
                <w:szCs w:val="16"/>
              </w:rPr>
            </w:pPr>
            <w:r w:rsidRPr="00A76DDD">
              <w:rPr>
                <w:rFonts w:asciiTheme="minorHAnsi" w:hAnsiTheme="minorHAnsi" w:cstheme="minorHAnsi"/>
                <w:szCs w:val="16"/>
              </w:rPr>
              <w:t>Up to three trial</w:t>
            </w:r>
            <w:r w:rsidR="00E83E8D" w:rsidRPr="00A76DDD">
              <w:rPr>
                <w:rFonts w:asciiTheme="minorHAnsi" w:hAnsiTheme="minorHAnsi" w:cstheme="minorHAnsi"/>
                <w:szCs w:val="16"/>
              </w:rPr>
              <w:t>s</w:t>
            </w:r>
            <w:r w:rsidRPr="00A76DDD">
              <w:rPr>
                <w:rFonts w:asciiTheme="minorHAnsi" w:hAnsiTheme="minorHAnsi" w:cstheme="minorHAnsi"/>
                <w:szCs w:val="16"/>
              </w:rPr>
              <w:t xml:space="preserve"> can occur if a client needs to test different </w:t>
            </w:r>
            <w:r w:rsidR="007977AF" w:rsidRPr="00A76DDD">
              <w:rPr>
                <w:rFonts w:asciiTheme="minorHAnsi" w:hAnsiTheme="minorHAnsi" w:cstheme="minorHAnsi"/>
                <w:szCs w:val="16"/>
              </w:rPr>
              <w:t>machines</w:t>
            </w:r>
            <w:r w:rsidRPr="00A76DDD">
              <w:rPr>
                <w:rFonts w:asciiTheme="minorHAnsi" w:hAnsiTheme="minorHAnsi" w:cstheme="minorHAnsi"/>
                <w:szCs w:val="16"/>
              </w:rPr>
              <w:t xml:space="preserve">. </w:t>
            </w:r>
          </w:p>
          <w:p w14:paraId="7ED7B61A" w14:textId="77777777" w:rsidR="00461100" w:rsidRPr="00A76DDD" w:rsidRDefault="004A1426" w:rsidP="00461100">
            <w:pPr>
              <w:pStyle w:val="TableText"/>
              <w:rPr>
                <w:rFonts w:asciiTheme="minorHAnsi" w:hAnsiTheme="minorHAnsi" w:cstheme="minorHAnsi"/>
                <w:szCs w:val="16"/>
              </w:rPr>
            </w:pPr>
            <w:hyperlink r:id="rId357" w:history="1">
              <w:r w:rsidR="00461100" w:rsidRPr="00A76DDD">
                <w:rPr>
                  <w:rStyle w:val="Hyperlink"/>
                  <w:rFonts w:asciiTheme="minorHAnsi" w:hAnsiTheme="minorHAnsi" w:cstheme="minorHAnsi"/>
                  <w:szCs w:val="16"/>
                </w:rPr>
                <w:t>RAP National Guideline</w:t>
              </w:r>
            </w:hyperlink>
            <w:r w:rsidR="00461100" w:rsidRPr="00A76DDD">
              <w:rPr>
                <w:rStyle w:val="Hyperlink"/>
                <w:rFonts w:asciiTheme="minorHAnsi" w:hAnsiTheme="minorHAnsi" w:cstheme="minorHAnsi"/>
                <w:szCs w:val="16"/>
              </w:rPr>
              <w:t>s</w:t>
            </w:r>
            <w:r w:rsidR="00461100" w:rsidRPr="00A76DDD">
              <w:rPr>
                <w:rFonts w:asciiTheme="minorHAnsi" w:hAnsiTheme="minorHAnsi" w:cstheme="minorHAnsi"/>
                <w:szCs w:val="16"/>
              </w:rPr>
              <w:t xml:space="preserve"> for </w:t>
            </w:r>
            <w:r w:rsidR="00461100" w:rsidRPr="00461100">
              <w:rPr>
                <w:rFonts w:asciiTheme="minorHAnsi" w:hAnsiTheme="minorHAnsi" w:cstheme="minorHAnsi"/>
                <w:szCs w:val="16"/>
              </w:rPr>
              <w:t>Non-Invasive Ventilation – Positive Airway Pressure</w:t>
            </w:r>
            <w:r w:rsidR="00461100" w:rsidRPr="00A76DDD">
              <w:rPr>
                <w:rFonts w:asciiTheme="minorHAnsi" w:hAnsiTheme="minorHAnsi" w:cstheme="minorHAnsi"/>
                <w:szCs w:val="16"/>
              </w:rPr>
              <w:t xml:space="preserve"> </w:t>
            </w:r>
            <w:r w:rsidR="00461100">
              <w:rPr>
                <w:rFonts w:asciiTheme="minorHAnsi" w:hAnsiTheme="minorHAnsi" w:cstheme="minorHAnsi"/>
                <w:szCs w:val="16"/>
              </w:rPr>
              <w:t xml:space="preserve"> </w:t>
            </w:r>
          </w:p>
          <w:p w14:paraId="3471EC92" w14:textId="77777777" w:rsidR="004C21C3" w:rsidRDefault="004A1426" w:rsidP="005F7BE4">
            <w:pPr>
              <w:pStyle w:val="TableText"/>
              <w:rPr>
                <w:rFonts w:asciiTheme="minorHAnsi" w:hAnsiTheme="minorHAnsi" w:cstheme="minorHAnsi"/>
                <w:szCs w:val="16"/>
              </w:rPr>
            </w:pPr>
            <w:hyperlink r:id="rId358" w:history="1">
              <w:r w:rsidR="000F7F81" w:rsidRPr="00A76DDD">
                <w:rPr>
                  <w:rStyle w:val="Hyperlink"/>
                  <w:rFonts w:asciiTheme="minorHAnsi" w:hAnsiTheme="minorHAnsi" w:cstheme="minorHAnsi"/>
                  <w:szCs w:val="16"/>
                </w:rPr>
                <w:t>Application for Positive Airway Pressure (PAP) Equipment Form D9140</w:t>
              </w:r>
            </w:hyperlink>
            <w:r w:rsidR="000F7F81" w:rsidRPr="00A76DDD">
              <w:rPr>
                <w:rFonts w:asciiTheme="minorHAnsi" w:hAnsiTheme="minorHAnsi" w:cstheme="minorHAnsi"/>
                <w:szCs w:val="16"/>
              </w:rPr>
              <w:t xml:space="preserve"> </w:t>
            </w:r>
          </w:p>
          <w:p w14:paraId="118D70E3" w14:textId="77777777" w:rsidR="000F7F81" w:rsidRPr="00A76DDD" w:rsidRDefault="000F7F81" w:rsidP="005F7BE4">
            <w:pPr>
              <w:pStyle w:val="TableText"/>
              <w:rPr>
                <w:rFonts w:asciiTheme="minorHAnsi" w:hAnsiTheme="minorHAnsi" w:cstheme="minorHAnsi"/>
                <w:szCs w:val="16"/>
              </w:rPr>
            </w:pPr>
          </w:p>
        </w:tc>
      </w:tr>
      <w:tr w:rsidR="00B52B8D" w:rsidRPr="00A76DDD" w14:paraId="386DFCCB" w14:textId="77777777" w:rsidTr="00DF5089">
        <w:trPr>
          <w:cantSplit/>
          <w:jc w:val="center"/>
        </w:trPr>
        <w:tc>
          <w:tcPr>
            <w:tcW w:w="1111" w:type="dxa"/>
          </w:tcPr>
          <w:p w14:paraId="2F88E948" w14:textId="77777777" w:rsidR="00B52B8D" w:rsidRPr="00A76DDD" w:rsidRDefault="00B52B8D"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AY23</w:t>
            </w:r>
          </w:p>
        </w:tc>
        <w:tc>
          <w:tcPr>
            <w:tcW w:w="2574" w:type="dxa"/>
          </w:tcPr>
          <w:p w14:paraId="326A45D9" w14:textId="77777777" w:rsidR="00B52B8D" w:rsidRPr="00A76DDD" w:rsidRDefault="00B52B8D" w:rsidP="00F77FD4">
            <w:pPr>
              <w:pStyle w:val="TableText"/>
              <w:rPr>
                <w:rFonts w:asciiTheme="minorHAnsi" w:hAnsiTheme="minorHAnsi" w:cstheme="minorHAnsi"/>
                <w:szCs w:val="16"/>
              </w:rPr>
            </w:pPr>
            <w:r w:rsidRPr="00A76DDD">
              <w:rPr>
                <w:rFonts w:asciiTheme="minorHAnsi" w:hAnsiTheme="minorHAnsi" w:cstheme="minorHAnsi"/>
                <w:szCs w:val="16"/>
              </w:rPr>
              <w:t xml:space="preserve">Non-Invasive Ventilation </w:t>
            </w:r>
            <w:r w:rsidR="00F77FD4">
              <w:rPr>
                <w:rFonts w:asciiTheme="minorHAnsi" w:hAnsiTheme="minorHAnsi" w:cstheme="minorHAnsi"/>
                <w:szCs w:val="16"/>
              </w:rPr>
              <w:t xml:space="preserve">- </w:t>
            </w:r>
            <w:r w:rsidRPr="00A76DDD">
              <w:rPr>
                <w:rFonts w:asciiTheme="minorHAnsi" w:hAnsiTheme="minorHAnsi" w:cstheme="minorHAnsi"/>
                <w:szCs w:val="16"/>
              </w:rPr>
              <w:t>PAP – Auto Titrating</w:t>
            </w:r>
            <w:bookmarkStart w:id="273" w:name="Provider_codes"/>
            <w:bookmarkStart w:id="274" w:name="AY23"/>
            <w:bookmarkEnd w:id="273"/>
            <w:bookmarkEnd w:id="274"/>
          </w:p>
        </w:tc>
        <w:tc>
          <w:tcPr>
            <w:tcW w:w="1159" w:type="dxa"/>
          </w:tcPr>
          <w:p w14:paraId="320675BE" w14:textId="77777777" w:rsidR="00B52B8D" w:rsidRPr="00A76DDD" w:rsidRDefault="00B52B8D" w:rsidP="00375DD3">
            <w:pPr>
              <w:pStyle w:val="TableText"/>
              <w:jc w:val="center"/>
              <w:rPr>
                <w:rFonts w:asciiTheme="minorHAnsi" w:hAnsiTheme="minorHAnsi" w:cstheme="minorHAnsi"/>
                <w:szCs w:val="16"/>
              </w:rPr>
            </w:pPr>
            <w:r w:rsidRPr="00A76DDD">
              <w:rPr>
                <w:rFonts w:asciiTheme="minorHAnsi" w:hAnsiTheme="minorHAnsi" w:cstheme="minorHAnsi"/>
                <w:szCs w:val="16"/>
              </w:rPr>
              <w:t>No, unless exceeds 1 per person</w:t>
            </w:r>
            <w:r w:rsidR="00951B9E" w:rsidRPr="00A76DDD">
              <w:rPr>
                <w:rFonts w:asciiTheme="minorHAnsi" w:hAnsiTheme="minorHAnsi" w:cstheme="minorHAnsi"/>
                <w:szCs w:val="16"/>
              </w:rPr>
              <w:t xml:space="preserve"> </w:t>
            </w:r>
          </w:p>
        </w:tc>
        <w:tc>
          <w:tcPr>
            <w:tcW w:w="1301" w:type="dxa"/>
          </w:tcPr>
          <w:p w14:paraId="3CDFC0AE" w14:textId="77777777" w:rsidR="00B52B8D" w:rsidRPr="00A76DDD" w:rsidRDefault="00B52B8D" w:rsidP="00375DD3">
            <w:pPr>
              <w:pStyle w:val="TableText"/>
              <w:jc w:val="center"/>
              <w:rPr>
                <w:rFonts w:asciiTheme="minorHAnsi" w:hAnsiTheme="minorHAnsi" w:cstheme="minorHAnsi"/>
                <w:szCs w:val="16"/>
              </w:rPr>
            </w:pPr>
            <w:r w:rsidRPr="00A76DDD">
              <w:rPr>
                <w:rFonts w:asciiTheme="minorHAnsi" w:hAnsiTheme="minorHAnsi" w:cstheme="minorHAnsi"/>
                <w:szCs w:val="16"/>
              </w:rPr>
              <w:t>RC, S</w:t>
            </w:r>
          </w:p>
        </w:tc>
        <w:tc>
          <w:tcPr>
            <w:tcW w:w="1368" w:type="dxa"/>
          </w:tcPr>
          <w:p w14:paraId="6EEFB810" w14:textId="77777777" w:rsidR="00B52B8D" w:rsidRPr="00A76DDD" w:rsidRDefault="00B52B8D"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7D752A61" w14:textId="77777777" w:rsidR="00B52B8D" w:rsidRPr="00A76DDD" w:rsidRDefault="00B52B8D" w:rsidP="00375DD3">
            <w:pPr>
              <w:pStyle w:val="TableText"/>
              <w:jc w:val="center"/>
              <w:rPr>
                <w:rFonts w:asciiTheme="minorHAnsi" w:hAnsiTheme="minorHAnsi" w:cstheme="minorHAnsi"/>
                <w:szCs w:val="16"/>
              </w:rPr>
            </w:pPr>
            <w:r w:rsidRPr="00A76DDD">
              <w:rPr>
                <w:rFonts w:asciiTheme="minorHAnsi" w:hAnsiTheme="minorHAnsi" w:cstheme="minorHAnsi"/>
                <w:szCs w:val="16"/>
              </w:rPr>
              <w:t>PAP</w:t>
            </w:r>
          </w:p>
        </w:tc>
        <w:tc>
          <w:tcPr>
            <w:tcW w:w="7779" w:type="dxa"/>
          </w:tcPr>
          <w:p w14:paraId="12E7D316" w14:textId="77777777" w:rsidR="00461100" w:rsidRPr="00A76DDD" w:rsidRDefault="004A1426" w:rsidP="00461100">
            <w:pPr>
              <w:pStyle w:val="TableText"/>
              <w:rPr>
                <w:rFonts w:asciiTheme="minorHAnsi" w:hAnsiTheme="minorHAnsi" w:cstheme="minorHAnsi"/>
                <w:szCs w:val="16"/>
              </w:rPr>
            </w:pPr>
            <w:hyperlink r:id="rId359" w:history="1">
              <w:r w:rsidR="00461100" w:rsidRPr="00A76DDD">
                <w:rPr>
                  <w:rStyle w:val="Hyperlink"/>
                  <w:rFonts w:asciiTheme="minorHAnsi" w:hAnsiTheme="minorHAnsi" w:cstheme="minorHAnsi"/>
                  <w:szCs w:val="16"/>
                </w:rPr>
                <w:t>RAP National Guideline</w:t>
              </w:r>
            </w:hyperlink>
            <w:r w:rsidR="00461100" w:rsidRPr="00A76DDD">
              <w:rPr>
                <w:rStyle w:val="Hyperlink"/>
                <w:rFonts w:asciiTheme="minorHAnsi" w:hAnsiTheme="minorHAnsi" w:cstheme="minorHAnsi"/>
                <w:szCs w:val="16"/>
              </w:rPr>
              <w:t>s</w:t>
            </w:r>
            <w:r w:rsidR="00461100" w:rsidRPr="00A76DDD">
              <w:rPr>
                <w:rFonts w:asciiTheme="minorHAnsi" w:hAnsiTheme="minorHAnsi" w:cstheme="minorHAnsi"/>
                <w:szCs w:val="16"/>
              </w:rPr>
              <w:t xml:space="preserve"> for </w:t>
            </w:r>
            <w:r w:rsidR="00461100" w:rsidRPr="00461100">
              <w:rPr>
                <w:rFonts w:asciiTheme="minorHAnsi" w:hAnsiTheme="minorHAnsi" w:cstheme="minorHAnsi"/>
                <w:szCs w:val="16"/>
              </w:rPr>
              <w:t>Non-Invasive Ventilation – Positive Airway Pressure</w:t>
            </w:r>
            <w:r w:rsidR="00461100" w:rsidRPr="00A76DDD">
              <w:rPr>
                <w:rFonts w:asciiTheme="minorHAnsi" w:hAnsiTheme="minorHAnsi" w:cstheme="minorHAnsi"/>
                <w:szCs w:val="16"/>
              </w:rPr>
              <w:t xml:space="preserve"> </w:t>
            </w:r>
            <w:r w:rsidR="00461100">
              <w:rPr>
                <w:rFonts w:asciiTheme="minorHAnsi" w:hAnsiTheme="minorHAnsi" w:cstheme="minorHAnsi"/>
                <w:szCs w:val="16"/>
              </w:rPr>
              <w:t xml:space="preserve"> </w:t>
            </w:r>
          </w:p>
          <w:p w14:paraId="6299B29B" w14:textId="77777777" w:rsidR="00B52B8D" w:rsidRPr="00A76DDD" w:rsidRDefault="004A1426" w:rsidP="00DF5089">
            <w:pPr>
              <w:pStyle w:val="TableText"/>
              <w:rPr>
                <w:rStyle w:val="Hyperlink"/>
                <w:rFonts w:asciiTheme="minorHAnsi" w:hAnsiTheme="minorHAnsi" w:cstheme="minorHAnsi"/>
                <w:color w:val="auto"/>
                <w:szCs w:val="16"/>
                <w:u w:val="none"/>
              </w:rPr>
            </w:pPr>
            <w:hyperlink r:id="rId360" w:history="1">
              <w:r w:rsidR="00B52B8D" w:rsidRPr="00A76DDD">
                <w:rPr>
                  <w:rStyle w:val="Hyperlink"/>
                  <w:rFonts w:asciiTheme="minorHAnsi" w:hAnsiTheme="minorHAnsi" w:cstheme="minorHAnsi"/>
                  <w:szCs w:val="16"/>
                </w:rPr>
                <w:t>Application for Positive Airway Pressure (PAP) Equipment Form D9140</w:t>
              </w:r>
            </w:hyperlink>
            <w:r w:rsidR="00B52B8D" w:rsidRPr="00A76DDD">
              <w:rPr>
                <w:rFonts w:asciiTheme="minorHAnsi" w:hAnsiTheme="minorHAnsi" w:cstheme="minorHAnsi"/>
                <w:szCs w:val="16"/>
              </w:rPr>
              <w:t xml:space="preserve"> </w:t>
            </w:r>
          </w:p>
          <w:p w14:paraId="3D65C651" w14:textId="77777777" w:rsidR="00B52B8D" w:rsidRDefault="00B52B8D" w:rsidP="00375DD3">
            <w:pPr>
              <w:pStyle w:val="TableText"/>
              <w:rPr>
                <w:rStyle w:val="Hyperlink"/>
                <w:rFonts w:asciiTheme="minorHAnsi" w:hAnsiTheme="minorHAnsi" w:cstheme="minorHAnsi"/>
                <w:color w:val="auto"/>
                <w:szCs w:val="16"/>
                <w:u w:val="none"/>
              </w:rPr>
            </w:pPr>
            <w:r w:rsidRPr="00A76DDD">
              <w:rPr>
                <w:rStyle w:val="Hyperlink"/>
                <w:rFonts w:asciiTheme="minorHAnsi" w:hAnsiTheme="minorHAnsi" w:cstheme="minorHAnsi"/>
                <w:color w:val="auto"/>
                <w:szCs w:val="16"/>
                <w:u w:val="none"/>
              </w:rPr>
              <w:t xml:space="preserve">RAP Item </w:t>
            </w:r>
            <w:hyperlink w:anchor="AY22" w:history="1">
              <w:r w:rsidR="007F3DC5" w:rsidRPr="008638D4">
                <w:rPr>
                  <w:rStyle w:val="Hyperlink"/>
                  <w:rFonts w:asciiTheme="minorHAnsi" w:eastAsia="Calibri" w:hAnsiTheme="minorHAnsi" w:cstheme="minorHAnsi"/>
                  <w:szCs w:val="16"/>
                </w:rPr>
                <w:t>AY22</w:t>
              </w:r>
            </w:hyperlink>
            <w:r w:rsidRPr="00A76DDD">
              <w:rPr>
                <w:rStyle w:val="Hyperlink"/>
                <w:rFonts w:asciiTheme="minorHAnsi" w:hAnsiTheme="minorHAnsi" w:cstheme="minorHAnsi"/>
                <w:color w:val="auto"/>
                <w:szCs w:val="16"/>
                <w:u w:val="none"/>
              </w:rPr>
              <w:t xml:space="preserve"> if this is the client’s first referral to RAP for a Non-Invasive Ventilation </w:t>
            </w:r>
            <w:r w:rsidR="00F77FD4">
              <w:rPr>
                <w:rStyle w:val="Hyperlink"/>
                <w:rFonts w:asciiTheme="minorHAnsi" w:hAnsiTheme="minorHAnsi" w:cstheme="minorHAnsi"/>
                <w:color w:val="auto"/>
                <w:szCs w:val="16"/>
                <w:u w:val="none"/>
              </w:rPr>
              <w:t xml:space="preserve">- </w:t>
            </w:r>
            <w:r w:rsidRPr="00A76DDD">
              <w:rPr>
                <w:rStyle w:val="Hyperlink"/>
                <w:rFonts w:asciiTheme="minorHAnsi" w:hAnsiTheme="minorHAnsi" w:cstheme="minorHAnsi"/>
                <w:color w:val="auto"/>
                <w:szCs w:val="16"/>
                <w:u w:val="none"/>
              </w:rPr>
              <w:t xml:space="preserve">PAP </w:t>
            </w:r>
            <w:r w:rsidR="007977AF" w:rsidRPr="00A76DDD">
              <w:rPr>
                <w:rStyle w:val="Hyperlink"/>
                <w:rFonts w:asciiTheme="minorHAnsi" w:hAnsiTheme="minorHAnsi" w:cstheme="minorHAnsi"/>
                <w:color w:val="auto"/>
                <w:szCs w:val="16"/>
                <w:u w:val="none"/>
              </w:rPr>
              <w:t>machine</w:t>
            </w:r>
            <w:r w:rsidRPr="00A76DDD">
              <w:rPr>
                <w:rStyle w:val="Hyperlink"/>
                <w:rFonts w:asciiTheme="minorHAnsi" w:hAnsiTheme="minorHAnsi" w:cstheme="minorHAnsi"/>
                <w:color w:val="auto"/>
                <w:szCs w:val="16"/>
                <w:u w:val="none"/>
              </w:rPr>
              <w:t>.</w:t>
            </w:r>
          </w:p>
          <w:p w14:paraId="0475DB62" w14:textId="77777777" w:rsidR="00B52B8D" w:rsidRPr="00A76DDD" w:rsidRDefault="00B52B8D" w:rsidP="00375DD3">
            <w:pPr>
              <w:pStyle w:val="TableText"/>
              <w:rPr>
                <w:rFonts w:asciiTheme="minorHAnsi" w:hAnsiTheme="minorHAnsi" w:cstheme="minorHAnsi"/>
                <w:szCs w:val="16"/>
              </w:rPr>
            </w:pPr>
          </w:p>
        </w:tc>
      </w:tr>
      <w:tr w:rsidR="00B20C77" w:rsidRPr="00A76DDD" w14:paraId="1E2D88E4" w14:textId="77777777" w:rsidTr="00DF5089">
        <w:trPr>
          <w:cantSplit/>
          <w:jc w:val="center"/>
        </w:trPr>
        <w:tc>
          <w:tcPr>
            <w:tcW w:w="1111" w:type="dxa"/>
          </w:tcPr>
          <w:p w14:paraId="6E87C871" w14:textId="77777777" w:rsidR="00B20C77" w:rsidRPr="00A76DDD" w:rsidRDefault="00B20C77"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AY24</w:t>
            </w:r>
          </w:p>
        </w:tc>
        <w:tc>
          <w:tcPr>
            <w:tcW w:w="2574" w:type="dxa"/>
          </w:tcPr>
          <w:p w14:paraId="6A2188F1" w14:textId="77777777" w:rsidR="00B20C77" w:rsidRPr="00A76DDD" w:rsidRDefault="00B20C77" w:rsidP="00F77FD4">
            <w:pPr>
              <w:pStyle w:val="TableText"/>
              <w:rPr>
                <w:rFonts w:asciiTheme="minorHAnsi" w:hAnsiTheme="minorHAnsi" w:cstheme="minorHAnsi"/>
                <w:szCs w:val="16"/>
              </w:rPr>
            </w:pPr>
            <w:bookmarkStart w:id="275" w:name="AY24"/>
            <w:r w:rsidRPr="00A76DDD">
              <w:rPr>
                <w:rFonts w:asciiTheme="minorHAnsi" w:hAnsiTheme="minorHAnsi" w:cstheme="minorHAnsi"/>
                <w:szCs w:val="16"/>
              </w:rPr>
              <w:t xml:space="preserve">Non-Invasive Ventilation </w:t>
            </w:r>
            <w:r w:rsidR="00F77FD4">
              <w:rPr>
                <w:rFonts w:asciiTheme="minorHAnsi" w:hAnsiTheme="minorHAnsi" w:cstheme="minorHAnsi"/>
                <w:szCs w:val="16"/>
              </w:rPr>
              <w:t xml:space="preserve">- </w:t>
            </w:r>
            <w:r w:rsidRPr="00A76DDD">
              <w:rPr>
                <w:rFonts w:asciiTheme="minorHAnsi" w:hAnsiTheme="minorHAnsi" w:cstheme="minorHAnsi"/>
                <w:szCs w:val="16"/>
              </w:rPr>
              <w:t>PAP – Recycled</w:t>
            </w:r>
            <w:bookmarkEnd w:id="275"/>
          </w:p>
        </w:tc>
        <w:tc>
          <w:tcPr>
            <w:tcW w:w="1159" w:type="dxa"/>
          </w:tcPr>
          <w:p w14:paraId="238F62FD" w14:textId="77777777" w:rsidR="00B20C77" w:rsidRPr="00A76DDD" w:rsidRDefault="00B20C77" w:rsidP="00E4106D">
            <w:pPr>
              <w:pStyle w:val="TableText"/>
              <w:jc w:val="center"/>
              <w:rPr>
                <w:rFonts w:asciiTheme="minorHAnsi" w:hAnsiTheme="minorHAnsi" w:cstheme="minorHAnsi"/>
                <w:szCs w:val="16"/>
              </w:rPr>
            </w:pPr>
            <w:r w:rsidRPr="00A76DDD">
              <w:rPr>
                <w:rFonts w:asciiTheme="minorHAnsi" w:hAnsiTheme="minorHAnsi" w:cstheme="minorHAnsi"/>
                <w:szCs w:val="16"/>
              </w:rPr>
              <w:t>No</w:t>
            </w:r>
            <w:r w:rsidR="00EB39BB" w:rsidRPr="00A76DDD">
              <w:rPr>
                <w:rFonts w:asciiTheme="minorHAnsi" w:hAnsiTheme="minorHAnsi" w:cstheme="minorHAnsi"/>
                <w:szCs w:val="16"/>
              </w:rPr>
              <w:t>, unless exceeds 1 per person</w:t>
            </w:r>
            <w:r w:rsidR="00951B9E" w:rsidRPr="00A76DDD">
              <w:rPr>
                <w:rFonts w:asciiTheme="minorHAnsi" w:hAnsiTheme="minorHAnsi" w:cstheme="minorHAnsi"/>
                <w:szCs w:val="16"/>
              </w:rPr>
              <w:t xml:space="preserve"> </w:t>
            </w:r>
          </w:p>
        </w:tc>
        <w:tc>
          <w:tcPr>
            <w:tcW w:w="1301" w:type="dxa"/>
          </w:tcPr>
          <w:p w14:paraId="4ED54ACB" w14:textId="77777777" w:rsidR="00B20C77" w:rsidRPr="00A76DDD" w:rsidRDefault="00B20C77" w:rsidP="00375DD3">
            <w:pPr>
              <w:pStyle w:val="TableText"/>
              <w:jc w:val="center"/>
              <w:rPr>
                <w:rFonts w:asciiTheme="minorHAnsi" w:hAnsiTheme="minorHAnsi" w:cstheme="minorHAnsi"/>
                <w:szCs w:val="16"/>
              </w:rPr>
            </w:pPr>
            <w:r w:rsidRPr="00A76DDD">
              <w:rPr>
                <w:rFonts w:asciiTheme="minorHAnsi" w:hAnsiTheme="minorHAnsi" w:cstheme="minorHAnsi"/>
                <w:szCs w:val="16"/>
              </w:rPr>
              <w:t>RC, S</w:t>
            </w:r>
          </w:p>
        </w:tc>
        <w:tc>
          <w:tcPr>
            <w:tcW w:w="1368" w:type="dxa"/>
          </w:tcPr>
          <w:p w14:paraId="67A32124" w14:textId="77777777" w:rsidR="00B20C77" w:rsidRPr="00A76DDD" w:rsidRDefault="00B20C77"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783B4248" w14:textId="77777777" w:rsidR="00B20C77" w:rsidRPr="00A76DDD" w:rsidRDefault="00B20C77" w:rsidP="00375DD3">
            <w:pPr>
              <w:pStyle w:val="TableText"/>
              <w:jc w:val="center"/>
              <w:rPr>
                <w:rFonts w:asciiTheme="minorHAnsi" w:hAnsiTheme="minorHAnsi" w:cstheme="minorHAnsi"/>
                <w:szCs w:val="16"/>
              </w:rPr>
            </w:pPr>
            <w:r w:rsidRPr="00A76DDD">
              <w:rPr>
                <w:rFonts w:asciiTheme="minorHAnsi" w:hAnsiTheme="minorHAnsi" w:cstheme="minorHAnsi"/>
                <w:szCs w:val="16"/>
              </w:rPr>
              <w:t>PAP</w:t>
            </w:r>
          </w:p>
        </w:tc>
        <w:tc>
          <w:tcPr>
            <w:tcW w:w="7779" w:type="dxa"/>
          </w:tcPr>
          <w:p w14:paraId="146ACD0E" w14:textId="77777777" w:rsidR="00B20C77" w:rsidRPr="00A76DDD" w:rsidRDefault="00B20C77" w:rsidP="00375DD3">
            <w:pPr>
              <w:pStyle w:val="TableText"/>
              <w:rPr>
                <w:rFonts w:asciiTheme="minorHAnsi" w:hAnsiTheme="minorHAnsi" w:cstheme="minorHAnsi"/>
                <w:szCs w:val="16"/>
              </w:rPr>
            </w:pPr>
            <w:r w:rsidRPr="00A76DDD">
              <w:rPr>
                <w:rFonts w:asciiTheme="minorHAnsi" w:hAnsiTheme="minorHAnsi" w:cstheme="minorHAnsi"/>
                <w:szCs w:val="16"/>
              </w:rPr>
              <w:t xml:space="preserve">This item number is for </w:t>
            </w:r>
            <w:r w:rsidR="00791342" w:rsidRPr="00A76DDD">
              <w:rPr>
                <w:rFonts w:asciiTheme="minorHAnsi" w:hAnsiTheme="minorHAnsi" w:cstheme="minorHAnsi"/>
                <w:szCs w:val="16"/>
              </w:rPr>
              <w:t xml:space="preserve">Fixed Level, Bi-Level and Auto Titrating </w:t>
            </w:r>
            <w:r w:rsidRPr="00A76DDD">
              <w:rPr>
                <w:rFonts w:asciiTheme="minorHAnsi" w:hAnsiTheme="minorHAnsi" w:cstheme="minorHAnsi"/>
                <w:szCs w:val="16"/>
              </w:rPr>
              <w:t xml:space="preserve">PAP </w:t>
            </w:r>
            <w:r w:rsidR="00143EA5" w:rsidRPr="00A76DDD">
              <w:rPr>
                <w:rFonts w:asciiTheme="minorHAnsi" w:hAnsiTheme="minorHAnsi" w:cstheme="minorHAnsi"/>
                <w:szCs w:val="16"/>
              </w:rPr>
              <w:t>machines</w:t>
            </w:r>
            <w:r w:rsidRPr="00A76DDD">
              <w:rPr>
                <w:rFonts w:asciiTheme="minorHAnsi" w:hAnsiTheme="minorHAnsi" w:cstheme="minorHAnsi"/>
                <w:szCs w:val="16"/>
              </w:rPr>
              <w:t xml:space="preserve"> that have been recycled</w:t>
            </w:r>
            <w:r w:rsidR="003E3E95" w:rsidRPr="00A76DDD">
              <w:rPr>
                <w:rFonts w:asciiTheme="minorHAnsi" w:hAnsiTheme="minorHAnsi" w:cstheme="minorHAnsi"/>
                <w:szCs w:val="16"/>
              </w:rPr>
              <w:t xml:space="preserve"> </w:t>
            </w:r>
            <w:r w:rsidR="00143EA5" w:rsidRPr="00A76DDD">
              <w:rPr>
                <w:rFonts w:asciiTheme="minorHAnsi" w:hAnsiTheme="minorHAnsi" w:cstheme="minorHAnsi"/>
                <w:szCs w:val="16"/>
              </w:rPr>
              <w:t>to an as-new condition</w:t>
            </w:r>
            <w:r w:rsidR="00D24B26" w:rsidRPr="00A76DDD">
              <w:rPr>
                <w:rFonts w:asciiTheme="minorHAnsi" w:hAnsiTheme="minorHAnsi" w:cstheme="minorHAnsi"/>
                <w:szCs w:val="16"/>
              </w:rPr>
              <w:t xml:space="preserve"> for re-supply</w:t>
            </w:r>
            <w:r w:rsidRPr="00A76DDD">
              <w:rPr>
                <w:rFonts w:asciiTheme="minorHAnsi" w:hAnsiTheme="minorHAnsi" w:cstheme="minorHAnsi"/>
                <w:szCs w:val="16"/>
              </w:rPr>
              <w:t>.</w:t>
            </w:r>
            <w:r w:rsidR="00404F17" w:rsidRPr="00A76DDD">
              <w:rPr>
                <w:rFonts w:asciiTheme="minorHAnsi" w:hAnsiTheme="minorHAnsi" w:cstheme="minorHAnsi"/>
                <w:szCs w:val="16"/>
              </w:rPr>
              <w:t xml:space="preserve"> </w:t>
            </w:r>
          </w:p>
          <w:p w14:paraId="6049402A" w14:textId="77777777" w:rsidR="00461100" w:rsidRPr="00A76DDD" w:rsidRDefault="004A1426" w:rsidP="00461100">
            <w:pPr>
              <w:pStyle w:val="TableText"/>
              <w:rPr>
                <w:rFonts w:asciiTheme="minorHAnsi" w:hAnsiTheme="minorHAnsi" w:cstheme="minorHAnsi"/>
                <w:szCs w:val="16"/>
              </w:rPr>
            </w:pPr>
            <w:hyperlink r:id="rId361" w:history="1">
              <w:r w:rsidR="00461100" w:rsidRPr="00A76DDD">
                <w:rPr>
                  <w:rStyle w:val="Hyperlink"/>
                  <w:rFonts w:asciiTheme="minorHAnsi" w:hAnsiTheme="minorHAnsi" w:cstheme="minorHAnsi"/>
                  <w:szCs w:val="16"/>
                </w:rPr>
                <w:t>RAP National Guideline</w:t>
              </w:r>
            </w:hyperlink>
            <w:r w:rsidR="00461100" w:rsidRPr="00A76DDD">
              <w:rPr>
                <w:rStyle w:val="Hyperlink"/>
                <w:rFonts w:asciiTheme="minorHAnsi" w:hAnsiTheme="minorHAnsi" w:cstheme="minorHAnsi"/>
                <w:szCs w:val="16"/>
              </w:rPr>
              <w:t>s</w:t>
            </w:r>
            <w:r w:rsidR="00461100" w:rsidRPr="00A76DDD">
              <w:rPr>
                <w:rFonts w:asciiTheme="minorHAnsi" w:hAnsiTheme="minorHAnsi" w:cstheme="minorHAnsi"/>
                <w:szCs w:val="16"/>
              </w:rPr>
              <w:t xml:space="preserve"> for </w:t>
            </w:r>
            <w:r w:rsidR="00461100" w:rsidRPr="00461100">
              <w:rPr>
                <w:rFonts w:asciiTheme="minorHAnsi" w:hAnsiTheme="minorHAnsi" w:cstheme="minorHAnsi"/>
                <w:szCs w:val="16"/>
              </w:rPr>
              <w:t>Non-Invasive Ventilation – Positive Airway Pressure</w:t>
            </w:r>
            <w:r w:rsidR="00461100" w:rsidRPr="00A76DDD">
              <w:rPr>
                <w:rFonts w:asciiTheme="minorHAnsi" w:hAnsiTheme="minorHAnsi" w:cstheme="minorHAnsi"/>
                <w:szCs w:val="16"/>
              </w:rPr>
              <w:t xml:space="preserve"> </w:t>
            </w:r>
            <w:r w:rsidR="00461100">
              <w:rPr>
                <w:rFonts w:asciiTheme="minorHAnsi" w:hAnsiTheme="minorHAnsi" w:cstheme="minorHAnsi"/>
                <w:szCs w:val="16"/>
              </w:rPr>
              <w:t xml:space="preserve"> </w:t>
            </w:r>
          </w:p>
          <w:p w14:paraId="752F804B" w14:textId="77777777" w:rsidR="004C21C3" w:rsidRDefault="004A1426" w:rsidP="005F7BE4">
            <w:pPr>
              <w:pStyle w:val="TableText"/>
              <w:rPr>
                <w:rFonts w:asciiTheme="minorHAnsi" w:hAnsiTheme="minorHAnsi" w:cstheme="minorHAnsi"/>
                <w:szCs w:val="16"/>
              </w:rPr>
            </w:pPr>
            <w:hyperlink r:id="rId362" w:history="1">
              <w:r w:rsidR="00791342" w:rsidRPr="00A76DDD">
                <w:rPr>
                  <w:rStyle w:val="Hyperlink"/>
                  <w:rFonts w:asciiTheme="minorHAnsi" w:hAnsiTheme="minorHAnsi" w:cstheme="minorHAnsi"/>
                  <w:szCs w:val="16"/>
                </w:rPr>
                <w:t>Application for Positive Airway Pressure (PAP) Equipment Form D9140</w:t>
              </w:r>
            </w:hyperlink>
            <w:r w:rsidR="00791342" w:rsidRPr="00A76DDD">
              <w:rPr>
                <w:rFonts w:asciiTheme="minorHAnsi" w:hAnsiTheme="minorHAnsi" w:cstheme="minorHAnsi"/>
                <w:szCs w:val="16"/>
              </w:rPr>
              <w:t xml:space="preserve"> </w:t>
            </w:r>
          </w:p>
          <w:p w14:paraId="3A59B2CF" w14:textId="77777777" w:rsidR="00791342" w:rsidRPr="00A76DDD" w:rsidRDefault="00791342" w:rsidP="005F7BE4">
            <w:pPr>
              <w:pStyle w:val="TableText"/>
              <w:rPr>
                <w:rFonts w:asciiTheme="minorHAnsi" w:hAnsiTheme="minorHAnsi" w:cstheme="minorHAnsi"/>
                <w:szCs w:val="16"/>
              </w:rPr>
            </w:pPr>
          </w:p>
        </w:tc>
      </w:tr>
      <w:tr w:rsidR="00CA2104" w:rsidRPr="00A76DDD" w14:paraId="10EE959C" w14:textId="77777777" w:rsidTr="00DF5089">
        <w:trPr>
          <w:cantSplit/>
          <w:jc w:val="center"/>
        </w:trPr>
        <w:tc>
          <w:tcPr>
            <w:tcW w:w="1111" w:type="dxa"/>
          </w:tcPr>
          <w:p w14:paraId="53E95690" w14:textId="77777777" w:rsidR="00CA2104" w:rsidRPr="00A76DDD" w:rsidRDefault="00CA2104"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AY25</w:t>
            </w:r>
          </w:p>
        </w:tc>
        <w:tc>
          <w:tcPr>
            <w:tcW w:w="2574" w:type="dxa"/>
          </w:tcPr>
          <w:p w14:paraId="39AAB3F2" w14:textId="77777777" w:rsidR="00CA2104" w:rsidRPr="00A76DDD" w:rsidRDefault="00CA2104" w:rsidP="00375DD3">
            <w:pPr>
              <w:pStyle w:val="TableText"/>
              <w:rPr>
                <w:rFonts w:asciiTheme="minorHAnsi" w:hAnsiTheme="minorHAnsi" w:cstheme="minorHAnsi"/>
                <w:szCs w:val="16"/>
              </w:rPr>
            </w:pPr>
            <w:bookmarkStart w:id="276" w:name="AY25"/>
            <w:r w:rsidRPr="00A76DDD">
              <w:rPr>
                <w:rFonts w:asciiTheme="minorHAnsi" w:hAnsiTheme="minorHAnsi" w:cstheme="minorHAnsi"/>
                <w:szCs w:val="16"/>
              </w:rPr>
              <w:t xml:space="preserve">Non-Invasive Ventilation </w:t>
            </w:r>
            <w:r w:rsidR="00F77FD4">
              <w:rPr>
                <w:rFonts w:asciiTheme="minorHAnsi" w:hAnsiTheme="minorHAnsi" w:cstheme="minorHAnsi"/>
                <w:szCs w:val="16"/>
              </w:rPr>
              <w:t xml:space="preserve">- </w:t>
            </w:r>
            <w:r w:rsidRPr="00A76DDD">
              <w:rPr>
                <w:rFonts w:asciiTheme="minorHAnsi" w:hAnsiTheme="minorHAnsi" w:cstheme="minorHAnsi"/>
                <w:szCs w:val="16"/>
              </w:rPr>
              <w:t>PAP – Data Report to DVA or Prescriber</w:t>
            </w:r>
            <w:bookmarkEnd w:id="276"/>
          </w:p>
        </w:tc>
        <w:tc>
          <w:tcPr>
            <w:tcW w:w="1159" w:type="dxa"/>
          </w:tcPr>
          <w:p w14:paraId="64C61863" w14:textId="77777777" w:rsidR="00CA2104" w:rsidRPr="00A76DDD" w:rsidRDefault="00CA2104" w:rsidP="00375DD3">
            <w:pPr>
              <w:pStyle w:val="TableText"/>
              <w:jc w:val="center"/>
              <w:rPr>
                <w:rFonts w:asciiTheme="minorHAnsi" w:hAnsiTheme="minorHAnsi" w:cstheme="minorHAnsi"/>
                <w:szCs w:val="16"/>
              </w:rPr>
            </w:pPr>
            <w:r w:rsidRPr="00A76DDD">
              <w:rPr>
                <w:rFonts w:asciiTheme="minorHAnsi" w:hAnsiTheme="minorHAnsi" w:cstheme="minorHAnsi"/>
                <w:szCs w:val="16"/>
              </w:rPr>
              <w:t>No</w:t>
            </w:r>
          </w:p>
        </w:tc>
        <w:tc>
          <w:tcPr>
            <w:tcW w:w="1301" w:type="dxa"/>
          </w:tcPr>
          <w:p w14:paraId="1EA28720" w14:textId="77777777" w:rsidR="00CA2104" w:rsidRPr="00A76DDD" w:rsidRDefault="00CA2104" w:rsidP="00375DD3">
            <w:pPr>
              <w:pStyle w:val="TableText"/>
              <w:jc w:val="center"/>
              <w:rPr>
                <w:rFonts w:asciiTheme="minorHAnsi" w:hAnsiTheme="minorHAnsi" w:cstheme="minorHAnsi"/>
                <w:szCs w:val="16"/>
              </w:rPr>
            </w:pPr>
            <w:r w:rsidRPr="00A76DDD">
              <w:rPr>
                <w:rFonts w:asciiTheme="minorHAnsi" w:hAnsiTheme="minorHAnsi" w:cstheme="minorHAnsi"/>
                <w:szCs w:val="16"/>
              </w:rPr>
              <w:t>RC, S</w:t>
            </w:r>
          </w:p>
        </w:tc>
        <w:tc>
          <w:tcPr>
            <w:tcW w:w="1368" w:type="dxa"/>
          </w:tcPr>
          <w:p w14:paraId="5C26A573" w14:textId="77777777" w:rsidR="00CA2104" w:rsidRPr="00A76DDD" w:rsidRDefault="00CA2104"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51A609EA" w14:textId="77777777" w:rsidR="00CA2104" w:rsidRPr="00A76DDD" w:rsidRDefault="00CA2104" w:rsidP="00375DD3">
            <w:pPr>
              <w:pStyle w:val="TableText"/>
              <w:jc w:val="center"/>
              <w:rPr>
                <w:rFonts w:asciiTheme="minorHAnsi" w:hAnsiTheme="minorHAnsi" w:cstheme="minorHAnsi"/>
                <w:szCs w:val="16"/>
              </w:rPr>
            </w:pPr>
            <w:r w:rsidRPr="00A76DDD">
              <w:rPr>
                <w:rFonts w:asciiTheme="minorHAnsi" w:hAnsiTheme="minorHAnsi" w:cstheme="minorHAnsi"/>
                <w:szCs w:val="16"/>
              </w:rPr>
              <w:t>PAP</w:t>
            </w:r>
          </w:p>
        </w:tc>
        <w:tc>
          <w:tcPr>
            <w:tcW w:w="7779" w:type="dxa"/>
          </w:tcPr>
          <w:p w14:paraId="69D72761" w14:textId="77777777" w:rsidR="00461100" w:rsidRPr="00A76DDD" w:rsidRDefault="004A1426" w:rsidP="00461100">
            <w:pPr>
              <w:pStyle w:val="TableText"/>
              <w:rPr>
                <w:rFonts w:asciiTheme="minorHAnsi" w:hAnsiTheme="minorHAnsi" w:cstheme="minorHAnsi"/>
                <w:szCs w:val="16"/>
              </w:rPr>
            </w:pPr>
            <w:hyperlink r:id="rId363" w:history="1">
              <w:r w:rsidR="00461100" w:rsidRPr="00A76DDD">
                <w:rPr>
                  <w:rStyle w:val="Hyperlink"/>
                  <w:rFonts w:asciiTheme="minorHAnsi" w:hAnsiTheme="minorHAnsi" w:cstheme="minorHAnsi"/>
                  <w:szCs w:val="16"/>
                </w:rPr>
                <w:t>RAP National Guideline</w:t>
              </w:r>
            </w:hyperlink>
            <w:r w:rsidR="00461100" w:rsidRPr="00A76DDD">
              <w:rPr>
                <w:rStyle w:val="Hyperlink"/>
                <w:rFonts w:asciiTheme="minorHAnsi" w:hAnsiTheme="minorHAnsi" w:cstheme="minorHAnsi"/>
                <w:szCs w:val="16"/>
              </w:rPr>
              <w:t>s</w:t>
            </w:r>
            <w:r w:rsidR="00461100" w:rsidRPr="00A76DDD">
              <w:rPr>
                <w:rFonts w:asciiTheme="minorHAnsi" w:hAnsiTheme="minorHAnsi" w:cstheme="minorHAnsi"/>
                <w:szCs w:val="16"/>
              </w:rPr>
              <w:t xml:space="preserve"> for </w:t>
            </w:r>
            <w:r w:rsidR="00461100" w:rsidRPr="00461100">
              <w:rPr>
                <w:rFonts w:asciiTheme="minorHAnsi" w:hAnsiTheme="minorHAnsi" w:cstheme="minorHAnsi"/>
                <w:szCs w:val="16"/>
              </w:rPr>
              <w:t>Non-Invasive Ventilation – Positive Airway Pressure</w:t>
            </w:r>
            <w:r w:rsidR="00461100" w:rsidRPr="00A76DDD">
              <w:rPr>
                <w:rFonts w:asciiTheme="minorHAnsi" w:hAnsiTheme="minorHAnsi" w:cstheme="minorHAnsi"/>
                <w:szCs w:val="16"/>
              </w:rPr>
              <w:t xml:space="preserve"> </w:t>
            </w:r>
            <w:r w:rsidR="00461100">
              <w:rPr>
                <w:rFonts w:asciiTheme="minorHAnsi" w:hAnsiTheme="minorHAnsi" w:cstheme="minorHAnsi"/>
                <w:szCs w:val="16"/>
              </w:rPr>
              <w:t xml:space="preserve"> </w:t>
            </w:r>
          </w:p>
          <w:p w14:paraId="7E0E981D" w14:textId="77777777" w:rsidR="00CA2104" w:rsidRPr="00A76DDD" w:rsidRDefault="00CA2104" w:rsidP="00FB552A">
            <w:pPr>
              <w:pStyle w:val="TableText"/>
              <w:rPr>
                <w:rFonts w:asciiTheme="minorHAnsi" w:hAnsiTheme="minorHAnsi" w:cstheme="minorHAnsi"/>
                <w:szCs w:val="16"/>
              </w:rPr>
            </w:pPr>
          </w:p>
        </w:tc>
      </w:tr>
      <w:tr w:rsidR="00FB552A" w:rsidRPr="00A76DDD" w14:paraId="15045F96" w14:textId="77777777" w:rsidTr="00DF5089">
        <w:trPr>
          <w:cantSplit/>
          <w:jc w:val="center"/>
        </w:trPr>
        <w:tc>
          <w:tcPr>
            <w:tcW w:w="1111" w:type="dxa"/>
          </w:tcPr>
          <w:p w14:paraId="2BEE4BED" w14:textId="77777777" w:rsidR="00FB552A" w:rsidRPr="00A76DDD" w:rsidRDefault="00FB552A"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AY28</w:t>
            </w:r>
          </w:p>
        </w:tc>
        <w:tc>
          <w:tcPr>
            <w:tcW w:w="2574" w:type="dxa"/>
          </w:tcPr>
          <w:p w14:paraId="6FE39D29" w14:textId="77777777" w:rsidR="00FB552A" w:rsidRPr="00A76DDD" w:rsidRDefault="0062049F" w:rsidP="00375DD3">
            <w:pPr>
              <w:pStyle w:val="TableText"/>
              <w:rPr>
                <w:rFonts w:asciiTheme="minorHAnsi" w:hAnsiTheme="minorHAnsi" w:cstheme="minorHAnsi"/>
                <w:szCs w:val="16"/>
              </w:rPr>
            </w:pPr>
            <w:bookmarkStart w:id="277" w:name="AY28"/>
            <w:bookmarkEnd w:id="277"/>
            <w:r w:rsidRPr="00A76DDD">
              <w:rPr>
                <w:rFonts w:asciiTheme="minorHAnsi" w:hAnsiTheme="minorHAnsi" w:cstheme="minorHAnsi"/>
                <w:szCs w:val="16"/>
              </w:rPr>
              <w:t xml:space="preserve">Non-Invasive Ventilation </w:t>
            </w:r>
            <w:r w:rsidR="00F77FD4">
              <w:rPr>
                <w:rFonts w:asciiTheme="minorHAnsi" w:hAnsiTheme="minorHAnsi" w:cstheme="minorHAnsi"/>
                <w:szCs w:val="16"/>
              </w:rPr>
              <w:t xml:space="preserve">- </w:t>
            </w:r>
            <w:r w:rsidRPr="00A76DDD">
              <w:rPr>
                <w:rFonts w:asciiTheme="minorHAnsi" w:hAnsiTheme="minorHAnsi" w:cstheme="minorHAnsi"/>
                <w:szCs w:val="16"/>
              </w:rPr>
              <w:t xml:space="preserve">PAP – </w:t>
            </w:r>
            <w:r w:rsidR="00FB552A" w:rsidRPr="00A76DDD">
              <w:rPr>
                <w:rFonts w:asciiTheme="minorHAnsi" w:hAnsiTheme="minorHAnsi" w:cstheme="minorHAnsi"/>
                <w:szCs w:val="16"/>
              </w:rPr>
              <w:t>Travel Continuous Positive Airway Pressure (CPAP) – Short-Term Rental</w:t>
            </w:r>
          </w:p>
        </w:tc>
        <w:tc>
          <w:tcPr>
            <w:tcW w:w="1159" w:type="dxa"/>
          </w:tcPr>
          <w:p w14:paraId="0A11147A" w14:textId="77777777" w:rsidR="00FB552A" w:rsidRPr="00A76DDD" w:rsidRDefault="00FB552A" w:rsidP="00375DD3">
            <w:pPr>
              <w:pStyle w:val="TableText"/>
              <w:jc w:val="center"/>
              <w:rPr>
                <w:rFonts w:asciiTheme="minorHAnsi" w:hAnsiTheme="minorHAnsi" w:cstheme="minorHAnsi"/>
                <w:szCs w:val="16"/>
              </w:rPr>
            </w:pPr>
            <w:r w:rsidRPr="00A76DDD">
              <w:rPr>
                <w:rFonts w:asciiTheme="minorHAnsi" w:hAnsiTheme="minorHAnsi" w:cstheme="minorHAnsi"/>
                <w:szCs w:val="16"/>
              </w:rPr>
              <w:t>No</w:t>
            </w:r>
          </w:p>
        </w:tc>
        <w:tc>
          <w:tcPr>
            <w:tcW w:w="1301" w:type="dxa"/>
          </w:tcPr>
          <w:p w14:paraId="4C4B330F" w14:textId="77777777" w:rsidR="00FB552A" w:rsidRPr="00A76DDD" w:rsidRDefault="00FB552A" w:rsidP="00375DD3">
            <w:pPr>
              <w:pStyle w:val="TableText"/>
              <w:jc w:val="center"/>
              <w:rPr>
                <w:rFonts w:asciiTheme="minorHAnsi" w:hAnsiTheme="minorHAnsi" w:cstheme="minorHAnsi"/>
                <w:szCs w:val="16"/>
              </w:rPr>
            </w:pPr>
            <w:r w:rsidRPr="00A76DDD">
              <w:rPr>
                <w:rFonts w:asciiTheme="minorHAnsi" w:hAnsiTheme="minorHAnsi" w:cstheme="minorHAnsi"/>
                <w:szCs w:val="16"/>
              </w:rPr>
              <w:t>RC, S</w:t>
            </w:r>
          </w:p>
        </w:tc>
        <w:tc>
          <w:tcPr>
            <w:tcW w:w="1368" w:type="dxa"/>
          </w:tcPr>
          <w:p w14:paraId="7BF29CC3" w14:textId="77777777" w:rsidR="00FB552A" w:rsidRPr="00A76DDD" w:rsidRDefault="00FB552A"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2574EEA3" w14:textId="77777777" w:rsidR="00FB552A" w:rsidRPr="00A76DDD" w:rsidRDefault="00FB552A" w:rsidP="00375DD3">
            <w:pPr>
              <w:pStyle w:val="TableText"/>
              <w:jc w:val="center"/>
              <w:rPr>
                <w:rFonts w:asciiTheme="minorHAnsi" w:hAnsiTheme="minorHAnsi" w:cstheme="minorHAnsi"/>
                <w:szCs w:val="16"/>
              </w:rPr>
            </w:pPr>
            <w:r w:rsidRPr="00A76DDD">
              <w:rPr>
                <w:rFonts w:asciiTheme="minorHAnsi" w:hAnsiTheme="minorHAnsi" w:cstheme="minorHAnsi"/>
                <w:szCs w:val="16"/>
              </w:rPr>
              <w:t>PAP</w:t>
            </w:r>
          </w:p>
        </w:tc>
        <w:tc>
          <w:tcPr>
            <w:tcW w:w="7779" w:type="dxa"/>
          </w:tcPr>
          <w:p w14:paraId="11F39831" w14:textId="77777777" w:rsidR="00FB552A" w:rsidRPr="00A76DDD" w:rsidRDefault="00693870" w:rsidP="00FB552A">
            <w:pPr>
              <w:pStyle w:val="TableText"/>
              <w:rPr>
                <w:rFonts w:asciiTheme="minorHAnsi" w:hAnsiTheme="minorHAnsi" w:cstheme="minorHAnsi"/>
                <w:szCs w:val="16"/>
              </w:rPr>
            </w:pPr>
            <w:r w:rsidRPr="00A76DDD">
              <w:rPr>
                <w:rFonts w:asciiTheme="minorHAnsi" w:hAnsiTheme="minorHAnsi" w:cstheme="minorHAnsi"/>
                <w:szCs w:val="16"/>
              </w:rPr>
              <w:t xml:space="preserve">Short term rental of a travel CPAP machine for up to three months. </w:t>
            </w:r>
          </w:p>
          <w:p w14:paraId="49225363" w14:textId="77777777" w:rsidR="00461100" w:rsidRPr="00A76DDD" w:rsidRDefault="004A1426" w:rsidP="00461100">
            <w:pPr>
              <w:pStyle w:val="TableText"/>
              <w:rPr>
                <w:rFonts w:asciiTheme="minorHAnsi" w:hAnsiTheme="minorHAnsi" w:cstheme="minorHAnsi"/>
                <w:szCs w:val="16"/>
              </w:rPr>
            </w:pPr>
            <w:hyperlink r:id="rId364" w:history="1">
              <w:r w:rsidR="00461100" w:rsidRPr="00A76DDD">
                <w:rPr>
                  <w:rStyle w:val="Hyperlink"/>
                  <w:rFonts w:asciiTheme="minorHAnsi" w:hAnsiTheme="minorHAnsi" w:cstheme="minorHAnsi"/>
                  <w:szCs w:val="16"/>
                </w:rPr>
                <w:t>RAP National Guideline</w:t>
              </w:r>
            </w:hyperlink>
            <w:r w:rsidR="00461100" w:rsidRPr="00A76DDD">
              <w:rPr>
                <w:rStyle w:val="Hyperlink"/>
                <w:rFonts w:asciiTheme="minorHAnsi" w:hAnsiTheme="minorHAnsi" w:cstheme="minorHAnsi"/>
                <w:szCs w:val="16"/>
              </w:rPr>
              <w:t>s</w:t>
            </w:r>
            <w:r w:rsidR="00461100" w:rsidRPr="00A76DDD">
              <w:rPr>
                <w:rFonts w:asciiTheme="minorHAnsi" w:hAnsiTheme="minorHAnsi" w:cstheme="minorHAnsi"/>
                <w:szCs w:val="16"/>
              </w:rPr>
              <w:t xml:space="preserve"> for </w:t>
            </w:r>
            <w:r w:rsidR="00461100" w:rsidRPr="00461100">
              <w:rPr>
                <w:rFonts w:asciiTheme="minorHAnsi" w:hAnsiTheme="minorHAnsi" w:cstheme="minorHAnsi"/>
                <w:szCs w:val="16"/>
              </w:rPr>
              <w:t>Non-Invasive Ventilation – Positive Airway Pressure</w:t>
            </w:r>
            <w:r w:rsidR="00461100" w:rsidRPr="00A76DDD">
              <w:rPr>
                <w:rFonts w:asciiTheme="minorHAnsi" w:hAnsiTheme="minorHAnsi" w:cstheme="minorHAnsi"/>
                <w:szCs w:val="16"/>
              </w:rPr>
              <w:t xml:space="preserve"> </w:t>
            </w:r>
            <w:r w:rsidR="00461100">
              <w:rPr>
                <w:rFonts w:asciiTheme="minorHAnsi" w:hAnsiTheme="minorHAnsi" w:cstheme="minorHAnsi"/>
                <w:szCs w:val="16"/>
              </w:rPr>
              <w:t xml:space="preserve"> </w:t>
            </w:r>
          </w:p>
          <w:p w14:paraId="44E5D0A9" w14:textId="77777777" w:rsidR="004C21C3" w:rsidRDefault="004A1426" w:rsidP="005F7BE4">
            <w:pPr>
              <w:pStyle w:val="TableText"/>
              <w:rPr>
                <w:rFonts w:asciiTheme="minorHAnsi" w:hAnsiTheme="minorHAnsi" w:cstheme="minorHAnsi"/>
                <w:szCs w:val="16"/>
              </w:rPr>
            </w:pPr>
            <w:hyperlink r:id="rId365" w:history="1">
              <w:r w:rsidR="00FB552A" w:rsidRPr="00A76DDD">
                <w:rPr>
                  <w:rStyle w:val="Hyperlink"/>
                  <w:rFonts w:asciiTheme="minorHAnsi" w:hAnsiTheme="minorHAnsi" w:cstheme="minorHAnsi"/>
                  <w:szCs w:val="16"/>
                </w:rPr>
                <w:t>Application for Positive Airway Pressure (PAP) Equipment Form D9140</w:t>
              </w:r>
            </w:hyperlink>
            <w:r w:rsidR="00FB552A" w:rsidRPr="00A76DDD">
              <w:rPr>
                <w:rFonts w:asciiTheme="minorHAnsi" w:hAnsiTheme="minorHAnsi" w:cstheme="minorHAnsi"/>
                <w:szCs w:val="16"/>
              </w:rPr>
              <w:t xml:space="preserve"> </w:t>
            </w:r>
          </w:p>
          <w:p w14:paraId="3F82B91D" w14:textId="77777777" w:rsidR="00FB552A" w:rsidRPr="00A76DDD" w:rsidRDefault="00FB552A" w:rsidP="005F7BE4">
            <w:pPr>
              <w:pStyle w:val="TableText"/>
              <w:rPr>
                <w:rFonts w:asciiTheme="minorHAnsi" w:hAnsiTheme="minorHAnsi" w:cstheme="minorHAnsi"/>
                <w:szCs w:val="16"/>
              </w:rPr>
            </w:pPr>
          </w:p>
        </w:tc>
      </w:tr>
      <w:tr w:rsidR="00E83E8D" w:rsidRPr="00A76DDD" w14:paraId="5D137482" w14:textId="77777777" w:rsidTr="00DF5089">
        <w:trPr>
          <w:cantSplit/>
          <w:jc w:val="center"/>
        </w:trPr>
        <w:tc>
          <w:tcPr>
            <w:tcW w:w="1111" w:type="dxa"/>
          </w:tcPr>
          <w:p w14:paraId="63D3ACFF" w14:textId="77777777" w:rsidR="00E83E8D" w:rsidRPr="00A76DDD" w:rsidRDefault="00E83E8D"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AY29</w:t>
            </w:r>
          </w:p>
        </w:tc>
        <w:tc>
          <w:tcPr>
            <w:tcW w:w="2574" w:type="dxa"/>
          </w:tcPr>
          <w:p w14:paraId="4AA0929F" w14:textId="77777777" w:rsidR="00E83E8D" w:rsidRPr="00A76DDD" w:rsidRDefault="00E83E8D" w:rsidP="00035DF6">
            <w:pPr>
              <w:pStyle w:val="TableText"/>
              <w:rPr>
                <w:rFonts w:asciiTheme="minorHAnsi" w:hAnsiTheme="minorHAnsi" w:cstheme="minorHAnsi"/>
                <w:szCs w:val="16"/>
              </w:rPr>
            </w:pPr>
            <w:bookmarkStart w:id="278" w:name="AY29"/>
            <w:bookmarkEnd w:id="278"/>
            <w:r w:rsidRPr="00A76DDD">
              <w:rPr>
                <w:rFonts w:asciiTheme="minorHAnsi" w:hAnsiTheme="minorHAnsi" w:cstheme="minorHAnsi"/>
                <w:szCs w:val="16"/>
              </w:rPr>
              <w:t xml:space="preserve">Non-Invasive Ventilation </w:t>
            </w:r>
            <w:r w:rsidR="00035DF6">
              <w:rPr>
                <w:rFonts w:asciiTheme="minorHAnsi" w:hAnsiTheme="minorHAnsi" w:cstheme="minorHAnsi"/>
                <w:szCs w:val="16"/>
              </w:rPr>
              <w:t xml:space="preserve">- </w:t>
            </w:r>
            <w:r w:rsidRPr="00A76DDD">
              <w:rPr>
                <w:rFonts w:asciiTheme="minorHAnsi" w:hAnsiTheme="minorHAnsi" w:cstheme="minorHAnsi"/>
                <w:szCs w:val="16"/>
              </w:rPr>
              <w:t xml:space="preserve">PAP </w:t>
            </w:r>
            <w:r w:rsidR="007C3E49" w:rsidRPr="00A76DDD">
              <w:rPr>
                <w:rFonts w:asciiTheme="minorHAnsi" w:hAnsiTheme="minorHAnsi" w:cstheme="minorHAnsi"/>
                <w:szCs w:val="16"/>
              </w:rPr>
              <w:t xml:space="preserve">– </w:t>
            </w:r>
            <w:r w:rsidRPr="00A76DDD">
              <w:rPr>
                <w:rFonts w:asciiTheme="minorHAnsi" w:hAnsiTheme="minorHAnsi" w:cstheme="minorHAnsi"/>
                <w:szCs w:val="16"/>
              </w:rPr>
              <w:t>Mask Trial</w:t>
            </w:r>
          </w:p>
        </w:tc>
        <w:tc>
          <w:tcPr>
            <w:tcW w:w="1159" w:type="dxa"/>
          </w:tcPr>
          <w:p w14:paraId="0D25AB64" w14:textId="77777777" w:rsidR="00E83E8D" w:rsidRPr="00A76DDD" w:rsidRDefault="00E83E8D" w:rsidP="00375DD3">
            <w:pPr>
              <w:pStyle w:val="TableText"/>
              <w:jc w:val="center"/>
              <w:rPr>
                <w:rFonts w:asciiTheme="minorHAnsi" w:hAnsiTheme="minorHAnsi" w:cstheme="minorHAnsi"/>
                <w:szCs w:val="16"/>
              </w:rPr>
            </w:pPr>
            <w:r w:rsidRPr="00A76DDD">
              <w:rPr>
                <w:rFonts w:asciiTheme="minorHAnsi" w:hAnsiTheme="minorHAnsi" w:cstheme="minorHAnsi"/>
                <w:szCs w:val="16"/>
              </w:rPr>
              <w:t xml:space="preserve">No, unless exceeds </w:t>
            </w:r>
            <w:r w:rsidR="00E7287A" w:rsidRPr="00A76DDD">
              <w:rPr>
                <w:rFonts w:asciiTheme="minorHAnsi" w:hAnsiTheme="minorHAnsi" w:cstheme="minorHAnsi"/>
                <w:szCs w:val="16"/>
              </w:rPr>
              <w:t>1</w:t>
            </w:r>
            <w:r w:rsidRPr="00A76DDD">
              <w:rPr>
                <w:rFonts w:asciiTheme="minorHAnsi" w:hAnsiTheme="minorHAnsi" w:cstheme="minorHAnsi"/>
                <w:szCs w:val="16"/>
              </w:rPr>
              <w:t xml:space="preserve"> trial per person</w:t>
            </w:r>
            <w:r w:rsidR="00B622DA" w:rsidRPr="00A76DDD">
              <w:rPr>
                <w:rFonts w:asciiTheme="minorHAnsi" w:hAnsiTheme="minorHAnsi" w:cstheme="minorHAnsi"/>
                <w:szCs w:val="16"/>
              </w:rPr>
              <w:t xml:space="preserve"> in a 12 month period</w:t>
            </w:r>
          </w:p>
        </w:tc>
        <w:tc>
          <w:tcPr>
            <w:tcW w:w="1301" w:type="dxa"/>
          </w:tcPr>
          <w:p w14:paraId="792CD5B2" w14:textId="77777777" w:rsidR="00E83E8D" w:rsidRPr="00A76DDD" w:rsidRDefault="00E83E8D" w:rsidP="00375DD3">
            <w:pPr>
              <w:pStyle w:val="TableText"/>
              <w:jc w:val="center"/>
              <w:rPr>
                <w:rFonts w:asciiTheme="minorHAnsi" w:hAnsiTheme="minorHAnsi" w:cstheme="minorHAnsi"/>
                <w:szCs w:val="16"/>
              </w:rPr>
            </w:pPr>
            <w:r w:rsidRPr="00A76DDD">
              <w:rPr>
                <w:rFonts w:asciiTheme="minorHAnsi" w:hAnsiTheme="minorHAnsi" w:cstheme="minorHAnsi"/>
                <w:szCs w:val="16"/>
              </w:rPr>
              <w:t>RC, S</w:t>
            </w:r>
          </w:p>
        </w:tc>
        <w:tc>
          <w:tcPr>
            <w:tcW w:w="1368" w:type="dxa"/>
          </w:tcPr>
          <w:p w14:paraId="480EFA9C" w14:textId="77777777" w:rsidR="00E83E8D" w:rsidRPr="00A76DDD" w:rsidRDefault="000E113D"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01B110B6" w14:textId="77777777" w:rsidR="000E113D" w:rsidRPr="00A76DDD" w:rsidRDefault="000E113D" w:rsidP="00375DD3">
            <w:pPr>
              <w:pStyle w:val="TableText"/>
              <w:jc w:val="center"/>
              <w:rPr>
                <w:rFonts w:asciiTheme="minorHAnsi" w:hAnsiTheme="minorHAnsi" w:cstheme="minorHAnsi"/>
                <w:szCs w:val="16"/>
              </w:rPr>
            </w:pPr>
            <w:r w:rsidRPr="00A76DDD">
              <w:rPr>
                <w:rFonts w:asciiTheme="minorHAnsi" w:hAnsiTheme="minorHAnsi" w:cstheme="minorHAnsi"/>
                <w:szCs w:val="16"/>
              </w:rPr>
              <w:t>PAP</w:t>
            </w:r>
          </w:p>
        </w:tc>
        <w:tc>
          <w:tcPr>
            <w:tcW w:w="7779" w:type="dxa"/>
          </w:tcPr>
          <w:p w14:paraId="00DAC806" w14:textId="77777777" w:rsidR="00461100" w:rsidRPr="00A76DDD" w:rsidRDefault="004A1426" w:rsidP="00461100">
            <w:pPr>
              <w:pStyle w:val="TableText"/>
              <w:rPr>
                <w:rFonts w:asciiTheme="minorHAnsi" w:hAnsiTheme="minorHAnsi" w:cstheme="minorHAnsi"/>
                <w:szCs w:val="16"/>
              </w:rPr>
            </w:pPr>
            <w:hyperlink r:id="rId366" w:history="1">
              <w:r w:rsidR="00461100" w:rsidRPr="00A76DDD">
                <w:rPr>
                  <w:rStyle w:val="Hyperlink"/>
                  <w:rFonts w:asciiTheme="minorHAnsi" w:hAnsiTheme="minorHAnsi" w:cstheme="minorHAnsi"/>
                  <w:szCs w:val="16"/>
                </w:rPr>
                <w:t>RAP National Guideline</w:t>
              </w:r>
            </w:hyperlink>
            <w:r w:rsidR="00461100" w:rsidRPr="00A76DDD">
              <w:rPr>
                <w:rStyle w:val="Hyperlink"/>
                <w:rFonts w:asciiTheme="minorHAnsi" w:hAnsiTheme="minorHAnsi" w:cstheme="minorHAnsi"/>
                <w:szCs w:val="16"/>
              </w:rPr>
              <w:t>s</w:t>
            </w:r>
            <w:r w:rsidR="00461100" w:rsidRPr="00A76DDD">
              <w:rPr>
                <w:rFonts w:asciiTheme="minorHAnsi" w:hAnsiTheme="minorHAnsi" w:cstheme="minorHAnsi"/>
                <w:szCs w:val="16"/>
              </w:rPr>
              <w:t xml:space="preserve"> for </w:t>
            </w:r>
            <w:r w:rsidR="00461100" w:rsidRPr="00461100">
              <w:rPr>
                <w:rFonts w:asciiTheme="minorHAnsi" w:hAnsiTheme="minorHAnsi" w:cstheme="minorHAnsi"/>
                <w:szCs w:val="16"/>
              </w:rPr>
              <w:t>Non-Invasive Ventilation – Positive Airway Pressure</w:t>
            </w:r>
            <w:r w:rsidR="00461100" w:rsidRPr="00A76DDD">
              <w:rPr>
                <w:rFonts w:asciiTheme="minorHAnsi" w:hAnsiTheme="minorHAnsi" w:cstheme="minorHAnsi"/>
                <w:szCs w:val="16"/>
              </w:rPr>
              <w:t xml:space="preserve"> </w:t>
            </w:r>
            <w:r w:rsidR="00461100">
              <w:rPr>
                <w:rFonts w:asciiTheme="minorHAnsi" w:hAnsiTheme="minorHAnsi" w:cstheme="minorHAnsi"/>
                <w:szCs w:val="16"/>
              </w:rPr>
              <w:t xml:space="preserve"> </w:t>
            </w:r>
          </w:p>
          <w:p w14:paraId="6438409B" w14:textId="77777777" w:rsidR="00E83E8D" w:rsidRPr="00A76DDD" w:rsidRDefault="004A1426" w:rsidP="005F7BE4">
            <w:pPr>
              <w:pStyle w:val="TableText"/>
              <w:rPr>
                <w:rFonts w:asciiTheme="minorHAnsi" w:hAnsiTheme="minorHAnsi" w:cstheme="minorHAnsi"/>
                <w:szCs w:val="16"/>
              </w:rPr>
            </w:pPr>
            <w:hyperlink r:id="rId367" w:history="1">
              <w:r w:rsidR="00E83E8D" w:rsidRPr="00A76DDD">
                <w:rPr>
                  <w:rStyle w:val="Hyperlink"/>
                  <w:rFonts w:asciiTheme="minorHAnsi" w:hAnsiTheme="minorHAnsi" w:cstheme="minorHAnsi"/>
                  <w:szCs w:val="16"/>
                </w:rPr>
                <w:t>Application for Positive Airway Pressure (PAP) Equipment Form D9140</w:t>
              </w:r>
            </w:hyperlink>
            <w:r w:rsidR="00E83E8D" w:rsidRPr="00A76DDD">
              <w:rPr>
                <w:rFonts w:asciiTheme="minorHAnsi" w:hAnsiTheme="minorHAnsi" w:cstheme="minorHAnsi"/>
                <w:szCs w:val="16"/>
              </w:rPr>
              <w:t xml:space="preserve"> </w:t>
            </w:r>
          </w:p>
        </w:tc>
      </w:tr>
      <w:tr w:rsidR="007C3E49" w:rsidRPr="00A76DDD" w14:paraId="4F3B89AC" w14:textId="77777777" w:rsidTr="00DF5089">
        <w:trPr>
          <w:cantSplit/>
          <w:jc w:val="center"/>
        </w:trPr>
        <w:tc>
          <w:tcPr>
            <w:tcW w:w="1111" w:type="dxa"/>
          </w:tcPr>
          <w:p w14:paraId="4E699623" w14:textId="77777777" w:rsidR="007C3E49" w:rsidRPr="00A76DDD" w:rsidRDefault="007C3E49"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AY30</w:t>
            </w:r>
          </w:p>
        </w:tc>
        <w:tc>
          <w:tcPr>
            <w:tcW w:w="2574" w:type="dxa"/>
          </w:tcPr>
          <w:p w14:paraId="43B1A0AB" w14:textId="77777777" w:rsidR="007C3E49" w:rsidRPr="00A76DDD" w:rsidRDefault="007C3E49" w:rsidP="00375DD3">
            <w:pPr>
              <w:pStyle w:val="TableText"/>
              <w:rPr>
                <w:rFonts w:asciiTheme="minorHAnsi" w:hAnsiTheme="minorHAnsi" w:cstheme="minorHAnsi"/>
                <w:szCs w:val="16"/>
              </w:rPr>
            </w:pPr>
            <w:bookmarkStart w:id="279" w:name="AY30"/>
            <w:bookmarkEnd w:id="279"/>
            <w:r w:rsidRPr="00A76DDD">
              <w:rPr>
                <w:rFonts w:asciiTheme="minorHAnsi" w:hAnsiTheme="minorHAnsi" w:cstheme="minorHAnsi"/>
                <w:szCs w:val="16"/>
              </w:rPr>
              <w:t xml:space="preserve">Non-Invasive Ventilation </w:t>
            </w:r>
            <w:r w:rsidR="00035DF6">
              <w:rPr>
                <w:rFonts w:asciiTheme="minorHAnsi" w:hAnsiTheme="minorHAnsi" w:cstheme="minorHAnsi"/>
                <w:szCs w:val="16"/>
              </w:rPr>
              <w:t xml:space="preserve">- </w:t>
            </w:r>
            <w:r w:rsidRPr="00A76DDD">
              <w:rPr>
                <w:rFonts w:asciiTheme="minorHAnsi" w:hAnsiTheme="minorHAnsi" w:cstheme="minorHAnsi"/>
                <w:szCs w:val="16"/>
              </w:rPr>
              <w:t>PAP – Education and Follow Up</w:t>
            </w:r>
          </w:p>
        </w:tc>
        <w:tc>
          <w:tcPr>
            <w:tcW w:w="1159" w:type="dxa"/>
          </w:tcPr>
          <w:p w14:paraId="106DA5CD" w14:textId="77777777" w:rsidR="007C3E49" w:rsidRPr="00A76DDD" w:rsidRDefault="007C3E49" w:rsidP="00983C15">
            <w:pPr>
              <w:pStyle w:val="TableText"/>
              <w:jc w:val="center"/>
              <w:rPr>
                <w:rFonts w:asciiTheme="minorHAnsi" w:hAnsiTheme="minorHAnsi" w:cstheme="minorHAnsi"/>
                <w:szCs w:val="16"/>
              </w:rPr>
            </w:pPr>
            <w:r w:rsidRPr="00A76DDD">
              <w:rPr>
                <w:rFonts w:asciiTheme="minorHAnsi" w:hAnsiTheme="minorHAnsi" w:cstheme="minorHAnsi"/>
                <w:szCs w:val="16"/>
              </w:rPr>
              <w:t xml:space="preserve">No, unless exceeds </w:t>
            </w:r>
            <w:r w:rsidR="00983C15">
              <w:rPr>
                <w:rFonts w:asciiTheme="minorHAnsi" w:hAnsiTheme="minorHAnsi" w:cstheme="minorHAnsi"/>
                <w:szCs w:val="16"/>
              </w:rPr>
              <w:t>$500 in a</w:t>
            </w:r>
            <w:r w:rsidRPr="00A76DDD">
              <w:rPr>
                <w:rFonts w:asciiTheme="minorHAnsi" w:hAnsiTheme="minorHAnsi" w:cstheme="minorHAnsi"/>
                <w:szCs w:val="16"/>
              </w:rPr>
              <w:t xml:space="preserve"> 12 month period</w:t>
            </w:r>
          </w:p>
        </w:tc>
        <w:tc>
          <w:tcPr>
            <w:tcW w:w="1301" w:type="dxa"/>
          </w:tcPr>
          <w:p w14:paraId="597E6F9B" w14:textId="77777777" w:rsidR="007C3E49" w:rsidRPr="00A76DDD" w:rsidRDefault="000E113D" w:rsidP="00375DD3">
            <w:pPr>
              <w:pStyle w:val="TableText"/>
              <w:jc w:val="center"/>
              <w:rPr>
                <w:rFonts w:asciiTheme="minorHAnsi" w:hAnsiTheme="minorHAnsi" w:cstheme="minorHAnsi"/>
                <w:szCs w:val="16"/>
              </w:rPr>
            </w:pPr>
            <w:r w:rsidRPr="00A76DDD">
              <w:rPr>
                <w:rFonts w:asciiTheme="minorHAnsi" w:hAnsiTheme="minorHAnsi" w:cstheme="minorHAnsi"/>
                <w:szCs w:val="16"/>
              </w:rPr>
              <w:t>RC, S</w:t>
            </w:r>
          </w:p>
        </w:tc>
        <w:tc>
          <w:tcPr>
            <w:tcW w:w="1368" w:type="dxa"/>
          </w:tcPr>
          <w:p w14:paraId="628C67BF" w14:textId="77777777" w:rsidR="007C3E49" w:rsidRPr="00A76DDD" w:rsidRDefault="000E113D"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3F74ED71" w14:textId="77777777" w:rsidR="000E113D" w:rsidRPr="00A76DDD" w:rsidRDefault="000E113D" w:rsidP="00375DD3">
            <w:pPr>
              <w:pStyle w:val="TableText"/>
              <w:jc w:val="center"/>
              <w:rPr>
                <w:rFonts w:asciiTheme="minorHAnsi" w:hAnsiTheme="minorHAnsi" w:cstheme="minorHAnsi"/>
                <w:szCs w:val="16"/>
              </w:rPr>
            </w:pPr>
            <w:r w:rsidRPr="00A76DDD">
              <w:rPr>
                <w:rFonts w:asciiTheme="minorHAnsi" w:hAnsiTheme="minorHAnsi" w:cstheme="minorHAnsi"/>
                <w:szCs w:val="16"/>
              </w:rPr>
              <w:t>PAP</w:t>
            </w:r>
          </w:p>
        </w:tc>
        <w:tc>
          <w:tcPr>
            <w:tcW w:w="7779" w:type="dxa"/>
          </w:tcPr>
          <w:p w14:paraId="03C5E6D7" w14:textId="77777777" w:rsidR="00461100" w:rsidRPr="00A76DDD" w:rsidRDefault="004A1426" w:rsidP="00461100">
            <w:pPr>
              <w:pStyle w:val="TableText"/>
              <w:rPr>
                <w:rFonts w:asciiTheme="minorHAnsi" w:hAnsiTheme="minorHAnsi" w:cstheme="minorHAnsi"/>
                <w:szCs w:val="16"/>
              </w:rPr>
            </w:pPr>
            <w:hyperlink r:id="rId368" w:history="1">
              <w:r w:rsidR="00461100" w:rsidRPr="00A76DDD">
                <w:rPr>
                  <w:rStyle w:val="Hyperlink"/>
                  <w:rFonts w:asciiTheme="minorHAnsi" w:hAnsiTheme="minorHAnsi" w:cstheme="minorHAnsi"/>
                  <w:szCs w:val="16"/>
                </w:rPr>
                <w:t>RAP National Guideline</w:t>
              </w:r>
            </w:hyperlink>
            <w:r w:rsidR="00461100" w:rsidRPr="00A76DDD">
              <w:rPr>
                <w:rStyle w:val="Hyperlink"/>
                <w:rFonts w:asciiTheme="minorHAnsi" w:hAnsiTheme="minorHAnsi" w:cstheme="minorHAnsi"/>
                <w:szCs w:val="16"/>
              </w:rPr>
              <w:t>s</w:t>
            </w:r>
            <w:r w:rsidR="00461100" w:rsidRPr="00A76DDD">
              <w:rPr>
                <w:rFonts w:asciiTheme="minorHAnsi" w:hAnsiTheme="minorHAnsi" w:cstheme="minorHAnsi"/>
                <w:szCs w:val="16"/>
              </w:rPr>
              <w:t xml:space="preserve"> for </w:t>
            </w:r>
            <w:r w:rsidR="00461100" w:rsidRPr="00461100">
              <w:rPr>
                <w:rFonts w:asciiTheme="minorHAnsi" w:hAnsiTheme="minorHAnsi" w:cstheme="minorHAnsi"/>
                <w:szCs w:val="16"/>
              </w:rPr>
              <w:t>Non-Invasive Ventilation – Positive Airway Pressure</w:t>
            </w:r>
            <w:r w:rsidR="00461100" w:rsidRPr="00A76DDD">
              <w:rPr>
                <w:rFonts w:asciiTheme="minorHAnsi" w:hAnsiTheme="minorHAnsi" w:cstheme="minorHAnsi"/>
                <w:szCs w:val="16"/>
              </w:rPr>
              <w:t xml:space="preserve"> </w:t>
            </w:r>
            <w:r w:rsidR="00461100">
              <w:rPr>
                <w:rFonts w:asciiTheme="minorHAnsi" w:hAnsiTheme="minorHAnsi" w:cstheme="minorHAnsi"/>
                <w:szCs w:val="16"/>
              </w:rPr>
              <w:t xml:space="preserve"> </w:t>
            </w:r>
          </w:p>
          <w:p w14:paraId="5A3570F7" w14:textId="77777777" w:rsidR="007C3E49" w:rsidRPr="00A76DDD" w:rsidRDefault="007C3E49" w:rsidP="005F7BE4">
            <w:pPr>
              <w:pStyle w:val="TableText"/>
              <w:rPr>
                <w:rFonts w:asciiTheme="minorHAnsi" w:hAnsiTheme="minorHAnsi" w:cstheme="minorHAnsi"/>
                <w:szCs w:val="16"/>
              </w:rPr>
            </w:pPr>
          </w:p>
        </w:tc>
      </w:tr>
      <w:tr w:rsidR="009703F2" w:rsidRPr="00A76DDD" w14:paraId="59B3DD8C" w14:textId="77777777" w:rsidTr="00DF5089">
        <w:trPr>
          <w:cantSplit/>
          <w:jc w:val="center"/>
        </w:trPr>
        <w:tc>
          <w:tcPr>
            <w:tcW w:w="1111" w:type="dxa"/>
          </w:tcPr>
          <w:p w14:paraId="3A1D7270" w14:textId="77777777" w:rsidR="009703F2" w:rsidRPr="00A76DDD" w:rsidRDefault="009703F2"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AY31</w:t>
            </w:r>
          </w:p>
        </w:tc>
        <w:tc>
          <w:tcPr>
            <w:tcW w:w="2574" w:type="dxa"/>
          </w:tcPr>
          <w:p w14:paraId="16BBFC32" w14:textId="77777777" w:rsidR="009703F2" w:rsidRPr="00A76DDD" w:rsidRDefault="009703F2" w:rsidP="000B3353">
            <w:pPr>
              <w:pStyle w:val="TableText"/>
              <w:rPr>
                <w:rFonts w:asciiTheme="minorHAnsi" w:hAnsiTheme="minorHAnsi" w:cstheme="minorHAnsi"/>
                <w:szCs w:val="16"/>
              </w:rPr>
            </w:pPr>
            <w:bookmarkStart w:id="280" w:name="AY31"/>
            <w:bookmarkEnd w:id="280"/>
            <w:r w:rsidRPr="00A76DDD">
              <w:rPr>
                <w:rFonts w:asciiTheme="minorHAnsi" w:hAnsiTheme="minorHAnsi" w:cstheme="minorHAnsi"/>
                <w:szCs w:val="16"/>
              </w:rPr>
              <w:t xml:space="preserve">Non-Invasive Ventilation </w:t>
            </w:r>
            <w:r w:rsidR="00035DF6">
              <w:rPr>
                <w:rFonts w:asciiTheme="minorHAnsi" w:hAnsiTheme="minorHAnsi" w:cstheme="minorHAnsi"/>
                <w:szCs w:val="16"/>
              </w:rPr>
              <w:t xml:space="preserve">- </w:t>
            </w:r>
            <w:r w:rsidRPr="00A76DDD">
              <w:rPr>
                <w:rFonts w:asciiTheme="minorHAnsi" w:hAnsiTheme="minorHAnsi" w:cstheme="minorHAnsi"/>
                <w:szCs w:val="16"/>
              </w:rPr>
              <w:t>PAP – Non-Contracted Item</w:t>
            </w:r>
            <w:r w:rsidR="0062049F" w:rsidRPr="00A76DDD">
              <w:rPr>
                <w:rFonts w:asciiTheme="minorHAnsi" w:hAnsiTheme="minorHAnsi" w:cstheme="minorHAnsi"/>
                <w:szCs w:val="16"/>
              </w:rPr>
              <w:t xml:space="preserve"> </w:t>
            </w:r>
            <w:r w:rsidR="0062049F" w:rsidRPr="00A76DDD">
              <w:rPr>
                <w:rFonts w:asciiTheme="minorHAnsi" w:hAnsiTheme="minorHAnsi" w:cstheme="minorHAnsi"/>
                <w:color w:val="000000"/>
                <w:szCs w:val="16"/>
              </w:rPr>
              <w:t>(Exceptional Circumstance</w:t>
            </w:r>
            <w:r w:rsidR="00CB299B" w:rsidRPr="00A76DDD">
              <w:rPr>
                <w:rFonts w:asciiTheme="minorHAnsi" w:hAnsiTheme="minorHAnsi" w:cstheme="minorHAnsi"/>
                <w:color w:val="000000"/>
                <w:szCs w:val="16"/>
              </w:rPr>
              <w:t>s</w:t>
            </w:r>
            <w:r w:rsidR="0062049F" w:rsidRPr="00A76DDD">
              <w:rPr>
                <w:rFonts w:asciiTheme="minorHAnsi" w:hAnsiTheme="minorHAnsi" w:cstheme="minorHAnsi"/>
                <w:color w:val="000000"/>
                <w:szCs w:val="16"/>
              </w:rPr>
              <w:t>)</w:t>
            </w:r>
          </w:p>
        </w:tc>
        <w:tc>
          <w:tcPr>
            <w:tcW w:w="1159" w:type="dxa"/>
          </w:tcPr>
          <w:p w14:paraId="44C6C4E8" w14:textId="77777777" w:rsidR="009703F2" w:rsidRPr="00A76DDD" w:rsidRDefault="00A12C7E"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tc>
        <w:tc>
          <w:tcPr>
            <w:tcW w:w="1301" w:type="dxa"/>
          </w:tcPr>
          <w:p w14:paraId="187CE1B5" w14:textId="77777777" w:rsidR="009703F2" w:rsidRPr="00A76DDD" w:rsidRDefault="00A12C7E" w:rsidP="00375DD3">
            <w:pPr>
              <w:pStyle w:val="TableText"/>
              <w:jc w:val="center"/>
              <w:rPr>
                <w:rFonts w:asciiTheme="minorHAnsi" w:hAnsiTheme="minorHAnsi" w:cstheme="minorHAnsi"/>
                <w:szCs w:val="16"/>
              </w:rPr>
            </w:pPr>
            <w:r w:rsidRPr="00A76DDD">
              <w:rPr>
                <w:rFonts w:asciiTheme="minorHAnsi" w:hAnsiTheme="minorHAnsi" w:cstheme="minorHAnsi"/>
                <w:szCs w:val="16"/>
              </w:rPr>
              <w:t>RC, S</w:t>
            </w:r>
          </w:p>
        </w:tc>
        <w:tc>
          <w:tcPr>
            <w:tcW w:w="1368" w:type="dxa"/>
          </w:tcPr>
          <w:p w14:paraId="09EBA60A" w14:textId="77777777" w:rsidR="00A12C7E" w:rsidRPr="00A76DDD" w:rsidRDefault="005C7108" w:rsidP="00375DD3">
            <w:pPr>
              <w:pStyle w:val="TableText"/>
              <w:jc w:val="center"/>
              <w:rPr>
                <w:rFonts w:asciiTheme="minorHAnsi" w:hAnsiTheme="minorHAnsi" w:cstheme="minorHAnsi"/>
                <w:szCs w:val="16"/>
              </w:rPr>
            </w:pPr>
            <w:r w:rsidRPr="00A76DDD">
              <w:rPr>
                <w:rFonts w:asciiTheme="minorHAnsi" w:hAnsiTheme="minorHAnsi" w:cstheme="minorHAnsi"/>
                <w:szCs w:val="16"/>
              </w:rPr>
              <w:t>No</w:t>
            </w:r>
          </w:p>
        </w:tc>
        <w:tc>
          <w:tcPr>
            <w:tcW w:w="7779" w:type="dxa"/>
          </w:tcPr>
          <w:p w14:paraId="304D7379" w14:textId="77777777" w:rsidR="00786CA9" w:rsidRDefault="0062049F" w:rsidP="00DF5089">
            <w:pPr>
              <w:pStyle w:val="TableText"/>
              <w:rPr>
                <w:rFonts w:asciiTheme="minorHAnsi" w:hAnsiTheme="minorHAnsi" w:cstheme="minorHAnsi"/>
                <w:szCs w:val="16"/>
              </w:rPr>
            </w:pPr>
            <w:r w:rsidRPr="00A76DDD">
              <w:rPr>
                <w:rFonts w:asciiTheme="minorHAnsi" w:hAnsiTheme="minorHAnsi" w:cstheme="minorHAnsi"/>
                <w:szCs w:val="16"/>
              </w:rPr>
              <w:t xml:space="preserve">In exceptional circumstances only. </w:t>
            </w:r>
          </w:p>
          <w:p w14:paraId="2653B862" w14:textId="77777777" w:rsidR="00461100" w:rsidRPr="00A76DDD" w:rsidRDefault="004A1426" w:rsidP="00461100">
            <w:pPr>
              <w:pStyle w:val="TableText"/>
              <w:rPr>
                <w:rFonts w:asciiTheme="minorHAnsi" w:hAnsiTheme="minorHAnsi" w:cstheme="minorHAnsi"/>
                <w:szCs w:val="16"/>
              </w:rPr>
            </w:pPr>
            <w:hyperlink r:id="rId369" w:history="1">
              <w:r w:rsidR="00461100" w:rsidRPr="00A76DDD">
                <w:rPr>
                  <w:rStyle w:val="Hyperlink"/>
                  <w:rFonts w:asciiTheme="minorHAnsi" w:hAnsiTheme="minorHAnsi" w:cstheme="minorHAnsi"/>
                  <w:szCs w:val="16"/>
                </w:rPr>
                <w:t>RAP National Guideline</w:t>
              </w:r>
            </w:hyperlink>
            <w:r w:rsidR="00461100" w:rsidRPr="00A76DDD">
              <w:rPr>
                <w:rStyle w:val="Hyperlink"/>
                <w:rFonts w:asciiTheme="minorHAnsi" w:hAnsiTheme="minorHAnsi" w:cstheme="minorHAnsi"/>
                <w:szCs w:val="16"/>
              </w:rPr>
              <w:t>s</w:t>
            </w:r>
            <w:r w:rsidR="00461100" w:rsidRPr="00A76DDD">
              <w:rPr>
                <w:rFonts w:asciiTheme="minorHAnsi" w:hAnsiTheme="minorHAnsi" w:cstheme="minorHAnsi"/>
                <w:szCs w:val="16"/>
              </w:rPr>
              <w:t xml:space="preserve"> for </w:t>
            </w:r>
            <w:r w:rsidR="00461100" w:rsidRPr="00461100">
              <w:rPr>
                <w:rFonts w:asciiTheme="minorHAnsi" w:hAnsiTheme="minorHAnsi" w:cstheme="minorHAnsi"/>
                <w:szCs w:val="16"/>
              </w:rPr>
              <w:t>Non-Invasive Ventilation – Positive Airway Pressure</w:t>
            </w:r>
            <w:r w:rsidR="00461100" w:rsidRPr="00A76DDD">
              <w:rPr>
                <w:rFonts w:asciiTheme="minorHAnsi" w:hAnsiTheme="minorHAnsi" w:cstheme="minorHAnsi"/>
                <w:szCs w:val="16"/>
              </w:rPr>
              <w:t xml:space="preserve"> </w:t>
            </w:r>
            <w:r w:rsidR="00461100">
              <w:rPr>
                <w:rFonts w:asciiTheme="minorHAnsi" w:hAnsiTheme="minorHAnsi" w:cstheme="minorHAnsi"/>
                <w:szCs w:val="16"/>
              </w:rPr>
              <w:t xml:space="preserve"> </w:t>
            </w:r>
          </w:p>
          <w:p w14:paraId="74D54FC1" w14:textId="77777777" w:rsidR="00A12C7E" w:rsidRDefault="004A1426">
            <w:pPr>
              <w:pStyle w:val="TableText"/>
              <w:rPr>
                <w:rStyle w:val="Hyperlink"/>
                <w:rFonts w:asciiTheme="minorHAnsi" w:hAnsiTheme="minorHAnsi" w:cstheme="minorHAnsi"/>
                <w:color w:val="auto"/>
                <w:szCs w:val="16"/>
                <w:u w:val="none"/>
              </w:rPr>
            </w:pPr>
            <w:hyperlink r:id="rId370" w:history="1">
              <w:r w:rsidR="00A12C7E" w:rsidRPr="00A76DDD">
                <w:rPr>
                  <w:rStyle w:val="Hyperlink"/>
                  <w:rFonts w:asciiTheme="minorHAnsi" w:hAnsiTheme="minorHAnsi" w:cstheme="minorHAnsi"/>
                  <w:szCs w:val="16"/>
                </w:rPr>
                <w:t>Application for Positive Airway Pressure (PAP) Equipment Form D9140</w:t>
              </w:r>
            </w:hyperlink>
            <w:r w:rsidR="00A12C7E" w:rsidRPr="00A76DDD">
              <w:rPr>
                <w:rFonts w:asciiTheme="minorHAnsi" w:hAnsiTheme="minorHAnsi" w:cstheme="minorHAnsi"/>
                <w:szCs w:val="16"/>
              </w:rPr>
              <w:t xml:space="preserve"> </w:t>
            </w:r>
            <w:r w:rsidR="00DD396E" w:rsidRPr="00A76DDD">
              <w:rPr>
                <w:rStyle w:val="Hyperlink"/>
                <w:rFonts w:asciiTheme="minorHAnsi" w:hAnsiTheme="minorHAnsi" w:cstheme="minorHAnsi"/>
                <w:color w:val="auto"/>
                <w:szCs w:val="16"/>
                <w:u w:val="none"/>
              </w:rPr>
              <w:t xml:space="preserve"> </w:t>
            </w:r>
          </w:p>
          <w:p w14:paraId="36619C3F" w14:textId="77777777" w:rsidR="009703F2" w:rsidRPr="00A76DDD" w:rsidRDefault="009703F2">
            <w:pPr>
              <w:pStyle w:val="TableText"/>
              <w:rPr>
                <w:rFonts w:asciiTheme="minorHAnsi" w:hAnsiTheme="minorHAnsi" w:cstheme="minorHAnsi"/>
                <w:szCs w:val="16"/>
              </w:rPr>
            </w:pPr>
          </w:p>
        </w:tc>
      </w:tr>
      <w:tr w:rsidR="007B16E0" w:rsidRPr="00375DD3" w14:paraId="1BA39BA7" w14:textId="77777777" w:rsidTr="00DF5089">
        <w:trPr>
          <w:cantSplit/>
          <w:jc w:val="center"/>
        </w:trPr>
        <w:tc>
          <w:tcPr>
            <w:tcW w:w="15292" w:type="dxa"/>
            <w:gridSpan w:val="6"/>
            <w:shd w:val="clear" w:color="auto" w:fill="A8D08D" w:themeFill="accent6" w:themeFillTint="99"/>
          </w:tcPr>
          <w:p w14:paraId="64473AB2" w14:textId="77777777" w:rsidR="007B16E0" w:rsidRPr="00AA0DF7" w:rsidRDefault="007B16E0" w:rsidP="007B16E0">
            <w:pPr>
              <w:pStyle w:val="TableText"/>
              <w:spacing w:before="120" w:after="120"/>
              <w:rPr>
                <w:rFonts w:ascii="Calibri" w:hAnsi="Calibri"/>
                <w:b/>
              </w:rPr>
            </w:pPr>
            <w:r w:rsidRPr="007F1E48">
              <w:rPr>
                <w:rFonts w:ascii="Calibri" w:hAnsi="Calibri"/>
                <w:b/>
              </w:rPr>
              <w:lastRenderedPageBreak/>
              <w:t xml:space="preserve">Sub-Category: </w:t>
            </w:r>
            <w:r>
              <w:rPr>
                <w:rFonts w:ascii="Calibri" w:hAnsi="Calibri"/>
                <w:b/>
              </w:rPr>
              <w:t>Domiciliary Medical Oxygen Therapy (DMOT)</w:t>
            </w:r>
          </w:p>
        </w:tc>
      </w:tr>
      <w:tr w:rsidR="00375DD3" w:rsidRPr="00D44D31" w14:paraId="165DE4B6" w14:textId="77777777" w:rsidTr="00DF5089">
        <w:trPr>
          <w:cantSplit/>
          <w:jc w:val="center"/>
        </w:trPr>
        <w:tc>
          <w:tcPr>
            <w:tcW w:w="1111" w:type="dxa"/>
          </w:tcPr>
          <w:p w14:paraId="6E97191A" w14:textId="77777777" w:rsidR="00375DD3" w:rsidRPr="00D44D31" w:rsidRDefault="00375DD3" w:rsidP="00375DD3">
            <w:pPr>
              <w:pStyle w:val="TableText"/>
              <w:jc w:val="center"/>
              <w:rPr>
                <w:rFonts w:asciiTheme="minorHAnsi" w:hAnsiTheme="minorHAnsi" w:cstheme="minorHAnsi"/>
                <w:color w:val="000000"/>
                <w:szCs w:val="16"/>
              </w:rPr>
            </w:pPr>
            <w:r w:rsidRPr="00D44D31">
              <w:rPr>
                <w:rFonts w:asciiTheme="minorHAnsi" w:hAnsiTheme="minorHAnsi" w:cstheme="minorHAnsi"/>
                <w:color w:val="000000"/>
                <w:szCs w:val="16"/>
              </w:rPr>
              <w:t>AY02</w:t>
            </w:r>
            <w:bookmarkStart w:id="281" w:name="AY02"/>
            <w:bookmarkEnd w:id="281"/>
          </w:p>
        </w:tc>
        <w:tc>
          <w:tcPr>
            <w:tcW w:w="2574" w:type="dxa"/>
          </w:tcPr>
          <w:p w14:paraId="35AAE691" w14:textId="77777777" w:rsidR="00375DD3" w:rsidRPr="00D44D31" w:rsidRDefault="00375DD3" w:rsidP="00995C29">
            <w:pPr>
              <w:pStyle w:val="TableText"/>
              <w:rPr>
                <w:rFonts w:asciiTheme="minorHAnsi" w:hAnsiTheme="minorHAnsi" w:cstheme="minorHAnsi"/>
                <w:szCs w:val="16"/>
              </w:rPr>
            </w:pPr>
            <w:r w:rsidRPr="00D44D31">
              <w:rPr>
                <w:rFonts w:asciiTheme="minorHAnsi" w:hAnsiTheme="minorHAnsi" w:cstheme="minorHAnsi"/>
                <w:szCs w:val="16"/>
              </w:rPr>
              <w:t xml:space="preserve">Oxygen – </w:t>
            </w:r>
            <w:r w:rsidR="007512FD" w:rsidRPr="00D44D31">
              <w:rPr>
                <w:rFonts w:asciiTheme="minorHAnsi" w:hAnsiTheme="minorHAnsi" w:cstheme="minorHAnsi"/>
                <w:szCs w:val="16"/>
              </w:rPr>
              <w:t>Concentrator</w:t>
            </w:r>
          </w:p>
        </w:tc>
        <w:tc>
          <w:tcPr>
            <w:tcW w:w="1159" w:type="dxa"/>
          </w:tcPr>
          <w:p w14:paraId="785C26B5" w14:textId="77777777" w:rsidR="00375DD3" w:rsidRPr="00D44D31" w:rsidRDefault="00375DD3" w:rsidP="00375DD3">
            <w:pPr>
              <w:pStyle w:val="TableText"/>
              <w:jc w:val="center"/>
              <w:rPr>
                <w:rFonts w:asciiTheme="minorHAnsi" w:hAnsiTheme="minorHAnsi" w:cstheme="minorHAnsi"/>
                <w:caps/>
                <w:szCs w:val="16"/>
              </w:rPr>
            </w:pPr>
            <w:r w:rsidRPr="00D44D31">
              <w:rPr>
                <w:rFonts w:asciiTheme="minorHAnsi" w:hAnsiTheme="minorHAnsi" w:cstheme="minorHAnsi"/>
                <w:szCs w:val="16"/>
              </w:rPr>
              <w:t>No</w:t>
            </w:r>
          </w:p>
        </w:tc>
        <w:tc>
          <w:tcPr>
            <w:tcW w:w="1301" w:type="dxa"/>
          </w:tcPr>
          <w:p w14:paraId="0245EC63" w14:textId="77777777" w:rsidR="00375DD3" w:rsidRPr="00D44D31" w:rsidRDefault="00375DD3" w:rsidP="00375DD3">
            <w:pPr>
              <w:pStyle w:val="TableText"/>
              <w:jc w:val="center"/>
              <w:rPr>
                <w:rFonts w:asciiTheme="minorHAnsi" w:hAnsiTheme="minorHAnsi" w:cstheme="minorHAnsi"/>
                <w:szCs w:val="16"/>
              </w:rPr>
            </w:pPr>
            <w:r w:rsidRPr="00D44D31">
              <w:rPr>
                <w:rFonts w:asciiTheme="minorHAnsi" w:hAnsiTheme="minorHAnsi" w:cstheme="minorHAnsi"/>
                <w:szCs w:val="16"/>
              </w:rPr>
              <w:t>RC, S</w:t>
            </w:r>
          </w:p>
        </w:tc>
        <w:tc>
          <w:tcPr>
            <w:tcW w:w="1368" w:type="dxa"/>
          </w:tcPr>
          <w:p w14:paraId="4F8A448A" w14:textId="77777777" w:rsidR="00375DD3" w:rsidRPr="00D44D31" w:rsidRDefault="00375DD3" w:rsidP="00375DD3">
            <w:pPr>
              <w:pStyle w:val="TableText"/>
              <w:jc w:val="center"/>
              <w:rPr>
                <w:rFonts w:asciiTheme="minorHAnsi" w:hAnsiTheme="minorHAnsi" w:cstheme="minorHAnsi"/>
                <w:szCs w:val="16"/>
              </w:rPr>
            </w:pPr>
            <w:r w:rsidRPr="00D44D31">
              <w:rPr>
                <w:rFonts w:asciiTheme="minorHAnsi" w:hAnsiTheme="minorHAnsi" w:cstheme="minorHAnsi"/>
                <w:szCs w:val="16"/>
              </w:rPr>
              <w:t>Yes</w:t>
            </w:r>
          </w:p>
          <w:p w14:paraId="06745348" w14:textId="77777777" w:rsidR="00375DD3" w:rsidRPr="00D44D31" w:rsidRDefault="00375DD3" w:rsidP="00375DD3">
            <w:pPr>
              <w:pStyle w:val="TableText"/>
              <w:jc w:val="center"/>
              <w:rPr>
                <w:rFonts w:asciiTheme="minorHAnsi" w:hAnsiTheme="minorHAnsi" w:cstheme="minorHAnsi"/>
                <w:szCs w:val="16"/>
              </w:rPr>
            </w:pPr>
            <w:r w:rsidRPr="00D44D31">
              <w:rPr>
                <w:rFonts w:asciiTheme="minorHAnsi" w:hAnsiTheme="minorHAnsi" w:cstheme="minorHAnsi"/>
                <w:szCs w:val="16"/>
              </w:rPr>
              <w:t>Oxygen</w:t>
            </w:r>
          </w:p>
        </w:tc>
        <w:tc>
          <w:tcPr>
            <w:tcW w:w="7779" w:type="dxa"/>
          </w:tcPr>
          <w:p w14:paraId="37AB9FEA" w14:textId="77777777" w:rsidR="00375DD3" w:rsidRPr="00D44D31" w:rsidRDefault="007512FD">
            <w:pPr>
              <w:pStyle w:val="TableText"/>
              <w:rPr>
                <w:rFonts w:asciiTheme="minorHAnsi" w:hAnsiTheme="minorHAnsi" w:cstheme="minorHAnsi"/>
                <w:szCs w:val="16"/>
              </w:rPr>
            </w:pPr>
            <w:r w:rsidRPr="00D44D31">
              <w:rPr>
                <w:rFonts w:asciiTheme="minorHAnsi" w:hAnsiTheme="minorHAnsi" w:cstheme="minorHAnsi"/>
                <w:szCs w:val="16"/>
              </w:rPr>
              <w:t xml:space="preserve">For oxygen concentrators only. Refer to </w:t>
            </w:r>
            <w:hyperlink w:anchor="AY26" w:history="1">
              <w:r w:rsidRPr="009D6F8A">
                <w:rPr>
                  <w:rStyle w:val="Hyperlink"/>
                  <w:rFonts w:asciiTheme="minorHAnsi" w:hAnsiTheme="minorHAnsi" w:cstheme="minorHAnsi"/>
                  <w:szCs w:val="16"/>
                </w:rPr>
                <w:t>AY26</w:t>
              </w:r>
            </w:hyperlink>
            <w:r w:rsidRPr="00D44D31">
              <w:rPr>
                <w:rFonts w:asciiTheme="minorHAnsi" w:hAnsiTheme="minorHAnsi" w:cstheme="minorHAnsi"/>
                <w:szCs w:val="16"/>
              </w:rPr>
              <w:t xml:space="preserve"> for oxygen cylinders. </w:t>
            </w:r>
          </w:p>
          <w:p w14:paraId="4E2294AC" w14:textId="77777777" w:rsidR="007512FD" w:rsidRPr="00D44D31" w:rsidRDefault="004A1426" w:rsidP="00DF5089">
            <w:pPr>
              <w:pStyle w:val="TableText"/>
              <w:rPr>
                <w:rFonts w:asciiTheme="minorHAnsi" w:hAnsiTheme="minorHAnsi" w:cstheme="minorHAnsi"/>
                <w:szCs w:val="16"/>
              </w:rPr>
            </w:pPr>
            <w:hyperlink r:id="rId371" w:history="1">
              <w:r w:rsidR="00986AF7">
                <w:rPr>
                  <w:rStyle w:val="Hyperlink"/>
                  <w:rFonts w:asciiTheme="minorHAnsi" w:hAnsiTheme="minorHAnsi" w:cstheme="minorHAnsi"/>
                  <w:szCs w:val="16"/>
                </w:rPr>
                <w:t xml:space="preserve">RAP National Guideline </w:t>
              </w:r>
            </w:hyperlink>
            <w:r w:rsidR="00986AF7" w:rsidRPr="00986AF7">
              <w:t>-</w:t>
            </w:r>
            <w:r w:rsidR="00986AF7">
              <w:t xml:space="preserve"> </w:t>
            </w:r>
            <w:r w:rsidR="00986AF7" w:rsidRPr="00986AF7">
              <w:rPr>
                <w:rFonts w:asciiTheme="minorHAnsi" w:hAnsiTheme="minorHAnsi" w:cstheme="minorHAnsi"/>
              </w:rPr>
              <w:t>Domiciliary Medical Oxygen Therapy</w:t>
            </w:r>
            <w:r w:rsidR="007512FD" w:rsidRPr="00D44D31">
              <w:rPr>
                <w:rFonts w:asciiTheme="minorHAnsi" w:hAnsiTheme="minorHAnsi" w:cstheme="minorHAnsi"/>
                <w:szCs w:val="16"/>
              </w:rPr>
              <w:t xml:space="preserve"> </w:t>
            </w:r>
          </w:p>
          <w:p w14:paraId="1FAE5AF6" w14:textId="77777777" w:rsidR="004C21C3" w:rsidRDefault="004A1426" w:rsidP="005F7BE4">
            <w:pPr>
              <w:pStyle w:val="TableText"/>
              <w:rPr>
                <w:rFonts w:asciiTheme="minorHAnsi" w:hAnsiTheme="minorHAnsi" w:cstheme="minorHAnsi"/>
                <w:szCs w:val="16"/>
              </w:rPr>
            </w:pPr>
            <w:hyperlink r:id="rId372" w:history="1">
              <w:r w:rsidR="00F77CB6" w:rsidRPr="00D44D31">
                <w:rPr>
                  <w:rStyle w:val="Hyperlink"/>
                  <w:rFonts w:asciiTheme="minorHAnsi" w:hAnsiTheme="minorHAnsi" w:cstheme="minorHAnsi"/>
                  <w:szCs w:val="16"/>
                </w:rPr>
                <w:t>Application for Domiciliary Medical Oxygen Therapy and/or Other Respiratory Aids and Appliances Form D0804</w:t>
              </w:r>
            </w:hyperlink>
            <w:r w:rsidR="00F77CB6" w:rsidRPr="00D44D31">
              <w:rPr>
                <w:rFonts w:asciiTheme="minorHAnsi" w:hAnsiTheme="minorHAnsi" w:cstheme="minorHAnsi"/>
                <w:szCs w:val="16"/>
              </w:rPr>
              <w:t xml:space="preserve"> </w:t>
            </w:r>
          </w:p>
          <w:p w14:paraId="7EE445FD" w14:textId="77777777" w:rsidR="00375DD3" w:rsidRPr="00D44D31" w:rsidRDefault="00375DD3" w:rsidP="005F7BE4">
            <w:pPr>
              <w:pStyle w:val="TableText"/>
              <w:rPr>
                <w:rFonts w:asciiTheme="minorHAnsi" w:hAnsiTheme="minorHAnsi" w:cstheme="minorHAnsi"/>
                <w:szCs w:val="16"/>
              </w:rPr>
            </w:pPr>
          </w:p>
        </w:tc>
      </w:tr>
      <w:tr w:rsidR="00BE4EB2" w:rsidRPr="00A76DDD" w14:paraId="0662BBAF" w14:textId="77777777" w:rsidTr="00DF5089">
        <w:trPr>
          <w:cantSplit/>
          <w:jc w:val="center"/>
        </w:trPr>
        <w:tc>
          <w:tcPr>
            <w:tcW w:w="1111" w:type="dxa"/>
          </w:tcPr>
          <w:p w14:paraId="2B1BDFE1" w14:textId="77777777" w:rsidR="00BE4EB2" w:rsidRPr="00A76DDD" w:rsidRDefault="00BE4EB2" w:rsidP="00C60FDF">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AY16</w:t>
            </w:r>
            <w:bookmarkStart w:id="282" w:name="AY16"/>
            <w:bookmarkEnd w:id="282"/>
          </w:p>
        </w:tc>
        <w:tc>
          <w:tcPr>
            <w:tcW w:w="2574" w:type="dxa"/>
          </w:tcPr>
          <w:p w14:paraId="67687255" w14:textId="77777777" w:rsidR="00BE4EB2" w:rsidRPr="00A76DDD" w:rsidRDefault="00BE4EB2" w:rsidP="00C60FDF">
            <w:pPr>
              <w:pStyle w:val="TableText"/>
              <w:rPr>
                <w:rFonts w:asciiTheme="minorHAnsi" w:hAnsiTheme="minorHAnsi" w:cstheme="minorHAnsi"/>
                <w:szCs w:val="16"/>
              </w:rPr>
            </w:pPr>
            <w:r w:rsidRPr="00A76DDD">
              <w:rPr>
                <w:rFonts w:asciiTheme="minorHAnsi" w:hAnsiTheme="minorHAnsi" w:cstheme="minorHAnsi"/>
                <w:szCs w:val="16"/>
              </w:rPr>
              <w:t>Oxygen – Consumables and Accessories</w:t>
            </w:r>
          </w:p>
        </w:tc>
        <w:tc>
          <w:tcPr>
            <w:tcW w:w="1159" w:type="dxa"/>
          </w:tcPr>
          <w:p w14:paraId="2CF71E8A" w14:textId="77777777" w:rsidR="00BE4EB2" w:rsidRPr="00A76DDD" w:rsidRDefault="00BE4EB2" w:rsidP="00C60FDF">
            <w:pPr>
              <w:pStyle w:val="TableText"/>
              <w:jc w:val="center"/>
              <w:rPr>
                <w:rFonts w:asciiTheme="minorHAnsi" w:hAnsiTheme="minorHAnsi" w:cstheme="minorHAnsi"/>
                <w:szCs w:val="16"/>
              </w:rPr>
            </w:pPr>
            <w:r w:rsidRPr="00A76DDD">
              <w:rPr>
                <w:rFonts w:asciiTheme="minorHAnsi" w:hAnsiTheme="minorHAnsi" w:cstheme="minorHAnsi"/>
                <w:szCs w:val="16"/>
              </w:rPr>
              <w:t>No</w:t>
            </w:r>
          </w:p>
        </w:tc>
        <w:tc>
          <w:tcPr>
            <w:tcW w:w="1301" w:type="dxa"/>
          </w:tcPr>
          <w:p w14:paraId="1F5B710C" w14:textId="77777777" w:rsidR="00BE4EB2" w:rsidRPr="00A76DDD" w:rsidRDefault="00BE4EB2" w:rsidP="00C60FDF">
            <w:pPr>
              <w:pStyle w:val="TableText"/>
              <w:jc w:val="center"/>
              <w:rPr>
                <w:rFonts w:asciiTheme="minorHAnsi" w:hAnsiTheme="minorHAnsi" w:cstheme="minorHAnsi"/>
                <w:szCs w:val="16"/>
              </w:rPr>
            </w:pPr>
            <w:r w:rsidRPr="00A76DDD">
              <w:rPr>
                <w:rFonts w:asciiTheme="minorHAnsi" w:hAnsiTheme="minorHAnsi" w:cstheme="minorHAnsi"/>
                <w:szCs w:val="16"/>
              </w:rPr>
              <w:t>RC, GP, Physio, RN, S</w:t>
            </w:r>
          </w:p>
        </w:tc>
        <w:tc>
          <w:tcPr>
            <w:tcW w:w="1368" w:type="dxa"/>
          </w:tcPr>
          <w:p w14:paraId="120C95D4" w14:textId="77777777" w:rsidR="00BE4EB2" w:rsidRPr="00A76DDD" w:rsidRDefault="00BE4EB2" w:rsidP="00C60FDF">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07DCAFE6" w14:textId="77777777" w:rsidR="00BE4EB2" w:rsidRPr="00A76DDD" w:rsidRDefault="00BE4EB2" w:rsidP="00C60FDF">
            <w:pPr>
              <w:pStyle w:val="TableText"/>
              <w:jc w:val="center"/>
              <w:rPr>
                <w:rFonts w:asciiTheme="minorHAnsi" w:hAnsiTheme="minorHAnsi" w:cstheme="minorHAnsi"/>
                <w:szCs w:val="16"/>
              </w:rPr>
            </w:pPr>
            <w:r w:rsidRPr="00A76DDD">
              <w:rPr>
                <w:rFonts w:asciiTheme="minorHAnsi" w:hAnsiTheme="minorHAnsi" w:cstheme="minorHAnsi"/>
                <w:szCs w:val="16"/>
              </w:rPr>
              <w:t>Oxygen</w:t>
            </w:r>
          </w:p>
        </w:tc>
        <w:tc>
          <w:tcPr>
            <w:tcW w:w="7779" w:type="dxa"/>
          </w:tcPr>
          <w:p w14:paraId="3854C1C7" w14:textId="77777777" w:rsidR="005468D9" w:rsidRPr="00A76DDD" w:rsidRDefault="005468D9" w:rsidP="005468D9">
            <w:pPr>
              <w:pStyle w:val="TableText"/>
              <w:rPr>
                <w:rFonts w:asciiTheme="minorHAnsi" w:hAnsiTheme="minorHAnsi" w:cstheme="minorHAnsi"/>
                <w:szCs w:val="16"/>
              </w:rPr>
            </w:pPr>
            <w:r w:rsidRPr="00A76DDD">
              <w:rPr>
                <w:rFonts w:asciiTheme="minorHAnsi" w:hAnsiTheme="minorHAnsi" w:cstheme="minorHAnsi"/>
                <w:szCs w:val="16"/>
              </w:rPr>
              <w:t>Includes masks, carry bag</w:t>
            </w:r>
            <w:r w:rsidR="0075727F" w:rsidRPr="00A76DDD">
              <w:rPr>
                <w:rFonts w:asciiTheme="minorHAnsi" w:hAnsiTheme="minorHAnsi" w:cstheme="minorHAnsi"/>
                <w:szCs w:val="16"/>
              </w:rPr>
              <w:t>,</w:t>
            </w:r>
            <w:r w:rsidRPr="00A76DDD">
              <w:rPr>
                <w:rFonts w:asciiTheme="minorHAnsi" w:hAnsiTheme="minorHAnsi" w:cstheme="minorHAnsi"/>
                <w:szCs w:val="16"/>
              </w:rPr>
              <w:t xml:space="preserve"> troll</w:t>
            </w:r>
            <w:r w:rsidR="003503ED" w:rsidRPr="00A76DDD">
              <w:rPr>
                <w:rFonts w:asciiTheme="minorHAnsi" w:hAnsiTheme="minorHAnsi" w:cstheme="minorHAnsi"/>
                <w:szCs w:val="16"/>
              </w:rPr>
              <w:t>e</w:t>
            </w:r>
            <w:r w:rsidRPr="00A76DDD">
              <w:rPr>
                <w:rFonts w:asciiTheme="minorHAnsi" w:hAnsiTheme="minorHAnsi" w:cstheme="minorHAnsi"/>
                <w:szCs w:val="16"/>
              </w:rPr>
              <w:t>y. Masks should be replaced regularly as clinically required.</w:t>
            </w:r>
          </w:p>
          <w:p w14:paraId="269AC41D" w14:textId="77777777" w:rsidR="00986AF7" w:rsidRPr="00D44D31" w:rsidRDefault="004A1426" w:rsidP="00986AF7">
            <w:pPr>
              <w:pStyle w:val="TableText"/>
              <w:rPr>
                <w:rFonts w:asciiTheme="minorHAnsi" w:hAnsiTheme="minorHAnsi" w:cstheme="minorHAnsi"/>
                <w:szCs w:val="16"/>
              </w:rPr>
            </w:pPr>
            <w:hyperlink r:id="rId373" w:history="1">
              <w:r w:rsidR="00986AF7">
                <w:rPr>
                  <w:rStyle w:val="Hyperlink"/>
                  <w:rFonts w:asciiTheme="minorHAnsi" w:hAnsiTheme="minorHAnsi" w:cstheme="minorHAnsi"/>
                  <w:szCs w:val="16"/>
                </w:rPr>
                <w:t xml:space="preserve">RAP National Guideline </w:t>
              </w:r>
            </w:hyperlink>
            <w:r w:rsidR="00986AF7" w:rsidRPr="00986AF7">
              <w:t>-</w:t>
            </w:r>
            <w:r w:rsidR="00986AF7">
              <w:t xml:space="preserve"> </w:t>
            </w:r>
            <w:r w:rsidR="00986AF7" w:rsidRPr="00986AF7">
              <w:rPr>
                <w:rFonts w:asciiTheme="minorHAnsi" w:hAnsiTheme="minorHAnsi" w:cstheme="minorHAnsi"/>
              </w:rPr>
              <w:t>Domiciliary Medical Oxygen Therapy</w:t>
            </w:r>
            <w:r w:rsidR="00986AF7" w:rsidRPr="00D44D31">
              <w:rPr>
                <w:rFonts w:asciiTheme="minorHAnsi" w:hAnsiTheme="minorHAnsi" w:cstheme="minorHAnsi"/>
                <w:szCs w:val="16"/>
              </w:rPr>
              <w:t xml:space="preserve"> </w:t>
            </w:r>
          </w:p>
          <w:p w14:paraId="1A6257B1" w14:textId="77777777" w:rsidR="004C21C3" w:rsidRDefault="004A1426" w:rsidP="005F7BE4">
            <w:pPr>
              <w:pStyle w:val="TableText"/>
              <w:rPr>
                <w:rFonts w:asciiTheme="minorHAnsi" w:hAnsiTheme="minorHAnsi" w:cstheme="minorHAnsi"/>
                <w:szCs w:val="16"/>
              </w:rPr>
            </w:pPr>
            <w:hyperlink r:id="rId374" w:history="1">
              <w:r w:rsidR="00BE4EB2" w:rsidRPr="00A76DDD">
                <w:rPr>
                  <w:rStyle w:val="Hyperlink"/>
                  <w:rFonts w:asciiTheme="minorHAnsi" w:hAnsiTheme="minorHAnsi" w:cstheme="minorHAnsi"/>
                  <w:szCs w:val="16"/>
                </w:rPr>
                <w:t>Application for Domiciliary Medical Oxygen Therapy and/or Other Respiratory Aids and Appliances Form D0804</w:t>
              </w:r>
            </w:hyperlink>
            <w:r w:rsidR="00BE4EB2" w:rsidRPr="00A76DDD">
              <w:rPr>
                <w:rFonts w:asciiTheme="minorHAnsi" w:hAnsiTheme="minorHAnsi" w:cstheme="minorHAnsi"/>
                <w:szCs w:val="16"/>
              </w:rPr>
              <w:t xml:space="preserve"> </w:t>
            </w:r>
          </w:p>
          <w:p w14:paraId="49CADBE5" w14:textId="77777777" w:rsidR="00BE4EB2" w:rsidRPr="00A76DDD" w:rsidRDefault="00BE4EB2" w:rsidP="005F7BE4">
            <w:pPr>
              <w:pStyle w:val="TableText"/>
              <w:rPr>
                <w:rFonts w:asciiTheme="minorHAnsi" w:hAnsiTheme="minorHAnsi" w:cstheme="minorHAnsi"/>
                <w:szCs w:val="16"/>
              </w:rPr>
            </w:pPr>
          </w:p>
        </w:tc>
      </w:tr>
      <w:tr w:rsidR="00BE4EB2" w:rsidRPr="00A76DDD" w14:paraId="402D2688" w14:textId="77777777" w:rsidTr="00DF5089">
        <w:trPr>
          <w:cantSplit/>
          <w:jc w:val="center"/>
        </w:trPr>
        <w:tc>
          <w:tcPr>
            <w:tcW w:w="1111" w:type="dxa"/>
          </w:tcPr>
          <w:p w14:paraId="14C6D3BC" w14:textId="77777777" w:rsidR="00BE4EB2" w:rsidRPr="00A76DDD" w:rsidRDefault="005468D9" w:rsidP="00375DD3">
            <w:pPr>
              <w:pStyle w:val="TableText"/>
              <w:jc w:val="center"/>
              <w:rPr>
                <w:rFonts w:asciiTheme="minorHAnsi" w:hAnsiTheme="minorHAnsi" w:cstheme="minorHAnsi"/>
                <w:color w:val="000000"/>
                <w:szCs w:val="16"/>
              </w:rPr>
            </w:pPr>
            <w:bookmarkStart w:id="283" w:name="AY26"/>
            <w:r w:rsidRPr="00A76DDD">
              <w:rPr>
                <w:rFonts w:asciiTheme="minorHAnsi" w:hAnsiTheme="minorHAnsi" w:cstheme="minorHAnsi"/>
                <w:color w:val="000000"/>
                <w:szCs w:val="16"/>
              </w:rPr>
              <w:t>AY26</w:t>
            </w:r>
            <w:bookmarkEnd w:id="283"/>
          </w:p>
        </w:tc>
        <w:tc>
          <w:tcPr>
            <w:tcW w:w="2574" w:type="dxa"/>
          </w:tcPr>
          <w:p w14:paraId="2AB59EC0" w14:textId="77777777" w:rsidR="00BE4EB2" w:rsidRPr="00A76DDD" w:rsidRDefault="005468D9" w:rsidP="00375DD3">
            <w:pPr>
              <w:pStyle w:val="TableText"/>
              <w:rPr>
                <w:rFonts w:asciiTheme="minorHAnsi" w:hAnsiTheme="minorHAnsi" w:cstheme="minorHAnsi"/>
                <w:color w:val="000000"/>
                <w:szCs w:val="16"/>
              </w:rPr>
            </w:pPr>
            <w:r w:rsidRPr="00A76DDD">
              <w:rPr>
                <w:rFonts w:asciiTheme="minorHAnsi" w:hAnsiTheme="minorHAnsi" w:cstheme="minorHAnsi"/>
                <w:color w:val="000000"/>
                <w:szCs w:val="16"/>
              </w:rPr>
              <w:t>Oxygen - Cylinder</w:t>
            </w:r>
          </w:p>
        </w:tc>
        <w:tc>
          <w:tcPr>
            <w:tcW w:w="1159" w:type="dxa"/>
          </w:tcPr>
          <w:p w14:paraId="14980238" w14:textId="77777777" w:rsidR="00BE4EB2" w:rsidRPr="00A76DDD" w:rsidRDefault="005468D9"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No</w:t>
            </w:r>
          </w:p>
        </w:tc>
        <w:tc>
          <w:tcPr>
            <w:tcW w:w="1301" w:type="dxa"/>
          </w:tcPr>
          <w:p w14:paraId="2699E959" w14:textId="77777777" w:rsidR="00BE4EB2" w:rsidRPr="00A76DDD" w:rsidRDefault="005468D9"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RC, S</w:t>
            </w:r>
          </w:p>
        </w:tc>
        <w:tc>
          <w:tcPr>
            <w:tcW w:w="1368" w:type="dxa"/>
          </w:tcPr>
          <w:p w14:paraId="7999CE59" w14:textId="77777777" w:rsidR="00BE4EB2" w:rsidRPr="00A76DDD" w:rsidRDefault="005468D9"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1C8E366D" w14:textId="77777777" w:rsidR="005468D9" w:rsidRPr="00A76DDD" w:rsidRDefault="005468D9" w:rsidP="00375DD3">
            <w:pPr>
              <w:pStyle w:val="TableText"/>
              <w:jc w:val="center"/>
              <w:rPr>
                <w:rFonts w:asciiTheme="minorHAnsi" w:hAnsiTheme="minorHAnsi" w:cstheme="minorHAnsi"/>
                <w:szCs w:val="16"/>
              </w:rPr>
            </w:pPr>
            <w:r w:rsidRPr="00A76DDD">
              <w:rPr>
                <w:rFonts w:asciiTheme="minorHAnsi" w:hAnsiTheme="minorHAnsi" w:cstheme="minorHAnsi"/>
                <w:szCs w:val="16"/>
              </w:rPr>
              <w:t>Oxygen</w:t>
            </w:r>
          </w:p>
        </w:tc>
        <w:tc>
          <w:tcPr>
            <w:tcW w:w="7779" w:type="dxa"/>
          </w:tcPr>
          <w:p w14:paraId="16CAC473" w14:textId="77777777" w:rsidR="00986AF7" w:rsidRPr="00D44D31" w:rsidRDefault="004A1426" w:rsidP="00986AF7">
            <w:pPr>
              <w:pStyle w:val="TableText"/>
              <w:rPr>
                <w:rFonts w:asciiTheme="minorHAnsi" w:hAnsiTheme="minorHAnsi" w:cstheme="minorHAnsi"/>
                <w:szCs w:val="16"/>
              </w:rPr>
            </w:pPr>
            <w:hyperlink r:id="rId375" w:history="1">
              <w:r w:rsidR="00986AF7">
                <w:rPr>
                  <w:rStyle w:val="Hyperlink"/>
                  <w:rFonts w:asciiTheme="minorHAnsi" w:hAnsiTheme="minorHAnsi" w:cstheme="minorHAnsi"/>
                  <w:szCs w:val="16"/>
                </w:rPr>
                <w:t xml:space="preserve">RAP National Guideline </w:t>
              </w:r>
            </w:hyperlink>
            <w:r w:rsidR="00986AF7" w:rsidRPr="00986AF7">
              <w:t>-</w:t>
            </w:r>
            <w:r w:rsidR="00986AF7">
              <w:t xml:space="preserve"> </w:t>
            </w:r>
            <w:r w:rsidR="00986AF7" w:rsidRPr="00986AF7">
              <w:rPr>
                <w:rFonts w:asciiTheme="minorHAnsi" w:hAnsiTheme="minorHAnsi" w:cstheme="minorHAnsi"/>
              </w:rPr>
              <w:t>Domiciliary Medical Oxygen Therapy</w:t>
            </w:r>
            <w:r w:rsidR="00986AF7" w:rsidRPr="00D44D31">
              <w:rPr>
                <w:rFonts w:asciiTheme="minorHAnsi" w:hAnsiTheme="minorHAnsi" w:cstheme="minorHAnsi"/>
                <w:szCs w:val="16"/>
              </w:rPr>
              <w:t xml:space="preserve"> </w:t>
            </w:r>
          </w:p>
          <w:p w14:paraId="7BDF22E0" w14:textId="77777777" w:rsidR="004C21C3" w:rsidRDefault="004A1426" w:rsidP="005F7BE4">
            <w:pPr>
              <w:pStyle w:val="TableText"/>
              <w:rPr>
                <w:rFonts w:asciiTheme="minorHAnsi" w:hAnsiTheme="minorHAnsi" w:cstheme="minorHAnsi"/>
                <w:szCs w:val="16"/>
              </w:rPr>
            </w:pPr>
            <w:hyperlink r:id="rId376" w:history="1">
              <w:r w:rsidR="009D74E5" w:rsidRPr="00A76DDD">
                <w:rPr>
                  <w:rStyle w:val="Hyperlink"/>
                  <w:rFonts w:asciiTheme="minorHAnsi" w:hAnsiTheme="minorHAnsi" w:cstheme="minorHAnsi"/>
                  <w:szCs w:val="16"/>
                </w:rPr>
                <w:t>Application for Domiciliary Medical Oxygen Therapy and/or Other Respiratory Aids and Appliances Form D0804</w:t>
              </w:r>
            </w:hyperlink>
            <w:r w:rsidR="009D74E5" w:rsidRPr="00A76DDD">
              <w:rPr>
                <w:rFonts w:asciiTheme="minorHAnsi" w:hAnsiTheme="minorHAnsi" w:cstheme="minorHAnsi"/>
                <w:szCs w:val="16"/>
              </w:rPr>
              <w:t xml:space="preserve"> </w:t>
            </w:r>
          </w:p>
          <w:p w14:paraId="3A49E6EF" w14:textId="77777777" w:rsidR="00BE4EB2" w:rsidRPr="00A76DDD" w:rsidRDefault="00BE4EB2" w:rsidP="005F7BE4">
            <w:pPr>
              <w:pStyle w:val="TableText"/>
              <w:rPr>
                <w:rFonts w:asciiTheme="minorHAnsi" w:hAnsiTheme="minorHAnsi" w:cstheme="minorHAnsi"/>
                <w:szCs w:val="16"/>
              </w:rPr>
            </w:pPr>
          </w:p>
        </w:tc>
      </w:tr>
      <w:tr w:rsidR="00310630" w:rsidRPr="00A76DDD" w14:paraId="76EE864A" w14:textId="77777777" w:rsidTr="00DF5089">
        <w:trPr>
          <w:cantSplit/>
          <w:jc w:val="center"/>
        </w:trPr>
        <w:tc>
          <w:tcPr>
            <w:tcW w:w="1111" w:type="dxa"/>
          </w:tcPr>
          <w:p w14:paraId="1F2C02BB" w14:textId="77777777" w:rsidR="00310630" w:rsidRPr="00A76DDD" w:rsidRDefault="00310630"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AY27</w:t>
            </w:r>
            <w:bookmarkStart w:id="284" w:name="AY27"/>
            <w:bookmarkEnd w:id="284"/>
          </w:p>
        </w:tc>
        <w:tc>
          <w:tcPr>
            <w:tcW w:w="2574" w:type="dxa"/>
          </w:tcPr>
          <w:p w14:paraId="767172CF" w14:textId="77777777" w:rsidR="00310630" w:rsidRPr="00A76DDD" w:rsidRDefault="00310630" w:rsidP="00375DD3">
            <w:pPr>
              <w:pStyle w:val="TableText"/>
              <w:rPr>
                <w:rFonts w:asciiTheme="minorHAnsi" w:hAnsiTheme="minorHAnsi" w:cstheme="minorHAnsi"/>
                <w:color w:val="000000"/>
                <w:szCs w:val="16"/>
              </w:rPr>
            </w:pPr>
            <w:r w:rsidRPr="00A76DDD">
              <w:rPr>
                <w:rFonts w:asciiTheme="minorHAnsi" w:hAnsiTheme="minorHAnsi" w:cstheme="minorHAnsi"/>
                <w:color w:val="000000"/>
                <w:szCs w:val="16"/>
              </w:rPr>
              <w:t>Oxygen – Concentrator – Data Report to DVA or Prescriber</w:t>
            </w:r>
          </w:p>
        </w:tc>
        <w:tc>
          <w:tcPr>
            <w:tcW w:w="1159" w:type="dxa"/>
          </w:tcPr>
          <w:p w14:paraId="794E55D9" w14:textId="77777777" w:rsidR="00310630" w:rsidRPr="00A76DDD" w:rsidRDefault="00310630"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No</w:t>
            </w:r>
          </w:p>
        </w:tc>
        <w:tc>
          <w:tcPr>
            <w:tcW w:w="1301" w:type="dxa"/>
          </w:tcPr>
          <w:p w14:paraId="4D406057" w14:textId="77777777" w:rsidR="00310630" w:rsidRPr="00A76DDD" w:rsidRDefault="00310630"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RC, S</w:t>
            </w:r>
          </w:p>
        </w:tc>
        <w:tc>
          <w:tcPr>
            <w:tcW w:w="1368" w:type="dxa"/>
          </w:tcPr>
          <w:p w14:paraId="39BCC2D9" w14:textId="77777777" w:rsidR="00310630" w:rsidRPr="00A76DDD" w:rsidRDefault="00310630"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198BBF20" w14:textId="77777777" w:rsidR="00310630" w:rsidRPr="00A76DDD" w:rsidRDefault="00310630" w:rsidP="00375DD3">
            <w:pPr>
              <w:pStyle w:val="TableText"/>
              <w:jc w:val="center"/>
              <w:rPr>
                <w:rFonts w:asciiTheme="minorHAnsi" w:hAnsiTheme="minorHAnsi" w:cstheme="minorHAnsi"/>
                <w:szCs w:val="16"/>
              </w:rPr>
            </w:pPr>
            <w:r w:rsidRPr="00A76DDD">
              <w:rPr>
                <w:rFonts w:asciiTheme="minorHAnsi" w:hAnsiTheme="minorHAnsi" w:cstheme="minorHAnsi"/>
                <w:szCs w:val="16"/>
              </w:rPr>
              <w:t>Oxygen</w:t>
            </w:r>
          </w:p>
        </w:tc>
        <w:tc>
          <w:tcPr>
            <w:tcW w:w="7779" w:type="dxa"/>
          </w:tcPr>
          <w:p w14:paraId="212FDC42" w14:textId="77777777" w:rsidR="00986AF7" w:rsidRPr="00D44D31" w:rsidRDefault="004A1426" w:rsidP="00986AF7">
            <w:pPr>
              <w:pStyle w:val="TableText"/>
              <w:rPr>
                <w:rFonts w:asciiTheme="minorHAnsi" w:hAnsiTheme="minorHAnsi" w:cstheme="minorHAnsi"/>
                <w:szCs w:val="16"/>
              </w:rPr>
            </w:pPr>
            <w:hyperlink r:id="rId377" w:history="1">
              <w:r w:rsidR="00986AF7">
                <w:rPr>
                  <w:rStyle w:val="Hyperlink"/>
                  <w:rFonts w:asciiTheme="minorHAnsi" w:hAnsiTheme="minorHAnsi" w:cstheme="minorHAnsi"/>
                  <w:szCs w:val="16"/>
                </w:rPr>
                <w:t xml:space="preserve">RAP National Guideline </w:t>
              </w:r>
            </w:hyperlink>
            <w:r w:rsidR="00986AF7" w:rsidRPr="00986AF7">
              <w:t>-</w:t>
            </w:r>
            <w:r w:rsidR="00986AF7">
              <w:t xml:space="preserve"> </w:t>
            </w:r>
            <w:r w:rsidR="00986AF7" w:rsidRPr="00986AF7">
              <w:rPr>
                <w:rFonts w:asciiTheme="minorHAnsi" w:hAnsiTheme="minorHAnsi" w:cstheme="minorHAnsi"/>
              </w:rPr>
              <w:t>Domiciliary Medical Oxygen Therapy</w:t>
            </w:r>
            <w:r w:rsidR="00986AF7" w:rsidRPr="00D44D31">
              <w:rPr>
                <w:rFonts w:asciiTheme="minorHAnsi" w:hAnsiTheme="minorHAnsi" w:cstheme="minorHAnsi"/>
                <w:szCs w:val="16"/>
              </w:rPr>
              <w:t xml:space="preserve"> </w:t>
            </w:r>
          </w:p>
          <w:p w14:paraId="44219B34" w14:textId="77777777" w:rsidR="00310630" w:rsidRPr="00A76DDD" w:rsidRDefault="00310630" w:rsidP="00175DBC">
            <w:pPr>
              <w:pStyle w:val="TableText"/>
              <w:rPr>
                <w:rFonts w:asciiTheme="minorHAnsi" w:hAnsiTheme="minorHAnsi" w:cstheme="minorHAnsi"/>
                <w:szCs w:val="16"/>
              </w:rPr>
            </w:pPr>
          </w:p>
          <w:p w14:paraId="584C01D1" w14:textId="77777777" w:rsidR="00310630" w:rsidRPr="00A76DDD" w:rsidRDefault="00310630" w:rsidP="00375DD3">
            <w:pPr>
              <w:pStyle w:val="TableText"/>
              <w:rPr>
                <w:rFonts w:asciiTheme="minorHAnsi" w:hAnsiTheme="minorHAnsi" w:cstheme="minorHAnsi"/>
                <w:szCs w:val="16"/>
              </w:rPr>
            </w:pPr>
          </w:p>
        </w:tc>
      </w:tr>
      <w:tr w:rsidR="00022EA8" w:rsidRPr="00A76DDD" w14:paraId="1E2DF48C" w14:textId="77777777" w:rsidTr="00DF5089">
        <w:trPr>
          <w:cantSplit/>
          <w:jc w:val="center"/>
        </w:trPr>
        <w:tc>
          <w:tcPr>
            <w:tcW w:w="1111" w:type="dxa"/>
          </w:tcPr>
          <w:p w14:paraId="37A2BD25" w14:textId="77777777" w:rsidR="00022EA8" w:rsidRPr="00A76DDD" w:rsidRDefault="00022EA8"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AY32</w:t>
            </w:r>
            <w:bookmarkStart w:id="285" w:name="AY32"/>
            <w:bookmarkEnd w:id="285"/>
          </w:p>
        </w:tc>
        <w:tc>
          <w:tcPr>
            <w:tcW w:w="2574" w:type="dxa"/>
          </w:tcPr>
          <w:p w14:paraId="793EFC72" w14:textId="77777777" w:rsidR="00022EA8" w:rsidRPr="00A76DDD" w:rsidRDefault="0062049F" w:rsidP="00375DD3">
            <w:pPr>
              <w:pStyle w:val="TableText"/>
              <w:rPr>
                <w:rFonts w:asciiTheme="minorHAnsi" w:hAnsiTheme="minorHAnsi" w:cstheme="minorHAnsi"/>
                <w:color w:val="000000"/>
                <w:szCs w:val="16"/>
              </w:rPr>
            </w:pPr>
            <w:r w:rsidRPr="00A76DDD">
              <w:rPr>
                <w:rFonts w:asciiTheme="minorHAnsi" w:hAnsiTheme="minorHAnsi" w:cstheme="minorHAnsi"/>
                <w:color w:val="000000"/>
                <w:szCs w:val="16"/>
              </w:rPr>
              <w:t xml:space="preserve">Oxygen – </w:t>
            </w:r>
            <w:r w:rsidR="00022EA8" w:rsidRPr="00A76DDD">
              <w:rPr>
                <w:rFonts w:asciiTheme="minorHAnsi" w:hAnsiTheme="minorHAnsi" w:cstheme="minorHAnsi"/>
                <w:color w:val="000000"/>
                <w:szCs w:val="16"/>
              </w:rPr>
              <w:t>Education, Follow Up</w:t>
            </w:r>
            <w:r w:rsidR="00561E3B" w:rsidRPr="00A76DDD">
              <w:rPr>
                <w:rFonts w:asciiTheme="minorHAnsi" w:hAnsiTheme="minorHAnsi" w:cstheme="minorHAnsi"/>
                <w:color w:val="000000"/>
                <w:szCs w:val="16"/>
              </w:rPr>
              <w:t>,</w:t>
            </w:r>
            <w:r w:rsidR="00022EA8" w:rsidRPr="00A76DDD">
              <w:rPr>
                <w:rFonts w:asciiTheme="minorHAnsi" w:hAnsiTheme="minorHAnsi" w:cstheme="minorHAnsi"/>
                <w:color w:val="000000"/>
                <w:szCs w:val="16"/>
              </w:rPr>
              <w:t xml:space="preserve"> Refresher Training</w:t>
            </w:r>
          </w:p>
        </w:tc>
        <w:tc>
          <w:tcPr>
            <w:tcW w:w="1159" w:type="dxa"/>
          </w:tcPr>
          <w:p w14:paraId="0067909D" w14:textId="77777777" w:rsidR="00022EA8" w:rsidRPr="00A76DDD" w:rsidRDefault="00022EA8" w:rsidP="00375DD3">
            <w:pPr>
              <w:pStyle w:val="TableText"/>
              <w:jc w:val="center"/>
              <w:rPr>
                <w:rFonts w:asciiTheme="minorHAnsi" w:hAnsiTheme="minorHAnsi" w:cstheme="minorHAnsi"/>
                <w:color w:val="000000"/>
                <w:szCs w:val="16"/>
              </w:rPr>
            </w:pPr>
            <w:r w:rsidRPr="00A76DDD">
              <w:rPr>
                <w:rFonts w:asciiTheme="minorHAnsi" w:hAnsiTheme="minorHAnsi" w:cstheme="minorHAnsi"/>
                <w:szCs w:val="16"/>
              </w:rPr>
              <w:t>No, unless exceeds 2 sessions per person in a 12 month period</w:t>
            </w:r>
          </w:p>
        </w:tc>
        <w:tc>
          <w:tcPr>
            <w:tcW w:w="1301" w:type="dxa"/>
          </w:tcPr>
          <w:p w14:paraId="2023796E" w14:textId="77777777" w:rsidR="00022EA8" w:rsidRPr="00A76DDD" w:rsidRDefault="00022EA8"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RC, S</w:t>
            </w:r>
          </w:p>
        </w:tc>
        <w:tc>
          <w:tcPr>
            <w:tcW w:w="1368" w:type="dxa"/>
          </w:tcPr>
          <w:p w14:paraId="0BF632C1" w14:textId="77777777" w:rsidR="00022EA8" w:rsidRPr="00A76DDD" w:rsidRDefault="00022EA8"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7F05C40A" w14:textId="77777777" w:rsidR="00022EA8" w:rsidRPr="00A76DDD" w:rsidRDefault="00022EA8" w:rsidP="00375DD3">
            <w:pPr>
              <w:pStyle w:val="TableText"/>
              <w:jc w:val="center"/>
              <w:rPr>
                <w:rFonts w:asciiTheme="minorHAnsi" w:hAnsiTheme="minorHAnsi" w:cstheme="minorHAnsi"/>
                <w:szCs w:val="16"/>
              </w:rPr>
            </w:pPr>
            <w:r w:rsidRPr="00A76DDD">
              <w:rPr>
                <w:rFonts w:asciiTheme="minorHAnsi" w:hAnsiTheme="minorHAnsi" w:cstheme="minorHAnsi"/>
                <w:szCs w:val="16"/>
              </w:rPr>
              <w:t>Oxygen</w:t>
            </w:r>
          </w:p>
        </w:tc>
        <w:tc>
          <w:tcPr>
            <w:tcW w:w="7779" w:type="dxa"/>
          </w:tcPr>
          <w:p w14:paraId="1B3EC11A" w14:textId="77777777" w:rsidR="00986AF7" w:rsidRPr="00D44D31" w:rsidRDefault="004A1426" w:rsidP="00986AF7">
            <w:pPr>
              <w:pStyle w:val="TableText"/>
              <w:rPr>
                <w:rFonts w:asciiTheme="minorHAnsi" w:hAnsiTheme="minorHAnsi" w:cstheme="minorHAnsi"/>
                <w:szCs w:val="16"/>
              </w:rPr>
            </w:pPr>
            <w:hyperlink r:id="rId378" w:history="1">
              <w:r w:rsidR="00986AF7">
                <w:rPr>
                  <w:rStyle w:val="Hyperlink"/>
                  <w:rFonts w:asciiTheme="minorHAnsi" w:hAnsiTheme="minorHAnsi" w:cstheme="minorHAnsi"/>
                  <w:szCs w:val="16"/>
                </w:rPr>
                <w:t xml:space="preserve">RAP National Guideline </w:t>
              </w:r>
            </w:hyperlink>
            <w:r w:rsidR="00986AF7" w:rsidRPr="00986AF7">
              <w:t>-</w:t>
            </w:r>
            <w:r w:rsidR="00986AF7">
              <w:t xml:space="preserve"> </w:t>
            </w:r>
            <w:r w:rsidR="00986AF7" w:rsidRPr="00986AF7">
              <w:rPr>
                <w:rFonts w:asciiTheme="minorHAnsi" w:hAnsiTheme="minorHAnsi" w:cstheme="minorHAnsi"/>
              </w:rPr>
              <w:t>Domiciliary Medical Oxygen Therapy</w:t>
            </w:r>
            <w:r w:rsidR="00986AF7" w:rsidRPr="00D44D31">
              <w:rPr>
                <w:rFonts w:asciiTheme="minorHAnsi" w:hAnsiTheme="minorHAnsi" w:cstheme="minorHAnsi"/>
                <w:szCs w:val="16"/>
              </w:rPr>
              <w:t xml:space="preserve"> </w:t>
            </w:r>
          </w:p>
          <w:p w14:paraId="5182B386" w14:textId="77777777" w:rsidR="00022EA8" w:rsidRPr="00A76DDD" w:rsidRDefault="00022EA8" w:rsidP="00375DD3">
            <w:pPr>
              <w:pStyle w:val="TableText"/>
              <w:rPr>
                <w:rFonts w:asciiTheme="minorHAnsi" w:hAnsiTheme="minorHAnsi" w:cstheme="minorHAnsi"/>
                <w:szCs w:val="16"/>
              </w:rPr>
            </w:pPr>
          </w:p>
        </w:tc>
      </w:tr>
      <w:tr w:rsidR="005C7108" w:rsidRPr="00A76DDD" w14:paraId="39E6B84F" w14:textId="77777777" w:rsidTr="00DF5089">
        <w:trPr>
          <w:cantSplit/>
          <w:jc w:val="center"/>
        </w:trPr>
        <w:tc>
          <w:tcPr>
            <w:tcW w:w="1111" w:type="dxa"/>
          </w:tcPr>
          <w:p w14:paraId="640B62AB" w14:textId="77777777" w:rsidR="005C7108" w:rsidRPr="00A76DDD" w:rsidRDefault="005C7108"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AY33</w:t>
            </w:r>
            <w:bookmarkStart w:id="286" w:name="AY33"/>
            <w:bookmarkEnd w:id="286"/>
          </w:p>
        </w:tc>
        <w:tc>
          <w:tcPr>
            <w:tcW w:w="2574" w:type="dxa"/>
          </w:tcPr>
          <w:p w14:paraId="23D522B9" w14:textId="77777777" w:rsidR="005C7108" w:rsidRPr="00A76DDD" w:rsidRDefault="0062049F" w:rsidP="00203305">
            <w:pPr>
              <w:pStyle w:val="TableText"/>
              <w:rPr>
                <w:rFonts w:asciiTheme="minorHAnsi" w:hAnsiTheme="minorHAnsi" w:cstheme="minorHAnsi"/>
                <w:color w:val="000000"/>
                <w:szCs w:val="16"/>
              </w:rPr>
            </w:pPr>
            <w:r w:rsidRPr="00A76DDD">
              <w:rPr>
                <w:rFonts w:asciiTheme="minorHAnsi" w:hAnsiTheme="minorHAnsi" w:cstheme="minorHAnsi"/>
                <w:color w:val="000000"/>
                <w:szCs w:val="16"/>
              </w:rPr>
              <w:t xml:space="preserve">Oxygen </w:t>
            </w:r>
            <w:r w:rsidR="005C7108" w:rsidRPr="00A76DDD">
              <w:rPr>
                <w:rFonts w:asciiTheme="minorHAnsi" w:hAnsiTheme="minorHAnsi" w:cstheme="minorHAnsi"/>
                <w:color w:val="000000"/>
                <w:szCs w:val="16"/>
              </w:rPr>
              <w:t>or Other Respiratory Aids and Appliances – Non-Contracted Item</w:t>
            </w:r>
            <w:r w:rsidRPr="00A76DDD">
              <w:rPr>
                <w:rFonts w:asciiTheme="minorHAnsi" w:hAnsiTheme="minorHAnsi" w:cstheme="minorHAnsi"/>
                <w:color w:val="000000"/>
                <w:szCs w:val="16"/>
              </w:rPr>
              <w:t xml:space="preserve"> (Exceptional Circumstance</w:t>
            </w:r>
            <w:r w:rsidR="00CB299B" w:rsidRPr="00A76DDD">
              <w:rPr>
                <w:rFonts w:asciiTheme="minorHAnsi" w:hAnsiTheme="minorHAnsi" w:cstheme="minorHAnsi"/>
                <w:color w:val="000000"/>
                <w:szCs w:val="16"/>
              </w:rPr>
              <w:t>s</w:t>
            </w:r>
            <w:r w:rsidRPr="00A76DDD">
              <w:rPr>
                <w:rFonts w:asciiTheme="minorHAnsi" w:hAnsiTheme="minorHAnsi" w:cstheme="minorHAnsi"/>
                <w:color w:val="000000"/>
                <w:szCs w:val="16"/>
              </w:rPr>
              <w:t>)</w:t>
            </w:r>
          </w:p>
        </w:tc>
        <w:tc>
          <w:tcPr>
            <w:tcW w:w="1159" w:type="dxa"/>
          </w:tcPr>
          <w:p w14:paraId="42A1DC90" w14:textId="77777777" w:rsidR="005C7108" w:rsidRPr="00A76DDD" w:rsidRDefault="005C7108"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Yes</w:t>
            </w:r>
          </w:p>
        </w:tc>
        <w:tc>
          <w:tcPr>
            <w:tcW w:w="1301" w:type="dxa"/>
          </w:tcPr>
          <w:p w14:paraId="5697537B" w14:textId="77777777" w:rsidR="005C7108" w:rsidRPr="00A76DDD" w:rsidRDefault="005C7108"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RC, S</w:t>
            </w:r>
          </w:p>
        </w:tc>
        <w:tc>
          <w:tcPr>
            <w:tcW w:w="1368" w:type="dxa"/>
          </w:tcPr>
          <w:p w14:paraId="066A875B" w14:textId="77777777" w:rsidR="005C7108" w:rsidRPr="00A76DDD" w:rsidRDefault="005C7108" w:rsidP="00375DD3">
            <w:pPr>
              <w:pStyle w:val="TableText"/>
              <w:jc w:val="center"/>
              <w:rPr>
                <w:rFonts w:asciiTheme="minorHAnsi" w:hAnsiTheme="minorHAnsi" w:cstheme="minorHAnsi"/>
                <w:szCs w:val="16"/>
              </w:rPr>
            </w:pPr>
            <w:r w:rsidRPr="00A76DDD">
              <w:rPr>
                <w:rFonts w:asciiTheme="minorHAnsi" w:hAnsiTheme="minorHAnsi" w:cstheme="minorHAnsi"/>
                <w:szCs w:val="16"/>
              </w:rPr>
              <w:t>No</w:t>
            </w:r>
          </w:p>
        </w:tc>
        <w:tc>
          <w:tcPr>
            <w:tcW w:w="7779" w:type="dxa"/>
          </w:tcPr>
          <w:p w14:paraId="3FD7503A" w14:textId="77777777" w:rsidR="004712FD" w:rsidRPr="00A76DDD" w:rsidRDefault="0062049F" w:rsidP="004712FD">
            <w:pPr>
              <w:pStyle w:val="TableText"/>
              <w:rPr>
                <w:rFonts w:asciiTheme="minorHAnsi" w:hAnsiTheme="minorHAnsi" w:cstheme="minorHAnsi"/>
                <w:szCs w:val="16"/>
              </w:rPr>
            </w:pPr>
            <w:r w:rsidRPr="00A76DDD">
              <w:rPr>
                <w:rFonts w:asciiTheme="minorHAnsi" w:hAnsiTheme="minorHAnsi" w:cstheme="minorHAnsi"/>
                <w:szCs w:val="16"/>
              </w:rPr>
              <w:t>In exceptional circumstances only.</w:t>
            </w:r>
          </w:p>
          <w:p w14:paraId="422D9451" w14:textId="77777777" w:rsidR="00986AF7" w:rsidRPr="00D44D31" w:rsidRDefault="004A1426" w:rsidP="00986AF7">
            <w:pPr>
              <w:pStyle w:val="TableText"/>
              <w:rPr>
                <w:rFonts w:asciiTheme="minorHAnsi" w:hAnsiTheme="minorHAnsi" w:cstheme="minorHAnsi"/>
                <w:szCs w:val="16"/>
              </w:rPr>
            </w:pPr>
            <w:hyperlink r:id="rId379" w:history="1">
              <w:r w:rsidR="00986AF7">
                <w:rPr>
                  <w:rStyle w:val="Hyperlink"/>
                  <w:rFonts w:asciiTheme="minorHAnsi" w:hAnsiTheme="minorHAnsi" w:cstheme="minorHAnsi"/>
                  <w:szCs w:val="16"/>
                </w:rPr>
                <w:t xml:space="preserve">RAP National Guideline </w:t>
              </w:r>
            </w:hyperlink>
            <w:r w:rsidR="00986AF7" w:rsidRPr="00986AF7">
              <w:t>-</w:t>
            </w:r>
            <w:r w:rsidR="00986AF7">
              <w:t xml:space="preserve"> </w:t>
            </w:r>
            <w:r w:rsidR="00986AF7" w:rsidRPr="00986AF7">
              <w:rPr>
                <w:rFonts w:asciiTheme="minorHAnsi" w:hAnsiTheme="minorHAnsi" w:cstheme="minorHAnsi"/>
              </w:rPr>
              <w:t>Domiciliary Medical Oxygen Therapy</w:t>
            </w:r>
            <w:r w:rsidR="00986AF7" w:rsidRPr="00D44D31">
              <w:rPr>
                <w:rFonts w:asciiTheme="minorHAnsi" w:hAnsiTheme="minorHAnsi" w:cstheme="minorHAnsi"/>
                <w:szCs w:val="16"/>
              </w:rPr>
              <w:t xml:space="preserve"> </w:t>
            </w:r>
          </w:p>
          <w:p w14:paraId="699FB9B2" w14:textId="77777777" w:rsidR="004C21C3" w:rsidRDefault="004A1426" w:rsidP="005F7BE4">
            <w:pPr>
              <w:pStyle w:val="TableText"/>
              <w:rPr>
                <w:rFonts w:asciiTheme="minorHAnsi" w:hAnsiTheme="minorHAnsi" w:cstheme="minorHAnsi"/>
                <w:szCs w:val="16"/>
              </w:rPr>
            </w:pPr>
            <w:hyperlink r:id="rId380" w:history="1">
              <w:r w:rsidR="004712FD" w:rsidRPr="00A76DDD">
                <w:rPr>
                  <w:rStyle w:val="Hyperlink"/>
                  <w:rFonts w:asciiTheme="minorHAnsi" w:hAnsiTheme="minorHAnsi" w:cstheme="minorHAnsi"/>
                  <w:szCs w:val="16"/>
                </w:rPr>
                <w:t>Application for Domiciliary Medical Oxygen Therapy and/or Other Respiratory Aids and Appliances Form D0804</w:t>
              </w:r>
            </w:hyperlink>
            <w:r w:rsidR="004712FD" w:rsidRPr="00A76DDD">
              <w:rPr>
                <w:rFonts w:asciiTheme="minorHAnsi" w:hAnsiTheme="minorHAnsi" w:cstheme="minorHAnsi"/>
                <w:szCs w:val="16"/>
              </w:rPr>
              <w:t xml:space="preserve"> </w:t>
            </w:r>
          </w:p>
          <w:p w14:paraId="2FA3CC70" w14:textId="77777777" w:rsidR="005C7108" w:rsidRPr="00A76DDD" w:rsidRDefault="005C7108" w:rsidP="005F7BE4">
            <w:pPr>
              <w:pStyle w:val="TableText"/>
              <w:rPr>
                <w:rFonts w:asciiTheme="minorHAnsi" w:hAnsiTheme="minorHAnsi" w:cstheme="minorHAnsi"/>
                <w:szCs w:val="16"/>
              </w:rPr>
            </w:pPr>
          </w:p>
        </w:tc>
      </w:tr>
      <w:tr w:rsidR="00FE1661" w:rsidRPr="00375DD3" w14:paraId="2F8E7AF2" w14:textId="77777777" w:rsidTr="00DF5089">
        <w:trPr>
          <w:cantSplit/>
          <w:jc w:val="center"/>
        </w:trPr>
        <w:tc>
          <w:tcPr>
            <w:tcW w:w="15292" w:type="dxa"/>
            <w:gridSpan w:val="6"/>
            <w:shd w:val="clear" w:color="auto" w:fill="A8D08D" w:themeFill="accent6" w:themeFillTint="99"/>
          </w:tcPr>
          <w:p w14:paraId="63397D72" w14:textId="77777777" w:rsidR="00FE1661" w:rsidRPr="00AA0DF7" w:rsidRDefault="00FE1661" w:rsidP="00FE1661">
            <w:pPr>
              <w:pStyle w:val="TableText"/>
              <w:spacing w:before="120" w:after="120"/>
              <w:rPr>
                <w:rFonts w:ascii="Calibri" w:hAnsi="Calibri"/>
                <w:b/>
              </w:rPr>
            </w:pPr>
            <w:r w:rsidRPr="007F1E48">
              <w:rPr>
                <w:rFonts w:ascii="Calibri" w:hAnsi="Calibri"/>
                <w:b/>
              </w:rPr>
              <w:t xml:space="preserve">Sub-Category: </w:t>
            </w:r>
            <w:r>
              <w:rPr>
                <w:rFonts w:ascii="Calibri" w:hAnsi="Calibri"/>
                <w:b/>
              </w:rPr>
              <w:t>Other Respiratory Aids and Appliances</w:t>
            </w:r>
          </w:p>
        </w:tc>
      </w:tr>
      <w:tr w:rsidR="00375DD3" w:rsidRPr="00A76DDD" w14:paraId="78B1B64E" w14:textId="77777777" w:rsidTr="00DF5089">
        <w:trPr>
          <w:cantSplit/>
          <w:jc w:val="center"/>
        </w:trPr>
        <w:tc>
          <w:tcPr>
            <w:tcW w:w="1111" w:type="dxa"/>
          </w:tcPr>
          <w:p w14:paraId="080F6B69"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AY03</w:t>
            </w:r>
            <w:bookmarkStart w:id="287" w:name="AY03"/>
            <w:bookmarkEnd w:id="287"/>
          </w:p>
        </w:tc>
        <w:tc>
          <w:tcPr>
            <w:tcW w:w="2574" w:type="dxa"/>
          </w:tcPr>
          <w:p w14:paraId="52985849" w14:textId="77777777" w:rsidR="00375DD3" w:rsidRPr="00A76DDD" w:rsidRDefault="0062049F" w:rsidP="00FE1661">
            <w:pPr>
              <w:pStyle w:val="TableText"/>
              <w:rPr>
                <w:rFonts w:asciiTheme="minorHAnsi" w:hAnsiTheme="minorHAnsi" w:cstheme="minorHAnsi"/>
                <w:color w:val="000000"/>
                <w:szCs w:val="16"/>
              </w:rPr>
            </w:pPr>
            <w:r w:rsidRPr="00A76DDD">
              <w:rPr>
                <w:rFonts w:asciiTheme="minorHAnsi" w:hAnsiTheme="minorHAnsi" w:cstheme="minorHAnsi"/>
                <w:szCs w:val="16"/>
              </w:rPr>
              <w:t xml:space="preserve">Other Respiratory Aids and Appliances – </w:t>
            </w:r>
            <w:r w:rsidR="00375DD3" w:rsidRPr="00A76DDD">
              <w:rPr>
                <w:rFonts w:asciiTheme="minorHAnsi" w:hAnsiTheme="minorHAnsi" w:cstheme="minorHAnsi"/>
                <w:color w:val="000000"/>
                <w:szCs w:val="16"/>
              </w:rPr>
              <w:t>Humidifier</w:t>
            </w:r>
          </w:p>
        </w:tc>
        <w:tc>
          <w:tcPr>
            <w:tcW w:w="1159" w:type="dxa"/>
          </w:tcPr>
          <w:p w14:paraId="397FCAC0" w14:textId="77777777" w:rsidR="00375DD3" w:rsidRPr="00A76DDD" w:rsidRDefault="00375DD3" w:rsidP="00375DD3">
            <w:pPr>
              <w:pStyle w:val="TableText"/>
              <w:jc w:val="center"/>
              <w:rPr>
                <w:rFonts w:asciiTheme="minorHAnsi" w:hAnsiTheme="minorHAnsi" w:cstheme="minorHAnsi"/>
                <w:caps/>
                <w:color w:val="000000"/>
                <w:szCs w:val="16"/>
              </w:rPr>
            </w:pPr>
            <w:r w:rsidRPr="00A76DDD">
              <w:rPr>
                <w:rFonts w:asciiTheme="minorHAnsi" w:hAnsiTheme="minorHAnsi" w:cstheme="minorHAnsi"/>
                <w:color w:val="000000"/>
                <w:szCs w:val="16"/>
              </w:rPr>
              <w:t xml:space="preserve">No </w:t>
            </w:r>
          </w:p>
        </w:tc>
        <w:tc>
          <w:tcPr>
            <w:tcW w:w="1301" w:type="dxa"/>
          </w:tcPr>
          <w:p w14:paraId="7692069B"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GP, S, RN, Physio, RC</w:t>
            </w:r>
          </w:p>
        </w:tc>
        <w:tc>
          <w:tcPr>
            <w:tcW w:w="1368" w:type="dxa"/>
          </w:tcPr>
          <w:p w14:paraId="5B1466DC" w14:textId="77777777" w:rsidR="00375DD3" w:rsidRPr="00A76DDD" w:rsidRDefault="00375DD3"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38BAFE2F" w14:textId="77777777" w:rsidR="00375DD3" w:rsidRPr="00A76DDD" w:rsidRDefault="00375DD3" w:rsidP="00375DD3">
            <w:pPr>
              <w:pStyle w:val="TableText"/>
              <w:jc w:val="center"/>
              <w:rPr>
                <w:rFonts w:asciiTheme="minorHAnsi" w:hAnsiTheme="minorHAnsi" w:cstheme="minorHAnsi"/>
                <w:szCs w:val="16"/>
              </w:rPr>
            </w:pPr>
            <w:r w:rsidRPr="00A76DDD">
              <w:rPr>
                <w:rFonts w:asciiTheme="minorHAnsi" w:hAnsiTheme="minorHAnsi" w:cstheme="minorHAnsi"/>
                <w:szCs w:val="16"/>
              </w:rPr>
              <w:t>Oxygen</w:t>
            </w:r>
          </w:p>
        </w:tc>
        <w:tc>
          <w:tcPr>
            <w:tcW w:w="7779" w:type="dxa"/>
          </w:tcPr>
          <w:p w14:paraId="78B61901" w14:textId="77777777" w:rsidR="00375DD3" w:rsidRPr="00A76DDD" w:rsidRDefault="00B65BF6" w:rsidP="00375DD3">
            <w:pPr>
              <w:pStyle w:val="TableText"/>
              <w:rPr>
                <w:rFonts w:asciiTheme="minorHAnsi" w:hAnsiTheme="minorHAnsi" w:cstheme="minorHAnsi"/>
                <w:szCs w:val="16"/>
              </w:rPr>
            </w:pPr>
            <w:r w:rsidRPr="00A76DDD">
              <w:rPr>
                <w:rFonts w:asciiTheme="minorHAnsi" w:hAnsiTheme="minorHAnsi" w:cstheme="minorHAnsi"/>
                <w:szCs w:val="16"/>
              </w:rPr>
              <w:t>Vaporisers have been removed</w:t>
            </w:r>
            <w:r w:rsidR="002D18E9" w:rsidRPr="00A76DDD">
              <w:rPr>
                <w:rFonts w:asciiTheme="minorHAnsi" w:hAnsiTheme="minorHAnsi" w:cstheme="minorHAnsi"/>
                <w:szCs w:val="16"/>
              </w:rPr>
              <w:t xml:space="preserve"> from RAP</w:t>
            </w:r>
            <w:r w:rsidRPr="00A76DDD">
              <w:rPr>
                <w:rFonts w:asciiTheme="minorHAnsi" w:hAnsiTheme="minorHAnsi" w:cstheme="minorHAnsi"/>
                <w:szCs w:val="16"/>
              </w:rPr>
              <w:t>. Humidifiers are limited to clients receiving domiciliary medical oxygen therapy or</w:t>
            </w:r>
            <w:r w:rsidR="00F82B43">
              <w:rPr>
                <w:rFonts w:asciiTheme="minorHAnsi" w:hAnsiTheme="minorHAnsi" w:cstheme="minorHAnsi"/>
                <w:szCs w:val="16"/>
              </w:rPr>
              <w:t xml:space="preserve"> </w:t>
            </w:r>
            <w:r w:rsidR="00B045A7">
              <w:rPr>
                <w:rFonts w:asciiTheme="minorHAnsi" w:hAnsiTheme="minorHAnsi" w:cstheme="minorHAnsi"/>
                <w:szCs w:val="16"/>
              </w:rPr>
              <w:t xml:space="preserve">clients </w:t>
            </w:r>
            <w:r w:rsidR="00375DD3" w:rsidRPr="00A76DDD">
              <w:rPr>
                <w:rFonts w:asciiTheme="minorHAnsi" w:hAnsiTheme="minorHAnsi" w:cstheme="minorHAnsi"/>
                <w:szCs w:val="16"/>
              </w:rPr>
              <w:t xml:space="preserve">with </w:t>
            </w:r>
            <w:r w:rsidRPr="00A76DDD">
              <w:rPr>
                <w:rFonts w:asciiTheme="minorHAnsi" w:hAnsiTheme="minorHAnsi" w:cstheme="minorHAnsi"/>
                <w:szCs w:val="16"/>
              </w:rPr>
              <w:t xml:space="preserve">a tracheostomy or </w:t>
            </w:r>
            <w:r w:rsidR="00375DD3" w:rsidRPr="00A76DDD">
              <w:rPr>
                <w:rFonts w:asciiTheme="minorHAnsi" w:hAnsiTheme="minorHAnsi" w:cstheme="minorHAnsi"/>
                <w:szCs w:val="16"/>
              </w:rPr>
              <w:t>laryngectomy.</w:t>
            </w:r>
            <w:r w:rsidR="000B3928" w:rsidRPr="00A76DDD">
              <w:rPr>
                <w:rFonts w:asciiTheme="minorHAnsi" w:hAnsiTheme="minorHAnsi" w:cstheme="minorHAnsi"/>
                <w:szCs w:val="16"/>
              </w:rPr>
              <w:t xml:space="preserve"> PAP </w:t>
            </w:r>
            <w:r w:rsidR="0062049F" w:rsidRPr="00A76DDD">
              <w:rPr>
                <w:rFonts w:asciiTheme="minorHAnsi" w:hAnsiTheme="minorHAnsi" w:cstheme="minorHAnsi"/>
                <w:szCs w:val="16"/>
              </w:rPr>
              <w:t>machines</w:t>
            </w:r>
            <w:r w:rsidR="000B3928" w:rsidRPr="00A76DDD">
              <w:rPr>
                <w:rFonts w:asciiTheme="minorHAnsi" w:hAnsiTheme="minorHAnsi" w:cstheme="minorHAnsi"/>
                <w:szCs w:val="16"/>
              </w:rPr>
              <w:t xml:space="preserve"> already include a humidification function.</w:t>
            </w:r>
          </w:p>
          <w:p w14:paraId="7CEA2396" w14:textId="77777777" w:rsidR="00986AF7" w:rsidRPr="00D44D31" w:rsidRDefault="004A1426" w:rsidP="00986AF7">
            <w:pPr>
              <w:pStyle w:val="TableText"/>
              <w:rPr>
                <w:rFonts w:asciiTheme="minorHAnsi" w:hAnsiTheme="minorHAnsi" w:cstheme="minorHAnsi"/>
                <w:szCs w:val="16"/>
              </w:rPr>
            </w:pPr>
            <w:hyperlink r:id="rId381" w:history="1">
              <w:r w:rsidR="00986AF7">
                <w:rPr>
                  <w:rStyle w:val="Hyperlink"/>
                  <w:rFonts w:asciiTheme="minorHAnsi" w:hAnsiTheme="minorHAnsi" w:cstheme="minorHAnsi"/>
                  <w:szCs w:val="16"/>
                </w:rPr>
                <w:t xml:space="preserve">RAP National Guideline </w:t>
              </w:r>
            </w:hyperlink>
            <w:r w:rsidR="00986AF7" w:rsidRPr="00986AF7">
              <w:t>-</w:t>
            </w:r>
            <w:r w:rsidR="00986AF7">
              <w:t xml:space="preserve"> </w:t>
            </w:r>
            <w:r w:rsidR="00986AF7" w:rsidRPr="00986AF7">
              <w:rPr>
                <w:rFonts w:asciiTheme="minorHAnsi" w:hAnsiTheme="minorHAnsi" w:cstheme="minorHAnsi"/>
              </w:rPr>
              <w:t>Domiciliary Medical Oxygen Therapy</w:t>
            </w:r>
            <w:r w:rsidR="00986AF7" w:rsidRPr="00D44D31">
              <w:rPr>
                <w:rFonts w:asciiTheme="minorHAnsi" w:hAnsiTheme="minorHAnsi" w:cstheme="minorHAnsi"/>
                <w:szCs w:val="16"/>
              </w:rPr>
              <w:t xml:space="preserve"> </w:t>
            </w:r>
          </w:p>
          <w:p w14:paraId="3D6424CF" w14:textId="77777777" w:rsidR="00354792" w:rsidRDefault="004A1426">
            <w:pPr>
              <w:pStyle w:val="TableText"/>
              <w:rPr>
                <w:rFonts w:asciiTheme="minorHAnsi" w:hAnsiTheme="minorHAnsi" w:cstheme="minorHAnsi"/>
                <w:szCs w:val="16"/>
              </w:rPr>
            </w:pPr>
            <w:hyperlink r:id="rId382" w:history="1">
              <w:r w:rsidR="002D18E9" w:rsidRPr="00A76DDD">
                <w:rPr>
                  <w:rStyle w:val="Hyperlink"/>
                  <w:rFonts w:asciiTheme="minorHAnsi" w:hAnsiTheme="minorHAnsi" w:cstheme="minorHAnsi"/>
                  <w:szCs w:val="16"/>
                </w:rPr>
                <w:t>Application for Domiciliary Medical Oxygen Therapy and/or Other Respiratory Aids and Appliances Form D0804</w:t>
              </w:r>
            </w:hyperlink>
            <w:r w:rsidR="002D18E9" w:rsidRPr="00A76DDD">
              <w:rPr>
                <w:rFonts w:asciiTheme="minorHAnsi" w:hAnsiTheme="minorHAnsi" w:cstheme="minorHAnsi"/>
                <w:szCs w:val="16"/>
              </w:rPr>
              <w:t xml:space="preserve"> </w:t>
            </w:r>
          </w:p>
          <w:p w14:paraId="45E4E1A8" w14:textId="77777777" w:rsidR="00375DD3" w:rsidRPr="00A76DDD" w:rsidRDefault="00375DD3">
            <w:pPr>
              <w:pStyle w:val="TableText"/>
              <w:rPr>
                <w:rFonts w:asciiTheme="minorHAnsi" w:hAnsiTheme="minorHAnsi" w:cstheme="minorHAnsi"/>
                <w:szCs w:val="16"/>
              </w:rPr>
            </w:pPr>
          </w:p>
        </w:tc>
      </w:tr>
      <w:tr w:rsidR="00375DD3" w:rsidRPr="00A76DDD" w14:paraId="30F325DC" w14:textId="77777777" w:rsidTr="00DF5089">
        <w:trPr>
          <w:cantSplit/>
          <w:jc w:val="center"/>
        </w:trPr>
        <w:tc>
          <w:tcPr>
            <w:tcW w:w="1111" w:type="dxa"/>
          </w:tcPr>
          <w:p w14:paraId="54ABCB17" w14:textId="77777777" w:rsidR="00375DD3" w:rsidRPr="00A76DDD" w:rsidRDefault="00375DD3" w:rsidP="00185BAF">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AY05</w:t>
            </w:r>
            <w:bookmarkStart w:id="288" w:name="AY05"/>
            <w:bookmarkEnd w:id="288"/>
          </w:p>
        </w:tc>
        <w:tc>
          <w:tcPr>
            <w:tcW w:w="2574" w:type="dxa"/>
          </w:tcPr>
          <w:p w14:paraId="5D9B1BD4" w14:textId="77777777" w:rsidR="00375DD3" w:rsidRPr="00A76DDD" w:rsidRDefault="0062049F" w:rsidP="00375DD3">
            <w:pPr>
              <w:pStyle w:val="TableText"/>
              <w:rPr>
                <w:rFonts w:asciiTheme="minorHAnsi" w:hAnsiTheme="minorHAnsi" w:cstheme="minorHAnsi"/>
                <w:color w:val="000000"/>
                <w:szCs w:val="16"/>
              </w:rPr>
            </w:pPr>
            <w:r w:rsidRPr="00A76DDD">
              <w:rPr>
                <w:rFonts w:asciiTheme="minorHAnsi" w:hAnsiTheme="minorHAnsi" w:cstheme="minorHAnsi"/>
                <w:szCs w:val="16"/>
              </w:rPr>
              <w:t xml:space="preserve">Other Respiratory Aids and Appliances – </w:t>
            </w:r>
            <w:r w:rsidR="00375DD3" w:rsidRPr="00A76DDD">
              <w:rPr>
                <w:rFonts w:asciiTheme="minorHAnsi" w:hAnsiTheme="minorHAnsi" w:cstheme="minorHAnsi"/>
                <w:color w:val="000000"/>
                <w:szCs w:val="16"/>
              </w:rPr>
              <w:t>Nebuliser</w:t>
            </w:r>
          </w:p>
        </w:tc>
        <w:tc>
          <w:tcPr>
            <w:tcW w:w="1159" w:type="dxa"/>
          </w:tcPr>
          <w:p w14:paraId="22877221" w14:textId="77777777" w:rsidR="00375DD3" w:rsidRPr="00A76DDD" w:rsidRDefault="00375DD3" w:rsidP="00375DD3">
            <w:pPr>
              <w:pStyle w:val="TableText"/>
              <w:jc w:val="center"/>
              <w:rPr>
                <w:rFonts w:asciiTheme="minorHAnsi" w:hAnsiTheme="minorHAnsi" w:cstheme="minorHAnsi"/>
                <w:caps/>
                <w:color w:val="000000"/>
                <w:szCs w:val="16"/>
              </w:rPr>
            </w:pPr>
            <w:r w:rsidRPr="00A76DDD">
              <w:rPr>
                <w:rFonts w:asciiTheme="minorHAnsi" w:hAnsiTheme="minorHAnsi" w:cstheme="minorHAnsi"/>
                <w:color w:val="000000"/>
                <w:szCs w:val="16"/>
              </w:rPr>
              <w:t>No</w:t>
            </w:r>
          </w:p>
        </w:tc>
        <w:tc>
          <w:tcPr>
            <w:tcW w:w="1301" w:type="dxa"/>
          </w:tcPr>
          <w:p w14:paraId="413214DC"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GP, S, RN, Physio, RC</w:t>
            </w:r>
          </w:p>
        </w:tc>
        <w:tc>
          <w:tcPr>
            <w:tcW w:w="1368" w:type="dxa"/>
          </w:tcPr>
          <w:p w14:paraId="39571097"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Yes</w:t>
            </w:r>
          </w:p>
          <w:p w14:paraId="5C24546F"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Oxygen</w:t>
            </w:r>
          </w:p>
        </w:tc>
        <w:tc>
          <w:tcPr>
            <w:tcW w:w="7779" w:type="dxa"/>
          </w:tcPr>
          <w:p w14:paraId="78C80F85" w14:textId="77777777" w:rsidR="00986AF7" w:rsidRPr="00D44D31" w:rsidRDefault="004A1426" w:rsidP="00986AF7">
            <w:pPr>
              <w:pStyle w:val="TableText"/>
              <w:rPr>
                <w:rFonts w:asciiTheme="minorHAnsi" w:hAnsiTheme="minorHAnsi" w:cstheme="minorHAnsi"/>
                <w:szCs w:val="16"/>
              </w:rPr>
            </w:pPr>
            <w:hyperlink r:id="rId383" w:history="1">
              <w:r w:rsidR="00986AF7">
                <w:rPr>
                  <w:rStyle w:val="Hyperlink"/>
                  <w:rFonts w:asciiTheme="minorHAnsi" w:hAnsiTheme="minorHAnsi" w:cstheme="minorHAnsi"/>
                  <w:szCs w:val="16"/>
                </w:rPr>
                <w:t xml:space="preserve">RAP National Guideline </w:t>
              </w:r>
            </w:hyperlink>
            <w:r w:rsidR="00986AF7" w:rsidRPr="00986AF7">
              <w:t>-</w:t>
            </w:r>
            <w:r w:rsidR="00986AF7">
              <w:t xml:space="preserve"> </w:t>
            </w:r>
            <w:r w:rsidR="00986AF7" w:rsidRPr="00986AF7">
              <w:rPr>
                <w:rFonts w:asciiTheme="minorHAnsi" w:hAnsiTheme="minorHAnsi" w:cstheme="minorHAnsi"/>
              </w:rPr>
              <w:t>Domiciliary Medical Oxygen Therapy</w:t>
            </w:r>
            <w:r w:rsidR="00986AF7" w:rsidRPr="00D44D31">
              <w:rPr>
                <w:rFonts w:asciiTheme="minorHAnsi" w:hAnsiTheme="minorHAnsi" w:cstheme="minorHAnsi"/>
                <w:szCs w:val="16"/>
              </w:rPr>
              <w:t xml:space="preserve"> </w:t>
            </w:r>
          </w:p>
          <w:p w14:paraId="2E08626B" w14:textId="77777777" w:rsidR="00354792" w:rsidRDefault="004A1426">
            <w:pPr>
              <w:pStyle w:val="TableText"/>
              <w:rPr>
                <w:rFonts w:asciiTheme="minorHAnsi" w:hAnsiTheme="minorHAnsi" w:cstheme="minorHAnsi"/>
                <w:szCs w:val="16"/>
              </w:rPr>
            </w:pPr>
            <w:hyperlink r:id="rId384" w:history="1">
              <w:r w:rsidR="00A21F85" w:rsidRPr="00A76DDD">
                <w:rPr>
                  <w:rStyle w:val="Hyperlink"/>
                  <w:rFonts w:asciiTheme="minorHAnsi" w:hAnsiTheme="minorHAnsi" w:cstheme="minorHAnsi"/>
                  <w:szCs w:val="16"/>
                </w:rPr>
                <w:t>Application for Domiciliary Medical Oxygen Therapy and/or Other Respiratory Aids and Appliances Form D0804</w:t>
              </w:r>
            </w:hyperlink>
            <w:r w:rsidR="00A21F85" w:rsidRPr="00A76DDD">
              <w:rPr>
                <w:rFonts w:asciiTheme="minorHAnsi" w:hAnsiTheme="minorHAnsi" w:cstheme="minorHAnsi"/>
                <w:szCs w:val="16"/>
              </w:rPr>
              <w:t xml:space="preserve"> </w:t>
            </w:r>
          </w:p>
          <w:p w14:paraId="12B47B84" w14:textId="77777777" w:rsidR="00375DD3" w:rsidRPr="00A76DDD" w:rsidRDefault="00375DD3">
            <w:pPr>
              <w:pStyle w:val="TableText"/>
              <w:rPr>
                <w:rFonts w:asciiTheme="minorHAnsi" w:hAnsiTheme="minorHAnsi" w:cstheme="minorHAnsi"/>
                <w:color w:val="000000"/>
                <w:szCs w:val="16"/>
              </w:rPr>
            </w:pPr>
          </w:p>
        </w:tc>
      </w:tr>
      <w:tr w:rsidR="00375DD3" w:rsidRPr="00A76DDD" w14:paraId="3DB9E694" w14:textId="77777777" w:rsidTr="00DF5089">
        <w:trPr>
          <w:cantSplit/>
          <w:jc w:val="center"/>
        </w:trPr>
        <w:tc>
          <w:tcPr>
            <w:tcW w:w="1111" w:type="dxa"/>
          </w:tcPr>
          <w:p w14:paraId="7B003785"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lastRenderedPageBreak/>
              <w:t>AY07</w:t>
            </w:r>
            <w:bookmarkStart w:id="289" w:name="AY07"/>
            <w:bookmarkEnd w:id="289"/>
          </w:p>
        </w:tc>
        <w:tc>
          <w:tcPr>
            <w:tcW w:w="2574" w:type="dxa"/>
          </w:tcPr>
          <w:p w14:paraId="525ED7E9" w14:textId="77777777" w:rsidR="00375DD3" w:rsidRPr="00A76DDD" w:rsidRDefault="0062049F" w:rsidP="00375DD3">
            <w:pPr>
              <w:pStyle w:val="TableText"/>
              <w:rPr>
                <w:rFonts w:asciiTheme="minorHAnsi" w:hAnsiTheme="minorHAnsi" w:cstheme="minorHAnsi"/>
                <w:color w:val="000000"/>
                <w:szCs w:val="16"/>
              </w:rPr>
            </w:pPr>
            <w:r w:rsidRPr="00A76DDD">
              <w:rPr>
                <w:rFonts w:asciiTheme="minorHAnsi" w:hAnsiTheme="minorHAnsi" w:cstheme="minorHAnsi"/>
                <w:szCs w:val="16"/>
              </w:rPr>
              <w:t xml:space="preserve">Other Respiratory Aids and Appliances – </w:t>
            </w:r>
            <w:r w:rsidR="00375DD3" w:rsidRPr="00A76DDD">
              <w:rPr>
                <w:rFonts w:asciiTheme="minorHAnsi" w:hAnsiTheme="minorHAnsi" w:cstheme="minorHAnsi"/>
                <w:color w:val="000000"/>
                <w:szCs w:val="16"/>
              </w:rPr>
              <w:t>Peak Flow Meter</w:t>
            </w:r>
          </w:p>
        </w:tc>
        <w:tc>
          <w:tcPr>
            <w:tcW w:w="1159" w:type="dxa"/>
          </w:tcPr>
          <w:p w14:paraId="1B8DE362" w14:textId="77777777" w:rsidR="00375DD3" w:rsidRPr="00A76DDD" w:rsidRDefault="00375DD3" w:rsidP="00375DD3">
            <w:pPr>
              <w:pStyle w:val="TableText"/>
              <w:jc w:val="center"/>
              <w:rPr>
                <w:rFonts w:asciiTheme="minorHAnsi" w:hAnsiTheme="minorHAnsi" w:cstheme="minorHAnsi"/>
                <w:caps/>
                <w:color w:val="000000"/>
                <w:szCs w:val="16"/>
              </w:rPr>
            </w:pPr>
            <w:r w:rsidRPr="00A76DDD">
              <w:rPr>
                <w:rFonts w:asciiTheme="minorHAnsi" w:hAnsiTheme="minorHAnsi" w:cstheme="minorHAnsi"/>
                <w:color w:val="000000"/>
                <w:szCs w:val="16"/>
              </w:rPr>
              <w:t>No</w:t>
            </w:r>
          </w:p>
        </w:tc>
        <w:tc>
          <w:tcPr>
            <w:tcW w:w="1301" w:type="dxa"/>
          </w:tcPr>
          <w:p w14:paraId="2D58E2FF" w14:textId="77777777" w:rsidR="00375DD3" w:rsidRPr="00A76DDD" w:rsidRDefault="00375DD3" w:rsidP="00245A74">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 xml:space="preserve">GP, </w:t>
            </w:r>
            <w:r w:rsidR="00817BBD" w:rsidRPr="00A76DDD">
              <w:rPr>
                <w:rFonts w:asciiTheme="minorHAnsi" w:hAnsiTheme="minorHAnsi" w:cstheme="minorHAnsi"/>
                <w:color w:val="000000"/>
                <w:szCs w:val="16"/>
              </w:rPr>
              <w:t>S</w:t>
            </w:r>
            <w:r w:rsidR="00817BBD">
              <w:rPr>
                <w:rFonts w:asciiTheme="minorHAnsi" w:hAnsiTheme="minorHAnsi" w:cstheme="minorHAnsi"/>
                <w:color w:val="000000"/>
                <w:szCs w:val="16"/>
              </w:rPr>
              <w:t>,</w:t>
            </w:r>
            <w:r w:rsidR="00817BBD" w:rsidRPr="00A76DDD">
              <w:rPr>
                <w:rFonts w:asciiTheme="minorHAnsi" w:hAnsiTheme="minorHAnsi" w:cstheme="minorHAnsi"/>
                <w:color w:val="000000"/>
                <w:szCs w:val="16"/>
              </w:rPr>
              <w:t xml:space="preserve"> </w:t>
            </w:r>
            <w:r w:rsidRPr="00A76DDD">
              <w:rPr>
                <w:rFonts w:asciiTheme="minorHAnsi" w:hAnsiTheme="minorHAnsi" w:cstheme="minorHAnsi"/>
                <w:color w:val="000000"/>
                <w:szCs w:val="16"/>
              </w:rPr>
              <w:t xml:space="preserve">RN, Physio, </w:t>
            </w:r>
            <w:r w:rsidR="00817BBD">
              <w:rPr>
                <w:rFonts w:asciiTheme="minorHAnsi" w:hAnsiTheme="minorHAnsi" w:cstheme="minorHAnsi"/>
                <w:color w:val="000000"/>
                <w:szCs w:val="16"/>
              </w:rPr>
              <w:t>RC</w:t>
            </w:r>
          </w:p>
        </w:tc>
        <w:tc>
          <w:tcPr>
            <w:tcW w:w="1368" w:type="dxa"/>
          </w:tcPr>
          <w:p w14:paraId="4609138C"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Yes</w:t>
            </w:r>
          </w:p>
          <w:p w14:paraId="653FC390"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Oxygen</w:t>
            </w:r>
          </w:p>
        </w:tc>
        <w:tc>
          <w:tcPr>
            <w:tcW w:w="7779" w:type="dxa"/>
          </w:tcPr>
          <w:p w14:paraId="5A3E661E" w14:textId="77777777" w:rsidR="00986AF7" w:rsidRPr="00D44D31" w:rsidRDefault="004A1426" w:rsidP="00986AF7">
            <w:pPr>
              <w:pStyle w:val="TableText"/>
              <w:rPr>
                <w:rFonts w:asciiTheme="minorHAnsi" w:hAnsiTheme="minorHAnsi" w:cstheme="minorHAnsi"/>
                <w:szCs w:val="16"/>
              </w:rPr>
            </w:pPr>
            <w:hyperlink r:id="rId385" w:history="1">
              <w:r w:rsidR="00986AF7">
                <w:rPr>
                  <w:rStyle w:val="Hyperlink"/>
                  <w:rFonts w:asciiTheme="minorHAnsi" w:hAnsiTheme="minorHAnsi" w:cstheme="minorHAnsi"/>
                  <w:szCs w:val="16"/>
                </w:rPr>
                <w:t xml:space="preserve">RAP National Guideline </w:t>
              </w:r>
            </w:hyperlink>
            <w:r w:rsidR="00986AF7" w:rsidRPr="00986AF7">
              <w:t>-</w:t>
            </w:r>
            <w:r w:rsidR="00986AF7">
              <w:t xml:space="preserve"> </w:t>
            </w:r>
            <w:r w:rsidR="00986AF7" w:rsidRPr="00986AF7">
              <w:rPr>
                <w:rFonts w:asciiTheme="minorHAnsi" w:hAnsiTheme="minorHAnsi" w:cstheme="minorHAnsi"/>
              </w:rPr>
              <w:t>Domiciliary Medical Oxygen Therapy</w:t>
            </w:r>
            <w:r w:rsidR="00986AF7" w:rsidRPr="00D44D31">
              <w:rPr>
                <w:rFonts w:asciiTheme="minorHAnsi" w:hAnsiTheme="minorHAnsi" w:cstheme="minorHAnsi"/>
                <w:szCs w:val="16"/>
              </w:rPr>
              <w:t xml:space="preserve"> </w:t>
            </w:r>
          </w:p>
          <w:p w14:paraId="26E081F0" w14:textId="77777777" w:rsidR="00354792" w:rsidRDefault="004A1426">
            <w:pPr>
              <w:pStyle w:val="TableText"/>
              <w:rPr>
                <w:rFonts w:asciiTheme="minorHAnsi" w:hAnsiTheme="minorHAnsi" w:cstheme="minorHAnsi"/>
                <w:szCs w:val="16"/>
              </w:rPr>
            </w:pPr>
            <w:hyperlink r:id="rId386" w:history="1">
              <w:r w:rsidR="00A21F85" w:rsidRPr="00A76DDD">
                <w:rPr>
                  <w:rStyle w:val="Hyperlink"/>
                  <w:rFonts w:asciiTheme="minorHAnsi" w:hAnsiTheme="minorHAnsi" w:cstheme="minorHAnsi"/>
                  <w:szCs w:val="16"/>
                </w:rPr>
                <w:t>Application for Domiciliary Medical Oxygen Therapy and/or Other Respiratory Aids and Appliances Form D0804</w:t>
              </w:r>
            </w:hyperlink>
            <w:r w:rsidR="00A21F85" w:rsidRPr="00A76DDD">
              <w:rPr>
                <w:rFonts w:asciiTheme="minorHAnsi" w:hAnsiTheme="minorHAnsi" w:cstheme="minorHAnsi"/>
                <w:szCs w:val="16"/>
              </w:rPr>
              <w:t xml:space="preserve"> </w:t>
            </w:r>
          </w:p>
          <w:p w14:paraId="0DE5A364" w14:textId="77777777" w:rsidR="00375DD3" w:rsidRPr="00A76DDD" w:rsidRDefault="00375DD3">
            <w:pPr>
              <w:pStyle w:val="TableText"/>
              <w:rPr>
                <w:rFonts w:asciiTheme="minorHAnsi" w:hAnsiTheme="minorHAnsi" w:cstheme="minorHAnsi"/>
                <w:color w:val="000000"/>
                <w:szCs w:val="16"/>
              </w:rPr>
            </w:pPr>
          </w:p>
        </w:tc>
      </w:tr>
      <w:tr w:rsidR="00375DD3" w:rsidRPr="00A76DDD" w14:paraId="62B46CD6" w14:textId="77777777" w:rsidTr="00DF5089">
        <w:trPr>
          <w:cantSplit/>
          <w:jc w:val="center"/>
        </w:trPr>
        <w:tc>
          <w:tcPr>
            <w:tcW w:w="1111" w:type="dxa"/>
          </w:tcPr>
          <w:p w14:paraId="1FCF9EE6" w14:textId="77777777" w:rsidR="00375DD3" w:rsidRPr="00A76DDD" w:rsidRDefault="00375DD3" w:rsidP="00375DD3">
            <w:pPr>
              <w:pStyle w:val="TableText"/>
              <w:jc w:val="center"/>
              <w:rPr>
                <w:rFonts w:asciiTheme="minorHAnsi" w:hAnsiTheme="minorHAnsi" w:cstheme="minorHAnsi"/>
                <w:color w:val="000000"/>
                <w:szCs w:val="16"/>
              </w:rPr>
            </w:pPr>
            <w:bookmarkStart w:id="290" w:name="AY08"/>
            <w:bookmarkEnd w:id="290"/>
            <w:r w:rsidRPr="00A76DDD">
              <w:rPr>
                <w:rFonts w:asciiTheme="minorHAnsi" w:hAnsiTheme="minorHAnsi" w:cstheme="minorHAnsi"/>
                <w:color w:val="000000"/>
                <w:szCs w:val="16"/>
              </w:rPr>
              <w:t>AY08</w:t>
            </w:r>
          </w:p>
        </w:tc>
        <w:tc>
          <w:tcPr>
            <w:tcW w:w="2574" w:type="dxa"/>
          </w:tcPr>
          <w:p w14:paraId="7B0F9CF1" w14:textId="77777777" w:rsidR="00375DD3" w:rsidRPr="00A76DDD" w:rsidRDefault="0062049F" w:rsidP="00375DD3">
            <w:pPr>
              <w:pStyle w:val="TableText"/>
              <w:rPr>
                <w:rFonts w:asciiTheme="minorHAnsi" w:hAnsiTheme="minorHAnsi" w:cstheme="minorHAnsi"/>
                <w:color w:val="000000"/>
                <w:szCs w:val="16"/>
              </w:rPr>
            </w:pPr>
            <w:r w:rsidRPr="00A76DDD">
              <w:rPr>
                <w:rFonts w:asciiTheme="minorHAnsi" w:hAnsiTheme="minorHAnsi" w:cstheme="minorHAnsi"/>
                <w:szCs w:val="16"/>
              </w:rPr>
              <w:t xml:space="preserve">Other Respiratory Aids and Appliances – </w:t>
            </w:r>
            <w:r w:rsidR="00375DD3" w:rsidRPr="00A76DDD">
              <w:rPr>
                <w:rFonts w:asciiTheme="minorHAnsi" w:hAnsiTheme="minorHAnsi" w:cstheme="minorHAnsi"/>
                <w:color w:val="000000"/>
                <w:szCs w:val="16"/>
              </w:rPr>
              <w:t>Sleep Apnoea Positional Therapy Device</w:t>
            </w:r>
          </w:p>
        </w:tc>
        <w:tc>
          <w:tcPr>
            <w:tcW w:w="1159" w:type="dxa"/>
          </w:tcPr>
          <w:p w14:paraId="2104BD04"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No</w:t>
            </w:r>
          </w:p>
        </w:tc>
        <w:tc>
          <w:tcPr>
            <w:tcW w:w="1301" w:type="dxa"/>
          </w:tcPr>
          <w:p w14:paraId="4DD418D8" w14:textId="77777777" w:rsidR="00375DD3" w:rsidRPr="00A76DDD" w:rsidRDefault="00375DD3" w:rsidP="00245A74">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 xml:space="preserve">GP, </w:t>
            </w:r>
            <w:r w:rsidR="00817BBD" w:rsidRPr="00A76DDD">
              <w:rPr>
                <w:rFonts w:asciiTheme="minorHAnsi" w:hAnsiTheme="minorHAnsi" w:cstheme="minorHAnsi"/>
                <w:color w:val="000000"/>
                <w:szCs w:val="16"/>
              </w:rPr>
              <w:t>S</w:t>
            </w:r>
            <w:r w:rsidR="00817BBD">
              <w:rPr>
                <w:rFonts w:asciiTheme="minorHAnsi" w:hAnsiTheme="minorHAnsi" w:cstheme="minorHAnsi"/>
                <w:color w:val="000000"/>
                <w:szCs w:val="16"/>
              </w:rPr>
              <w:t>,</w:t>
            </w:r>
            <w:r w:rsidR="00817BBD" w:rsidRPr="00A76DDD">
              <w:rPr>
                <w:rFonts w:asciiTheme="minorHAnsi" w:hAnsiTheme="minorHAnsi" w:cstheme="minorHAnsi"/>
                <w:color w:val="000000"/>
                <w:szCs w:val="16"/>
              </w:rPr>
              <w:t xml:space="preserve"> </w:t>
            </w:r>
            <w:r w:rsidRPr="00A76DDD">
              <w:rPr>
                <w:rFonts w:asciiTheme="minorHAnsi" w:hAnsiTheme="minorHAnsi" w:cstheme="minorHAnsi"/>
                <w:color w:val="000000"/>
                <w:szCs w:val="16"/>
              </w:rPr>
              <w:t xml:space="preserve">RN, Physio, </w:t>
            </w:r>
            <w:r w:rsidR="00817BBD" w:rsidRPr="00A76DDD">
              <w:rPr>
                <w:rFonts w:asciiTheme="minorHAnsi" w:hAnsiTheme="minorHAnsi" w:cstheme="minorHAnsi"/>
                <w:color w:val="000000"/>
                <w:szCs w:val="16"/>
              </w:rPr>
              <w:t>RC</w:t>
            </w:r>
          </w:p>
        </w:tc>
        <w:tc>
          <w:tcPr>
            <w:tcW w:w="1368" w:type="dxa"/>
          </w:tcPr>
          <w:p w14:paraId="5CCA00DE"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Yes</w:t>
            </w:r>
          </w:p>
          <w:p w14:paraId="4C901BCA" w14:textId="77777777" w:rsidR="00375DD3" w:rsidRPr="00A76DDD" w:rsidRDefault="00A21F85"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Oxygen</w:t>
            </w:r>
          </w:p>
        </w:tc>
        <w:tc>
          <w:tcPr>
            <w:tcW w:w="7779" w:type="dxa"/>
          </w:tcPr>
          <w:p w14:paraId="4F86F7BD" w14:textId="77777777" w:rsidR="00375DD3" w:rsidRPr="00A76DDD" w:rsidRDefault="00375DD3" w:rsidP="00375DD3">
            <w:pPr>
              <w:pStyle w:val="TableText"/>
              <w:rPr>
                <w:rFonts w:asciiTheme="minorHAnsi" w:hAnsiTheme="minorHAnsi" w:cstheme="minorHAnsi"/>
                <w:color w:val="000000"/>
                <w:szCs w:val="16"/>
              </w:rPr>
            </w:pPr>
            <w:r w:rsidRPr="00A76DDD">
              <w:rPr>
                <w:rFonts w:asciiTheme="minorHAnsi" w:hAnsiTheme="minorHAnsi" w:cstheme="minorHAnsi"/>
                <w:color w:val="000000"/>
                <w:szCs w:val="16"/>
              </w:rPr>
              <w:t xml:space="preserve">Body position devices that discourage supine sleep. </w:t>
            </w:r>
          </w:p>
          <w:p w14:paraId="07DAE1F5" w14:textId="77777777" w:rsidR="00375DD3" w:rsidRPr="00A76DDD" w:rsidRDefault="00375DD3" w:rsidP="00375DD3">
            <w:pPr>
              <w:spacing w:before="40" w:after="40"/>
              <w:rPr>
                <w:rFonts w:asciiTheme="minorHAnsi" w:hAnsiTheme="minorHAnsi" w:cstheme="minorHAnsi"/>
                <w:sz w:val="16"/>
                <w:szCs w:val="16"/>
              </w:rPr>
            </w:pPr>
            <w:r w:rsidRPr="00A76DDD">
              <w:rPr>
                <w:rFonts w:asciiTheme="minorHAnsi" w:hAnsiTheme="minorHAnsi" w:cstheme="minorHAnsi"/>
                <w:sz w:val="16"/>
                <w:szCs w:val="16"/>
              </w:rPr>
              <w:t>Simplest item to meet functional need should be provided in the first instance.</w:t>
            </w:r>
          </w:p>
          <w:p w14:paraId="731B34BD" w14:textId="77777777" w:rsidR="00986AF7" w:rsidRPr="00D44D31" w:rsidRDefault="004A1426" w:rsidP="00986AF7">
            <w:pPr>
              <w:pStyle w:val="TableText"/>
              <w:rPr>
                <w:rFonts w:asciiTheme="minorHAnsi" w:hAnsiTheme="minorHAnsi" w:cstheme="minorHAnsi"/>
                <w:szCs w:val="16"/>
              </w:rPr>
            </w:pPr>
            <w:hyperlink r:id="rId387" w:history="1">
              <w:r w:rsidR="00986AF7">
                <w:rPr>
                  <w:rStyle w:val="Hyperlink"/>
                  <w:rFonts w:asciiTheme="minorHAnsi" w:hAnsiTheme="minorHAnsi" w:cstheme="minorHAnsi"/>
                  <w:szCs w:val="16"/>
                </w:rPr>
                <w:t xml:space="preserve">RAP National Guideline </w:t>
              </w:r>
            </w:hyperlink>
            <w:r w:rsidR="00986AF7" w:rsidRPr="00986AF7">
              <w:t>-</w:t>
            </w:r>
            <w:r w:rsidR="00986AF7">
              <w:t xml:space="preserve"> </w:t>
            </w:r>
            <w:r w:rsidR="00986AF7" w:rsidRPr="00986AF7">
              <w:rPr>
                <w:rFonts w:asciiTheme="minorHAnsi" w:hAnsiTheme="minorHAnsi" w:cstheme="minorHAnsi"/>
              </w:rPr>
              <w:t>Domiciliary Medical Oxygen Therapy</w:t>
            </w:r>
            <w:r w:rsidR="00986AF7" w:rsidRPr="00D44D31">
              <w:rPr>
                <w:rFonts w:asciiTheme="minorHAnsi" w:hAnsiTheme="minorHAnsi" w:cstheme="minorHAnsi"/>
                <w:szCs w:val="16"/>
              </w:rPr>
              <w:t xml:space="preserve"> </w:t>
            </w:r>
          </w:p>
          <w:p w14:paraId="75C33476" w14:textId="77777777" w:rsidR="00354792" w:rsidRDefault="004A1426">
            <w:pPr>
              <w:pStyle w:val="TableText"/>
              <w:rPr>
                <w:rFonts w:asciiTheme="minorHAnsi" w:hAnsiTheme="minorHAnsi" w:cstheme="minorHAnsi"/>
                <w:szCs w:val="16"/>
              </w:rPr>
            </w:pPr>
            <w:hyperlink r:id="rId388" w:history="1">
              <w:r w:rsidR="00A43341" w:rsidRPr="00A76DDD">
                <w:rPr>
                  <w:rStyle w:val="Hyperlink"/>
                  <w:rFonts w:asciiTheme="minorHAnsi" w:hAnsiTheme="minorHAnsi" w:cstheme="minorHAnsi"/>
                  <w:szCs w:val="16"/>
                </w:rPr>
                <w:t>Application for Domiciliary Medical Oxygen Therapy and/or Other Respiratory Aids and Appliances Form D0804</w:t>
              </w:r>
            </w:hyperlink>
            <w:r w:rsidR="00A43341" w:rsidRPr="00A76DDD">
              <w:rPr>
                <w:rFonts w:asciiTheme="minorHAnsi" w:hAnsiTheme="minorHAnsi" w:cstheme="minorHAnsi"/>
                <w:szCs w:val="16"/>
              </w:rPr>
              <w:t xml:space="preserve"> </w:t>
            </w:r>
          </w:p>
          <w:p w14:paraId="5CC0922B" w14:textId="77777777" w:rsidR="00375DD3" w:rsidRPr="00A76DDD" w:rsidRDefault="00375DD3">
            <w:pPr>
              <w:pStyle w:val="TableText"/>
              <w:rPr>
                <w:rFonts w:asciiTheme="minorHAnsi" w:hAnsiTheme="minorHAnsi" w:cstheme="minorHAnsi"/>
                <w:szCs w:val="16"/>
              </w:rPr>
            </w:pPr>
          </w:p>
        </w:tc>
      </w:tr>
      <w:tr w:rsidR="00375DD3" w:rsidRPr="00A76DDD" w14:paraId="1FA3BD84" w14:textId="77777777" w:rsidTr="00DF5089">
        <w:trPr>
          <w:cantSplit/>
          <w:jc w:val="center"/>
        </w:trPr>
        <w:tc>
          <w:tcPr>
            <w:tcW w:w="1111" w:type="dxa"/>
          </w:tcPr>
          <w:p w14:paraId="3EC03931"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AY12</w:t>
            </w:r>
            <w:bookmarkStart w:id="291" w:name="AY12"/>
            <w:bookmarkEnd w:id="291"/>
          </w:p>
        </w:tc>
        <w:tc>
          <w:tcPr>
            <w:tcW w:w="2574" w:type="dxa"/>
          </w:tcPr>
          <w:p w14:paraId="6F5ED268" w14:textId="77777777" w:rsidR="00375DD3" w:rsidRPr="00A76DDD" w:rsidRDefault="0062049F">
            <w:pPr>
              <w:pStyle w:val="TableText"/>
              <w:rPr>
                <w:rFonts w:asciiTheme="minorHAnsi" w:hAnsiTheme="minorHAnsi" w:cstheme="minorHAnsi"/>
                <w:color w:val="000000"/>
                <w:szCs w:val="16"/>
              </w:rPr>
            </w:pPr>
            <w:r w:rsidRPr="00A76DDD">
              <w:rPr>
                <w:rFonts w:asciiTheme="minorHAnsi" w:hAnsiTheme="minorHAnsi" w:cstheme="minorHAnsi"/>
                <w:szCs w:val="16"/>
              </w:rPr>
              <w:t xml:space="preserve">Other Respiratory Aids and Appliances – </w:t>
            </w:r>
            <w:r w:rsidR="00375DD3" w:rsidRPr="00A76DDD">
              <w:rPr>
                <w:rFonts w:asciiTheme="minorHAnsi" w:hAnsiTheme="minorHAnsi" w:cstheme="minorHAnsi"/>
                <w:color w:val="000000"/>
                <w:szCs w:val="16"/>
              </w:rPr>
              <w:t xml:space="preserve">Respiratory Suction Apparatus </w:t>
            </w:r>
          </w:p>
        </w:tc>
        <w:tc>
          <w:tcPr>
            <w:tcW w:w="1159" w:type="dxa"/>
          </w:tcPr>
          <w:p w14:paraId="23BAD62C" w14:textId="77777777" w:rsidR="00375DD3" w:rsidRPr="00A76DDD" w:rsidRDefault="00375DD3" w:rsidP="00375DD3">
            <w:pPr>
              <w:pStyle w:val="TableText"/>
              <w:jc w:val="center"/>
              <w:rPr>
                <w:rFonts w:asciiTheme="minorHAnsi" w:hAnsiTheme="minorHAnsi" w:cstheme="minorHAnsi"/>
                <w:caps/>
                <w:color w:val="000000"/>
                <w:szCs w:val="16"/>
              </w:rPr>
            </w:pPr>
            <w:r w:rsidRPr="00A76DDD">
              <w:rPr>
                <w:rFonts w:asciiTheme="minorHAnsi" w:hAnsiTheme="minorHAnsi" w:cstheme="minorHAnsi"/>
                <w:color w:val="000000"/>
                <w:szCs w:val="16"/>
              </w:rPr>
              <w:t>No</w:t>
            </w:r>
          </w:p>
        </w:tc>
        <w:tc>
          <w:tcPr>
            <w:tcW w:w="1301" w:type="dxa"/>
          </w:tcPr>
          <w:p w14:paraId="51B70929"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RC, RN, S, Physio, GP, SP</w:t>
            </w:r>
          </w:p>
        </w:tc>
        <w:tc>
          <w:tcPr>
            <w:tcW w:w="1368" w:type="dxa"/>
          </w:tcPr>
          <w:p w14:paraId="75E7460E"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Yes</w:t>
            </w:r>
          </w:p>
          <w:p w14:paraId="447770F6"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Oxygen</w:t>
            </w:r>
          </w:p>
        </w:tc>
        <w:tc>
          <w:tcPr>
            <w:tcW w:w="7779" w:type="dxa"/>
          </w:tcPr>
          <w:p w14:paraId="35355A2B" w14:textId="77777777" w:rsidR="00986AF7" w:rsidRPr="00D44D31" w:rsidRDefault="004A1426" w:rsidP="00986AF7">
            <w:pPr>
              <w:pStyle w:val="TableText"/>
              <w:rPr>
                <w:rFonts w:asciiTheme="minorHAnsi" w:hAnsiTheme="minorHAnsi" w:cstheme="minorHAnsi"/>
                <w:szCs w:val="16"/>
              </w:rPr>
            </w:pPr>
            <w:hyperlink r:id="rId389" w:history="1">
              <w:r w:rsidR="00986AF7">
                <w:rPr>
                  <w:rStyle w:val="Hyperlink"/>
                  <w:rFonts w:asciiTheme="minorHAnsi" w:hAnsiTheme="minorHAnsi" w:cstheme="minorHAnsi"/>
                  <w:szCs w:val="16"/>
                </w:rPr>
                <w:t xml:space="preserve">RAP National Guideline </w:t>
              </w:r>
            </w:hyperlink>
            <w:r w:rsidR="00986AF7" w:rsidRPr="00986AF7">
              <w:t>-</w:t>
            </w:r>
            <w:r w:rsidR="00986AF7">
              <w:t xml:space="preserve"> </w:t>
            </w:r>
            <w:r w:rsidR="00986AF7" w:rsidRPr="00986AF7">
              <w:rPr>
                <w:rFonts w:asciiTheme="minorHAnsi" w:hAnsiTheme="minorHAnsi" w:cstheme="minorHAnsi"/>
              </w:rPr>
              <w:t>Domiciliary Medical Oxygen Therapy</w:t>
            </w:r>
            <w:r w:rsidR="00986AF7" w:rsidRPr="00D44D31">
              <w:rPr>
                <w:rFonts w:asciiTheme="minorHAnsi" w:hAnsiTheme="minorHAnsi" w:cstheme="minorHAnsi"/>
                <w:szCs w:val="16"/>
              </w:rPr>
              <w:t xml:space="preserve"> </w:t>
            </w:r>
          </w:p>
          <w:p w14:paraId="5AD1046D" w14:textId="77777777" w:rsidR="00375DD3" w:rsidRPr="00A76DDD" w:rsidRDefault="004A1426">
            <w:pPr>
              <w:pStyle w:val="TableText"/>
              <w:rPr>
                <w:rFonts w:asciiTheme="minorHAnsi" w:hAnsiTheme="minorHAnsi" w:cstheme="minorHAnsi"/>
                <w:color w:val="000000"/>
                <w:szCs w:val="16"/>
              </w:rPr>
            </w:pPr>
            <w:hyperlink r:id="rId390" w:history="1">
              <w:r w:rsidR="00A43341" w:rsidRPr="000162C1">
                <w:rPr>
                  <w:rStyle w:val="Hyperlink"/>
                  <w:rFonts w:asciiTheme="minorHAnsi" w:hAnsiTheme="minorHAnsi" w:cstheme="minorHAnsi"/>
                  <w:szCs w:val="16"/>
                </w:rPr>
                <w:t>Application for Domiciliary Medical Oxygen Therapy and/or Other Respiratory Aids and Appliances Form D0804</w:t>
              </w:r>
            </w:hyperlink>
            <w:r w:rsidR="00A43341" w:rsidRPr="000162C1">
              <w:rPr>
                <w:rFonts w:asciiTheme="minorHAnsi" w:hAnsiTheme="minorHAnsi" w:cstheme="minorHAnsi"/>
                <w:szCs w:val="16"/>
              </w:rPr>
              <w:t xml:space="preserve"> </w:t>
            </w:r>
          </w:p>
        </w:tc>
      </w:tr>
      <w:tr w:rsidR="00375DD3" w:rsidRPr="00A76DDD" w14:paraId="1C7350A7" w14:textId="77777777" w:rsidTr="00DF5089">
        <w:trPr>
          <w:cantSplit/>
          <w:jc w:val="center"/>
        </w:trPr>
        <w:tc>
          <w:tcPr>
            <w:tcW w:w="1111" w:type="dxa"/>
          </w:tcPr>
          <w:p w14:paraId="67AA245A"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AY15</w:t>
            </w:r>
            <w:bookmarkStart w:id="292" w:name="AY15"/>
            <w:bookmarkEnd w:id="292"/>
          </w:p>
        </w:tc>
        <w:tc>
          <w:tcPr>
            <w:tcW w:w="2574" w:type="dxa"/>
          </w:tcPr>
          <w:p w14:paraId="054181C4" w14:textId="77777777" w:rsidR="00375DD3" w:rsidRPr="00A76DDD" w:rsidRDefault="0062049F">
            <w:pPr>
              <w:pStyle w:val="TableText"/>
              <w:rPr>
                <w:rFonts w:asciiTheme="minorHAnsi" w:hAnsiTheme="minorHAnsi" w:cstheme="minorHAnsi"/>
                <w:color w:val="000000"/>
                <w:szCs w:val="16"/>
              </w:rPr>
            </w:pPr>
            <w:r w:rsidRPr="00A76DDD">
              <w:rPr>
                <w:rFonts w:asciiTheme="minorHAnsi" w:hAnsiTheme="minorHAnsi" w:cstheme="minorHAnsi"/>
                <w:szCs w:val="16"/>
              </w:rPr>
              <w:t xml:space="preserve">Other Respiratory Aids and Appliances – </w:t>
            </w:r>
            <w:r w:rsidR="00375DD3" w:rsidRPr="00A76DDD">
              <w:rPr>
                <w:rFonts w:asciiTheme="minorHAnsi" w:hAnsiTheme="minorHAnsi" w:cstheme="minorHAnsi"/>
                <w:color w:val="000000"/>
                <w:szCs w:val="16"/>
              </w:rPr>
              <w:t>Spacer</w:t>
            </w:r>
          </w:p>
        </w:tc>
        <w:tc>
          <w:tcPr>
            <w:tcW w:w="1159" w:type="dxa"/>
          </w:tcPr>
          <w:p w14:paraId="3D1BF35A"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No</w:t>
            </w:r>
          </w:p>
        </w:tc>
        <w:tc>
          <w:tcPr>
            <w:tcW w:w="1301" w:type="dxa"/>
          </w:tcPr>
          <w:p w14:paraId="7453918B" w14:textId="77777777" w:rsidR="00375DD3" w:rsidRPr="00A76DDD" w:rsidRDefault="00375DD3" w:rsidP="00245A74">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 xml:space="preserve">GP, </w:t>
            </w:r>
            <w:r w:rsidR="00817BBD" w:rsidRPr="00A76DDD">
              <w:rPr>
                <w:rFonts w:asciiTheme="minorHAnsi" w:hAnsiTheme="minorHAnsi" w:cstheme="minorHAnsi"/>
                <w:color w:val="000000"/>
                <w:szCs w:val="16"/>
              </w:rPr>
              <w:t>S</w:t>
            </w:r>
            <w:r w:rsidR="00817BBD">
              <w:rPr>
                <w:rFonts w:asciiTheme="minorHAnsi" w:hAnsiTheme="minorHAnsi" w:cstheme="minorHAnsi"/>
                <w:color w:val="000000"/>
                <w:szCs w:val="16"/>
              </w:rPr>
              <w:t>,</w:t>
            </w:r>
            <w:r w:rsidR="00817BBD" w:rsidRPr="00A76DDD">
              <w:rPr>
                <w:rFonts w:asciiTheme="minorHAnsi" w:hAnsiTheme="minorHAnsi" w:cstheme="minorHAnsi"/>
                <w:color w:val="000000"/>
                <w:szCs w:val="16"/>
              </w:rPr>
              <w:t xml:space="preserve"> </w:t>
            </w:r>
            <w:r w:rsidRPr="00A76DDD">
              <w:rPr>
                <w:rFonts w:asciiTheme="minorHAnsi" w:hAnsiTheme="minorHAnsi" w:cstheme="minorHAnsi"/>
                <w:color w:val="000000"/>
                <w:szCs w:val="16"/>
              </w:rPr>
              <w:t xml:space="preserve">RN, Physio, </w:t>
            </w:r>
            <w:r w:rsidR="00817BBD" w:rsidRPr="00A76DDD">
              <w:rPr>
                <w:rFonts w:asciiTheme="minorHAnsi" w:hAnsiTheme="minorHAnsi" w:cstheme="minorHAnsi"/>
                <w:color w:val="000000"/>
                <w:szCs w:val="16"/>
              </w:rPr>
              <w:t>RC</w:t>
            </w:r>
          </w:p>
        </w:tc>
        <w:tc>
          <w:tcPr>
            <w:tcW w:w="1368" w:type="dxa"/>
          </w:tcPr>
          <w:p w14:paraId="45037722"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Yes</w:t>
            </w:r>
          </w:p>
          <w:p w14:paraId="30FE3416"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Oxygen</w:t>
            </w:r>
          </w:p>
        </w:tc>
        <w:tc>
          <w:tcPr>
            <w:tcW w:w="7779" w:type="dxa"/>
          </w:tcPr>
          <w:p w14:paraId="2320F694" w14:textId="77777777" w:rsidR="00986AF7" w:rsidRPr="00D44D31" w:rsidRDefault="004A1426" w:rsidP="00986AF7">
            <w:pPr>
              <w:pStyle w:val="TableText"/>
              <w:rPr>
                <w:rFonts w:asciiTheme="minorHAnsi" w:hAnsiTheme="minorHAnsi" w:cstheme="minorHAnsi"/>
                <w:szCs w:val="16"/>
              </w:rPr>
            </w:pPr>
            <w:hyperlink r:id="rId391" w:history="1">
              <w:r w:rsidR="00986AF7">
                <w:rPr>
                  <w:rStyle w:val="Hyperlink"/>
                  <w:rFonts w:asciiTheme="minorHAnsi" w:hAnsiTheme="minorHAnsi" w:cstheme="minorHAnsi"/>
                  <w:szCs w:val="16"/>
                </w:rPr>
                <w:t xml:space="preserve">RAP National Guideline </w:t>
              </w:r>
            </w:hyperlink>
            <w:r w:rsidR="00986AF7" w:rsidRPr="00986AF7">
              <w:t>-</w:t>
            </w:r>
            <w:r w:rsidR="00986AF7">
              <w:t xml:space="preserve"> </w:t>
            </w:r>
            <w:r w:rsidR="00986AF7" w:rsidRPr="00986AF7">
              <w:rPr>
                <w:rFonts w:asciiTheme="minorHAnsi" w:hAnsiTheme="minorHAnsi" w:cstheme="minorHAnsi"/>
              </w:rPr>
              <w:t>Domiciliary Medical Oxygen Therapy</w:t>
            </w:r>
            <w:r w:rsidR="00986AF7" w:rsidRPr="00D44D31">
              <w:rPr>
                <w:rFonts w:asciiTheme="minorHAnsi" w:hAnsiTheme="minorHAnsi" w:cstheme="minorHAnsi"/>
                <w:szCs w:val="16"/>
              </w:rPr>
              <w:t xml:space="preserve"> </w:t>
            </w:r>
          </w:p>
          <w:p w14:paraId="42A0434A" w14:textId="77777777" w:rsidR="00354792" w:rsidRDefault="004A1426">
            <w:pPr>
              <w:pStyle w:val="TableText"/>
              <w:rPr>
                <w:rFonts w:asciiTheme="minorHAnsi" w:hAnsiTheme="minorHAnsi" w:cstheme="minorHAnsi"/>
                <w:szCs w:val="16"/>
              </w:rPr>
            </w:pPr>
            <w:hyperlink r:id="rId392" w:history="1">
              <w:r w:rsidR="00A43341" w:rsidRPr="00A76DDD">
                <w:rPr>
                  <w:rStyle w:val="Hyperlink"/>
                  <w:rFonts w:asciiTheme="minorHAnsi" w:hAnsiTheme="minorHAnsi" w:cstheme="minorHAnsi"/>
                  <w:szCs w:val="16"/>
                </w:rPr>
                <w:t>Application for Domiciliary Medical Oxygen Therapy and/or Other Respiratory Aids and Appliances Form D0804</w:t>
              </w:r>
            </w:hyperlink>
            <w:r w:rsidR="00A43341" w:rsidRPr="00A76DDD">
              <w:rPr>
                <w:rFonts w:asciiTheme="minorHAnsi" w:hAnsiTheme="minorHAnsi" w:cstheme="minorHAnsi"/>
                <w:szCs w:val="16"/>
              </w:rPr>
              <w:t xml:space="preserve"> </w:t>
            </w:r>
          </w:p>
          <w:p w14:paraId="19423837" w14:textId="77777777" w:rsidR="00375DD3" w:rsidRPr="00A76DDD" w:rsidRDefault="00375DD3">
            <w:pPr>
              <w:pStyle w:val="TableText"/>
              <w:rPr>
                <w:rFonts w:asciiTheme="minorHAnsi" w:hAnsiTheme="minorHAnsi" w:cstheme="minorHAnsi"/>
                <w:color w:val="000000"/>
                <w:szCs w:val="16"/>
              </w:rPr>
            </w:pPr>
          </w:p>
        </w:tc>
      </w:tr>
      <w:tr w:rsidR="00375DD3" w:rsidRPr="00A76DDD" w14:paraId="453A5872" w14:textId="77777777" w:rsidTr="00DF5089">
        <w:trPr>
          <w:cantSplit/>
          <w:jc w:val="center"/>
        </w:trPr>
        <w:tc>
          <w:tcPr>
            <w:tcW w:w="1111" w:type="dxa"/>
          </w:tcPr>
          <w:p w14:paraId="0EE9D2C4" w14:textId="77777777" w:rsidR="00375DD3" w:rsidRPr="00A76DDD" w:rsidRDefault="00375DD3" w:rsidP="00375DD3">
            <w:pPr>
              <w:pStyle w:val="TableText"/>
              <w:jc w:val="center"/>
              <w:rPr>
                <w:rFonts w:asciiTheme="minorHAnsi" w:hAnsiTheme="minorHAnsi" w:cstheme="minorHAnsi"/>
                <w:szCs w:val="16"/>
              </w:rPr>
            </w:pPr>
            <w:r w:rsidRPr="00A76DDD">
              <w:rPr>
                <w:rFonts w:asciiTheme="minorHAnsi" w:hAnsiTheme="minorHAnsi" w:cstheme="minorHAnsi"/>
                <w:szCs w:val="16"/>
              </w:rPr>
              <w:t>AY18</w:t>
            </w:r>
            <w:bookmarkStart w:id="293" w:name="AY18"/>
            <w:bookmarkEnd w:id="293"/>
          </w:p>
        </w:tc>
        <w:tc>
          <w:tcPr>
            <w:tcW w:w="2574" w:type="dxa"/>
          </w:tcPr>
          <w:p w14:paraId="3B47503E" w14:textId="77777777" w:rsidR="00375DD3" w:rsidRPr="00A76DDD" w:rsidRDefault="0062049F" w:rsidP="00375DD3">
            <w:pPr>
              <w:pStyle w:val="TableText"/>
              <w:rPr>
                <w:rFonts w:asciiTheme="minorHAnsi" w:hAnsiTheme="minorHAnsi" w:cstheme="minorHAnsi"/>
                <w:szCs w:val="16"/>
              </w:rPr>
            </w:pPr>
            <w:r w:rsidRPr="00A76DDD">
              <w:rPr>
                <w:rFonts w:asciiTheme="minorHAnsi" w:hAnsiTheme="minorHAnsi" w:cstheme="minorHAnsi"/>
                <w:szCs w:val="16"/>
              </w:rPr>
              <w:t xml:space="preserve">Other Respiratory Aids and Appliances – </w:t>
            </w:r>
            <w:r w:rsidR="00A43341" w:rsidRPr="00A76DDD">
              <w:rPr>
                <w:rFonts w:asciiTheme="minorHAnsi" w:hAnsiTheme="minorHAnsi" w:cstheme="minorHAnsi"/>
                <w:szCs w:val="16"/>
              </w:rPr>
              <w:t>Oscillating Positive Expiratory Pressure (PEP) Device</w:t>
            </w:r>
          </w:p>
        </w:tc>
        <w:tc>
          <w:tcPr>
            <w:tcW w:w="1159" w:type="dxa"/>
          </w:tcPr>
          <w:p w14:paraId="39DE265A" w14:textId="77777777" w:rsidR="00375DD3" w:rsidRPr="00A76DDD" w:rsidRDefault="00375DD3" w:rsidP="00375DD3">
            <w:pPr>
              <w:pStyle w:val="TableText"/>
              <w:jc w:val="center"/>
              <w:rPr>
                <w:rFonts w:asciiTheme="minorHAnsi" w:hAnsiTheme="minorHAnsi" w:cstheme="minorHAnsi"/>
                <w:caps/>
                <w:szCs w:val="16"/>
              </w:rPr>
            </w:pPr>
            <w:r w:rsidRPr="00A76DDD">
              <w:rPr>
                <w:rFonts w:asciiTheme="minorHAnsi" w:hAnsiTheme="minorHAnsi" w:cstheme="minorHAnsi"/>
                <w:szCs w:val="16"/>
              </w:rPr>
              <w:t>No</w:t>
            </w:r>
          </w:p>
        </w:tc>
        <w:tc>
          <w:tcPr>
            <w:tcW w:w="1301" w:type="dxa"/>
          </w:tcPr>
          <w:p w14:paraId="1A721DA5"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S, Physio, RC, GP</w:t>
            </w:r>
          </w:p>
        </w:tc>
        <w:tc>
          <w:tcPr>
            <w:tcW w:w="1368" w:type="dxa"/>
          </w:tcPr>
          <w:p w14:paraId="26E7F957"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Yes</w:t>
            </w:r>
          </w:p>
          <w:p w14:paraId="2C555380" w14:textId="77777777" w:rsidR="00375DD3" w:rsidRPr="00A76DDD" w:rsidRDefault="00375DD3" w:rsidP="00375DD3">
            <w:pPr>
              <w:pStyle w:val="TableText"/>
              <w:jc w:val="center"/>
              <w:rPr>
                <w:rFonts w:asciiTheme="minorHAnsi" w:hAnsiTheme="minorHAnsi" w:cstheme="minorHAnsi"/>
                <w:color w:val="000000"/>
                <w:szCs w:val="16"/>
              </w:rPr>
            </w:pPr>
            <w:r w:rsidRPr="00A76DDD">
              <w:rPr>
                <w:rFonts w:asciiTheme="minorHAnsi" w:hAnsiTheme="minorHAnsi" w:cstheme="minorHAnsi"/>
                <w:color w:val="000000"/>
                <w:szCs w:val="16"/>
              </w:rPr>
              <w:t>Oxygen</w:t>
            </w:r>
          </w:p>
        </w:tc>
        <w:tc>
          <w:tcPr>
            <w:tcW w:w="7779" w:type="dxa"/>
          </w:tcPr>
          <w:p w14:paraId="6071279F" w14:textId="77777777" w:rsidR="00986AF7" w:rsidRPr="00D44D31" w:rsidRDefault="004A1426" w:rsidP="00986AF7">
            <w:pPr>
              <w:pStyle w:val="TableText"/>
              <w:rPr>
                <w:rFonts w:asciiTheme="minorHAnsi" w:hAnsiTheme="minorHAnsi" w:cstheme="minorHAnsi"/>
                <w:szCs w:val="16"/>
              </w:rPr>
            </w:pPr>
            <w:hyperlink r:id="rId393" w:history="1">
              <w:r w:rsidR="00986AF7">
                <w:rPr>
                  <w:rStyle w:val="Hyperlink"/>
                  <w:rFonts w:asciiTheme="minorHAnsi" w:hAnsiTheme="minorHAnsi" w:cstheme="minorHAnsi"/>
                  <w:szCs w:val="16"/>
                </w:rPr>
                <w:t xml:space="preserve">RAP National Guideline </w:t>
              </w:r>
            </w:hyperlink>
            <w:r w:rsidR="00986AF7" w:rsidRPr="00986AF7">
              <w:t>-</w:t>
            </w:r>
            <w:r w:rsidR="00986AF7">
              <w:t xml:space="preserve"> </w:t>
            </w:r>
            <w:r w:rsidR="00986AF7" w:rsidRPr="00986AF7">
              <w:rPr>
                <w:rFonts w:asciiTheme="minorHAnsi" w:hAnsiTheme="minorHAnsi" w:cstheme="minorHAnsi"/>
              </w:rPr>
              <w:t>Domiciliary Medical Oxygen Therapy</w:t>
            </w:r>
            <w:r w:rsidR="00986AF7" w:rsidRPr="00D44D31">
              <w:rPr>
                <w:rFonts w:asciiTheme="minorHAnsi" w:hAnsiTheme="minorHAnsi" w:cstheme="minorHAnsi"/>
                <w:szCs w:val="16"/>
              </w:rPr>
              <w:t xml:space="preserve"> </w:t>
            </w:r>
          </w:p>
          <w:p w14:paraId="7009DB98" w14:textId="77777777" w:rsidR="00375DD3" w:rsidRPr="00A76DDD" w:rsidRDefault="004A1426">
            <w:pPr>
              <w:pStyle w:val="TableText"/>
              <w:rPr>
                <w:rFonts w:asciiTheme="minorHAnsi" w:hAnsiTheme="minorHAnsi" w:cstheme="minorHAnsi"/>
                <w:color w:val="000000"/>
                <w:szCs w:val="16"/>
              </w:rPr>
            </w:pPr>
            <w:hyperlink r:id="rId394" w:history="1">
              <w:r w:rsidR="00A43341" w:rsidRPr="00A76DDD">
                <w:rPr>
                  <w:rStyle w:val="Hyperlink"/>
                  <w:rFonts w:asciiTheme="minorHAnsi" w:hAnsiTheme="minorHAnsi" w:cstheme="minorHAnsi"/>
                  <w:szCs w:val="16"/>
                </w:rPr>
                <w:t>Application for Domiciliary Medical Oxygen Therapy and/or Other Respiratory Aids and Appliances Form D0804</w:t>
              </w:r>
            </w:hyperlink>
            <w:r w:rsidR="00A43341" w:rsidRPr="00A76DDD">
              <w:rPr>
                <w:rFonts w:asciiTheme="minorHAnsi" w:hAnsiTheme="minorHAnsi" w:cstheme="minorHAnsi"/>
                <w:szCs w:val="16"/>
              </w:rPr>
              <w:t xml:space="preserve"> </w:t>
            </w:r>
          </w:p>
        </w:tc>
      </w:tr>
      <w:tr w:rsidR="00375DD3" w:rsidRPr="00A76DDD" w14:paraId="2222914D" w14:textId="77777777" w:rsidTr="00DF5089">
        <w:trPr>
          <w:cantSplit/>
          <w:jc w:val="center"/>
        </w:trPr>
        <w:tc>
          <w:tcPr>
            <w:tcW w:w="1111" w:type="dxa"/>
          </w:tcPr>
          <w:p w14:paraId="6A5FDB90" w14:textId="77777777" w:rsidR="00375DD3" w:rsidRPr="00A76DDD" w:rsidRDefault="00375DD3" w:rsidP="00375DD3">
            <w:pPr>
              <w:pStyle w:val="TableText"/>
              <w:jc w:val="center"/>
              <w:rPr>
                <w:rFonts w:asciiTheme="minorHAnsi" w:hAnsiTheme="minorHAnsi" w:cstheme="minorHAnsi"/>
                <w:szCs w:val="16"/>
              </w:rPr>
            </w:pPr>
            <w:r w:rsidRPr="00A76DDD">
              <w:rPr>
                <w:rFonts w:asciiTheme="minorHAnsi" w:hAnsiTheme="minorHAnsi" w:cstheme="minorHAnsi"/>
                <w:szCs w:val="16"/>
              </w:rPr>
              <w:t>AY20</w:t>
            </w:r>
            <w:bookmarkStart w:id="294" w:name="AY20"/>
            <w:bookmarkEnd w:id="294"/>
          </w:p>
        </w:tc>
        <w:tc>
          <w:tcPr>
            <w:tcW w:w="2574" w:type="dxa"/>
          </w:tcPr>
          <w:p w14:paraId="7A770E75" w14:textId="77777777" w:rsidR="00375DD3" w:rsidRPr="00A76DDD" w:rsidRDefault="0062049F" w:rsidP="00A43341">
            <w:pPr>
              <w:pStyle w:val="TableText"/>
              <w:rPr>
                <w:rFonts w:asciiTheme="minorHAnsi" w:hAnsiTheme="minorHAnsi" w:cstheme="minorHAnsi"/>
                <w:szCs w:val="16"/>
              </w:rPr>
            </w:pPr>
            <w:r w:rsidRPr="00A76DDD">
              <w:rPr>
                <w:rFonts w:asciiTheme="minorHAnsi" w:hAnsiTheme="minorHAnsi" w:cstheme="minorHAnsi"/>
                <w:szCs w:val="16"/>
              </w:rPr>
              <w:t xml:space="preserve">Other Respiratory Aids and Appliances – </w:t>
            </w:r>
            <w:r w:rsidR="00375DD3" w:rsidRPr="00A76DDD">
              <w:rPr>
                <w:rFonts w:asciiTheme="minorHAnsi" w:hAnsiTheme="minorHAnsi" w:cstheme="minorHAnsi"/>
                <w:szCs w:val="16"/>
              </w:rPr>
              <w:t xml:space="preserve">Inspiratory Muscle Trainer </w:t>
            </w:r>
          </w:p>
        </w:tc>
        <w:tc>
          <w:tcPr>
            <w:tcW w:w="1159" w:type="dxa"/>
          </w:tcPr>
          <w:p w14:paraId="447294F7" w14:textId="77777777" w:rsidR="00375DD3" w:rsidRPr="00A76DDD" w:rsidRDefault="00375DD3" w:rsidP="00034750">
            <w:pPr>
              <w:pStyle w:val="TableText"/>
              <w:jc w:val="center"/>
              <w:rPr>
                <w:rFonts w:asciiTheme="minorHAnsi" w:hAnsiTheme="minorHAnsi" w:cstheme="minorHAnsi"/>
                <w:szCs w:val="16"/>
              </w:rPr>
            </w:pPr>
            <w:r w:rsidRPr="00A76DDD">
              <w:rPr>
                <w:rFonts w:asciiTheme="minorHAnsi" w:hAnsiTheme="minorHAnsi" w:cstheme="minorHAnsi"/>
                <w:szCs w:val="16"/>
              </w:rPr>
              <w:t xml:space="preserve">No </w:t>
            </w:r>
          </w:p>
        </w:tc>
        <w:tc>
          <w:tcPr>
            <w:tcW w:w="1301" w:type="dxa"/>
          </w:tcPr>
          <w:p w14:paraId="7AC9A84F" w14:textId="77777777" w:rsidR="00375DD3" w:rsidRPr="00A76DDD" w:rsidRDefault="00375DD3" w:rsidP="00375DD3">
            <w:pPr>
              <w:pStyle w:val="TableText"/>
              <w:jc w:val="center"/>
              <w:rPr>
                <w:rFonts w:asciiTheme="minorHAnsi" w:hAnsiTheme="minorHAnsi" w:cstheme="minorHAnsi"/>
                <w:szCs w:val="16"/>
              </w:rPr>
            </w:pPr>
            <w:r w:rsidRPr="00A76DDD">
              <w:rPr>
                <w:rFonts w:asciiTheme="minorHAnsi" w:hAnsiTheme="minorHAnsi" w:cstheme="minorHAnsi"/>
                <w:szCs w:val="16"/>
              </w:rPr>
              <w:t>GP, Physio, S, RC, SP</w:t>
            </w:r>
          </w:p>
        </w:tc>
        <w:tc>
          <w:tcPr>
            <w:tcW w:w="1368" w:type="dxa"/>
          </w:tcPr>
          <w:p w14:paraId="254AE413" w14:textId="77777777" w:rsidR="00375DD3" w:rsidRPr="00A76DDD" w:rsidRDefault="00375DD3"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451C6CAB" w14:textId="77777777" w:rsidR="00375DD3" w:rsidRPr="00A76DDD" w:rsidRDefault="00375DD3" w:rsidP="00375DD3">
            <w:pPr>
              <w:pStyle w:val="TableText"/>
              <w:jc w:val="center"/>
              <w:rPr>
                <w:rFonts w:asciiTheme="minorHAnsi" w:hAnsiTheme="minorHAnsi" w:cstheme="minorHAnsi"/>
                <w:szCs w:val="16"/>
              </w:rPr>
            </w:pPr>
            <w:r w:rsidRPr="00A76DDD">
              <w:rPr>
                <w:rFonts w:asciiTheme="minorHAnsi" w:hAnsiTheme="minorHAnsi" w:cstheme="minorHAnsi"/>
                <w:szCs w:val="16"/>
              </w:rPr>
              <w:t xml:space="preserve">Oxygen </w:t>
            </w:r>
          </w:p>
        </w:tc>
        <w:tc>
          <w:tcPr>
            <w:tcW w:w="7779" w:type="dxa"/>
          </w:tcPr>
          <w:p w14:paraId="6E81A5B3" w14:textId="77777777" w:rsidR="00375DD3" w:rsidRPr="00A76DDD" w:rsidRDefault="00375DD3" w:rsidP="00375DD3">
            <w:pPr>
              <w:pStyle w:val="TableText"/>
              <w:rPr>
                <w:rFonts w:asciiTheme="minorHAnsi" w:hAnsiTheme="minorHAnsi" w:cstheme="minorHAnsi"/>
                <w:szCs w:val="16"/>
              </w:rPr>
            </w:pPr>
            <w:r w:rsidRPr="00A76DDD">
              <w:rPr>
                <w:rFonts w:asciiTheme="minorHAnsi" w:hAnsiTheme="minorHAnsi" w:cstheme="minorHAnsi"/>
                <w:szCs w:val="16"/>
              </w:rPr>
              <w:t xml:space="preserve">This product is prescribed for </w:t>
            </w:r>
            <w:r w:rsidR="000F27FD" w:rsidRPr="00A76DDD">
              <w:rPr>
                <w:rFonts w:asciiTheme="minorHAnsi" w:hAnsiTheme="minorHAnsi" w:cstheme="minorHAnsi"/>
                <w:szCs w:val="16"/>
              </w:rPr>
              <w:t>clients</w:t>
            </w:r>
            <w:r w:rsidRPr="00A76DDD">
              <w:rPr>
                <w:rFonts w:asciiTheme="minorHAnsi" w:hAnsiTheme="minorHAnsi" w:cstheme="minorHAnsi"/>
                <w:szCs w:val="16"/>
              </w:rPr>
              <w:t xml:space="preserve"> with asthma, bronchitis, Chronic Obstructive Pulmonary Disease.  DVA will not pay for this item as part of fitness training.</w:t>
            </w:r>
          </w:p>
          <w:p w14:paraId="7EBEAC19" w14:textId="77777777" w:rsidR="00986AF7" w:rsidRPr="00D44D31" w:rsidRDefault="004A1426" w:rsidP="00986AF7">
            <w:pPr>
              <w:pStyle w:val="TableText"/>
              <w:rPr>
                <w:rFonts w:asciiTheme="minorHAnsi" w:hAnsiTheme="minorHAnsi" w:cstheme="minorHAnsi"/>
                <w:szCs w:val="16"/>
              </w:rPr>
            </w:pPr>
            <w:hyperlink r:id="rId395" w:history="1">
              <w:r w:rsidR="00986AF7">
                <w:rPr>
                  <w:rStyle w:val="Hyperlink"/>
                  <w:rFonts w:asciiTheme="minorHAnsi" w:hAnsiTheme="minorHAnsi" w:cstheme="minorHAnsi"/>
                  <w:szCs w:val="16"/>
                </w:rPr>
                <w:t xml:space="preserve">RAP National Guideline </w:t>
              </w:r>
            </w:hyperlink>
            <w:r w:rsidR="00986AF7" w:rsidRPr="00986AF7">
              <w:t>-</w:t>
            </w:r>
            <w:r w:rsidR="00986AF7">
              <w:t xml:space="preserve"> </w:t>
            </w:r>
            <w:r w:rsidR="00986AF7" w:rsidRPr="00986AF7">
              <w:rPr>
                <w:rFonts w:asciiTheme="minorHAnsi" w:hAnsiTheme="minorHAnsi" w:cstheme="minorHAnsi"/>
              </w:rPr>
              <w:t>Domiciliary Medical Oxygen Therapy</w:t>
            </w:r>
            <w:r w:rsidR="00986AF7" w:rsidRPr="00D44D31">
              <w:rPr>
                <w:rFonts w:asciiTheme="minorHAnsi" w:hAnsiTheme="minorHAnsi" w:cstheme="minorHAnsi"/>
                <w:szCs w:val="16"/>
              </w:rPr>
              <w:t xml:space="preserve"> </w:t>
            </w:r>
          </w:p>
          <w:p w14:paraId="73DD46D2" w14:textId="77777777" w:rsidR="00354792" w:rsidRDefault="004A1426">
            <w:pPr>
              <w:pStyle w:val="TableText"/>
              <w:rPr>
                <w:rFonts w:asciiTheme="minorHAnsi" w:hAnsiTheme="minorHAnsi" w:cstheme="minorHAnsi"/>
                <w:szCs w:val="16"/>
              </w:rPr>
            </w:pPr>
            <w:hyperlink r:id="rId396" w:history="1">
              <w:r w:rsidR="00A43341" w:rsidRPr="00A76DDD">
                <w:rPr>
                  <w:rStyle w:val="Hyperlink"/>
                  <w:rFonts w:asciiTheme="minorHAnsi" w:hAnsiTheme="minorHAnsi" w:cstheme="minorHAnsi"/>
                  <w:szCs w:val="16"/>
                </w:rPr>
                <w:t>Application for Domiciliary Medical Oxygen Therapy and/or Other Respiratory Aids and Appliances Form D0804</w:t>
              </w:r>
            </w:hyperlink>
            <w:r w:rsidR="00A43341" w:rsidRPr="00A76DDD">
              <w:rPr>
                <w:rFonts w:asciiTheme="minorHAnsi" w:hAnsiTheme="minorHAnsi" w:cstheme="minorHAnsi"/>
                <w:szCs w:val="16"/>
              </w:rPr>
              <w:t xml:space="preserve"> </w:t>
            </w:r>
          </w:p>
          <w:p w14:paraId="0AF2DD5B" w14:textId="77777777" w:rsidR="00375DD3" w:rsidRPr="00A76DDD" w:rsidRDefault="00375DD3">
            <w:pPr>
              <w:pStyle w:val="TableText"/>
              <w:rPr>
                <w:rFonts w:asciiTheme="minorHAnsi" w:hAnsiTheme="minorHAnsi" w:cstheme="minorHAnsi"/>
                <w:szCs w:val="16"/>
              </w:rPr>
            </w:pPr>
          </w:p>
        </w:tc>
      </w:tr>
      <w:tr w:rsidR="00C60FDF" w:rsidRPr="00A76DDD" w14:paraId="6D2AA2DE" w14:textId="77777777" w:rsidTr="00DF5089">
        <w:trPr>
          <w:cantSplit/>
          <w:jc w:val="center"/>
        </w:trPr>
        <w:tc>
          <w:tcPr>
            <w:tcW w:w="1111" w:type="dxa"/>
          </w:tcPr>
          <w:p w14:paraId="232CF504" w14:textId="77777777" w:rsidR="00C60FDF" w:rsidRPr="00A76DDD" w:rsidRDefault="00C60FDF" w:rsidP="00375DD3">
            <w:pPr>
              <w:pStyle w:val="TableText"/>
              <w:jc w:val="center"/>
              <w:rPr>
                <w:rFonts w:asciiTheme="minorHAnsi" w:hAnsiTheme="minorHAnsi" w:cstheme="minorHAnsi"/>
                <w:szCs w:val="16"/>
              </w:rPr>
            </w:pPr>
            <w:r w:rsidRPr="00A76DDD">
              <w:rPr>
                <w:rFonts w:asciiTheme="minorHAnsi" w:hAnsiTheme="minorHAnsi" w:cstheme="minorHAnsi"/>
                <w:szCs w:val="16"/>
              </w:rPr>
              <w:t>AY21</w:t>
            </w:r>
          </w:p>
        </w:tc>
        <w:tc>
          <w:tcPr>
            <w:tcW w:w="2574" w:type="dxa"/>
          </w:tcPr>
          <w:p w14:paraId="0EC05D38" w14:textId="77777777" w:rsidR="00C60FDF" w:rsidRPr="00A76DDD" w:rsidRDefault="00C60FDF" w:rsidP="00A43341">
            <w:pPr>
              <w:pStyle w:val="TableText"/>
              <w:rPr>
                <w:rFonts w:asciiTheme="minorHAnsi" w:hAnsiTheme="minorHAnsi" w:cstheme="minorHAnsi"/>
                <w:szCs w:val="16"/>
              </w:rPr>
            </w:pPr>
            <w:bookmarkStart w:id="295" w:name="AY21"/>
            <w:r w:rsidRPr="00A76DDD">
              <w:rPr>
                <w:rFonts w:asciiTheme="minorHAnsi" w:hAnsiTheme="minorHAnsi" w:cstheme="minorHAnsi"/>
                <w:szCs w:val="16"/>
              </w:rPr>
              <w:t>Other Respiratory Aids and Appliances – Consumables and Accessories</w:t>
            </w:r>
            <w:bookmarkEnd w:id="295"/>
          </w:p>
        </w:tc>
        <w:tc>
          <w:tcPr>
            <w:tcW w:w="1159" w:type="dxa"/>
          </w:tcPr>
          <w:p w14:paraId="04C4DAC1" w14:textId="77777777" w:rsidR="00C60FDF" w:rsidRPr="00A76DDD" w:rsidRDefault="00C60FDF" w:rsidP="00375DD3">
            <w:pPr>
              <w:pStyle w:val="TableText"/>
              <w:jc w:val="center"/>
              <w:rPr>
                <w:rFonts w:asciiTheme="minorHAnsi" w:hAnsiTheme="minorHAnsi" w:cstheme="minorHAnsi"/>
                <w:szCs w:val="16"/>
              </w:rPr>
            </w:pPr>
            <w:r w:rsidRPr="00A76DDD">
              <w:rPr>
                <w:rFonts w:asciiTheme="minorHAnsi" w:hAnsiTheme="minorHAnsi" w:cstheme="minorHAnsi"/>
                <w:szCs w:val="16"/>
              </w:rPr>
              <w:t>No</w:t>
            </w:r>
          </w:p>
        </w:tc>
        <w:tc>
          <w:tcPr>
            <w:tcW w:w="1301" w:type="dxa"/>
          </w:tcPr>
          <w:p w14:paraId="0F08D471" w14:textId="77777777" w:rsidR="00C60FDF" w:rsidRPr="00A76DDD" w:rsidRDefault="00C60FDF" w:rsidP="00245A74">
            <w:pPr>
              <w:pStyle w:val="TableText"/>
              <w:jc w:val="center"/>
              <w:rPr>
                <w:rFonts w:asciiTheme="minorHAnsi" w:hAnsiTheme="minorHAnsi" w:cstheme="minorHAnsi"/>
                <w:szCs w:val="16"/>
              </w:rPr>
            </w:pPr>
            <w:r w:rsidRPr="00A76DDD">
              <w:rPr>
                <w:rFonts w:asciiTheme="minorHAnsi" w:hAnsiTheme="minorHAnsi" w:cstheme="minorHAnsi"/>
                <w:szCs w:val="16"/>
              </w:rPr>
              <w:t xml:space="preserve">GP, </w:t>
            </w:r>
            <w:r w:rsidR="00817BBD" w:rsidRPr="00A76DDD">
              <w:rPr>
                <w:rFonts w:asciiTheme="minorHAnsi" w:hAnsiTheme="minorHAnsi" w:cstheme="minorHAnsi"/>
                <w:szCs w:val="16"/>
              </w:rPr>
              <w:t>S</w:t>
            </w:r>
            <w:r w:rsidR="00817BBD">
              <w:rPr>
                <w:rFonts w:asciiTheme="minorHAnsi" w:hAnsiTheme="minorHAnsi" w:cstheme="minorHAnsi"/>
                <w:szCs w:val="16"/>
              </w:rPr>
              <w:t>,</w:t>
            </w:r>
            <w:r w:rsidR="00817BBD" w:rsidRPr="00A76DDD">
              <w:rPr>
                <w:rFonts w:asciiTheme="minorHAnsi" w:hAnsiTheme="minorHAnsi" w:cstheme="minorHAnsi"/>
                <w:szCs w:val="16"/>
              </w:rPr>
              <w:t xml:space="preserve"> </w:t>
            </w:r>
            <w:r w:rsidRPr="00A76DDD">
              <w:rPr>
                <w:rFonts w:asciiTheme="minorHAnsi" w:hAnsiTheme="minorHAnsi" w:cstheme="minorHAnsi"/>
                <w:szCs w:val="16"/>
              </w:rPr>
              <w:t xml:space="preserve">Physio, RN, </w:t>
            </w:r>
            <w:r w:rsidR="00817BBD" w:rsidRPr="00A76DDD">
              <w:rPr>
                <w:rFonts w:asciiTheme="minorHAnsi" w:hAnsiTheme="minorHAnsi" w:cstheme="minorHAnsi"/>
                <w:szCs w:val="16"/>
              </w:rPr>
              <w:t>RC</w:t>
            </w:r>
          </w:p>
        </w:tc>
        <w:tc>
          <w:tcPr>
            <w:tcW w:w="1368" w:type="dxa"/>
          </w:tcPr>
          <w:p w14:paraId="60CA9A9C" w14:textId="77777777" w:rsidR="00C60FDF" w:rsidRPr="00A76DDD" w:rsidRDefault="00C60FDF" w:rsidP="00375DD3">
            <w:pPr>
              <w:pStyle w:val="TableText"/>
              <w:jc w:val="center"/>
              <w:rPr>
                <w:rFonts w:asciiTheme="minorHAnsi" w:hAnsiTheme="minorHAnsi" w:cstheme="minorHAnsi"/>
                <w:szCs w:val="16"/>
              </w:rPr>
            </w:pPr>
            <w:r w:rsidRPr="00A76DDD">
              <w:rPr>
                <w:rFonts w:asciiTheme="minorHAnsi" w:hAnsiTheme="minorHAnsi" w:cstheme="minorHAnsi"/>
                <w:szCs w:val="16"/>
              </w:rPr>
              <w:t>Yes</w:t>
            </w:r>
          </w:p>
          <w:p w14:paraId="579A4F47" w14:textId="77777777" w:rsidR="00C60FDF" w:rsidRPr="00A76DDD" w:rsidRDefault="00C60FDF" w:rsidP="00375DD3">
            <w:pPr>
              <w:pStyle w:val="TableText"/>
              <w:jc w:val="center"/>
              <w:rPr>
                <w:rFonts w:asciiTheme="minorHAnsi" w:hAnsiTheme="minorHAnsi" w:cstheme="minorHAnsi"/>
                <w:szCs w:val="16"/>
              </w:rPr>
            </w:pPr>
            <w:r w:rsidRPr="00A76DDD">
              <w:rPr>
                <w:rFonts w:asciiTheme="minorHAnsi" w:hAnsiTheme="minorHAnsi" w:cstheme="minorHAnsi"/>
                <w:szCs w:val="16"/>
              </w:rPr>
              <w:t>Oxygen</w:t>
            </w:r>
          </w:p>
        </w:tc>
        <w:tc>
          <w:tcPr>
            <w:tcW w:w="7779" w:type="dxa"/>
          </w:tcPr>
          <w:p w14:paraId="55E03341" w14:textId="77777777" w:rsidR="0075727F" w:rsidRPr="00A76DDD" w:rsidRDefault="0075727F" w:rsidP="0075727F">
            <w:pPr>
              <w:pStyle w:val="TableText"/>
              <w:rPr>
                <w:rFonts w:asciiTheme="minorHAnsi" w:hAnsiTheme="minorHAnsi" w:cstheme="minorHAnsi"/>
                <w:szCs w:val="16"/>
              </w:rPr>
            </w:pPr>
            <w:r w:rsidRPr="00A76DDD">
              <w:rPr>
                <w:rFonts w:asciiTheme="minorHAnsi" w:hAnsiTheme="minorHAnsi" w:cstheme="minorHAnsi"/>
                <w:szCs w:val="16"/>
              </w:rPr>
              <w:t>Includes masks, carry bag, battery. Masks should be replaced regularly as clinically required.</w:t>
            </w:r>
          </w:p>
          <w:p w14:paraId="151B2400" w14:textId="77777777" w:rsidR="00986AF7" w:rsidRPr="00D44D31" w:rsidRDefault="004A1426" w:rsidP="00986AF7">
            <w:pPr>
              <w:pStyle w:val="TableText"/>
              <w:rPr>
                <w:rFonts w:asciiTheme="minorHAnsi" w:hAnsiTheme="minorHAnsi" w:cstheme="minorHAnsi"/>
                <w:szCs w:val="16"/>
              </w:rPr>
            </w:pPr>
            <w:hyperlink r:id="rId397" w:history="1">
              <w:r w:rsidR="00986AF7">
                <w:rPr>
                  <w:rStyle w:val="Hyperlink"/>
                  <w:rFonts w:asciiTheme="minorHAnsi" w:hAnsiTheme="minorHAnsi" w:cstheme="minorHAnsi"/>
                  <w:szCs w:val="16"/>
                </w:rPr>
                <w:t xml:space="preserve">RAP National Guideline </w:t>
              </w:r>
            </w:hyperlink>
            <w:r w:rsidR="00986AF7" w:rsidRPr="00986AF7">
              <w:t>-</w:t>
            </w:r>
            <w:r w:rsidR="00986AF7">
              <w:t xml:space="preserve"> </w:t>
            </w:r>
            <w:r w:rsidR="00986AF7" w:rsidRPr="00986AF7">
              <w:rPr>
                <w:rFonts w:asciiTheme="minorHAnsi" w:hAnsiTheme="minorHAnsi" w:cstheme="minorHAnsi"/>
              </w:rPr>
              <w:t>Domiciliary Medical Oxygen Therapy</w:t>
            </w:r>
            <w:r w:rsidR="00986AF7" w:rsidRPr="00D44D31">
              <w:rPr>
                <w:rFonts w:asciiTheme="minorHAnsi" w:hAnsiTheme="minorHAnsi" w:cstheme="minorHAnsi"/>
                <w:szCs w:val="16"/>
              </w:rPr>
              <w:t xml:space="preserve"> </w:t>
            </w:r>
          </w:p>
          <w:p w14:paraId="4D40D03E" w14:textId="77777777" w:rsidR="00354792" w:rsidRDefault="004A1426">
            <w:pPr>
              <w:pStyle w:val="TableText"/>
              <w:rPr>
                <w:rFonts w:asciiTheme="minorHAnsi" w:hAnsiTheme="minorHAnsi" w:cstheme="minorHAnsi"/>
                <w:szCs w:val="16"/>
              </w:rPr>
            </w:pPr>
            <w:hyperlink r:id="rId398" w:history="1">
              <w:r w:rsidR="0075727F" w:rsidRPr="00A76DDD">
                <w:rPr>
                  <w:rStyle w:val="Hyperlink"/>
                  <w:rFonts w:asciiTheme="minorHAnsi" w:hAnsiTheme="minorHAnsi" w:cstheme="minorHAnsi"/>
                  <w:szCs w:val="16"/>
                </w:rPr>
                <w:t>Application for Domiciliary Medical Oxygen Therapy and/or Other Respiratory Aids and Appliances Form D0804</w:t>
              </w:r>
            </w:hyperlink>
            <w:r w:rsidR="0075727F" w:rsidRPr="00A76DDD">
              <w:rPr>
                <w:rFonts w:asciiTheme="minorHAnsi" w:hAnsiTheme="minorHAnsi" w:cstheme="minorHAnsi"/>
                <w:szCs w:val="16"/>
              </w:rPr>
              <w:t xml:space="preserve"> </w:t>
            </w:r>
          </w:p>
          <w:p w14:paraId="4A81B5DC" w14:textId="77777777" w:rsidR="00C60FDF" w:rsidRPr="00A76DDD" w:rsidRDefault="00C60FDF">
            <w:pPr>
              <w:pStyle w:val="TableText"/>
              <w:rPr>
                <w:rFonts w:asciiTheme="minorHAnsi" w:hAnsiTheme="minorHAnsi" w:cstheme="minorHAnsi"/>
                <w:szCs w:val="16"/>
              </w:rPr>
            </w:pPr>
          </w:p>
        </w:tc>
      </w:tr>
    </w:tbl>
    <w:p w14:paraId="17B718B6" w14:textId="77777777" w:rsidR="000F5CDC" w:rsidRPr="007E15D9" w:rsidRDefault="000F5CDC" w:rsidP="000F5CDC">
      <w:pPr>
        <w:rPr>
          <w:rFonts w:ascii="Calibri" w:hAnsi="Calibri"/>
          <w:sz w:val="4"/>
          <w:szCs w:val="4"/>
        </w:rPr>
      </w:pPr>
      <w:r w:rsidRPr="007E15D9">
        <w:rPr>
          <w:rFonts w:ascii="Calibri" w:hAnsi="Calibri"/>
          <w:b/>
          <w:i/>
          <w:sz w:val="4"/>
          <w:szCs w:val="4"/>
        </w:rPr>
        <w:br w:type="page"/>
      </w: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72"/>
        <w:gridCol w:w="2576"/>
        <w:gridCol w:w="1174"/>
        <w:gridCol w:w="1266"/>
        <w:gridCol w:w="1368"/>
        <w:gridCol w:w="7836"/>
      </w:tblGrid>
      <w:tr w:rsidR="00284BBC" w:rsidRPr="00284BBC" w14:paraId="1A7DACE0" w14:textId="77777777" w:rsidTr="00DF5089">
        <w:trPr>
          <w:cantSplit/>
          <w:tblHeader/>
          <w:jc w:val="center"/>
        </w:trPr>
        <w:tc>
          <w:tcPr>
            <w:tcW w:w="15292" w:type="dxa"/>
            <w:gridSpan w:val="6"/>
            <w:shd w:val="clear" w:color="auto" w:fill="1F3864" w:themeFill="accent5" w:themeFillShade="80"/>
            <w:vAlign w:val="bottom"/>
          </w:tcPr>
          <w:p w14:paraId="663BAD8B" w14:textId="77777777" w:rsidR="000F5CDC" w:rsidRPr="00DF5089" w:rsidRDefault="000F5CDC" w:rsidP="00DF5089">
            <w:pPr>
              <w:pStyle w:val="Heading1"/>
              <w:rPr>
                <w:rFonts w:ascii="Calibri" w:hAnsi="Calibri"/>
                <w:bCs/>
                <w:i w:val="0"/>
                <w:color w:val="FFFFFF" w:themeColor="background1"/>
                <w:sz w:val="18"/>
                <w:szCs w:val="18"/>
              </w:rPr>
            </w:pPr>
            <w:bookmarkStart w:id="296" w:name="_AZ00_–_Showering"/>
            <w:bookmarkStart w:id="297" w:name="_BA00_–_Speech"/>
            <w:bookmarkStart w:id="298" w:name="BA02"/>
            <w:bookmarkStart w:id="299" w:name="BA03"/>
            <w:bookmarkStart w:id="300" w:name="BA05"/>
            <w:bookmarkStart w:id="301" w:name="BA06"/>
            <w:bookmarkStart w:id="302" w:name="BA07"/>
            <w:bookmarkStart w:id="303" w:name="BA08"/>
            <w:bookmarkStart w:id="304" w:name="BA09"/>
            <w:bookmarkStart w:id="305" w:name="BA10"/>
            <w:bookmarkStart w:id="306" w:name="BA11"/>
            <w:bookmarkStart w:id="307" w:name="_BD00_–_TENS"/>
            <w:bookmarkStart w:id="308" w:name="BF04"/>
            <w:bookmarkStart w:id="309" w:name="_Toc6311162"/>
            <w:bookmarkStart w:id="310" w:name="_Toc85788230"/>
            <w:bookmarkStart w:id="311" w:name="_Toc85788596"/>
            <w:bookmarkStart w:id="312" w:name="_Toc85789763"/>
            <w:bookmarkStart w:id="313" w:name="_Toc153865906"/>
            <w:bookmarkEnd w:id="296"/>
            <w:bookmarkEnd w:id="297"/>
            <w:bookmarkEnd w:id="298"/>
            <w:bookmarkEnd w:id="299"/>
            <w:bookmarkEnd w:id="300"/>
            <w:bookmarkEnd w:id="301"/>
            <w:bookmarkEnd w:id="302"/>
            <w:bookmarkEnd w:id="303"/>
            <w:bookmarkEnd w:id="304"/>
            <w:bookmarkEnd w:id="305"/>
            <w:bookmarkEnd w:id="306"/>
            <w:bookmarkEnd w:id="307"/>
            <w:bookmarkEnd w:id="308"/>
            <w:r w:rsidRPr="00DF5089">
              <w:rPr>
                <w:rFonts w:ascii="Calibri" w:hAnsi="Calibri"/>
                <w:bCs/>
                <w:i w:val="0"/>
                <w:color w:val="FFFFFF" w:themeColor="background1"/>
                <w:sz w:val="18"/>
              </w:rPr>
              <w:lastRenderedPageBreak/>
              <w:t>Assistance Dogs</w:t>
            </w:r>
            <w:bookmarkEnd w:id="309"/>
            <w:bookmarkEnd w:id="310"/>
            <w:bookmarkEnd w:id="311"/>
            <w:bookmarkEnd w:id="312"/>
            <w:bookmarkEnd w:id="313"/>
          </w:p>
        </w:tc>
      </w:tr>
      <w:tr w:rsidR="00771A04" w:rsidRPr="000D2AA5" w14:paraId="19AD3BF0" w14:textId="77777777" w:rsidTr="00652CDD">
        <w:trPr>
          <w:cantSplit/>
          <w:tblHeader/>
          <w:jc w:val="center"/>
        </w:trPr>
        <w:tc>
          <w:tcPr>
            <w:tcW w:w="1072" w:type="dxa"/>
            <w:shd w:val="clear" w:color="auto" w:fill="B4C6E7" w:themeFill="accent5" w:themeFillTint="66"/>
            <w:vAlign w:val="center"/>
          </w:tcPr>
          <w:p w14:paraId="625DDF1F" w14:textId="77777777" w:rsidR="000F5CDC" w:rsidRPr="000D2AA5" w:rsidRDefault="000F5CDC" w:rsidP="002D37AF">
            <w:pPr>
              <w:pStyle w:val="TableText"/>
              <w:jc w:val="center"/>
              <w:rPr>
                <w:rFonts w:ascii="Calibri" w:hAnsi="Calibri"/>
                <w:b/>
              </w:rPr>
            </w:pPr>
            <w:r w:rsidRPr="000D2AA5">
              <w:rPr>
                <w:rFonts w:ascii="Calibri" w:hAnsi="Calibri"/>
                <w:b/>
              </w:rPr>
              <w:t>Item No</w:t>
            </w:r>
          </w:p>
        </w:tc>
        <w:tc>
          <w:tcPr>
            <w:tcW w:w="2576" w:type="dxa"/>
            <w:shd w:val="clear" w:color="auto" w:fill="B4C6E7" w:themeFill="accent5" w:themeFillTint="66"/>
            <w:vAlign w:val="center"/>
          </w:tcPr>
          <w:p w14:paraId="4645889F" w14:textId="77777777" w:rsidR="000F5CDC" w:rsidRPr="000D2AA5" w:rsidRDefault="000F5CDC" w:rsidP="002D37AF">
            <w:pPr>
              <w:pStyle w:val="TableText"/>
              <w:jc w:val="center"/>
              <w:rPr>
                <w:rFonts w:ascii="Calibri" w:hAnsi="Calibri"/>
                <w:b/>
              </w:rPr>
            </w:pPr>
            <w:r w:rsidRPr="000D2AA5">
              <w:rPr>
                <w:rFonts w:ascii="Calibri" w:hAnsi="Calibri"/>
                <w:b/>
              </w:rPr>
              <w:t xml:space="preserve">Description </w:t>
            </w:r>
            <w:r w:rsidR="002D37AF">
              <w:rPr>
                <w:rFonts w:ascii="Calibri" w:hAnsi="Calibri"/>
                <w:b/>
              </w:rPr>
              <w:t>o</w:t>
            </w:r>
            <w:r w:rsidRPr="000D2AA5">
              <w:rPr>
                <w:rFonts w:ascii="Calibri" w:hAnsi="Calibri"/>
                <w:b/>
              </w:rPr>
              <w:t>f Appliance</w:t>
            </w:r>
          </w:p>
        </w:tc>
        <w:tc>
          <w:tcPr>
            <w:tcW w:w="1174" w:type="dxa"/>
            <w:shd w:val="clear" w:color="auto" w:fill="B4C6E7" w:themeFill="accent5" w:themeFillTint="66"/>
            <w:vAlign w:val="center"/>
          </w:tcPr>
          <w:p w14:paraId="749705DD" w14:textId="77777777" w:rsidR="000F5CDC" w:rsidRPr="000D2AA5" w:rsidRDefault="000F5CDC" w:rsidP="002D37AF">
            <w:pPr>
              <w:pStyle w:val="TableText"/>
              <w:jc w:val="center"/>
              <w:rPr>
                <w:rFonts w:ascii="Calibri" w:hAnsi="Calibri"/>
                <w:b/>
                <w:caps/>
              </w:rPr>
            </w:pPr>
            <w:r w:rsidRPr="000D2AA5">
              <w:rPr>
                <w:rFonts w:ascii="Calibri" w:hAnsi="Calibri"/>
                <w:b/>
              </w:rPr>
              <w:t>Prior Approval Required</w:t>
            </w:r>
          </w:p>
        </w:tc>
        <w:tc>
          <w:tcPr>
            <w:tcW w:w="1266" w:type="dxa"/>
            <w:shd w:val="clear" w:color="auto" w:fill="B4C6E7" w:themeFill="accent5" w:themeFillTint="66"/>
            <w:vAlign w:val="center"/>
          </w:tcPr>
          <w:p w14:paraId="60C8E1C6" w14:textId="77777777" w:rsidR="000F5CDC" w:rsidRPr="000D2AA5" w:rsidRDefault="000F5CDC" w:rsidP="002D37AF">
            <w:pPr>
              <w:pStyle w:val="TableText"/>
              <w:jc w:val="center"/>
              <w:rPr>
                <w:rFonts w:ascii="Calibri" w:hAnsi="Calibri"/>
                <w:b/>
              </w:rPr>
            </w:pPr>
            <w:r w:rsidRPr="000D2AA5">
              <w:rPr>
                <w:rFonts w:ascii="Calibri" w:hAnsi="Calibri"/>
                <w:b/>
              </w:rPr>
              <w:t>Assessing Health Provider</w:t>
            </w:r>
          </w:p>
        </w:tc>
        <w:tc>
          <w:tcPr>
            <w:tcW w:w="1368" w:type="dxa"/>
            <w:shd w:val="clear" w:color="auto" w:fill="B4C6E7" w:themeFill="accent5" w:themeFillTint="66"/>
            <w:vAlign w:val="center"/>
          </w:tcPr>
          <w:p w14:paraId="158A57C0" w14:textId="77777777" w:rsidR="000F5CDC" w:rsidRPr="000D2AA5" w:rsidRDefault="000F5CDC" w:rsidP="002D37AF">
            <w:pPr>
              <w:pStyle w:val="TableText"/>
              <w:jc w:val="center"/>
              <w:rPr>
                <w:rFonts w:ascii="Calibri" w:hAnsi="Calibri"/>
                <w:b/>
                <w:color w:val="000000"/>
                <w:szCs w:val="16"/>
              </w:rPr>
            </w:pPr>
            <w:r w:rsidRPr="000D2AA5">
              <w:rPr>
                <w:rFonts w:ascii="Calibri" w:hAnsi="Calibri"/>
                <w:b/>
                <w:color w:val="000000"/>
                <w:szCs w:val="16"/>
              </w:rPr>
              <w:t>Contracted Item</w:t>
            </w:r>
          </w:p>
        </w:tc>
        <w:tc>
          <w:tcPr>
            <w:tcW w:w="7836" w:type="dxa"/>
            <w:shd w:val="clear" w:color="auto" w:fill="B4C6E7" w:themeFill="accent5" w:themeFillTint="66"/>
            <w:vAlign w:val="center"/>
          </w:tcPr>
          <w:p w14:paraId="77552D06" w14:textId="77777777" w:rsidR="000F5CDC" w:rsidRPr="000D2AA5" w:rsidRDefault="000F5CDC" w:rsidP="002D37AF">
            <w:pPr>
              <w:pStyle w:val="TableText"/>
              <w:jc w:val="center"/>
              <w:rPr>
                <w:rFonts w:ascii="Calibri" w:hAnsi="Calibri"/>
                <w:b/>
                <w:color w:val="000000"/>
                <w:szCs w:val="16"/>
              </w:rPr>
            </w:pPr>
            <w:r w:rsidRPr="000D2AA5">
              <w:rPr>
                <w:rFonts w:ascii="Calibri" w:hAnsi="Calibri"/>
                <w:b/>
                <w:color w:val="000000"/>
                <w:szCs w:val="16"/>
              </w:rPr>
              <w:t>Comments</w:t>
            </w:r>
          </w:p>
        </w:tc>
      </w:tr>
      <w:tr w:rsidR="00771A04" w:rsidRPr="000D2AA5" w14:paraId="357517B9" w14:textId="77777777" w:rsidTr="00652CDD">
        <w:trPr>
          <w:cantSplit/>
          <w:jc w:val="center"/>
        </w:trPr>
        <w:tc>
          <w:tcPr>
            <w:tcW w:w="1072" w:type="dxa"/>
          </w:tcPr>
          <w:p w14:paraId="25E12A4D" w14:textId="77777777" w:rsidR="000F5CDC" w:rsidRPr="00D96515" w:rsidRDefault="000F5CDC" w:rsidP="00B2714B">
            <w:pPr>
              <w:pStyle w:val="TableText"/>
              <w:jc w:val="center"/>
              <w:rPr>
                <w:rFonts w:ascii="Calibri" w:hAnsi="Calibri"/>
              </w:rPr>
            </w:pPr>
            <w:bookmarkStart w:id="314" w:name="BH01"/>
            <w:r w:rsidRPr="00D96515">
              <w:rPr>
                <w:rFonts w:ascii="Calibri" w:hAnsi="Calibri"/>
              </w:rPr>
              <w:t>BH01</w:t>
            </w:r>
            <w:bookmarkEnd w:id="314"/>
          </w:p>
        </w:tc>
        <w:tc>
          <w:tcPr>
            <w:tcW w:w="2576" w:type="dxa"/>
          </w:tcPr>
          <w:p w14:paraId="4A2083B8" w14:textId="77777777" w:rsidR="000F5CDC" w:rsidRPr="00D96515" w:rsidRDefault="000F5CDC" w:rsidP="00B2714B">
            <w:pPr>
              <w:pStyle w:val="TableText"/>
              <w:rPr>
                <w:rFonts w:ascii="Calibri" w:hAnsi="Calibri"/>
              </w:rPr>
            </w:pPr>
            <w:r w:rsidRPr="00D96515">
              <w:rPr>
                <w:rFonts w:ascii="Calibri" w:hAnsi="Calibri"/>
              </w:rPr>
              <w:t xml:space="preserve">Psychiatric Assistance Dog </w:t>
            </w:r>
          </w:p>
        </w:tc>
        <w:tc>
          <w:tcPr>
            <w:tcW w:w="1174" w:type="dxa"/>
          </w:tcPr>
          <w:p w14:paraId="5C6A0914" w14:textId="77777777" w:rsidR="000F5CDC" w:rsidRPr="00D96515" w:rsidRDefault="000F5CDC" w:rsidP="00B2714B">
            <w:pPr>
              <w:pStyle w:val="TableText"/>
              <w:jc w:val="center"/>
              <w:rPr>
                <w:rFonts w:ascii="Calibri" w:hAnsi="Calibri"/>
              </w:rPr>
            </w:pPr>
            <w:r w:rsidRPr="00D96515">
              <w:rPr>
                <w:rFonts w:ascii="Calibri" w:hAnsi="Calibri"/>
              </w:rPr>
              <w:t>Yes,</w:t>
            </w:r>
          </w:p>
          <w:p w14:paraId="6AEB18EF" w14:textId="77777777" w:rsidR="000F5CDC" w:rsidRPr="00D96515" w:rsidRDefault="000F5CDC">
            <w:pPr>
              <w:pStyle w:val="TableText"/>
              <w:jc w:val="center"/>
              <w:rPr>
                <w:rFonts w:ascii="Calibri" w:hAnsi="Calibri"/>
                <w:caps/>
              </w:rPr>
            </w:pPr>
            <w:r w:rsidRPr="00D96515">
              <w:rPr>
                <w:rFonts w:ascii="Calibri" w:hAnsi="Calibri"/>
              </w:rPr>
              <w:t>limit of 1 per person</w:t>
            </w:r>
          </w:p>
        </w:tc>
        <w:tc>
          <w:tcPr>
            <w:tcW w:w="1266" w:type="dxa"/>
          </w:tcPr>
          <w:p w14:paraId="58286C67" w14:textId="77777777" w:rsidR="000F5CDC" w:rsidRPr="00D96515" w:rsidRDefault="000F5CDC" w:rsidP="00B2714B">
            <w:pPr>
              <w:pStyle w:val="TableText"/>
              <w:jc w:val="center"/>
              <w:rPr>
                <w:rFonts w:ascii="Calibri" w:hAnsi="Calibri"/>
              </w:rPr>
            </w:pPr>
            <w:r w:rsidRPr="00D96515">
              <w:rPr>
                <w:rFonts w:ascii="Calibri" w:hAnsi="Calibri"/>
              </w:rPr>
              <w:t>Psych,</w:t>
            </w:r>
          </w:p>
          <w:p w14:paraId="21D394B2" w14:textId="77777777" w:rsidR="000F5CDC" w:rsidRPr="00D96515" w:rsidRDefault="000F5CDC" w:rsidP="00B2714B">
            <w:pPr>
              <w:pStyle w:val="TableText"/>
              <w:jc w:val="center"/>
              <w:rPr>
                <w:rFonts w:ascii="Calibri" w:hAnsi="Calibri"/>
              </w:rPr>
            </w:pPr>
            <w:r w:rsidRPr="00D96515">
              <w:rPr>
                <w:rFonts w:ascii="Calibri" w:hAnsi="Calibri"/>
              </w:rPr>
              <w:t>Psychiat, MH OT, MH SW</w:t>
            </w:r>
          </w:p>
        </w:tc>
        <w:tc>
          <w:tcPr>
            <w:tcW w:w="1368" w:type="dxa"/>
          </w:tcPr>
          <w:p w14:paraId="4CFC2C02" w14:textId="77777777" w:rsidR="000F5CDC" w:rsidRPr="00D96515" w:rsidRDefault="000F5CDC" w:rsidP="00B2714B">
            <w:pPr>
              <w:pStyle w:val="TableText"/>
              <w:jc w:val="center"/>
              <w:rPr>
                <w:rFonts w:ascii="Calibri" w:hAnsi="Calibri"/>
                <w:color w:val="000000"/>
              </w:rPr>
            </w:pPr>
            <w:r w:rsidRPr="00D96515">
              <w:rPr>
                <w:rFonts w:ascii="Calibri" w:hAnsi="Calibri"/>
                <w:color w:val="000000"/>
              </w:rPr>
              <w:t>Yes</w:t>
            </w:r>
          </w:p>
          <w:p w14:paraId="01311D2D" w14:textId="77777777" w:rsidR="000F5CDC" w:rsidRPr="00D96515" w:rsidRDefault="000F5CDC" w:rsidP="00B2714B">
            <w:pPr>
              <w:pStyle w:val="TableText"/>
              <w:jc w:val="center"/>
              <w:rPr>
                <w:rFonts w:ascii="Calibri" w:hAnsi="Calibri"/>
                <w:color w:val="000000"/>
              </w:rPr>
            </w:pPr>
          </w:p>
        </w:tc>
        <w:tc>
          <w:tcPr>
            <w:tcW w:w="7836" w:type="dxa"/>
          </w:tcPr>
          <w:p w14:paraId="5438EFA8" w14:textId="77777777" w:rsidR="00567017" w:rsidRDefault="004A1426" w:rsidP="007B29D0">
            <w:pPr>
              <w:pStyle w:val="TableText"/>
              <w:rPr>
                <w:rFonts w:ascii="Calibri" w:hAnsi="Calibri"/>
              </w:rPr>
            </w:pPr>
            <w:hyperlink r:id="rId399" w:history="1">
              <w:r w:rsidR="00567017">
                <w:rPr>
                  <w:rStyle w:val="Hyperlink"/>
                  <w:rFonts w:ascii="Calibri" w:hAnsi="Calibri"/>
                </w:rPr>
                <w:t>RAP National Guidelines - Assistance Dogs</w:t>
              </w:r>
            </w:hyperlink>
            <w:r w:rsidR="00567017" w:rsidRPr="00D96515">
              <w:rPr>
                <w:rFonts w:ascii="Calibri" w:hAnsi="Calibri"/>
              </w:rPr>
              <w:t xml:space="preserve"> </w:t>
            </w:r>
          </w:p>
          <w:p w14:paraId="274EF599" w14:textId="77777777" w:rsidR="000F5CDC" w:rsidRPr="00D96515" w:rsidRDefault="004A1426" w:rsidP="007B29D0">
            <w:pPr>
              <w:pStyle w:val="TableText"/>
              <w:rPr>
                <w:rFonts w:ascii="Calibri" w:hAnsi="Calibri"/>
              </w:rPr>
            </w:pPr>
            <w:hyperlink r:id="rId400" w:history="1">
              <w:r w:rsidR="000F5CDC" w:rsidRPr="00D96515">
                <w:rPr>
                  <w:rStyle w:val="Hyperlink"/>
                  <w:rFonts w:ascii="Calibri" w:hAnsi="Calibri"/>
                </w:rPr>
                <w:t>Request for Assistance Dog Form D9356</w:t>
              </w:r>
            </w:hyperlink>
          </w:p>
          <w:p w14:paraId="1B30AD4D" w14:textId="77777777" w:rsidR="000F5CDC" w:rsidRPr="00D96515" w:rsidRDefault="000F5CDC" w:rsidP="007B29D0">
            <w:pPr>
              <w:pStyle w:val="TableText"/>
              <w:rPr>
                <w:rFonts w:ascii="Calibri" w:hAnsi="Calibri" w:cs="Verdana"/>
                <w:color w:val="000000"/>
                <w:szCs w:val="16"/>
              </w:rPr>
            </w:pPr>
          </w:p>
        </w:tc>
      </w:tr>
      <w:tr w:rsidR="00771A04" w:rsidRPr="000D2AA5" w14:paraId="702A4A01" w14:textId="77777777" w:rsidTr="00652CDD">
        <w:trPr>
          <w:cantSplit/>
          <w:jc w:val="center"/>
        </w:trPr>
        <w:tc>
          <w:tcPr>
            <w:tcW w:w="1072" w:type="dxa"/>
          </w:tcPr>
          <w:p w14:paraId="681BE940" w14:textId="77777777" w:rsidR="000F5CDC" w:rsidRDefault="000F5CDC" w:rsidP="00B2714B">
            <w:pPr>
              <w:pStyle w:val="TableText"/>
              <w:jc w:val="center"/>
              <w:rPr>
                <w:rFonts w:ascii="Calibri" w:hAnsi="Calibri"/>
              </w:rPr>
            </w:pPr>
            <w:bookmarkStart w:id="315" w:name="BH02"/>
            <w:r>
              <w:rPr>
                <w:rFonts w:ascii="Calibri" w:hAnsi="Calibri"/>
              </w:rPr>
              <w:t>BH02</w:t>
            </w:r>
          </w:p>
          <w:bookmarkEnd w:id="315"/>
          <w:p w14:paraId="11D01C50" w14:textId="77777777" w:rsidR="000F5CDC" w:rsidRPr="000D2AA5" w:rsidRDefault="000F5CDC" w:rsidP="00B2714B">
            <w:pPr>
              <w:pStyle w:val="TableText"/>
              <w:jc w:val="center"/>
              <w:rPr>
                <w:rFonts w:ascii="Calibri" w:hAnsi="Calibri"/>
              </w:rPr>
            </w:pPr>
          </w:p>
        </w:tc>
        <w:tc>
          <w:tcPr>
            <w:tcW w:w="2576" w:type="dxa"/>
          </w:tcPr>
          <w:p w14:paraId="77DAD74A" w14:textId="77777777" w:rsidR="000F5CDC" w:rsidRPr="000D2AA5" w:rsidRDefault="000F5CDC" w:rsidP="00B2714B">
            <w:pPr>
              <w:pStyle w:val="TableText"/>
              <w:rPr>
                <w:rFonts w:ascii="Calibri" w:hAnsi="Calibri"/>
              </w:rPr>
            </w:pPr>
            <w:r w:rsidRPr="000D2AA5">
              <w:rPr>
                <w:rFonts w:ascii="Calibri" w:hAnsi="Calibri"/>
              </w:rPr>
              <w:t>Guide Dog</w:t>
            </w:r>
          </w:p>
        </w:tc>
        <w:tc>
          <w:tcPr>
            <w:tcW w:w="1174" w:type="dxa"/>
          </w:tcPr>
          <w:p w14:paraId="218234DC" w14:textId="77777777" w:rsidR="000F5CDC" w:rsidRPr="000D2AA5" w:rsidRDefault="000F5CDC" w:rsidP="00B2714B">
            <w:pPr>
              <w:pStyle w:val="TableText"/>
              <w:jc w:val="center"/>
              <w:rPr>
                <w:rFonts w:ascii="Calibri" w:hAnsi="Calibri"/>
              </w:rPr>
            </w:pPr>
            <w:r w:rsidRPr="000D2AA5">
              <w:rPr>
                <w:rFonts w:ascii="Calibri" w:hAnsi="Calibri"/>
              </w:rPr>
              <w:t>Yes,</w:t>
            </w:r>
          </w:p>
          <w:p w14:paraId="1B32A2E2" w14:textId="77777777" w:rsidR="000F5CDC" w:rsidRPr="000D2AA5" w:rsidRDefault="000F5CDC">
            <w:pPr>
              <w:pStyle w:val="TableText"/>
              <w:jc w:val="center"/>
              <w:rPr>
                <w:rFonts w:ascii="Calibri" w:hAnsi="Calibri"/>
                <w:caps/>
              </w:rPr>
            </w:pPr>
            <w:r w:rsidRPr="000D2AA5">
              <w:rPr>
                <w:rFonts w:ascii="Calibri" w:hAnsi="Calibri"/>
              </w:rPr>
              <w:t>limit of 1 per person</w:t>
            </w:r>
          </w:p>
        </w:tc>
        <w:tc>
          <w:tcPr>
            <w:tcW w:w="1266" w:type="dxa"/>
          </w:tcPr>
          <w:p w14:paraId="009F6C1B" w14:textId="77777777" w:rsidR="000F5CDC" w:rsidRPr="000D2AA5" w:rsidRDefault="000F5CDC" w:rsidP="00B2714B">
            <w:pPr>
              <w:pStyle w:val="TableText"/>
              <w:jc w:val="center"/>
              <w:rPr>
                <w:rFonts w:ascii="Calibri" w:hAnsi="Calibri"/>
              </w:rPr>
            </w:pPr>
            <w:r>
              <w:rPr>
                <w:rFonts w:ascii="Calibri" w:hAnsi="Calibri"/>
              </w:rPr>
              <w:t>LVC, S</w:t>
            </w:r>
          </w:p>
        </w:tc>
        <w:tc>
          <w:tcPr>
            <w:tcW w:w="1368" w:type="dxa"/>
          </w:tcPr>
          <w:p w14:paraId="7F02FD87" w14:textId="77777777" w:rsidR="000F5CDC" w:rsidRPr="000D2AA5" w:rsidRDefault="000F5CDC" w:rsidP="00B2714B">
            <w:pPr>
              <w:pStyle w:val="TableText"/>
              <w:jc w:val="center"/>
              <w:rPr>
                <w:rFonts w:ascii="Calibri" w:hAnsi="Calibri"/>
                <w:color w:val="000000"/>
              </w:rPr>
            </w:pPr>
            <w:r w:rsidRPr="000D2AA5">
              <w:rPr>
                <w:rFonts w:ascii="Calibri" w:hAnsi="Calibri"/>
                <w:color w:val="000000"/>
              </w:rPr>
              <w:t>Yes</w:t>
            </w:r>
          </w:p>
          <w:p w14:paraId="30C52D50" w14:textId="77777777" w:rsidR="000F5CDC" w:rsidRPr="000D2AA5" w:rsidRDefault="000F5CDC" w:rsidP="00B2714B">
            <w:pPr>
              <w:pStyle w:val="TableText"/>
              <w:jc w:val="center"/>
              <w:rPr>
                <w:rFonts w:ascii="Calibri" w:hAnsi="Calibri"/>
                <w:color w:val="000000"/>
              </w:rPr>
            </w:pPr>
            <w:r w:rsidRPr="000D2AA5">
              <w:rPr>
                <w:rFonts w:ascii="Calibri" w:hAnsi="Calibri"/>
                <w:color w:val="000000"/>
              </w:rPr>
              <w:t xml:space="preserve">Low Vision </w:t>
            </w:r>
          </w:p>
        </w:tc>
        <w:tc>
          <w:tcPr>
            <w:tcW w:w="7836" w:type="dxa"/>
          </w:tcPr>
          <w:p w14:paraId="17683274" w14:textId="77777777" w:rsidR="00567017" w:rsidRDefault="004A1426" w:rsidP="00567017">
            <w:pPr>
              <w:pStyle w:val="TableText"/>
              <w:rPr>
                <w:rFonts w:ascii="Calibri" w:hAnsi="Calibri"/>
              </w:rPr>
            </w:pPr>
            <w:hyperlink r:id="rId401" w:history="1">
              <w:r w:rsidR="00567017">
                <w:rPr>
                  <w:rStyle w:val="Hyperlink"/>
                  <w:rFonts w:ascii="Calibri" w:hAnsi="Calibri"/>
                </w:rPr>
                <w:t>RAP National Guidelines - Assistance Dogs</w:t>
              </w:r>
            </w:hyperlink>
            <w:r w:rsidR="00567017" w:rsidRPr="00D96515">
              <w:rPr>
                <w:rFonts w:ascii="Calibri" w:hAnsi="Calibri"/>
              </w:rPr>
              <w:t xml:space="preserve"> </w:t>
            </w:r>
          </w:p>
          <w:p w14:paraId="13643E32" w14:textId="77777777" w:rsidR="00567017" w:rsidRPr="00D96515" w:rsidRDefault="004A1426" w:rsidP="00567017">
            <w:pPr>
              <w:pStyle w:val="TableText"/>
              <w:rPr>
                <w:rFonts w:ascii="Calibri" w:hAnsi="Calibri"/>
              </w:rPr>
            </w:pPr>
            <w:hyperlink r:id="rId402" w:history="1">
              <w:r w:rsidR="00567017" w:rsidRPr="00D96515">
                <w:rPr>
                  <w:rStyle w:val="Hyperlink"/>
                  <w:rFonts w:ascii="Calibri" w:hAnsi="Calibri"/>
                </w:rPr>
                <w:t>Request for Assistance Dog Form D9356</w:t>
              </w:r>
            </w:hyperlink>
          </w:p>
          <w:p w14:paraId="07B2C488" w14:textId="77777777" w:rsidR="00D151C1" w:rsidRPr="000D2AA5" w:rsidRDefault="00D151C1" w:rsidP="007B29D0">
            <w:pPr>
              <w:pStyle w:val="TableText"/>
              <w:rPr>
                <w:rFonts w:ascii="Calibri" w:hAnsi="Calibri"/>
              </w:rPr>
            </w:pPr>
          </w:p>
        </w:tc>
      </w:tr>
      <w:tr w:rsidR="00771A04" w:rsidRPr="000D2AA5" w14:paraId="08B7B5BD" w14:textId="77777777" w:rsidTr="00652CDD">
        <w:trPr>
          <w:cantSplit/>
          <w:jc w:val="center"/>
        </w:trPr>
        <w:tc>
          <w:tcPr>
            <w:tcW w:w="1072" w:type="dxa"/>
          </w:tcPr>
          <w:p w14:paraId="2165F5D6" w14:textId="77777777" w:rsidR="000F5CDC" w:rsidRDefault="000F5CDC" w:rsidP="00B2714B">
            <w:pPr>
              <w:pStyle w:val="TableText"/>
              <w:jc w:val="center"/>
              <w:rPr>
                <w:rFonts w:ascii="Calibri" w:hAnsi="Calibri"/>
              </w:rPr>
            </w:pPr>
            <w:bookmarkStart w:id="316" w:name="BH03"/>
            <w:r>
              <w:rPr>
                <w:rFonts w:ascii="Calibri" w:hAnsi="Calibri"/>
              </w:rPr>
              <w:t>BH03</w:t>
            </w:r>
            <w:bookmarkEnd w:id="316"/>
          </w:p>
        </w:tc>
        <w:tc>
          <w:tcPr>
            <w:tcW w:w="2576" w:type="dxa"/>
          </w:tcPr>
          <w:p w14:paraId="5F94D4C1" w14:textId="77777777" w:rsidR="000F5CDC" w:rsidRPr="000D2AA5" w:rsidRDefault="000F5CDC" w:rsidP="00B2714B">
            <w:pPr>
              <w:pStyle w:val="TableText"/>
              <w:rPr>
                <w:rFonts w:ascii="Calibri" w:hAnsi="Calibri"/>
              </w:rPr>
            </w:pPr>
            <w:r>
              <w:rPr>
                <w:rFonts w:ascii="Calibri" w:hAnsi="Calibri"/>
              </w:rPr>
              <w:t xml:space="preserve">Mobility Assistance Dog </w:t>
            </w:r>
          </w:p>
        </w:tc>
        <w:tc>
          <w:tcPr>
            <w:tcW w:w="1174" w:type="dxa"/>
          </w:tcPr>
          <w:p w14:paraId="6BB2CAED" w14:textId="77777777" w:rsidR="000F5CDC" w:rsidRPr="000D2AA5" w:rsidRDefault="000F5CDC" w:rsidP="00B2714B">
            <w:pPr>
              <w:pStyle w:val="TableText"/>
              <w:jc w:val="center"/>
              <w:rPr>
                <w:rFonts w:ascii="Calibri" w:hAnsi="Calibri"/>
              </w:rPr>
            </w:pPr>
            <w:r w:rsidRPr="000D2AA5">
              <w:rPr>
                <w:rFonts w:ascii="Calibri" w:hAnsi="Calibri"/>
              </w:rPr>
              <w:t>Yes,</w:t>
            </w:r>
          </w:p>
          <w:p w14:paraId="451FC5A2" w14:textId="77777777" w:rsidR="000F5CDC" w:rsidRPr="000D2AA5" w:rsidRDefault="000F5CDC" w:rsidP="00DF5089">
            <w:pPr>
              <w:pStyle w:val="TableText"/>
              <w:jc w:val="center"/>
              <w:rPr>
                <w:rFonts w:ascii="Calibri" w:hAnsi="Calibri"/>
              </w:rPr>
            </w:pPr>
            <w:r w:rsidRPr="000D2AA5">
              <w:rPr>
                <w:rFonts w:ascii="Calibri" w:hAnsi="Calibri"/>
              </w:rPr>
              <w:t>limit of 1 per person</w:t>
            </w:r>
          </w:p>
        </w:tc>
        <w:tc>
          <w:tcPr>
            <w:tcW w:w="1266" w:type="dxa"/>
          </w:tcPr>
          <w:p w14:paraId="6EEDA21A" w14:textId="77777777" w:rsidR="000F5CDC" w:rsidRPr="000D2AA5" w:rsidRDefault="000F5CDC" w:rsidP="00B2714B">
            <w:pPr>
              <w:pStyle w:val="TableText"/>
              <w:jc w:val="center"/>
              <w:rPr>
                <w:rFonts w:ascii="Calibri" w:hAnsi="Calibri"/>
              </w:rPr>
            </w:pPr>
            <w:r>
              <w:rPr>
                <w:rFonts w:ascii="Calibri" w:hAnsi="Calibri"/>
              </w:rPr>
              <w:t>S, OT</w:t>
            </w:r>
          </w:p>
        </w:tc>
        <w:tc>
          <w:tcPr>
            <w:tcW w:w="1368" w:type="dxa"/>
          </w:tcPr>
          <w:p w14:paraId="2D70BFE0" w14:textId="77777777" w:rsidR="000F5CDC" w:rsidRPr="000D2AA5" w:rsidRDefault="000F5CDC" w:rsidP="00B2714B">
            <w:pPr>
              <w:pStyle w:val="TableText"/>
              <w:jc w:val="center"/>
              <w:rPr>
                <w:rFonts w:ascii="Calibri" w:hAnsi="Calibri"/>
                <w:color w:val="000000"/>
              </w:rPr>
            </w:pPr>
            <w:r>
              <w:rPr>
                <w:rFonts w:ascii="Calibri" w:hAnsi="Calibri"/>
                <w:color w:val="000000"/>
              </w:rPr>
              <w:t>No</w:t>
            </w:r>
          </w:p>
        </w:tc>
        <w:tc>
          <w:tcPr>
            <w:tcW w:w="7836" w:type="dxa"/>
          </w:tcPr>
          <w:p w14:paraId="597DB4BD" w14:textId="77777777" w:rsidR="00567017" w:rsidRDefault="004A1426" w:rsidP="00567017">
            <w:pPr>
              <w:pStyle w:val="TableText"/>
              <w:rPr>
                <w:rFonts w:ascii="Calibri" w:hAnsi="Calibri"/>
              </w:rPr>
            </w:pPr>
            <w:hyperlink r:id="rId403" w:history="1">
              <w:r w:rsidR="00567017">
                <w:rPr>
                  <w:rStyle w:val="Hyperlink"/>
                  <w:rFonts w:ascii="Calibri" w:hAnsi="Calibri"/>
                </w:rPr>
                <w:t>RAP National Guidelines - Assistance Dogs</w:t>
              </w:r>
            </w:hyperlink>
            <w:r w:rsidR="00567017" w:rsidRPr="00D96515">
              <w:rPr>
                <w:rFonts w:ascii="Calibri" w:hAnsi="Calibri"/>
              </w:rPr>
              <w:t xml:space="preserve"> </w:t>
            </w:r>
          </w:p>
          <w:p w14:paraId="468B919F" w14:textId="77777777" w:rsidR="00567017" w:rsidRPr="00D96515" w:rsidRDefault="004A1426" w:rsidP="00567017">
            <w:pPr>
              <w:pStyle w:val="TableText"/>
              <w:rPr>
                <w:rFonts w:ascii="Calibri" w:hAnsi="Calibri"/>
              </w:rPr>
            </w:pPr>
            <w:hyperlink r:id="rId404" w:history="1">
              <w:r w:rsidR="00567017" w:rsidRPr="00D96515">
                <w:rPr>
                  <w:rStyle w:val="Hyperlink"/>
                  <w:rFonts w:ascii="Calibri" w:hAnsi="Calibri"/>
                </w:rPr>
                <w:t>Request for Assistance Dog Form D9356</w:t>
              </w:r>
            </w:hyperlink>
          </w:p>
          <w:p w14:paraId="735E6E3B" w14:textId="77777777" w:rsidR="00D72B73" w:rsidRPr="000D2AA5" w:rsidRDefault="00D72B73" w:rsidP="007B29D0">
            <w:pPr>
              <w:pStyle w:val="TableText"/>
              <w:rPr>
                <w:rFonts w:ascii="Calibri" w:hAnsi="Calibri"/>
              </w:rPr>
            </w:pPr>
          </w:p>
        </w:tc>
      </w:tr>
      <w:tr w:rsidR="00771A04" w:rsidRPr="000D2AA5" w14:paraId="2D0472BC" w14:textId="77777777" w:rsidTr="00652CDD">
        <w:trPr>
          <w:cantSplit/>
          <w:jc w:val="center"/>
        </w:trPr>
        <w:tc>
          <w:tcPr>
            <w:tcW w:w="1072" w:type="dxa"/>
          </w:tcPr>
          <w:p w14:paraId="0AC3C125" w14:textId="77777777" w:rsidR="000F5CDC" w:rsidRDefault="000F5CDC" w:rsidP="00B2714B">
            <w:pPr>
              <w:pStyle w:val="TableText"/>
              <w:jc w:val="center"/>
              <w:rPr>
                <w:rFonts w:ascii="Calibri" w:hAnsi="Calibri"/>
              </w:rPr>
            </w:pPr>
            <w:bookmarkStart w:id="317" w:name="BH04"/>
            <w:r>
              <w:rPr>
                <w:rFonts w:ascii="Calibri" w:hAnsi="Calibri"/>
              </w:rPr>
              <w:t>BH04</w:t>
            </w:r>
            <w:bookmarkEnd w:id="317"/>
          </w:p>
        </w:tc>
        <w:tc>
          <w:tcPr>
            <w:tcW w:w="2576" w:type="dxa"/>
          </w:tcPr>
          <w:p w14:paraId="12D565BC" w14:textId="77777777" w:rsidR="000F5CDC" w:rsidRPr="000D2AA5" w:rsidRDefault="000F5CDC" w:rsidP="00B2714B">
            <w:pPr>
              <w:pStyle w:val="TableText"/>
              <w:rPr>
                <w:rFonts w:ascii="Calibri" w:hAnsi="Calibri"/>
              </w:rPr>
            </w:pPr>
            <w:r>
              <w:rPr>
                <w:rFonts w:ascii="Calibri" w:hAnsi="Calibri"/>
              </w:rPr>
              <w:t xml:space="preserve">Hearing Assistance Dog </w:t>
            </w:r>
          </w:p>
        </w:tc>
        <w:tc>
          <w:tcPr>
            <w:tcW w:w="1174" w:type="dxa"/>
          </w:tcPr>
          <w:p w14:paraId="1FACA71B" w14:textId="77777777" w:rsidR="000F5CDC" w:rsidRPr="000D2AA5" w:rsidRDefault="000F5CDC" w:rsidP="00B2714B">
            <w:pPr>
              <w:pStyle w:val="TableText"/>
              <w:jc w:val="center"/>
              <w:rPr>
                <w:rFonts w:ascii="Calibri" w:hAnsi="Calibri"/>
              </w:rPr>
            </w:pPr>
            <w:r w:rsidRPr="000D2AA5">
              <w:rPr>
                <w:rFonts w:ascii="Calibri" w:hAnsi="Calibri"/>
              </w:rPr>
              <w:t>Yes,</w:t>
            </w:r>
          </w:p>
          <w:p w14:paraId="3D936710" w14:textId="77777777" w:rsidR="000F5CDC" w:rsidRPr="000D2AA5" w:rsidRDefault="000F5CDC">
            <w:pPr>
              <w:pStyle w:val="TableText"/>
              <w:jc w:val="center"/>
              <w:rPr>
                <w:rFonts w:ascii="Calibri" w:hAnsi="Calibri"/>
              </w:rPr>
            </w:pPr>
            <w:r w:rsidRPr="000D2AA5">
              <w:rPr>
                <w:rFonts w:ascii="Calibri" w:hAnsi="Calibri"/>
              </w:rPr>
              <w:t>limit of 1 per person</w:t>
            </w:r>
          </w:p>
        </w:tc>
        <w:tc>
          <w:tcPr>
            <w:tcW w:w="1266" w:type="dxa"/>
          </w:tcPr>
          <w:p w14:paraId="5AE5A9C0" w14:textId="77777777" w:rsidR="000F5CDC" w:rsidRPr="000D2AA5" w:rsidRDefault="000F5CDC" w:rsidP="00B2714B">
            <w:pPr>
              <w:pStyle w:val="TableText"/>
              <w:jc w:val="center"/>
              <w:rPr>
                <w:rFonts w:ascii="Calibri" w:hAnsi="Calibri"/>
              </w:rPr>
            </w:pPr>
            <w:r>
              <w:rPr>
                <w:rFonts w:ascii="Calibri" w:hAnsi="Calibri"/>
              </w:rPr>
              <w:t>A, At, OT, S</w:t>
            </w:r>
          </w:p>
        </w:tc>
        <w:tc>
          <w:tcPr>
            <w:tcW w:w="1368" w:type="dxa"/>
          </w:tcPr>
          <w:p w14:paraId="37AE1BE4" w14:textId="77777777" w:rsidR="000F5CDC" w:rsidRPr="000D2AA5" w:rsidRDefault="000F5CDC" w:rsidP="00B2714B">
            <w:pPr>
              <w:pStyle w:val="TableText"/>
              <w:jc w:val="center"/>
              <w:rPr>
                <w:rFonts w:ascii="Calibri" w:hAnsi="Calibri"/>
                <w:color w:val="000000"/>
              </w:rPr>
            </w:pPr>
            <w:r>
              <w:rPr>
                <w:rFonts w:ascii="Calibri" w:hAnsi="Calibri"/>
                <w:color w:val="000000"/>
              </w:rPr>
              <w:t>No</w:t>
            </w:r>
          </w:p>
        </w:tc>
        <w:tc>
          <w:tcPr>
            <w:tcW w:w="7836" w:type="dxa"/>
          </w:tcPr>
          <w:p w14:paraId="2D70DE4F" w14:textId="77777777" w:rsidR="00567017" w:rsidRDefault="004A1426" w:rsidP="00567017">
            <w:pPr>
              <w:pStyle w:val="TableText"/>
              <w:rPr>
                <w:rFonts w:ascii="Calibri" w:hAnsi="Calibri"/>
              </w:rPr>
            </w:pPr>
            <w:hyperlink r:id="rId405" w:history="1">
              <w:r w:rsidR="00567017">
                <w:rPr>
                  <w:rStyle w:val="Hyperlink"/>
                  <w:rFonts w:ascii="Calibri" w:hAnsi="Calibri"/>
                </w:rPr>
                <w:t>RAP National Guidelines - Assistance Dogs</w:t>
              </w:r>
            </w:hyperlink>
            <w:r w:rsidR="00567017" w:rsidRPr="00D96515">
              <w:rPr>
                <w:rFonts w:ascii="Calibri" w:hAnsi="Calibri"/>
              </w:rPr>
              <w:t xml:space="preserve"> </w:t>
            </w:r>
          </w:p>
          <w:p w14:paraId="5E0D466D" w14:textId="77777777" w:rsidR="00567017" w:rsidRPr="00D96515" w:rsidRDefault="004A1426" w:rsidP="00567017">
            <w:pPr>
              <w:pStyle w:val="TableText"/>
              <w:rPr>
                <w:rFonts w:ascii="Calibri" w:hAnsi="Calibri"/>
              </w:rPr>
            </w:pPr>
            <w:hyperlink r:id="rId406" w:history="1">
              <w:r w:rsidR="00567017" w:rsidRPr="00D96515">
                <w:rPr>
                  <w:rStyle w:val="Hyperlink"/>
                  <w:rFonts w:ascii="Calibri" w:hAnsi="Calibri"/>
                </w:rPr>
                <w:t>Request for Assistance Dog Form D9356</w:t>
              </w:r>
            </w:hyperlink>
          </w:p>
          <w:p w14:paraId="3E53B99C" w14:textId="77777777" w:rsidR="00D72B73" w:rsidRPr="000D2AA5" w:rsidRDefault="00D72B73" w:rsidP="007B29D0">
            <w:pPr>
              <w:pStyle w:val="TableText"/>
              <w:rPr>
                <w:rFonts w:ascii="Calibri" w:hAnsi="Calibri"/>
              </w:rPr>
            </w:pPr>
          </w:p>
        </w:tc>
      </w:tr>
      <w:tr w:rsidR="00771A04" w:rsidRPr="000D2AA5" w14:paraId="62BAE2ED" w14:textId="77777777" w:rsidTr="00652CDD">
        <w:trPr>
          <w:cantSplit/>
          <w:jc w:val="center"/>
        </w:trPr>
        <w:tc>
          <w:tcPr>
            <w:tcW w:w="1072" w:type="dxa"/>
          </w:tcPr>
          <w:p w14:paraId="1EB260B4" w14:textId="77777777" w:rsidR="000F5CDC" w:rsidRDefault="000F5CDC" w:rsidP="00B2714B">
            <w:pPr>
              <w:pStyle w:val="TableText"/>
              <w:jc w:val="center"/>
              <w:rPr>
                <w:rFonts w:ascii="Calibri" w:hAnsi="Calibri"/>
              </w:rPr>
            </w:pPr>
            <w:bookmarkStart w:id="318" w:name="BH05"/>
            <w:r>
              <w:rPr>
                <w:rFonts w:ascii="Calibri" w:hAnsi="Calibri"/>
              </w:rPr>
              <w:t>BH05</w:t>
            </w:r>
            <w:bookmarkEnd w:id="318"/>
          </w:p>
        </w:tc>
        <w:tc>
          <w:tcPr>
            <w:tcW w:w="2576" w:type="dxa"/>
          </w:tcPr>
          <w:p w14:paraId="3C349B07" w14:textId="5829E5FA" w:rsidR="000F5CDC" w:rsidRPr="000D2AA5" w:rsidRDefault="000F5CDC" w:rsidP="00B2714B">
            <w:pPr>
              <w:pStyle w:val="TableText"/>
              <w:rPr>
                <w:rFonts w:ascii="Calibri" w:hAnsi="Calibri"/>
              </w:rPr>
            </w:pPr>
            <w:r>
              <w:rPr>
                <w:rFonts w:ascii="Calibri" w:hAnsi="Calibri"/>
              </w:rPr>
              <w:t xml:space="preserve">Upkeep Costs for </w:t>
            </w:r>
            <w:r w:rsidR="00C7353C">
              <w:rPr>
                <w:rFonts w:ascii="Calibri" w:hAnsi="Calibri"/>
              </w:rPr>
              <w:t xml:space="preserve">Psychiatric </w:t>
            </w:r>
            <w:r>
              <w:rPr>
                <w:rFonts w:ascii="Calibri" w:hAnsi="Calibri"/>
              </w:rPr>
              <w:t xml:space="preserve">Assistance Dogs </w:t>
            </w:r>
          </w:p>
        </w:tc>
        <w:tc>
          <w:tcPr>
            <w:tcW w:w="1174" w:type="dxa"/>
          </w:tcPr>
          <w:p w14:paraId="492C39E1" w14:textId="2EE6B3C6" w:rsidR="000F5CDC" w:rsidRPr="000D2AA5" w:rsidRDefault="000F5CDC" w:rsidP="00F07459">
            <w:pPr>
              <w:pStyle w:val="TableText"/>
              <w:jc w:val="center"/>
              <w:rPr>
                <w:rFonts w:ascii="Calibri" w:hAnsi="Calibri"/>
              </w:rPr>
            </w:pPr>
            <w:r>
              <w:rPr>
                <w:rFonts w:ascii="Calibri" w:hAnsi="Calibri"/>
              </w:rPr>
              <w:t>No, up to $</w:t>
            </w:r>
            <w:r w:rsidR="00F07459">
              <w:rPr>
                <w:rFonts w:ascii="Calibri" w:hAnsi="Calibri"/>
              </w:rPr>
              <w:t xml:space="preserve">603 </w:t>
            </w:r>
            <w:r>
              <w:rPr>
                <w:rFonts w:ascii="Calibri" w:hAnsi="Calibri"/>
              </w:rPr>
              <w:t>per quarter</w:t>
            </w:r>
          </w:p>
        </w:tc>
        <w:tc>
          <w:tcPr>
            <w:tcW w:w="1266" w:type="dxa"/>
          </w:tcPr>
          <w:p w14:paraId="40B53A84" w14:textId="77777777" w:rsidR="000F5CDC" w:rsidRPr="0064106B" w:rsidRDefault="000F5CDC" w:rsidP="00B2714B">
            <w:pPr>
              <w:pStyle w:val="TableText"/>
              <w:jc w:val="center"/>
              <w:rPr>
                <w:rFonts w:ascii="Calibri" w:hAnsi="Calibri"/>
              </w:rPr>
            </w:pPr>
            <w:r w:rsidRPr="0064106B">
              <w:rPr>
                <w:rFonts w:ascii="Calibri" w:hAnsi="Calibri"/>
              </w:rPr>
              <w:t>Psych</w:t>
            </w:r>
            <w:r>
              <w:rPr>
                <w:rFonts w:ascii="Calibri" w:hAnsi="Calibri"/>
              </w:rPr>
              <w:t>,</w:t>
            </w:r>
          </w:p>
          <w:p w14:paraId="0392A243" w14:textId="77777777" w:rsidR="000F5CDC" w:rsidRPr="000D2AA5" w:rsidRDefault="000F5CDC" w:rsidP="00B2714B">
            <w:pPr>
              <w:pStyle w:val="TableText"/>
              <w:jc w:val="center"/>
              <w:rPr>
                <w:rFonts w:ascii="Calibri" w:hAnsi="Calibri"/>
              </w:rPr>
            </w:pPr>
            <w:r w:rsidRPr="0064106B">
              <w:rPr>
                <w:rFonts w:ascii="Calibri" w:hAnsi="Calibri"/>
              </w:rPr>
              <w:t>Psychiat</w:t>
            </w:r>
            <w:r>
              <w:rPr>
                <w:rFonts w:ascii="Calibri" w:hAnsi="Calibri"/>
              </w:rPr>
              <w:t>, MH OT, MH SW, LVC, S, OT, A, At</w:t>
            </w:r>
          </w:p>
        </w:tc>
        <w:tc>
          <w:tcPr>
            <w:tcW w:w="1368" w:type="dxa"/>
          </w:tcPr>
          <w:p w14:paraId="2B67A2AF" w14:textId="77777777" w:rsidR="000F5CDC" w:rsidRDefault="000F5CDC" w:rsidP="00B2714B">
            <w:pPr>
              <w:pStyle w:val="TableText"/>
              <w:jc w:val="center"/>
              <w:rPr>
                <w:rFonts w:ascii="Calibri" w:hAnsi="Calibri"/>
                <w:color w:val="000000"/>
              </w:rPr>
            </w:pPr>
            <w:r>
              <w:rPr>
                <w:rFonts w:ascii="Calibri" w:hAnsi="Calibri"/>
                <w:color w:val="000000"/>
              </w:rPr>
              <w:t>No</w:t>
            </w:r>
          </w:p>
        </w:tc>
        <w:tc>
          <w:tcPr>
            <w:tcW w:w="7836" w:type="dxa"/>
          </w:tcPr>
          <w:p w14:paraId="41D8CBD8" w14:textId="704ED228" w:rsidR="000F5CDC" w:rsidRDefault="000F5CDC" w:rsidP="007B29D0">
            <w:pPr>
              <w:pStyle w:val="TableText"/>
              <w:rPr>
                <w:rFonts w:ascii="Calibri" w:hAnsi="Calibri"/>
              </w:rPr>
            </w:pPr>
            <w:r w:rsidRPr="0023087B">
              <w:rPr>
                <w:rFonts w:ascii="Calibri" w:hAnsi="Calibri"/>
              </w:rPr>
              <w:t xml:space="preserve">DVA will accept financial responsibility for </w:t>
            </w:r>
            <w:r>
              <w:rPr>
                <w:rFonts w:ascii="Calibri" w:hAnsi="Calibri"/>
              </w:rPr>
              <w:t>reasonable</w:t>
            </w:r>
            <w:r w:rsidRPr="0023087B">
              <w:rPr>
                <w:rFonts w:ascii="Calibri" w:hAnsi="Calibri"/>
              </w:rPr>
              <w:t xml:space="preserve"> upke</w:t>
            </w:r>
            <w:r>
              <w:rPr>
                <w:rFonts w:ascii="Calibri" w:hAnsi="Calibri"/>
              </w:rPr>
              <w:t xml:space="preserve">ep costs and maintenance of </w:t>
            </w:r>
            <w:r w:rsidR="00C7353C">
              <w:rPr>
                <w:rFonts w:ascii="Calibri" w:hAnsi="Calibri"/>
              </w:rPr>
              <w:t xml:space="preserve">a psychiatric </w:t>
            </w:r>
            <w:r>
              <w:rPr>
                <w:rFonts w:ascii="Calibri" w:hAnsi="Calibri"/>
              </w:rPr>
              <w:t xml:space="preserve">assistance </w:t>
            </w:r>
            <w:r w:rsidRPr="0023087B">
              <w:rPr>
                <w:rFonts w:ascii="Calibri" w:hAnsi="Calibri"/>
              </w:rPr>
              <w:t xml:space="preserve">dog </w:t>
            </w:r>
            <w:r>
              <w:rPr>
                <w:rFonts w:ascii="Calibri" w:hAnsi="Calibri"/>
              </w:rPr>
              <w:t xml:space="preserve">supplied by DVA. </w:t>
            </w:r>
          </w:p>
          <w:p w14:paraId="3511071E" w14:textId="77777777" w:rsidR="000F5CDC" w:rsidRDefault="000F5CDC" w:rsidP="007B29D0">
            <w:pPr>
              <w:pStyle w:val="TableText"/>
              <w:rPr>
                <w:rFonts w:ascii="Calibri" w:hAnsi="Calibri"/>
              </w:rPr>
            </w:pPr>
            <w:r w:rsidRPr="009B24DC">
              <w:rPr>
                <w:rFonts w:ascii="Calibri" w:hAnsi="Calibri"/>
              </w:rPr>
              <w:t xml:space="preserve">Applications for reimbursement should be submitted on </w:t>
            </w:r>
            <w:r>
              <w:rPr>
                <w:rFonts w:ascii="Calibri" w:hAnsi="Calibri"/>
              </w:rPr>
              <w:t>an</w:t>
            </w:r>
            <w:r w:rsidR="00E84F4D">
              <w:rPr>
                <w:rStyle w:val="Hyperlink"/>
                <w:rFonts w:asciiTheme="minorHAnsi" w:hAnsiTheme="minorHAnsi"/>
              </w:rPr>
              <w:t xml:space="preserve"> </w:t>
            </w:r>
            <w:hyperlink r:id="rId407" w:history="1">
              <w:r w:rsidR="00E84F4D" w:rsidRPr="00E84F4D">
                <w:rPr>
                  <w:rStyle w:val="Hyperlink"/>
                  <w:rFonts w:asciiTheme="minorHAnsi" w:hAnsiTheme="minorHAnsi"/>
                </w:rPr>
                <w:t>D9401 – Claim for assistance dog expenses</w:t>
              </w:r>
            </w:hyperlink>
            <w:r w:rsidRPr="00857C65">
              <w:rPr>
                <w:rFonts w:asciiTheme="minorHAnsi" w:hAnsiTheme="minorHAnsi"/>
              </w:rPr>
              <w:t xml:space="preserve"> </w:t>
            </w:r>
            <w:r>
              <w:rPr>
                <w:rFonts w:ascii="Calibri" w:hAnsi="Calibri"/>
              </w:rPr>
              <w:t>and must be supported by p</w:t>
            </w:r>
            <w:r w:rsidRPr="009B24DC">
              <w:rPr>
                <w:rFonts w:ascii="Calibri" w:hAnsi="Calibri"/>
              </w:rPr>
              <w:t>ai</w:t>
            </w:r>
            <w:r>
              <w:rPr>
                <w:rFonts w:ascii="Calibri" w:hAnsi="Calibri"/>
              </w:rPr>
              <w:t>d itemised accounts or receipts.</w:t>
            </w:r>
          </w:p>
          <w:p w14:paraId="694AE815" w14:textId="77777777" w:rsidR="00E97FE8" w:rsidRDefault="004A1426" w:rsidP="00E97FE8">
            <w:pPr>
              <w:pStyle w:val="TableText"/>
              <w:rPr>
                <w:rFonts w:ascii="Calibri" w:hAnsi="Calibri"/>
              </w:rPr>
            </w:pPr>
            <w:hyperlink r:id="rId408" w:history="1">
              <w:r w:rsidR="00E97FE8">
                <w:rPr>
                  <w:rStyle w:val="Hyperlink"/>
                  <w:rFonts w:ascii="Calibri" w:hAnsi="Calibri"/>
                </w:rPr>
                <w:t>RAP National Guidelines - Assistance Dogs</w:t>
              </w:r>
            </w:hyperlink>
            <w:r w:rsidR="00E97FE8" w:rsidRPr="00D96515">
              <w:rPr>
                <w:rFonts w:ascii="Calibri" w:hAnsi="Calibri"/>
              </w:rPr>
              <w:t xml:space="preserve"> </w:t>
            </w:r>
          </w:p>
          <w:p w14:paraId="79B653D4" w14:textId="77777777" w:rsidR="00354792" w:rsidRPr="000D2AA5" w:rsidRDefault="00354792" w:rsidP="00354792">
            <w:pPr>
              <w:pStyle w:val="TableText"/>
              <w:rPr>
                <w:rFonts w:ascii="Calibri" w:hAnsi="Calibri"/>
              </w:rPr>
            </w:pPr>
          </w:p>
        </w:tc>
      </w:tr>
      <w:tr w:rsidR="00F07459" w:rsidRPr="000D2AA5" w14:paraId="39C40585" w14:textId="77777777" w:rsidTr="00652CDD">
        <w:trPr>
          <w:cantSplit/>
          <w:jc w:val="center"/>
        </w:trPr>
        <w:tc>
          <w:tcPr>
            <w:tcW w:w="1072" w:type="dxa"/>
          </w:tcPr>
          <w:p w14:paraId="36A08221" w14:textId="77777777" w:rsidR="00F07459" w:rsidRDefault="00F07459" w:rsidP="00F07459">
            <w:pPr>
              <w:pStyle w:val="TableText"/>
              <w:jc w:val="center"/>
              <w:rPr>
                <w:rFonts w:ascii="Calibri" w:hAnsi="Calibri"/>
              </w:rPr>
            </w:pPr>
            <w:r>
              <w:rPr>
                <w:rFonts w:ascii="Calibri" w:hAnsi="Calibri"/>
              </w:rPr>
              <w:t>BH06</w:t>
            </w:r>
          </w:p>
        </w:tc>
        <w:tc>
          <w:tcPr>
            <w:tcW w:w="2576" w:type="dxa"/>
          </w:tcPr>
          <w:p w14:paraId="46ACF245" w14:textId="77777777" w:rsidR="00F07459" w:rsidRDefault="00F07459" w:rsidP="00F07459">
            <w:pPr>
              <w:pStyle w:val="TableText"/>
              <w:rPr>
                <w:rFonts w:ascii="Calibri" w:hAnsi="Calibri"/>
              </w:rPr>
            </w:pPr>
            <w:r>
              <w:rPr>
                <w:rFonts w:ascii="Calibri" w:hAnsi="Calibri"/>
              </w:rPr>
              <w:t>Upkeep Costs for Assistance Dogs (Guide, Hearing and Mobility)</w:t>
            </w:r>
          </w:p>
        </w:tc>
        <w:tc>
          <w:tcPr>
            <w:tcW w:w="1174" w:type="dxa"/>
          </w:tcPr>
          <w:p w14:paraId="73D72970" w14:textId="77777777" w:rsidR="00F07459" w:rsidRDefault="00F07459" w:rsidP="00F07459">
            <w:pPr>
              <w:pStyle w:val="TableText"/>
              <w:jc w:val="center"/>
              <w:rPr>
                <w:rFonts w:ascii="Calibri" w:hAnsi="Calibri"/>
              </w:rPr>
            </w:pPr>
            <w:r>
              <w:rPr>
                <w:rFonts w:ascii="Calibri" w:hAnsi="Calibri"/>
              </w:rPr>
              <w:t>No, up to $603 per quarter</w:t>
            </w:r>
          </w:p>
        </w:tc>
        <w:tc>
          <w:tcPr>
            <w:tcW w:w="1266" w:type="dxa"/>
          </w:tcPr>
          <w:p w14:paraId="205DAEDE" w14:textId="77777777" w:rsidR="00F07459" w:rsidRPr="0064106B" w:rsidRDefault="00F07459" w:rsidP="00F07459">
            <w:pPr>
              <w:pStyle w:val="TableText"/>
              <w:jc w:val="center"/>
              <w:rPr>
                <w:rFonts w:ascii="Calibri" w:hAnsi="Calibri"/>
              </w:rPr>
            </w:pPr>
            <w:r>
              <w:rPr>
                <w:rFonts w:ascii="Calibri" w:hAnsi="Calibri"/>
              </w:rPr>
              <w:t>A, At, OT, S, LVC</w:t>
            </w:r>
          </w:p>
        </w:tc>
        <w:tc>
          <w:tcPr>
            <w:tcW w:w="1368" w:type="dxa"/>
          </w:tcPr>
          <w:p w14:paraId="450A33D2" w14:textId="77777777" w:rsidR="00F07459" w:rsidRDefault="00F07459" w:rsidP="00F07459">
            <w:pPr>
              <w:pStyle w:val="TableText"/>
              <w:jc w:val="center"/>
              <w:rPr>
                <w:rFonts w:ascii="Calibri" w:hAnsi="Calibri"/>
                <w:color w:val="000000"/>
              </w:rPr>
            </w:pPr>
            <w:r>
              <w:rPr>
                <w:rFonts w:ascii="Calibri" w:hAnsi="Calibri"/>
                <w:color w:val="000000"/>
              </w:rPr>
              <w:t>No</w:t>
            </w:r>
          </w:p>
        </w:tc>
        <w:tc>
          <w:tcPr>
            <w:tcW w:w="7836" w:type="dxa"/>
          </w:tcPr>
          <w:p w14:paraId="3372C978" w14:textId="4E73D3CA" w:rsidR="00F07459" w:rsidRDefault="00F07459" w:rsidP="00F07459">
            <w:pPr>
              <w:pStyle w:val="TableText"/>
              <w:rPr>
                <w:rFonts w:ascii="Calibri" w:hAnsi="Calibri"/>
              </w:rPr>
            </w:pPr>
            <w:r w:rsidRPr="0023087B">
              <w:rPr>
                <w:rFonts w:ascii="Calibri" w:hAnsi="Calibri"/>
              </w:rPr>
              <w:t xml:space="preserve">DVA will accept financial responsibility for </w:t>
            </w:r>
            <w:r>
              <w:rPr>
                <w:rFonts w:ascii="Calibri" w:hAnsi="Calibri"/>
              </w:rPr>
              <w:t>reasonable</w:t>
            </w:r>
            <w:r w:rsidRPr="0023087B">
              <w:rPr>
                <w:rFonts w:ascii="Calibri" w:hAnsi="Calibri"/>
              </w:rPr>
              <w:t xml:space="preserve"> upke</w:t>
            </w:r>
            <w:r>
              <w:rPr>
                <w:rFonts w:ascii="Calibri" w:hAnsi="Calibri"/>
              </w:rPr>
              <w:t xml:space="preserve">ep costs and maintenance of an assistance </w:t>
            </w:r>
            <w:r w:rsidRPr="0023087B">
              <w:rPr>
                <w:rFonts w:ascii="Calibri" w:hAnsi="Calibri"/>
              </w:rPr>
              <w:t xml:space="preserve">dog </w:t>
            </w:r>
            <w:r w:rsidR="00C7353C">
              <w:rPr>
                <w:rFonts w:ascii="Calibri" w:hAnsi="Calibri"/>
              </w:rPr>
              <w:t xml:space="preserve">(Guide, Hearing and Mobility) </w:t>
            </w:r>
            <w:r>
              <w:rPr>
                <w:rFonts w:ascii="Calibri" w:hAnsi="Calibri"/>
              </w:rPr>
              <w:t xml:space="preserve">supplied by DVA. </w:t>
            </w:r>
          </w:p>
          <w:p w14:paraId="55A7D3B0" w14:textId="4C8FB39D" w:rsidR="00F07459" w:rsidRDefault="00F07459" w:rsidP="00F07459">
            <w:pPr>
              <w:pStyle w:val="TableText"/>
              <w:rPr>
                <w:rFonts w:ascii="Calibri" w:hAnsi="Calibri"/>
              </w:rPr>
            </w:pPr>
            <w:r w:rsidRPr="009B24DC">
              <w:rPr>
                <w:rFonts w:ascii="Calibri" w:hAnsi="Calibri"/>
              </w:rPr>
              <w:t xml:space="preserve">Applications for reimbursement should be submitted on </w:t>
            </w:r>
            <w:r>
              <w:rPr>
                <w:rFonts w:ascii="Calibri" w:hAnsi="Calibri"/>
              </w:rPr>
              <w:t>an</w:t>
            </w:r>
            <w:r>
              <w:rPr>
                <w:rStyle w:val="Hyperlink"/>
                <w:rFonts w:asciiTheme="minorHAnsi" w:hAnsiTheme="minorHAnsi"/>
              </w:rPr>
              <w:t xml:space="preserve"> </w:t>
            </w:r>
            <w:hyperlink r:id="rId409" w:history="1">
              <w:r w:rsidRPr="00E84F4D">
                <w:rPr>
                  <w:rStyle w:val="Hyperlink"/>
                  <w:rFonts w:asciiTheme="minorHAnsi" w:hAnsiTheme="minorHAnsi"/>
                </w:rPr>
                <w:t>D9401 – Claim for assistance dog expenses</w:t>
              </w:r>
            </w:hyperlink>
            <w:r w:rsidRPr="00857C65">
              <w:rPr>
                <w:rFonts w:asciiTheme="minorHAnsi" w:hAnsiTheme="minorHAnsi"/>
              </w:rPr>
              <w:t xml:space="preserve"> </w:t>
            </w:r>
            <w:r>
              <w:rPr>
                <w:rFonts w:ascii="Calibri" w:hAnsi="Calibri"/>
              </w:rPr>
              <w:t>and must be supported by p</w:t>
            </w:r>
            <w:r w:rsidRPr="009B24DC">
              <w:rPr>
                <w:rFonts w:ascii="Calibri" w:hAnsi="Calibri"/>
              </w:rPr>
              <w:t>ai</w:t>
            </w:r>
            <w:r>
              <w:rPr>
                <w:rFonts w:ascii="Calibri" w:hAnsi="Calibri"/>
              </w:rPr>
              <w:t>d itemised accounts or receipts.</w:t>
            </w:r>
          </w:p>
          <w:p w14:paraId="2270F1A3" w14:textId="77777777" w:rsidR="00F07459" w:rsidRDefault="004A1426" w:rsidP="00F07459">
            <w:pPr>
              <w:pStyle w:val="TableText"/>
              <w:rPr>
                <w:rFonts w:ascii="Calibri" w:hAnsi="Calibri"/>
              </w:rPr>
            </w:pPr>
            <w:hyperlink r:id="rId410" w:history="1">
              <w:r w:rsidR="00F07459">
                <w:rPr>
                  <w:rStyle w:val="Hyperlink"/>
                  <w:rFonts w:ascii="Calibri" w:hAnsi="Calibri"/>
                </w:rPr>
                <w:t>RAP National Guidelines - Assistance Dogs</w:t>
              </w:r>
            </w:hyperlink>
            <w:r w:rsidR="00F07459" w:rsidRPr="00D96515">
              <w:rPr>
                <w:rFonts w:ascii="Calibri" w:hAnsi="Calibri"/>
              </w:rPr>
              <w:t xml:space="preserve"> </w:t>
            </w:r>
          </w:p>
          <w:p w14:paraId="61F2C6DD" w14:textId="77777777" w:rsidR="00F07459" w:rsidRPr="0023087B" w:rsidRDefault="00F07459" w:rsidP="00F07459">
            <w:pPr>
              <w:pStyle w:val="TableText"/>
              <w:rPr>
                <w:rFonts w:ascii="Calibri" w:hAnsi="Calibri"/>
              </w:rPr>
            </w:pPr>
          </w:p>
        </w:tc>
      </w:tr>
    </w:tbl>
    <w:p w14:paraId="3014951C" w14:textId="77777777" w:rsidR="000F5CDC" w:rsidRDefault="000F5CDC" w:rsidP="000F5CDC">
      <w:pPr>
        <w:rPr>
          <w:rFonts w:ascii="Calibri" w:hAnsi="Calibri"/>
          <w:lang w:val="en-GB" w:eastAsia="en-US"/>
        </w:rPr>
      </w:pPr>
    </w:p>
    <w:p w14:paraId="20A92C30" w14:textId="77777777" w:rsidR="008C6E1D" w:rsidRDefault="008C6E1D" w:rsidP="000F5CDC">
      <w:pPr>
        <w:rPr>
          <w:rFonts w:ascii="Calibri" w:hAnsi="Calibri"/>
          <w:lang w:val="en-GB" w:eastAsia="en-US"/>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5292"/>
      </w:tblGrid>
      <w:tr w:rsidR="008C6E1D" w:rsidRPr="00284BBC" w14:paraId="481A8E6F" w14:textId="77777777" w:rsidTr="009649DE">
        <w:trPr>
          <w:cantSplit/>
          <w:trHeight w:val="345"/>
          <w:jc w:val="center"/>
        </w:trPr>
        <w:tc>
          <w:tcPr>
            <w:tcW w:w="14695" w:type="dxa"/>
            <w:tcBorders>
              <w:bottom w:val="single" w:sz="4" w:space="0" w:color="auto"/>
            </w:tcBorders>
            <w:shd w:val="clear" w:color="auto" w:fill="1F3864" w:themeFill="accent5" w:themeFillShade="80"/>
          </w:tcPr>
          <w:p w14:paraId="1510FF30" w14:textId="77777777" w:rsidR="008C6E1D" w:rsidRPr="005475B9" w:rsidRDefault="008C6E1D" w:rsidP="00DF5089">
            <w:pPr>
              <w:pStyle w:val="Heading1"/>
              <w:rPr>
                <w:bCs/>
              </w:rPr>
            </w:pPr>
            <w:bookmarkStart w:id="319" w:name="_Toc85788231"/>
            <w:bookmarkStart w:id="320" w:name="_Toc85788597"/>
            <w:bookmarkStart w:id="321" w:name="_Toc85789764"/>
            <w:bookmarkStart w:id="322" w:name="_Toc153865907"/>
            <w:r w:rsidRPr="00DF5089">
              <w:rPr>
                <w:rFonts w:ascii="Calibri" w:hAnsi="Calibri"/>
                <w:bCs/>
                <w:i w:val="0"/>
                <w:color w:val="FFFFFF" w:themeColor="background1"/>
                <w:sz w:val="18"/>
              </w:rPr>
              <w:t>Stoma Appliances</w:t>
            </w:r>
            <w:bookmarkEnd w:id="319"/>
            <w:bookmarkEnd w:id="320"/>
            <w:bookmarkEnd w:id="321"/>
            <w:bookmarkEnd w:id="322"/>
          </w:p>
        </w:tc>
      </w:tr>
      <w:tr w:rsidR="008C6E1D" w:rsidRPr="00AD2651" w14:paraId="4D959BEA" w14:textId="77777777" w:rsidTr="009649DE">
        <w:trPr>
          <w:cantSplit/>
          <w:trHeight w:val="820"/>
          <w:jc w:val="center"/>
        </w:trPr>
        <w:tc>
          <w:tcPr>
            <w:tcW w:w="14695" w:type="dxa"/>
            <w:tcBorders>
              <w:top w:val="single" w:sz="4" w:space="0" w:color="auto"/>
              <w:bottom w:val="single" w:sz="2" w:space="0" w:color="auto"/>
            </w:tcBorders>
            <w:shd w:val="clear" w:color="auto" w:fill="auto"/>
          </w:tcPr>
          <w:p w14:paraId="3DD7026E" w14:textId="77777777" w:rsidR="008C6E1D" w:rsidRPr="00AD2651" w:rsidRDefault="008C6E1D" w:rsidP="009649DE">
            <w:pPr>
              <w:rPr>
                <w:rFonts w:ascii="Calibri" w:hAnsi="Calibri"/>
                <w:b/>
                <w:sz w:val="16"/>
                <w:szCs w:val="16"/>
              </w:rPr>
            </w:pPr>
          </w:p>
          <w:p w14:paraId="7C850216" w14:textId="77777777" w:rsidR="008C6E1D" w:rsidRPr="00AD2651" w:rsidRDefault="008C6E1D" w:rsidP="009649DE">
            <w:pPr>
              <w:rPr>
                <w:rFonts w:ascii="Calibri" w:hAnsi="Calibri"/>
                <w:sz w:val="16"/>
                <w:szCs w:val="16"/>
              </w:rPr>
            </w:pPr>
            <w:r w:rsidRPr="00AD2651">
              <w:rPr>
                <w:rFonts w:ascii="Calibri" w:hAnsi="Calibri"/>
                <w:sz w:val="16"/>
                <w:szCs w:val="16"/>
              </w:rPr>
              <w:t xml:space="preserve">DVA is responsible for the costs of membership of a Stoma Association and the postage of stoma supplies.  </w:t>
            </w:r>
          </w:p>
          <w:p w14:paraId="15ADF4D0" w14:textId="77777777" w:rsidR="008C6E1D" w:rsidRPr="00AD2651" w:rsidRDefault="008C6E1D" w:rsidP="009649DE">
            <w:pPr>
              <w:rPr>
                <w:rFonts w:ascii="Calibri" w:hAnsi="Calibri"/>
                <w:i/>
                <w:sz w:val="18"/>
              </w:rPr>
            </w:pPr>
            <w:r w:rsidRPr="00AD2651">
              <w:rPr>
                <w:rFonts w:ascii="Calibri" w:hAnsi="Calibri"/>
                <w:sz w:val="16"/>
                <w:szCs w:val="16"/>
              </w:rPr>
              <w:t>Please contact the Stoma Association in your State for further information.</w:t>
            </w:r>
          </w:p>
        </w:tc>
      </w:tr>
    </w:tbl>
    <w:p w14:paraId="7F8B3D5D" w14:textId="77777777" w:rsidR="006008CD" w:rsidRDefault="006008CD">
      <w:pPr>
        <w:rPr>
          <w:rFonts w:ascii="Calibri" w:hAnsi="Calibri"/>
          <w:lang w:val="en-GB" w:eastAsia="en-US"/>
        </w:rPr>
      </w:pPr>
      <w:r>
        <w:rPr>
          <w:rFonts w:ascii="Calibri" w:hAnsi="Calibri"/>
          <w:lang w:val="en-GB" w:eastAsia="en-US"/>
        </w:rPr>
        <w:br w:type="page"/>
      </w: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072"/>
        <w:gridCol w:w="2577"/>
        <w:gridCol w:w="1176"/>
        <w:gridCol w:w="1267"/>
        <w:gridCol w:w="1370"/>
        <w:gridCol w:w="7830"/>
      </w:tblGrid>
      <w:tr w:rsidR="00AD4059" w:rsidRPr="006A32AE" w14:paraId="68AE9E30" w14:textId="77777777" w:rsidTr="006008CD">
        <w:trPr>
          <w:cantSplit/>
          <w:tblHeader/>
          <w:jc w:val="center"/>
        </w:trPr>
        <w:tc>
          <w:tcPr>
            <w:tcW w:w="15292" w:type="dxa"/>
            <w:gridSpan w:val="6"/>
            <w:shd w:val="clear" w:color="auto" w:fill="1F3864" w:themeFill="accent5" w:themeFillShade="80"/>
            <w:vAlign w:val="bottom"/>
          </w:tcPr>
          <w:p w14:paraId="1BBE256E" w14:textId="77777777" w:rsidR="00AD4059" w:rsidRPr="006A32AE" w:rsidRDefault="00AD4059" w:rsidP="00556E89">
            <w:pPr>
              <w:pStyle w:val="Heading1"/>
              <w:rPr>
                <w:rFonts w:ascii="Calibri" w:hAnsi="Calibri"/>
                <w:bCs/>
                <w:i w:val="0"/>
                <w:color w:val="FFFFFF" w:themeColor="background1"/>
                <w:sz w:val="18"/>
                <w:szCs w:val="18"/>
              </w:rPr>
            </w:pPr>
            <w:bookmarkStart w:id="323" w:name="_Toc153865908"/>
            <w:r>
              <w:rPr>
                <w:rFonts w:ascii="Calibri" w:hAnsi="Calibri"/>
                <w:bCs/>
                <w:i w:val="0"/>
                <w:color w:val="FFFFFF" w:themeColor="background1"/>
                <w:sz w:val="18"/>
              </w:rPr>
              <w:lastRenderedPageBreak/>
              <w:t>Labour</w:t>
            </w:r>
            <w:bookmarkEnd w:id="323"/>
          </w:p>
        </w:tc>
      </w:tr>
      <w:tr w:rsidR="00AD4059" w:rsidRPr="000D2AA5" w14:paraId="2FEFA2E7" w14:textId="77777777" w:rsidTr="006008CD">
        <w:trPr>
          <w:cantSplit/>
          <w:tblHeader/>
          <w:jc w:val="center"/>
        </w:trPr>
        <w:tc>
          <w:tcPr>
            <w:tcW w:w="1072" w:type="dxa"/>
            <w:shd w:val="clear" w:color="auto" w:fill="B4C6E7" w:themeFill="accent5" w:themeFillTint="66"/>
            <w:vAlign w:val="center"/>
          </w:tcPr>
          <w:p w14:paraId="0DF77E3E" w14:textId="77777777" w:rsidR="00AD4059" w:rsidRPr="000D2AA5" w:rsidRDefault="00AD4059" w:rsidP="00556E89">
            <w:pPr>
              <w:pStyle w:val="TableText"/>
              <w:jc w:val="center"/>
              <w:rPr>
                <w:rFonts w:ascii="Calibri" w:hAnsi="Calibri"/>
                <w:b/>
              </w:rPr>
            </w:pPr>
            <w:r w:rsidRPr="000D2AA5">
              <w:rPr>
                <w:rFonts w:ascii="Calibri" w:hAnsi="Calibri"/>
                <w:b/>
              </w:rPr>
              <w:t>Item No</w:t>
            </w:r>
          </w:p>
        </w:tc>
        <w:tc>
          <w:tcPr>
            <w:tcW w:w="2577" w:type="dxa"/>
            <w:shd w:val="clear" w:color="auto" w:fill="B4C6E7" w:themeFill="accent5" w:themeFillTint="66"/>
            <w:vAlign w:val="center"/>
          </w:tcPr>
          <w:p w14:paraId="6AB2CC17" w14:textId="77777777" w:rsidR="00AD4059" w:rsidRPr="000D2AA5" w:rsidRDefault="00AD4059" w:rsidP="00556E89">
            <w:pPr>
              <w:pStyle w:val="TableText"/>
              <w:jc w:val="center"/>
              <w:rPr>
                <w:rFonts w:ascii="Calibri" w:hAnsi="Calibri"/>
                <w:b/>
              </w:rPr>
            </w:pPr>
            <w:r w:rsidRPr="000D2AA5">
              <w:rPr>
                <w:rFonts w:ascii="Calibri" w:hAnsi="Calibri"/>
                <w:b/>
              </w:rPr>
              <w:t xml:space="preserve">Description </w:t>
            </w:r>
            <w:r>
              <w:rPr>
                <w:rFonts w:ascii="Calibri" w:hAnsi="Calibri"/>
                <w:b/>
              </w:rPr>
              <w:t>o</w:t>
            </w:r>
            <w:r w:rsidRPr="000D2AA5">
              <w:rPr>
                <w:rFonts w:ascii="Calibri" w:hAnsi="Calibri"/>
                <w:b/>
              </w:rPr>
              <w:t>f Appliance</w:t>
            </w:r>
          </w:p>
        </w:tc>
        <w:tc>
          <w:tcPr>
            <w:tcW w:w="1176" w:type="dxa"/>
            <w:shd w:val="clear" w:color="auto" w:fill="B4C6E7" w:themeFill="accent5" w:themeFillTint="66"/>
            <w:vAlign w:val="center"/>
          </w:tcPr>
          <w:p w14:paraId="684C77B4" w14:textId="77777777" w:rsidR="00AD4059" w:rsidRPr="000D2AA5" w:rsidRDefault="00AD4059" w:rsidP="00556E89">
            <w:pPr>
              <w:pStyle w:val="TableText"/>
              <w:jc w:val="center"/>
              <w:rPr>
                <w:rFonts w:ascii="Calibri" w:hAnsi="Calibri"/>
                <w:b/>
                <w:caps/>
              </w:rPr>
            </w:pPr>
            <w:r w:rsidRPr="000D2AA5">
              <w:rPr>
                <w:rFonts w:ascii="Calibri" w:hAnsi="Calibri"/>
                <w:b/>
              </w:rPr>
              <w:t>Prior Approval Required</w:t>
            </w:r>
          </w:p>
        </w:tc>
        <w:tc>
          <w:tcPr>
            <w:tcW w:w="1267" w:type="dxa"/>
            <w:shd w:val="clear" w:color="auto" w:fill="B4C6E7" w:themeFill="accent5" w:themeFillTint="66"/>
            <w:vAlign w:val="center"/>
          </w:tcPr>
          <w:p w14:paraId="58991D10" w14:textId="77777777" w:rsidR="00AD4059" w:rsidRPr="000D2AA5" w:rsidRDefault="00AD4059" w:rsidP="00556E89">
            <w:pPr>
              <w:pStyle w:val="TableText"/>
              <w:jc w:val="center"/>
              <w:rPr>
                <w:rFonts w:ascii="Calibri" w:hAnsi="Calibri"/>
                <w:b/>
              </w:rPr>
            </w:pPr>
            <w:r w:rsidRPr="000D2AA5">
              <w:rPr>
                <w:rFonts w:ascii="Calibri" w:hAnsi="Calibri"/>
                <w:b/>
              </w:rPr>
              <w:t>Assessing Health Provider</w:t>
            </w:r>
          </w:p>
        </w:tc>
        <w:tc>
          <w:tcPr>
            <w:tcW w:w="1370" w:type="dxa"/>
            <w:shd w:val="clear" w:color="auto" w:fill="B4C6E7" w:themeFill="accent5" w:themeFillTint="66"/>
            <w:vAlign w:val="center"/>
          </w:tcPr>
          <w:p w14:paraId="04FCE581" w14:textId="77777777" w:rsidR="00AD4059" w:rsidRPr="000D2AA5" w:rsidRDefault="00AD4059" w:rsidP="00556E89">
            <w:pPr>
              <w:pStyle w:val="TableText"/>
              <w:jc w:val="center"/>
              <w:rPr>
                <w:rFonts w:ascii="Calibri" w:hAnsi="Calibri"/>
                <w:b/>
                <w:color w:val="000000"/>
                <w:szCs w:val="16"/>
              </w:rPr>
            </w:pPr>
            <w:r w:rsidRPr="000D2AA5">
              <w:rPr>
                <w:rFonts w:ascii="Calibri" w:hAnsi="Calibri"/>
                <w:b/>
                <w:color w:val="000000"/>
                <w:szCs w:val="16"/>
              </w:rPr>
              <w:t>Contracted Item</w:t>
            </w:r>
          </w:p>
        </w:tc>
        <w:tc>
          <w:tcPr>
            <w:tcW w:w="7830" w:type="dxa"/>
            <w:shd w:val="clear" w:color="auto" w:fill="B4C6E7" w:themeFill="accent5" w:themeFillTint="66"/>
            <w:vAlign w:val="center"/>
          </w:tcPr>
          <w:p w14:paraId="74FD2E8C" w14:textId="77777777" w:rsidR="00AD4059" w:rsidRPr="000D2AA5" w:rsidRDefault="00AD4059" w:rsidP="00556E89">
            <w:pPr>
              <w:pStyle w:val="TableText"/>
              <w:jc w:val="center"/>
              <w:rPr>
                <w:rFonts w:ascii="Calibri" w:hAnsi="Calibri"/>
                <w:b/>
                <w:color w:val="000000"/>
                <w:szCs w:val="16"/>
              </w:rPr>
            </w:pPr>
            <w:r w:rsidRPr="000D2AA5">
              <w:rPr>
                <w:rFonts w:ascii="Calibri" w:hAnsi="Calibri"/>
                <w:b/>
                <w:color w:val="000000"/>
                <w:szCs w:val="16"/>
              </w:rPr>
              <w:t>Comments</w:t>
            </w:r>
          </w:p>
        </w:tc>
      </w:tr>
      <w:tr w:rsidR="0033569A" w:rsidRPr="00D96515" w14:paraId="6FE9290F" w14:textId="77777777" w:rsidTr="006008CD">
        <w:trPr>
          <w:cantSplit/>
          <w:jc w:val="center"/>
        </w:trPr>
        <w:tc>
          <w:tcPr>
            <w:tcW w:w="1072" w:type="dxa"/>
          </w:tcPr>
          <w:p w14:paraId="17493D14" w14:textId="77777777" w:rsidR="0033569A" w:rsidRPr="00BE605A" w:rsidRDefault="0033569A" w:rsidP="0033569A">
            <w:pPr>
              <w:pStyle w:val="TableText"/>
              <w:jc w:val="center"/>
              <w:rPr>
                <w:rFonts w:ascii="Calibri" w:hAnsi="Calibri"/>
              </w:rPr>
            </w:pPr>
            <w:bookmarkStart w:id="324" w:name="AL16"/>
            <w:r w:rsidRPr="00DF5089">
              <w:rPr>
                <w:rFonts w:ascii="Calibri" w:hAnsi="Calibri"/>
                <w:caps/>
                <w:color w:val="000000"/>
              </w:rPr>
              <w:t>AL16</w:t>
            </w:r>
            <w:bookmarkEnd w:id="324"/>
          </w:p>
        </w:tc>
        <w:tc>
          <w:tcPr>
            <w:tcW w:w="2577" w:type="dxa"/>
          </w:tcPr>
          <w:p w14:paraId="6FB8F4D7" w14:textId="77777777" w:rsidR="0033569A" w:rsidRPr="00BE605A" w:rsidRDefault="0033569A" w:rsidP="0033569A">
            <w:pPr>
              <w:pStyle w:val="TableText"/>
              <w:rPr>
                <w:rFonts w:ascii="Calibri" w:hAnsi="Calibri"/>
              </w:rPr>
            </w:pPr>
            <w:r w:rsidRPr="00DF5089">
              <w:rPr>
                <w:rFonts w:ascii="Calibri" w:hAnsi="Calibri"/>
              </w:rPr>
              <w:t>Home Modification - Labour</w:t>
            </w:r>
          </w:p>
        </w:tc>
        <w:tc>
          <w:tcPr>
            <w:tcW w:w="1176" w:type="dxa"/>
            <w:shd w:val="clear" w:color="auto" w:fill="auto"/>
          </w:tcPr>
          <w:p w14:paraId="2595CE60" w14:textId="77777777" w:rsidR="0033569A" w:rsidRPr="00BE605A" w:rsidRDefault="00A354F8" w:rsidP="0033569A">
            <w:pPr>
              <w:pStyle w:val="TableText"/>
              <w:jc w:val="center"/>
              <w:rPr>
                <w:rFonts w:ascii="Calibri" w:hAnsi="Calibri"/>
                <w:caps/>
              </w:rPr>
            </w:pPr>
            <w:r>
              <w:rPr>
                <w:rFonts w:ascii="Calibri" w:hAnsi="Calibri"/>
              </w:rPr>
              <w:t>No</w:t>
            </w:r>
          </w:p>
        </w:tc>
        <w:tc>
          <w:tcPr>
            <w:tcW w:w="1267" w:type="dxa"/>
          </w:tcPr>
          <w:p w14:paraId="7F1AEC7F" w14:textId="77777777" w:rsidR="0033569A" w:rsidRPr="00BE605A" w:rsidRDefault="0033569A" w:rsidP="0033569A">
            <w:pPr>
              <w:pStyle w:val="TableText"/>
              <w:jc w:val="center"/>
              <w:rPr>
                <w:rFonts w:ascii="Calibri" w:hAnsi="Calibri"/>
              </w:rPr>
            </w:pPr>
            <w:r w:rsidRPr="00DF5089">
              <w:rPr>
                <w:rFonts w:ascii="Calibri" w:hAnsi="Calibri"/>
              </w:rPr>
              <w:t>A, At, OT, RN, S, Physio, GP</w:t>
            </w:r>
          </w:p>
        </w:tc>
        <w:tc>
          <w:tcPr>
            <w:tcW w:w="1370" w:type="dxa"/>
          </w:tcPr>
          <w:p w14:paraId="46EFCA1C" w14:textId="77777777" w:rsidR="0033569A" w:rsidRPr="006A32AE" w:rsidRDefault="0033569A" w:rsidP="0033569A">
            <w:pPr>
              <w:pStyle w:val="TableText"/>
              <w:jc w:val="center"/>
              <w:rPr>
                <w:rFonts w:asciiTheme="minorHAnsi" w:hAnsiTheme="minorHAnsi"/>
                <w:szCs w:val="16"/>
              </w:rPr>
            </w:pPr>
            <w:r w:rsidRPr="006A32AE">
              <w:rPr>
                <w:rFonts w:asciiTheme="minorHAnsi" w:hAnsiTheme="minorHAnsi"/>
                <w:szCs w:val="16"/>
              </w:rPr>
              <w:t>Yes</w:t>
            </w:r>
          </w:p>
          <w:p w14:paraId="78296551" w14:textId="77777777" w:rsidR="0033569A" w:rsidRPr="00D96515" w:rsidRDefault="0033569A" w:rsidP="0033569A">
            <w:pPr>
              <w:pStyle w:val="TableText"/>
              <w:jc w:val="center"/>
              <w:rPr>
                <w:rFonts w:ascii="Calibri" w:hAnsi="Calibri"/>
                <w:color w:val="000000"/>
              </w:rPr>
            </w:pPr>
            <w:r w:rsidRPr="006A32AE">
              <w:rPr>
                <w:rFonts w:asciiTheme="minorHAnsi" w:hAnsiTheme="minorHAnsi"/>
                <w:szCs w:val="16"/>
              </w:rPr>
              <w:t>Mobility &amp; Functional Support</w:t>
            </w:r>
            <w:r w:rsidRPr="00D96515">
              <w:rPr>
                <w:rFonts w:ascii="Calibri" w:hAnsi="Calibri"/>
                <w:color w:val="000000"/>
              </w:rPr>
              <w:t xml:space="preserve"> </w:t>
            </w:r>
          </w:p>
        </w:tc>
        <w:tc>
          <w:tcPr>
            <w:tcW w:w="7830" w:type="dxa"/>
            <w:shd w:val="clear" w:color="auto" w:fill="auto"/>
          </w:tcPr>
          <w:p w14:paraId="6720C9C3" w14:textId="77777777" w:rsidR="0033569A" w:rsidRPr="00D96515" w:rsidRDefault="00A354F8" w:rsidP="00A354F8">
            <w:pPr>
              <w:pStyle w:val="TableText"/>
              <w:rPr>
                <w:rFonts w:ascii="Calibri" w:hAnsi="Calibri" w:cs="Verdana"/>
                <w:color w:val="000000"/>
                <w:szCs w:val="16"/>
              </w:rPr>
            </w:pPr>
            <w:r>
              <w:rPr>
                <w:rFonts w:ascii="Calibri" w:hAnsi="Calibri" w:cs="Verdana"/>
                <w:color w:val="000000"/>
                <w:szCs w:val="16"/>
              </w:rPr>
              <w:t>This item number covers the actual labour costs required.</w:t>
            </w:r>
          </w:p>
        </w:tc>
      </w:tr>
      <w:tr w:rsidR="0033569A" w:rsidRPr="000D2AA5" w14:paraId="53753A42" w14:textId="77777777" w:rsidTr="006008CD">
        <w:trPr>
          <w:cantSplit/>
          <w:jc w:val="center"/>
        </w:trPr>
        <w:tc>
          <w:tcPr>
            <w:tcW w:w="1072" w:type="dxa"/>
          </w:tcPr>
          <w:p w14:paraId="5ED921E1" w14:textId="77777777" w:rsidR="0033569A" w:rsidRPr="00BE605A" w:rsidRDefault="0033569A" w:rsidP="0033569A">
            <w:pPr>
              <w:pStyle w:val="TableText"/>
              <w:jc w:val="center"/>
              <w:rPr>
                <w:rFonts w:ascii="Calibri" w:hAnsi="Calibri"/>
              </w:rPr>
            </w:pPr>
            <w:r w:rsidRPr="00DF5089">
              <w:rPr>
                <w:rFonts w:ascii="Calibri" w:hAnsi="Calibri"/>
                <w:caps/>
                <w:color w:val="000000"/>
              </w:rPr>
              <w:t>BG16</w:t>
            </w:r>
          </w:p>
        </w:tc>
        <w:tc>
          <w:tcPr>
            <w:tcW w:w="2577" w:type="dxa"/>
          </w:tcPr>
          <w:p w14:paraId="4AF59146" w14:textId="77777777" w:rsidR="0033569A" w:rsidRPr="00BE605A" w:rsidRDefault="0033569A" w:rsidP="0033569A">
            <w:pPr>
              <w:pStyle w:val="TableText"/>
              <w:rPr>
                <w:rFonts w:ascii="Calibri" w:hAnsi="Calibri"/>
              </w:rPr>
            </w:pPr>
            <w:r w:rsidRPr="00DF5089">
              <w:rPr>
                <w:rFonts w:ascii="Calibri" w:hAnsi="Calibri"/>
              </w:rPr>
              <w:t>MFS - Labour</w:t>
            </w:r>
          </w:p>
        </w:tc>
        <w:tc>
          <w:tcPr>
            <w:tcW w:w="1176" w:type="dxa"/>
            <w:shd w:val="clear" w:color="auto" w:fill="auto"/>
          </w:tcPr>
          <w:p w14:paraId="49D310C8" w14:textId="77777777" w:rsidR="0033569A" w:rsidRPr="00BE605A" w:rsidRDefault="00A354F8" w:rsidP="0033569A">
            <w:pPr>
              <w:pStyle w:val="TableText"/>
              <w:jc w:val="center"/>
              <w:rPr>
                <w:rFonts w:ascii="Calibri" w:hAnsi="Calibri"/>
                <w:caps/>
              </w:rPr>
            </w:pPr>
            <w:r>
              <w:rPr>
                <w:rFonts w:ascii="Calibri" w:hAnsi="Calibri"/>
              </w:rPr>
              <w:t>No</w:t>
            </w:r>
          </w:p>
        </w:tc>
        <w:tc>
          <w:tcPr>
            <w:tcW w:w="1267" w:type="dxa"/>
          </w:tcPr>
          <w:p w14:paraId="4137A724" w14:textId="77777777" w:rsidR="0033569A" w:rsidRPr="00BE605A" w:rsidRDefault="0033569A" w:rsidP="0033569A">
            <w:pPr>
              <w:pStyle w:val="TableText"/>
              <w:jc w:val="center"/>
              <w:rPr>
                <w:rFonts w:ascii="Calibri" w:hAnsi="Calibri"/>
              </w:rPr>
            </w:pPr>
            <w:r w:rsidRPr="00DF5089">
              <w:rPr>
                <w:rFonts w:ascii="Calibri" w:hAnsi="Calibri"/>
              </w:rPr>
              <w:t>OT, RN, CA, S, Physio, GP, POD, LDO, EP, OST, CH, O</w:t>
            </w:r>
          </w:p>
        </w:tc>
        <w:tc>
          <w:tcPr>
            <w:tcW w:w="1370" w:type="dxa"/>
          </w:tcPr>
          <w:p w14:paraId="0F13EBCB" w14:textId="77777777" w:rsidR="0033569A" w:rsidRPr="006A32AE" w:rsidRDefault="0033569A" w:rsidP="0033569A">
            <w:pPr>
              <w:pStyle w:val="TableText"/>
              <w:jc w:val="center"/>
              <w:rPr>
                <w:rFonts w:asciiTheme="minorHAnsi" w:hAnsiTheme="minorHAnsi"/>
                <w:szCs w:val="16"/>
              </w:rPr>
            </w:pPr>
            <w:r w:rsidRPr="006A32AE">
              <w:rPr>
                <w:rFonts w:asciiTheme="minorHAnsi" w:hAnsiTheme="minorHAnsi"/>
                <w:szCs w:val="16"/>
              </w:rPr>
              <w:t>Yes</w:t>
            </w:r>
          </w:p>
          <w:p w14:paraId="0A498AD0" w14:textId="77777777" w:rsidR="0033569A" w:rsidRPr="000D2AA5" w:rsidRDefault="0033569A" w:rsidP="0033569A">
            <w:pPr>
              <w:pStyle w:val="TableText"/>
              <w:jc w:val="center"/>
              <w:rPr>
                <w:rFonts w:ascii="Calibri" w:hAnsi="Calibri"/>
                <w:color w:val="000000"/>
              </w:rPr>
            </w:pPr>
            <w:r w:rsidRPr="006A32AE">
              <w:rPr>
                <w:rFonts w:asciiTheme="minorHAnsi" w:hAnsiTheme="minorHAnsi"/>
                <w:szCs w:val="16"/>
              </w:rPr>
              <w:t>Mobility &amp; Functional Support</w:t>
            </w:r>
          </w:p>
        </w:tc>
        <w:tc>
          <w:tcPr>
            <w:tcW w:w="7830" w:type="dxa"/>
            <w:shd w:val="clear" w:color="auto" w:fill="auto"/>
          </w:tcPr>
          <w:p w14:paraId="425F0CA7" w14:textId="77777777" w:rsidR="0033569A" w:rsidRPr="000D2AA5" w:rsidRDefault="00A354F8" w:rsidP="0033569A">
            <w:pPr>
              <w:pStyle w:val="TableText"/>
              <w:rPr>
                <w:rFonts w:ascii="Calibri" w:hAnsi="Calibri"/>
              </w:rPr>
            </w:pPr>
            <w:r>
              <w:rPr>
                <w:rFonts w:ascii="Calibri" w:hAnsi="Calibri" w:cs="Verdana"/>
                <w:color w:val="000000"/>
                <w:szCs w:val="16"/>
              </w:rPr>
              <w:t>This item number covers the actual labour costs required.</w:t>
            </w:r>
          </w:p>
        </w:tc>
      </w:tr>
    </w:tbl>
    <w:p w14:paraId="5348DCC7" w14:textId="77777777" w:rsidR="00AD4059" w:rsidRDefault="00AD4059" w:rsidP="000F5CDC">
      <w:pPr>
        <w:rPr>
          <w:rFonts w:ascii="Calibri" w:hAnsi="Calibri"/>
          <w:lang w:val="en-GB" w:eastAsia="en-US"/>
        </w:rPr>
      </w:pPr>
    </w:p>
    <w:p w14:paraId="2D4AA03A" w14:textId="77777777" w:rsidR="002A4358" w:rsidRDefault="002A4358" w:rsidP="000F5CDC">
      <w:pPr>
        <w:rPr>
          <w:rFonts w:ascii="Calibri" w:hAnsi="Calibri"/>
          <w:lang w:val="en-GB" w:eastAsia="en-US"/>
        </w:rPr>
      </w:pPr>
    </w:p>
    <w:tbl>
      <w:tblPr>
        <w:tblW w:w="15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2880"/>
        <w:gridCol w:w="2923"/>
        <w:gridCol w:w="9489"/>
      </w:tblGrid>
      <w:tr w:rsidR="000F5CDC" w:rsidRPr="00AD2651" w14:paraId="28C9C5C3" w14:textId="77777777" w:rsidTr="00DF5089">
        <w:trPr>
          <w:cantSplit/>
          <w:jc w:val="center"/>
        </w:trPr>
        <w:tc>
          <w:tcPr>
            <w:tcW w:w="15292" w:type="dxa"/>
            <w:gridSpan w:val="3"/>
            <w:shd w:val="clear" w:color="auto" w:fill="002060"/>
          </w:tcPr>
          <w:p w14:paraId="22F1940F" w14:textId="77777777" w:rsidR="000F5CDC" w:rsidRPr="00DF5089" w:rsidRDefault="000F5CDC" w:rsidP="00B25883">
            <w:pPr>
              <w:pStyle w:val="Heading1"/>
              <w:rPr>
                <w:rFonts w:ascii="Calibri" w:hAnsi="Calibri"/>
                <w:bCs/>
                <w:i w:val="0"/>
                <w:color w:val="FFFFFF" w:themeColor="background1"/>
                <w:sz w:val="18"/>
              </w:rPr>
            </w:pPr>
            <w:bookmarkStart w:id="325" w:name="_Toc200270360"/>
            <w:bookmarkStart w:id="326" w:name="_Toc208891982"/>
            <w:bookmarkStart w:id="327" w:name="_Toc369181418"/>
            <w:bookmarkStart w:id="328" w:name="_Toc369185313"/>
            <w:bookmarkStart w:id="329" w:name="_Toc6311163"/>
            <w:bookmarkStart w:id="330" w:name="_Toc85788232"/>
            <w:bookmarkStart w:id="331" w:name="_Toc85788598"/>
            <w:bookmarkStart w:id="332" w:name="_Toc85789765"/>
            <w:bookmarkStart w:id="333" w:name="_Toc153865909"/>
            <w:r w:rsidRPr="00DF5089">
              <w:rPr>
                <w:rFonts w:ascii="Calibri" w:hAnsi="Calibri"/>
                <w:bCs/>
                <w:i w:val="0"/>
                <w:color w:val="FFFFFF" w:themeColor="background1"/>
                <w:sz w:val="18"/>
              </w:rPr>
              <w:t>Delivery</w:t>
            </w:r>
            <w:r w:rsidR="007557E3">
              <w:rPr>
                <w:rFonts w:ascii="Calibri" w:hAnsi="Calibri"/>
                <w:bCs/>
                <w:i w:val="0"/>
                <w:color w:val="FFFFFF" w:themeColor="background1"/>
                <w:sz w:val="18"/>
              </w:rPr>
              <w:t xml:space="preserve">, </w:t>
            </w:r>
            <w:r w:rsidR="0033569A">
              <w:rPr>
                <w:rFonts w:ascii="Calibri" w:hAnsi="Calibri"/>
                <w:bCs/>
                <w:i w:val="0"/>
                <w:color w:val="FFFFFF" w:themeColor="background1"/>
                <w:sz w:val="18"/>
              </w:rPr>
              <w:t>Testing</w:t>
            </w:r>
            <w:bookmarkEnd w:id="325"/>
            <w:bookmarkEnd w:id="326"/>
            <w:bookmarkEnd w:id="327"/>
            <w:bookmarkEnd w:id="328"/>
            <w:bookmarkEnd w:id="329"/>
            <w:bookmarkEnd w:id="330"/>
            <w:bookmarkEnd w:id="331"/>
            <w:bookmarkEnd w:id="332"/>
            <w:r w:rsidR="007557E3">
              <w:rPr>
                <w:rFonts w:ascii="Calibri" w:hAnsi="Calibri"/>
                <w:bCs/>
                <w:i w:val="0"/>
                <w:color w:val="FFFFFF" w:themeColor="background1"/>
                <w:sz w:val="18"/>
              </w:rPr>
              <w:t>,</w:t>
            </w:r>
            <w:r w:rsidR="00B25883">
              <w:rPr>
                <w:rFonts w:ascii="Calibri" w:hAnsi="Calibri"/>
                <w:bCs/>
                <w:i w:val="0"/>
                <w:color w:val="FFFFFF" w:themeColor="background1"/>
                <w:sz w:val="18"/>
              </w:rPr>
              <w:t xml:space="preserve"> R</w:t>
            </w:r>
            <w:r w:rsidR="007557E3">
              <w:rPr>
                <w:rFonts w:ascii="Calibri" w:hAnsi="Calibri"/>
                <w:bCs/>
                <w:i w:val="0"/>
                <w:color w:val="FFFFFF" w:themeColor="background1"/>
                <w:sz w:val="18"/>
              </w:rPr>
              <w:t xml:space="preserve">egistrations and </w:t>
            </w:r>
            <w:r w:rsidR="00B25883">
              <w:rPr>
                <w:rFonts w:ascii="Calibri" w:hAnsi="Calibri"/>
                <w:bCs/>
                <w:i w:val="0"/>
                <w:color w:val="FFFFFF" w:themeColor="background1"/>
                <w:sz w:val="18"/>
              </w:rPr>
              <w:t>I</w:t>
            </w:r>
            <w:r w:rsidR="007557E3">
              <w:rPr>
                <w:rFonts w:ascii="Calibri" w:hAnsi="Calibri"/>
                <w:bCs/>
                <w:i w:val="0"/>
                <w:color w:val="FFFFFF" w:themeColor="background1"/>
                <w:sz w:val="18"/>
              </w:rPr>
              <w:t>nspections</w:t>
            </w:r>
            <w:bookmarkEnd w:id="333"/>
            <w:r w:rsidR="007557E3">
              <w:rPr>
                <w:rFonts w:ascii="Calibri" w:hAnsi="Calibri"/>
                <w:bCs/>
                <w:i w:val="0"/>
                <w:color w:val="FFFFFF" w:themeColor="background1"/>
                <w:sz w:val="18"/>
              </w:rPr>
              <w:t xml:space="preserve"> </w:t>
            </w:r>
          </w:p>
        </w:tc>
      </w:tr>
      <w:tr w:rsidR="000F5CDC" w:rsidRPr="00AD2651" w14:paraId="4222943F" w14:textId="77777777" w:rsidTr="00DF5089">
        <w:trPr>
          <w:cantSplit/>
          <w:tblHeader/>
          <w:jc w:val="center"/>
        </w:trPr>
        <w:tc>
          <w:tcPr>
            <w:tcW w:w="2880" w:type="dxa"/>
            <w:shd w:val="clear" w:color="auto" w:fill="B4C6E7" w:themeFill="accent5" w:themeFillTint="66"/>
            <w:vAlign w:val="bottom"/>
          </w:tcPr>
          <w:p w14:paraId="5FB49A29" w14:textId="77777777" w:rsidR="000F5CDC" w:rsidRPr="00AD2651" w:rsidRDefault="000F5CDC" w:rsidP="007951DB">
            <w:pPr>
              <w:pStyle w:val="TableText"/>
              <w:spacing w:before="60" w:after="60"/>
              <w:jc w:val="center"/>
              <w:rPr>
                <w:rFonts w:ascii="Calibri" w:hAnsi="Calibri"/>
                <w:b/>
              </w:rPr>
            </w:pPr>
            <w:r w:rsidRPr="00AD2651">
              <w:rPr>
                <w:rFonts w:ascii="Calibri" w:hAnsi="Calibri"/>
                <w:b/>
              </w:rPr>
              <w:t>Item No</w:t>
            </w:r>
          </w:p>
        </w:tc>
        <w:tc>
          <w:tcPr>
            <w:tcW w:w="2923" w:type="dxa"/>
            <w:shd w:val="clear" w:color="auto" w:fill="B4C6E7" w:themeFill="accent5" w:themeFillTint="66"/>
            <w:vAlign w:val="bottom"/>
          </w:tcPr>
          <w:p w14:paraId="2E8B0C4F" w14:textId="77777777" w:rsidR="000F5CDC" w:rsidRPr="00AD2651" w:rsidRDefault="000F5CDC" w:rsidP="007951DB">
            <w:pPr>
              <w:pStyle w:val="TableText"/>
              <w:spacing w:before="60" w:after="60"/>
              <w:jc w:val="center"/>
              <w:rPr>
                <w:rFonts w:ascii="Calibri" w:hAnsi="Calibri"/>
                <w:b/>
              </w:rPr>
            </w:pPr>
            <w:r w:rsidRPr="00AD2651">
              <w:rPr>
                <w:rFonts w:ascii="Calibri" w:hAnsi="Calibri"/>
                <w:b/>
              </w:rPr>
              <w:t>Descri</w:t>
            </w:r>
            <w:r w:rsidR="00E67996">
              <w:rPr>
                <w:rFonts w:ascii="Calibri" w:hAnsi="Calibri"/>
                <w:b/>
              </w:rPr>
              <w:t>ption o</w:t>
            </w:r>
            <w:r w:rsidRPr="00AD2651">
              <w:rPr>
                <w:rFonts w:ascii="Calibri" w:hAnsi="Calibri"/>
                <w:b/>
              </w:rPr>
              <w:t>f Appliance</w:t>
            </w:r>
          </w:p>
        </w:tc>
        <w:tc>
          <w:tcPr>
            <w:tcW w:w="9489" w:type="dxa"/>
            <w:shd w:val="clear" w:color="auto" w:fill="B4C6E7" w:themeFill="accent5" w:themeFillTint="66"/>
            <w:vAlign w:val="bottom"/>
          </w:tcPr>
          <w:p w14:paraId="2763FE61" w14:textId="77777777" w:rsidR="000F5CDC" w:rsidRPr="00AD2651" w:rsidRDefault="000F5CDC" w:rsidP="007951DB">
            <w:pPr>
              <w:pStyle w:val="TableText"/>
              <w:spacing w:before="60" w:after="60"/>
              <w:jc w:val="center"/>
              <w:rPr>
                <w:rFonts w:ascii="Calibri" w:hAnsi="Calibri"/>
                <w:b/>
              </w:rPr>
            </w:pPr>
          </w:p>
        </w:tc>
      </w:tr>
      <w:tr w:rsidR="001F2F66" w:rsidRPr="00AD2651" w14:paraId="6A7D8371" w14:textId="77777777" w:rsidTr="00DF5089">
        <w:trPr>
          <w:cantSplit/>
          <w:jc w:val="center"/>
        </w:trPr>
        <w:tc>
          <w:tcPr>
            <w:tcW w:w="2880" w:type="dxa"/>
          </w:tcPr>
          <w:p w14:paraId="439E19E4" w14:textId="77777777" w:rsidR="001F2F66" w:rsidRPr="00AD2651" w:rsidRDefault="001F2F66" w:rsidP="007951DB">
            <w:pPr>
              <w:pStyle w:val="TableText"/>
              <w:jc w:val="center"/>
              <w:rPr>
                <w:rFonts w:ascii="Calibri" w:hAnsi="Calibri"/>
                <w:caps/>
                <w:color w:val="000000"/>
              </w:rPr>
            </w:pPr>
            <w:r w:rsidRPr="00AD2651">
              <w:rPr>
                <w:rFonts w:ascii="Calibri" w:hAnsi="Calibri"/>
                <w:caps/>
                <w:color w:val="000000"/>
              </w:rPr>
              <w:t>dd01</w:t>
            </w:r>
          </w:p>
        </w:tc>
        <w:tc>
          <w:tcPr>
            <w:tcW w:w="2923" w:type="dxa"/>
          </w:tcPr>
          <w:p w14:paraId="235413FA" w14:textId="77777777" w:rsidR="001F2F66" w:rsidRPr="00AD2651" w:rsidRDefault="001F2F66" w:rsidP="007951DB">
            <w:pPr>
              <w:pStyle w:val="TableText"/>
              <w:rPr>
                <w:rFonts w:ascii="Calibri" w:hAnsi="Calibri"/>
              </w:rPr>
            </w:pPr>
            <w:r w:rsidRPr="00AD2651">
              <w:rPr>
                <w:rFonts w:ascii="Calibri" w:hAnsi="Calibri"/>
              </w:rPr>
              <w:t>Continence</w:t>
            </w:r>
          </w:p>
        </w:tc>
        <w:tc>
          <w:tcPr>
            <w:tcW w:w="9489" w:type="dxa"/>
            <w:vMerge w:val="restart"/>
          </w:tcPr>
          <w:p w14:paraId="6B8F109F" w14:textId="77777777" w:rsidR="001F2F66" w:rsidRPr="00AD2651" w:rsidRDefault="001F2F66" w:rsidP="007951DB">
            <w:pPr>
              <w:pStyle w:val="TableText"/>
              <w:rPr>
                <w:rFonts w:ascii="Calibri" w:hAnsi="Calibri"/>
              </w:rPr>
            </w:pPr>
          </w:p>
        </w:tc>
      </w:tr>
      <w:tr w:rsidR="001F2F66" w:rsidRPr="00AD2651" w14:paraId="06DEBE6A" w14:textId="77777777" w:rsidTr="00DF5089">
        <w:trPr>
          <w:cantSplit/>
          <w:jc w:val="center"/>
        </w:trPr>
        <w:tc>
          <w:tcPr>
            <w:tcW w:w="2880" w:type="dxa"/>
          </w:tcPr>
          <w:p w14:paraId="6C28849A" w14:textId="77777777" w:rsidR="001F2F66" w:rsidRPr="00AD2651" w:rsidRDefault="001F2F66" w:rsidP="007951DB">
            <w:pPr>
              <w:pStyle w:val="TableText"/>
              <w:jc w:val="center"/>
              <w:rPr>
                <w:rFonts w:ascii="Calibri" w:hAnsi="Calibri"/>
                <w:caps/>
                <w:color w:val="000000"/>
              </w:rPr>
            </w:pPr>
            <w:r w:rsidRPr="00AD2651">
              <w:rPr>
                <w:rFonts w:ascii="Calibri" w:hAnsi="Calibri"/>
                <w:caps/>
                <w:color w:val="000000"/>
              </w:rPr>
              <w:t>DD02</w:t>
            </w:r>
          </w:p>
        </w:tc>
        <w:tc>
          <w:tcPr>
            <w:tcW w:w="2923" w:type="dxa"/>
          </w:tcPr>
          <w:p w14:paraId="69740021" w14:textId="77777777" w:rsidR="001F2F66" w:rsidRPr="00AD2651" w:rsidRDefault="001F2F66" w:rsidP="007951DB">
            <w:pPr>
              <w:pStyle w:val="TableText"/>
              <w:rPr>
                <w:rFonts w:ascii="Calibri" w:hAnsi="Calibri"/>
              </w:rPr>
            </w:pPr>
            <w:r w:rsidRPr="00AD2651">
              <w:rPr>
                <w:rFonts w:ascii="Calibri" w:hAnsi="Calibri"/>
              </w:rPr>
              <w:t>Diabetes</w:t>
            </w:r>
          </w:p>
        </w:tc>
        <w:tc>
          <w:tcPr>
            <w:tcW w:w="9489" w:type="dxa"/>
            <w:vMerge/>
          </w:tcPr>
          <w:p w14:paraId="2235D951" w14:textId="77777777" w:rsidR="001F2F66" w:rsidRPr="00AD2651" w:rsidRDefault="001F2F66" w:rsidP="007951DB">
            <w:pPr>
              <w:pStyle w:val="TableText"/>
              <w:rPr>
                <w:rFonts w:ascii="Calibri" w:hAnsi="Calibri"/>
              </w:rPr>
            </w:pPr>
          </w:p>
        </w:tc>
      </w:tr>
      <w:tr w:rsidR="001F2F66" w:rsidRPr="00AD2651" w14:paraId="50D8636E" w14:textId="77777777" w:rsidTr="00DF5089">
        <w:trPr>
          <w:cantSplit/>
          <w:jc w:val="center"/>
        </w:trPr>
        <w:tc>
          <w:tcPr>
            <w:tcW w:w="2880" w:type="dxa"/>
          </w:tcPr>
          <w:p w14:paraId="2A3B8EA6" w14:textId="77777777" w:rsidR="001F2F66" w:rsidRPr="00AD2651" w:rsidRDefault="001F2F66" w:rsidP="007951DB">
            <w:pPr>
              <w:pStyle w:val="TableText"/>
              <w:jc w:val="center"/>
              <w:rPr>
                <w:rFonts w:ascii="Calibri" w:hAnsi="Calibri"/>
                <w:caps/>
                <w:color w:val="000000"/>
              </w:rPr>
            </w:pPr>
            <w:r w:rsidRPr="00AD2651">
              <w:rPr>
                <w:rFonts w:ascii="Calibri" w:hAnsi="Calibri"/>
                <w:caps/>
                <w:color w:val="000000"/>
              </w:rPr>
              <w:t>DD03</w:t>
            </w:r>
          </w:p>
        </w:tc>
        <w:tc>
          <w:tcPr>
            <w:tcW w:w="2923" w:type="dxa"/>
          </w:tcPr>
          <w:p w14:paraId="49DC3B3D" w14:textId="77777777" w:rsidR="001F2F66" w:rsidRPr="00AD2651" w:rsidRDefault="001F2F66" w:rsidP="007951DB">
            <w:pPr>
              <w:pStyle w:val="TableText"/>
              <w:rPr>
                <w:rFonts w:ascii="Calibri" w:hAnsi="Calibri"/>
              </w:rPr>
            </w:pPr>
            <w:r w:rsidRPr="00AD2651">
              <w:rPr>
                <w:rFonts w:ascii="Calibri" w:hAnsi="Calibri"/>
              </w:rPr>
              <w:t>Personal Response System</w:t>
            </w:r>
          </w:p>
        </w:tc>
        <w:tc>
          <w:tcPr>
            <w:tcW w:w="9489" w:type="dxa"/>
            <w:vMerge/>
          </w:tcPr>
          <w:p w14:paraId="20D97133" w14:textId="77777777" w:rsidR="001F2F66" w:rsidRPr="00AD2651" w:rsidRDefault="001F2F66" w:rsidP="007951DB">
            <w:pPr>
              <w:pStyle w:val="TableText"/>
              <w:rPr>
                <w:rFonts w:ascii="Calibri" w:hAnsi="Calibri"/>
              </w:rPr>
            </w:pPr>
          </w:p>
        </w:tc>
      </w:tr>
      <w:tr w:rsidR="001F2F66" w:rsidRPr="00AD2651" w14:paraId="5F1080C4" w14:textId="77777777" w:rsidTr="00DF5089">
        <w:trPr>
          <w:cantSplit/>
          <w:jc w:val="center"/>
        </w:trPr>
        <w:tc>
          <w:tcPr>
            <w:tcW w:w="2880" w:type="dxa"/>
          </w:tcPr>
          <w:p w14:paraId="186B4BC1" w14:textId="77777777" w:rsidR="001F2F66" w:rsidRPr="00AD2651" w:rsidRDefault="001F2F66" w:rsidP="007951DB">
            <w:pPr>
              <w:pStyle w:val="TableText"/>
              <w:jc w:val="center"/>
              <w:rPr>
                <w:rFonts w:ascii="Calibri" w:hAnsi="Calibri"/>
                <w:caps/>
                <w:color w:val="000000"/>
              </w:rPr>
            </w:pPr>
            <w:r w:rsidRPr="00AD2651">
              <w:rPr>
                <w:rFonts w:ascii="Calibri" w:hAnsi="Calibri"/>
                <w:caps/>
                <w:color w:val="000000"/>
              </w:rPr>
              <w:t>DD04</w:t>
            </w:r>
          </w:p>
        </w:tc>
        <w:tc>
          <w:tcPr>
            <w:tcW w:w="2923" w:type="dxa"/>
          </w:tcPr>
          <w:p w14:paraId="6745E7F4" w14:textId="77777777" w:rsidR="001F2F66" w:rsidRPr="00AD2651" w:rsidRDefault="001F2F66" w:rsidP="007951DB">
            <w:pPr>
              <w:pStyle w:val="TableText"/>
              <w:rPr>
                <w:rFonts w:ascii="Calibri" w:hAnsi="Calibri"/>
              </w:rPr>
            </w:pPr>
            <w:r w:rsidRPr="00AD2651">
              <w:rPr>
                <w:rFonts w:ascii="Calibri" w:hAnsi="Calibri"/>
              </w:rPr>
              <w:t>Oxygen</w:t>
            </w:r>
          </w:p>
        </w:tc>
        <w:tc>
          <w:tcPr>
            <w:tcW w:w="9489" w:type="dxa"/>
            <w:vMerge/>
          </w:tcPr>
          <w:p w14:paraId="7FE0685C" w14:textId="77777777" w:rsidR="001F2F66" w:rsidRPr="00AD2651" w:rsidRDefault="001F2F66" w:rsidP="007951DB">
            <w:pPr>
              <w:pStyle w:val="TableText"/>
              <w:rPr>
                <w:rFonts w:ascii="Calibri" w:hAnsi="Calibri"/>
              </w:rPr>
            </w:pPr>
          </w:p>
        </w:tc>
      </w:tr>
      <w:tr w:rsidR="001F2F66" w:rsidRPr="00AD2651" w14:paraId="1EADE8B5" w14:textId="77777777" w:rsidTr="00DF5089">
        <w:trPr>
          <w:cantSplit/>
          <w:jc w:val="center"/>
        </w:trPr>
        <w:tc>
          <w:tcPr>
            <w:tcW w:w="2880" w:type="dxa"/>
          </w:tcPr>
          <w:p w14:paraId="1728B60C" w14:textId="77777777" w:rsidR="001F2F66" w:rsidRPr="00AD2651" w:rsidRDefault="001F2F66" w:rsidP="007951DB">
            <w:pPr>
              <w:pStyle w:val="TableText"/>
              <w:jc w:val="center"/>
              <w:rPr>
                <w:rFonts w:ascii="Calibri" w:hAnsi="Calibri"/>
                <w:caps/>
                <w:color w:val="000000"/>
              </w:rPr>
            </w:pPr>
            <w:r w:rsidRPr="00AD2651">
              <w:rPr>
                <w:rFonts w:ascii="Calibri" w:hAnsi="Calibri"/>
                <w:caps/>
                <w:color w:val="000000"/>
              </w:rPr>
              <w:t>DD05</w:t>
            </w:r>
          </w:p>
        </w:tc>
        <w:tc>
          <w:tcPr>
            <w:tcW w:w="2923" w:type="dxa"/>
          </w:tcPr>
          <w:p w14:paraId="0FDCB1D8" w14:textId="77777777" w:rsidR="001F2F66" w:rsidRPr="00AD2651" w:rsidRDefault="001F2F66" w:rsidP="007951DB">
            <w:pPr>
              <w:pStyle w:val="TableText"/>
              <w:rPr>
                <w:rFonts w:ascii="Calibri" w:hAnsi="Calibri"/>
              </w:rPr>
            </w:pPr>
            <w:r w:rsidRPr="00AD2651">
              <w:rPr>
                <w:rFonts w:ascii="Calibri" w:hAnsi="Calibri"/>
              </w:rPr>
              <w:t>Positive Airway Pressure</w:t>
            </w:r>
          </w:p>
        </w:tc>
        <w:tc>
          <w:tcPr>
            <w:tcW w:w="9489" w:type="dxa"/>
            <w:vMerge/>
          </w:tcPr>
          <w:p w14:paraId="209F69E3" w14:textId="77777777" w:rsidR="001F2F66" w:rsidRPr="00AD2651" w:rsidRDefault="001F2F66" w:rsidP="007951DB">
            <w:pPr>
              <w:pStyle w:val="TableText"/>
              <w:rPr>
                <w:rFonts w:ascii="Calibri" w:hAnsi="Calibri"/>
              </w:rPr>
            </w:pPr>
          </w:p>
        </w:tc>
      </w:tr>
      <w:tr w:rsidR="001F2F66" w:rsidRPr="00AD2651" w14:paraId="5F6EBB75" w14:textId="77777777" w:rsidTr="00DF5089">
        <w:trPr>
          <w:cantSplit/>
          <w:jc w:val="center"/>
        </w:trPr>
        <w:tc>
          <w:tcPr>
            <w:tcW w:w="2880" w:type="dxa"/>
          </w:tcPr>
          <w:p w14:paraId="10C526EC" w14:textId="77777777" w:rsidR="001F2F66" w:rsidRPr="00AD2651" w:rsidRDefault="001F2F66" w:rsidP="007951DB">
            <w:pPr>
              <w:pStyle w:val="TableText"/>
              <w:jc w:val="center"/>
              <w:rPr>
                <w:rFonts w:ascii="Calibri" w:hAnsi="Calibri"/>
                <w:caps/>
                <w:color w:val="000000"/>
              </w:rPr>
            </w:pPr>
            <w:r w:rsidRPr="00AD2651">
              <w:rPr>
                <w:rFonts w:ascii="Calibri" w:hAnsi="Calibri"/>
                <w:caps/>
                <w:color w:val="000000"/>
              </w:rPr>
              <w:t>D</w:t>
            </w:r>
            <w:r>
              <w:rPr>
                <w:rFonts w:ascii="Calibri" w:hAnsi="Calibri"/>
                <w:caps/>
                <w:color w:val="000000"/>
              </w:rPr>
              <w:t>D</w:t>
            </w:r>
            <w:r w:rsidRPr="00AD2651">
              <w:rPr>
                <w:rFonts w:ascii="Calibri" w:hAnsi="Calibri"/>
                <w:caps/>
                <w:color w:val="000000"/>
              </w:rPr>
              <w:t>06</w:t>
            </w:r>
          </w:p>
        </w:tc>
        <w:tc>
          <w:tcPr>
            <w:tcW w:w="2923" w:type="dxa"/>
          </w:tcPr>
          <w:p w14:paraId="7672E3ED" w14:textId="77777777" w:rsidR="001F2F66" w:rsidRPr="00AD2651" w:rsidRDefault="001F2F66" w:rsidP="007951DB">
            <w:pPr>
              <w:pStyle w:val="TableText"/>
              <w:rPr>
                <w:rFonts w:ascii="Calibri" w:hAnsi="Calibri"/>
              </w:rPr>
            </w:pPr>
            <w:r w:rsidRPr="00AD2651">
              <w:rPr>
                <w:rFonts w:ascii="Calibri" w:hAnsi="Calibri"/>
              </w:rPr>
              <w:t>Mobility Functional Support</w:t>
            </w:r>
          </w:p>
        </w:tc>
        <w:tc>
          <w:tcPr>
            <w:tcW w:w="9489" w:type="dxa"/>
            <w:vMerge/>
          </w:tcPr>
          <w:p w14:paraId="309F0425" w14:textId="77777777" w:rsidR="001F2F66" w:rsidRPr="00AD2651" w:rsidRDefault="001F2F66" w:rsidP="007951DB">
            <w:pPr>
              <w:pStyle w:val="TableText"/>
              <w:rPr>
                <w:rFonts w:ascii="Calibri" w:hAnsi="Calibri"/>
              </w:rPr>
            </w:pPr>
          </w:p>
        </w:tc>
      </w:tr>
      <w:tr w:rsidR="001F2F66" w:rsidRPr="00AD2651" w14:paraId="6230D59E" w14:textId="77777777" w:rsidTr="00DF5089">
        <w:trPr>
          <w:cantSplit/>
          <w:jc w:val="center"/>
        </w:trPr>
        <w:tc>
          <w:tcPr>
            <w:tcW w:w="2880" w:type="dxa"/>
          </w:tcPr>
          <w:p w14:paraId="361A644D" w14:textId="77777777" w:rsidR="001F2F66" w:rsidRPr="00AD2651" w:rsidRDefault="001F2F66" w:rsidP="007951DB">
            <w:pPr>
              <w:pStyle w:val="TableText"/>
              <w:jc w:val="center"/>
              <w:rPr>
                <w:rFonts w:ascii="Calibri" w:hAnsi="Calibri"/>
                <w:caps/>
                <w:color w:val="000000"/>
              </w:rPr>
            </w:pPr>
            <w:r>
              <w:rPr>
                <w:rFonts w:ascii="Calibri" w:hAnsi="Calibri"/>
                <w:caps/>
                <w:color w:val="000000"/>
              </w:rPr>
              <w:t>DD07</w:t>
            </w:r>
          </w:p>
        </w:tc>
        <w:tc>
          <w:tcPr>
            <w:tcW w:w="2923" w:type="dxa"/>
          </w:tcPr>
          <w:p w14:paraId="2D86ADEC" w14:textId="77777777" w:rsidR="001F2F66" w:rsidRPr="00AD2651" w:rsidRDefault="001F2F66" w:rsidP="007951DB">
            <w:pPr>
              <w:pStyle w:val="TableText"/>
              <w:rPr>
                <w:rFonts w:ascii="Calibri" w:hAnsi="Calibri"/>
              </w:rPr>
            </w:pPr>
            <w:r>
              <w:rPr>
                <w:rFonts w:ascii="Calibri" w:hAnsi="Calibri"/>
              </w:rPr>
              <w:t>Low Vision Appliances</w:t>
            </w:r>
          </w:p>
        </w:tc>
        <w:tc>
          <w:tcPr>
            <w:tcW w:w="9489" w:type="dxa"/>
            <w:vMerge/>
          </w:tcPr>
          <w:p w14:paraId="22CB094F" w14:textId="77777777" w:rsidR="001F2F66" w:rsidRPr="00AD2651" w:rsidRDefault="001F2F66" w:rsidP="007951DB">
            <w:pPr>
              <w:pStyle w:val="TableText"/>
              <w:rPr>
                <w:rFonts w:ascii="Calibri" w:hAnsi="Calibri"/>
              </w:rPr>
            </w:pPr>
          </w:p>
        </w:tc>
      </w:tr>
      <w:tr w:rsidR="001F2F66" w:rsidRPr="00AD2651" w14:paraId="5BB0E751" w14:textId="77777777" w:rsidTr="00DF5089">
        <w:trPr>
          <w:cantSplit/>
          <w:jc w:val="center"/>
        </w:trPr>
        <w:tc>
          <w:tcPr>
            <w:tcW w:w="2880" w:type="dxa"/>
          </w:tcPr>
          <w:p w14:paraId="067FF7E7" w14:textId="77777777" w:rsidR="001F2F66" w:rsidRPr="00AD2651" w:rsidRDefault="001F2F66" w:rsidP="007951DB">
            <w:pPr>
              <w:pStyle w:val="TableText"/>
              <w:jc w:val="center"/>
              <w:rPr>
                <w:rFonts w:ascii="Calibri" w:hAnsi="Calibri"/>
                <w:caps/>
                <w:color w:val="000000"/>
              </w:rPr>
            </w:pPr>
            <w:r w:rsidRPr="00AD2651">
              <w:rPr>
                <w:rFonts w:ascii="Calibri" w:hAnsi="Calibri"/>
                <w:caps/>
                <w:color w:val="000000"/>
              </w:rPr>
              <w:t>DD</w:t>
            </w:r>
            <w:r>
              <w:rPr>
                <w:rFonts w:ascii="Calibri" w:hAnsi="Calibri"/>
                <w:caps/>
                <w:color w:val="000000"/>
              </w:rPr>
              <w:t>10</w:t>
            </w:r>
          </w:p>
        </w:tc>
        <w:tc>
          <w:tcPr>
            <w:tcW w:w="2923" w:type="dxa"/>
          </w:tcPr>
          <w:p w14:paraId="765602CD" w14:textId="77777777" w:rsidR="001F2F66" w:rsidRPr="00AD2651" w:rsidRDefault="001F2F66" w:rsidP="007951DB">
            <w:pPr>
              <w:pStyle w:val="TableText"/>
              <w:rPr>
                <w:rFonts w:ascii="Calibri" w:hAnsi="Calibri"/>
              </w:rPr>
            </w:pPr>
            <w:r w:rsidRPr="00AD2651">
              <w:rPr>
                <w:rFonts w:ascii="Calibri" w:hAnsi="Calibri"/>
              </w:rPr>
              <w:t>Other</w:t>
            </w:r>
          </w:p>
        </w:tc>
        <w:tc>
          <w:tcPr>
            <w:tcW w:w="9489" w:type="dxa"/>
            <w:vMerge/>
          </w:tcPr>
          <w:p w14:paraId="5CB660EA" w14:textId="77777777" w:rsidR="001F2F66" w:rsidRPr="00AD2651" w:rsidRDefault="001F2F66" w:rsidP="007951DB">
            <w:pPr>
              <w:pStyle w:val="TableText"/>
              <w:rPr>
                <w:rFonts w:ascii="Calibri" w:hAnsi="Calibri"/>
              </w:rPr>
            </w:pPr>
          </w:p>
        </w:tc>
      </w:tr>
      <w:tr w:rsidR="001F2F66" w:rsidRPr="00AD2651" w14:paraId="13A6E914" w14:textId="77777777" w:rsidTr="00DF5089">
        <w:trPr>
          <w:cantSplit/>
          <w:jc w:val="center"/>
        </w:trPr>
        <w:tc>
          <w:tcPr>
            <w:tcW w:w="2880" w:type="dxa"/>
          </w:tcPr>
          <w:p w14:paraId="2CA7075D" w14:textId="77777777" w:rsidR="001F2F66" w:rsidRPr="00AD2651" w:rsidRDefault="001F2F66" w:rsidP="007951DB">
            <w:pPr>
              <w:pStyle w:val="TableText"/>
              <w:jc w:val="center"/>
              <w:rPr>
                <w:rFonts w:ascii="Calibri" w:hAnsi="Calibri"/>
                <w:caps/>
                <w:color w:val="000000"/>
              </w:rPr>
            </w:pPr>
            <w:r w:rsidRPr="00AD2651">
              <w:rPr>
                <w:rFonts w:ascii="Calibri" w:hAnsi="Calibri"/>
                <w:caps/>
                <w:color w:val="000000"/>
              </w:rPr>
              <w:t>DD16</w:t>
            </w:r>
          </w:p>
        </w:tc>
        <w:tc>
          <w:tcPr>
            <w:tcW w:w="2923" w:type="dxa"/>
          </w:tcPr>
          <w:p w14:paraId="1ED234B5" w14:textId="77777777" w:rsidR="001F2F66" w:rsidRPr="00AD2651" w:rsidRDefault="001F2F66" w:rsidP="007951DB">
            <w:pPr>
              <w:pStyle w:val="TableText"/>
              <w:rPr>
                <w:rFonts w:ascii="Calibri" w:hAnsi="Calibri"/>
              </w:rPr>
            </w:pPr>
            <w:r>
              <w:rPr>
                <w:rFonts w:ascii="Calibri" w:hAnsi="Calibri"/>
              </w:rPr>
              <w:t>Installation of Equipment</w:t>
            </w:r>
          </w:p>
        </w:tc>
        <w:tc>
          <w:tcPr>
            <w:tcW w:w="9489" w:type="dxa"/>
            <w:vMerge/>
          </w:tcPr>
          <w:p w14:paraId="013CC6E5" w14:textId="77777777" w:rsidR="001F2F66" w:rsidRPr="00AD2651" w:rsidRDefault="001F2F66" w:rsidP="007951DB">
            <w:pPr>
              <w:pStyle w:val="TableText"/>
              <w:rPr>
                <w:rFonts w:ascii="Calibri" w:hAnsi="Calibri"/>
              </w:rPr>
            </w:pPr>
          </w:p>
        </w:tc>
      </w:tr>
      <w:tr w:rsidR="001F2F66" w:rsidRPr="00AD2651" w14:paraId="58F00840" w14:textId="77777777" w:rsidTr="00DF5089">
        <w:trPr>
          <w:cantSplit/>
          <w:jc w:val="center"/>
        </w:trPr>
        <w:tc>
          <w:tcPr>
            <w:tcW w:w="2880" w:type="dxa"/>
          </w:tcPr>
          <w:p w14:paraId="05486C5A" w14:textId="77777777" w:rsidR="001F2F66" w:rsidRPr="00AD2651" w:rsidRDefault="001F2F66" w:rsidP="007951DB">
            <w:pPr>
              <w:pStyle w:val="TableText"/>
              <w:jc w:val="center"/>
              <w:rPr>
                <w:rFonts w:ascii="Calibri" w:hAnsi="Calibri"/>
                <w:caps/>
                <w:color w:val="000000"/>
              </w:rPr>
            </w:pPr>
            <w:r>
              <w:rPr>
                <w:rFonts w:ascii="Calibri" w:hAnsi="Calibri"/>
                <w:caps/>
                <w:color w:val="000000"/>
              </w:rPr>
              <w:t>DD17</w:t>
            </w:r>
          </w:p>
        </w:tc>
        <w:tc>
          <w:tcPr>
            <w:tcW w:w="2923" w:type="dxa"/>
          </w:tcPr>
          <w:p w14:paraId="46716DA2" w14:textId="77777777" w:rsidR="001F2F66" w:rsidRPr="00AD2651" w:rsidRDefault="001F2F66" w:rsidP="007951DB">
            <w:pPr>
              <w:pStyle w:val="TableText"/>
              <w:rPr>
                <w:rFonts w:ascii="Calibri" w:hAnsi="Calibri"/>
              </w:rPr>
            </w:pPr>
            <w:r>
              <w:rPr>
                <w:rFonts w:ascii="Calibri" w:hAnsi="Calibri"/>
              </w:rPr>
              <w:t>Test and Tag</w:t>
            </w:r>
          </w:p>
        </w:tc>
        <w:tc>
          <w:tcPr>
            <w:tcW w:w="9489" w:type="dxa"/>
            <w:vMerge/>
          </w:tcPr>
          <w:p w14:paraId="0887B323" w14:textId="77777777" w:rsidR="001F2F66" w:rsidRPr="00AD2651" w:rsidRDefault="001F2F66" w:rsidP="007951DB">
            <w:pPr>
              <w:pStyle w:val="TableText"/>
              <w:rPr>
                <w:rFonts w:ascii="Calibri" w:hAnsi="Calibri"/>
              </w:rPr>
            </w:pPr>
          </w:p>
        </w:tc>
      </w:tr>
      <w:tr w:rsidR="001F2F66" w:rsidRPr="00AD2651" w14:paraId="546A8FDE" w14:textId="77777777" w:rsidTr="00DF5089">
        <w:trPr>
          <w:cantSplit/>
          <w:jc w:val="center"/>
        </w:trPr>
        <w:tc>
          <w:tcPr>
            <w:tcW w:w="2880" w:type="dxa"/>
          </w:tcPr>
          <w:p w14:paraId="0B79647B" w14:textId="77777777" w:rsidR="001F2F66" w:rsidRDefault="001F2F66" w:rsidP="007951DB">
            <w:pPr>
              <w:pStyle w:val="TableText"/>
              <w:jc w:val="center"/>
              <w:rPr>
                <w:rFonts w:ascii="Calibri" w:hAnsi="Calibri"/>
                <w:caps/>
                <w:color w:val="000000"/>
              </w:rPr>
            </w:pPr>
            <w:r>
              <w:rPr>
                <w:rFonts w:ascii="Calibri" w:hAnsi="Calibri"/>
                <w:caps/>
                <w:color w:val="000000"/>
              </w:rPr>
              <w:t>BE13</w:t>
            </w:r>
          </w:p>
        </w:tc>
        <w:tc>
          <w:tcPr>
            <w:tcW w:w="2923" w:type="dxa"/>
          </w:tcPr>
          <w:p w14:paraId="4B10855F" w14:textId="77777777" w:rsidR="001F2F66" w:rsidRDefault="001F2F66" w:rsidP="007951DB">
            <w:pPr>
              <w:pStyle w:val="TableText"/>
              <w:rPr>
                <w:rFonts w:ascii="Calibri" w:hAnsi="Calibri"/>
              </w:rPr>
            </w:pPr>
            <w:r>
              <w:rPr>
                <w:rFonts w:ascii="Calibri" w:hAnsi="Calibri"/>
              </w:rPr>
              <w:t>Bidet - RPZ Valve Registration and Inspection</w:t>
            </w:r>
          </w:p>
        </w:tc>
        <w:tc>
          <w:tcPr>
            <w:tcW w:w="9489" w:type="dxa"/>
            <w:vMerge/>
          </w:tcPr>
          <w:p w14:paraId="53D95A50" w14:textId="77777777" w:rsidR="001F2F66" w:rsidRPr="00AD2651" w:rsidRDefault="001F2F66" w:rsidP="007951DB">
            <w:pPr>
              <w:pStyle w:val="TableText"/>
              <w:rPr>
                <w:rFonts w:ascii="Calibri" w:hAnsi="Calibri"/>
              </w:rPr>
            </w:pPr>
          </w:p>
        </w:tc>
      </w:tr>
    </w:tbl>
    <w:p w14:paraId="171E2B91" w14:textId="77777777" w:rsidR="000F5CDC" w:rsidRPr="00AD2651" w:rsidRDefault="000F5CDC" w:rsidP="000F5CDC">
      <w:pPr>
        <w:rPr>
          <w:rFonts w:ascii="Calibri" w:hAnsi="Calibri"/>
        </w:rPr>
      </w:pPr>
    </w:p>
    <w:p w14:paraId="7B7A0D13" w14:textId="77777777" w:rsidR="007F21FC" w:rsidRPr="000F5CDC" w:rsidRDefault="007F21FC" w:rsidP="000F5CDC"/>
    <w:sectPr w:rsidR="007F21FC" w:rsidRPr="000F5CDC" w:rsidSect="008F79E7">
      <w:footerReference w:type="default" r:id="rId411"/>
      <w:pgSz w:w="16839" w:h="11907" w:orient="landscape" w:code="9"/>
      <w:pgMar w:top="851" w:right="567" w:bottom="851" w:left="567" w:header="720" w:footer="720" w:gutter="0"/>
      <w:pgNumType w:start="1"/>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B1031" w14:textId="77777777" w:rsidR="004A1426" w:rsidRDefault="004A1426">
      <w:r>
        <w:separator/>
      </w:r>
    </w:p>
  </w:endnote>
  <w:endnote w:type="continuationSeparator" w:id="0">
    <w:p w14:paraId="2CF1DA38" w14:textId="77777777" w:rsidR="004A1426" w:rsidRDefault="004A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B982" w14:textId="77777777" w:rsidR="00D54634" w:rsidRDefault="00D54634">
    <w:pPr>
      <w:pStyle w:val="Footer"/>
      <w:ind w:right="360"/>
      <w:rPr>
        <w:sz w:val="16"/>
        <w:lang w:val="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341854"/>
      <w:docPartObj>
        <w:docPartGallery w:val="Page Numbers (Bottom of Page)"/>
        <w:docPartUnique/>
      </w:docPartObj>
    </w:sdtPr>
    <w:sdtEndPr>
      <w:rPr>
        <w:noProof/>
      </w:rPr>
    </w:sdtEndPr>
    <w:sdtContent>
      <w:p w14:paraId="15110EE9" w14:textId="434F9A52" w:rsidR="00D54634" w:rsidRDefault="00D54634">
        <w:pPr>
          <w:pStyle w:val="Footer"/>
          <w:jc w:val="right"/>
        </w:pPr>
        <w:r>
          <w:fldChar w:fldCharType="begin"/>
        </w:r>
        <w:r>
          <w:instrText xml:space="preserve"> PAGE   \* MERGEFORMAT </w:instrText>
        </w:r>
        <w:r>
          <w:fldChar w:fldCharType="separate"/>
        </w:r>
        <w:r w:rsidR="00636540">
          <w:rPr>
            <w:noProof/>
          </w:rPr>
          <w:t>ix</w:t>
        </w:r>
        <w:r>
          <w:rPr>
            <w:noProof/>
          </w:rPr>
          <w:fldChar w:fldCharType="end"/>
        </w:r>
      </w:p>
    </w:sdtContent>
  </w:sdt>
  <w:p w14:paraId="4A75B0E6" w14:textId="77777777" w:rsidR="00D54634" w:rsidRPr="00DF5089" w:rsidRDefault="00D54634" w:rsidP="00D53D18">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712EB" w14:textId="28DFE35F" w:rsidR="00D54634" w:rsidRPr="00FC6997" w:rsidRDefault="00D54634" w:rsidP="00FF3D11">
    <w:pPr>
      <w:pStyle w:val="Footer"/>
      <w:tabs>
        <w:tab w:val="clear" w:pos="4819"/>
        <w:tab w:val="clear" w:pos="9071"/>
        <w:tab w:val="left" w:pos="4965"/>
        <w:tab w:val="right" w:pos="15309"/>
      </w:tabs>
      <w:ind w:right="360"/>
      <w:rPr>
        <w:rStyle w:val="PageNumber"/>
        <w:rFonts w:ascii="Calibri" w:hAnsi="Calibri"/>
      </w:rPr>
    </w:pPr>
    <w:r w:rsidRPr="00FC6997">
      <w:rPr>
        <w:rFonts w:ascii="Calibri" w:hAnsi="Calibri"/>
        <w:sz w:val="16"/>
        <w:lang w:val="en-AU"/>
      </w:rPr>
      <w:t>RAP National Schedule of Equipme</w:t>
    </w:r>
    <w:r>
      <w:rPr>
        <w:rFonts w:ascii="Calibri" w:hAnsi="Calibri"/>
        <w:sz w:val="16"/>
        <w:lang w:val="en-AU"/>
      </w:rPr>
      <w:t>nt –</w:t>
    </w:r>
    <w:r w:rsidRPr="00C84E13">
      <w:rPr>
        <w:rFonts w:ascii="Calibri" w:hAnsi="Calibri"/>
        <w:sz w:val="16"/>
        <w:lang w:val="en-AU"/>
      </w:rPr>
      <w:t xml:space="preserve"> </w:t>
    </w:r>
    <w:r>
      <w:rPr>
        <w:rFonts w:ascii="Calibri" w:hAnsi="Calibri"/>
        <w:sz w:val="16"/>
        <w:lang w:val="en-AU"/>
      </w:rPr>
      <w:t xml:space="preserve"> </w:t>
    </w:r>
    <w:r w:rsidR="00DC3D13">
      <w:rPr>
        <w:rFonts w:ascii="Calibri" w:hAnsi="Calibri"/>
        <w:sz w:val="16"/>
        <w:lang w:val="en-AU"/>
      </w:rPr>
      <w:t>15 April</w:t>
    </w:r>
    <w:r>
      <w:rPr>
        <w:rFonts w:ascii="Calibri" w:hAnsi="Calibri"/>
        <w:sz w:val="16"/>
        <w:lang w:val="en-AU"/>
      </w:rPr>
      <w:t xml:space="preserve"> 2024</w:t>
    </w:r>
    <w:r w:rsidRPr="00FC6997">
      <w:rPr>
        <w:rFonts w:ascii="Calibri" w:hAnsi="Calibri"/>
        <w:sz w:val="16"/>
        <w:lang w:val="en-AU"/>
      </w:rPr>
      <w:tab/>
    </w:r>
    <w:r>
      <w:rPr>
        <w:rFonts w:ascii="Calibri" w:hAnsi="Calibri"/>
        <w:sz w:val="16"/>
        <w:lang w:val="en-AU"/>
      </w:rPr>
      <w:tab/>
    </w:r>
    <w:r w:rsidRPr="00FC6997">
      <w:rPr>
        <w:rStyle w:val="PageNumber"/>
        <w:rFonts w:ascii="Calibri" w:hAnsi="Calibri"/>
      </w:rPr>
      <w:fldChar w:fldCharType="begin"/>
    </w:r>
    <w:r w:rsidRPr="00FC6997">
      <w:rPr>
        <w:rStyle w:val="PageNumber"/>
        <w:rFonts w:ascii="Calibri" w:hAnsi="Calibri"/>
      </w:rPr>
      <w:instrText xml:space="preserve"> PAGE </w:instrText>
    </w:r>
    <w:r w:rsidRPr="00FC6997">
      <w:rPr>
        <w:rStyle w:val="PageNumber"/>
        <w:rFonts w:ascii="Calibri" w:hAnsi="Calibri"/>
      </w:rPr>
      <w:fldChar w:fldCharType="separate"/>
    </w:r>
    <w:r w:rsidR="00636540">
      <w:rPr>
        <w:rStyle w:val="PageNumber"/>
        <w:rFonts w:ascii="Calibri" w:hAnsi="Calibri"/>
        <w:noProof/>
      </w:rPr>
      <w:t>8</w:t>
    </w:r>
    <w:r w:rsidRPr="00FC6997">
      <w:rPr>
        <w:rStyle w:val="PageNumber"/>
        <w:rFonts w:ascii="Calibri" w:hAnsi="Calibri"/>
      </w:rPr>
      <w:fldChar w:fldCharType="end"/>
    </w:r>
  </w:p>
  <w:p w14:paraId="1AED7F7D" w14:textId="77777777" w:rsidR="00D54634" w:rsidRPr="00FC6997" w:rsidRDefault="00D54634" w:rsidP="00D31F06">
    <w:pPr>
      <w:pStyle w:val="Footer"/>
      <w:tabs>
        <w:tab w:val="clear" w:pos="4819"/>
        <w:tab w:val="clear" w:pos="9071"/>
        <w:tab w:val="right" w:pos="15309"/>
      </w:tabs>
      <w:spacing w:before="0"/>
      <w:ind w:right="357"/>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5B5C9" w14:textId="77777777" w:rsidR="004A1426" w:rsidRDefault="004A1426">
      <w:r>
        <w:separator/>
      </w:r>
    </w:p>
  </w:footnote>
  <w:footnote w:type="continuationSeparator" w:id="0">
    <w:p w14:paraId="4E5E2E21" w14:textId="77777777" w:rsidR="004A1426" w:rsidRDefault="004A1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A6B"/>
    <w:multiLevelType w:val="hybridMultilevel"/>
    <w:tmpl w:val="77D6C228"/>
    <w:lvl w:ilvl="0" w:tplc="5FF238F0">
      <w:start w:val="1"/>
      <w:numFmt w:val="bullet"/>
      <w:lvlText w:val=""/>
      <w:lvlJc w:val="left"/>
      <w:pPr>
        <w:tabs>
          <w:tab w:val="num" w:pos="720"/>
        </w:tabs>
        <w:ind w:left="720" w:hanging="3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6428E"/>
    <w:multiLevelType w:val="hybridMultilevel"/>
    <w:tmpl w:val="71E60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C308F"/>
    <w:multiLevelType w:val="hybridMultilevel"/>
    <w:tmpl w:val="22B84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A24C70"/>
    <w:multiLevelType w:val="hybridMultilevel"/>
    <w:tmpl w:val="4F840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BD5588"/>
    <w:multiLevelType w:val="hybridMultilevel"/>
    <w:tmpl w:val="381C1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10CD5"/>
    <w:multiLevelType w:val="hybridMultilevel"/>
    <w:tmpl w:val="FE5A5E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32EC6"/>
    <w:multiLevelType w:val="hybridMultilevel"/>
    <w:tmpl w:val="5040051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7" w15:restartNumberingAfterBreak="0">
    <w:nsid w:val="1E247E2F"/>
    <w:multiLevelType w:val="hybridMultilevel"/>
    <w:tmpl w:val="37923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0871FA"/>
    <w:multiLevelType w:val="hybridMultilevel"/>
    <w:tmpl w:val="B4C47AEA"/>
    <w:lvl w:ilvl="0" w:tplc="0C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26C10"/>
    <w:multiLevelType w:val="hybridMultilevel"/>
    <w:tmpl w:val="E3945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1A07DD"/>
    <w:multiLevelType w:val="hybridMultilevel"/>
    <w:tmpl w:val="9A0C6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597196"/>
    <w:multiLevelType w:val="multilevel"/>
    <w:tmpl w:val="D0F0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043A5"/>
    <w:multiLevelType w:val="hybridMultilevel"/>
    <w:tmpl w:val="BC709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5F1855"/>
    <w:multiLevelType w:val="hybridMultilevel"/>
    <w:tmpl w:val="F16EB1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96182"/>
    <w:multiLevelType w:val="hybridMultilevel"/>
    <w:tmpl w:val="2A1E3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A92977"/>
    <w:multiLevelType w:val="hybridMultilevel"/>
    <w:tmpl w:val="9B383E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842D23"/>
    <w:multiLevelType w:val="hybridMultilevel"/>
    <w:tmpl w:val="87009F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80BC8"/>
    <w:multiLevelType w:val="hybridMultilevel"/>
    <w:tmpl w:val="4C7CA9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9000CC"/>
    <w:multiLevelType w:val="hybridMultilevel"/>
    <w:tmpl w:val="61D83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BA3872"/>
    <w:multiLevelType w:val="hybridMultilevel"/>
    <w:tmpl w:val="641CF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263D3F"/>
    <w:multiLevelType w:val="hybridMultilevel"/>
    <w:tmpl w:val="D84C8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631417"/>
    <w:multiLevelType w:val="multilevel"/>
    <w:tmpl w:val="DC44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74A36"/>
    <w:multiLevelType w:val="hybridMultilevel"/>
    <w:tmpl w:val="D5629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87C08C2"/>
    <w:multiLevelType w:val="hybridMultilevel"/>
    <w:tmpl w:val="349E0E6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970753"/>
    <w:multiLevelType w:val="hybridMultilevel"/>
    <w:tmpl w:val="67B27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590D6A"/>
    <w:multiLevelType w:val="hybridMultilevel"/>
    <w:tmpl w:val="AFA60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A32B69"/>
    <w:multiLevelType w:val="hybridMultilevel"/>
    <w:tmpl w:val="1094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142243"/>
    <w:multiLevelType w:val="hybridMultilevel"/>
    <w:tmpl w:val="5178C18E"/>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8" w15:restartNumberingAfterBreak="0">
    <w:nsid w:val="57DB3B83"/>
    <w:multiLevelType w:val="hybridMultilevel"/>
    <w:tmpl w:val="BF6C3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1A2887"/>
    <w:multiLevelType w:val="hybridMultilevel"/>
    <w:tmpl w:val="1966B4F4"/>
    <w:lvl w:ilvl="0" w:tplc="2758AED2">
      <w:start w:val="1"/>
      <w:numFmt w:val="bullet"/>
      <w:lvlText w:val=""/>
      <w:lvlJc w:val="left"/>
      <w:pPr>
        <w:ind w:left="2323" w:hanging="360"/>
      </w:pPr>
      <w:rPr>
        <w:rFonts w:ascii="Symbol" w:hAnsi="Symbol" w:hint="default"/>
      </w:rPr>
    </w:lvl>
    <w:lvl w:ilvl="1" w:tplc="0C090003" w:tentative="1">
      <w:start w:val="1"/>
      <w:numFmt w:val="bullet"/>
      <w:lvlText w:val="o"/>
      <w:lvlJc w:val="left"/>
      <w:pPr>
        <w:ind w:left="3043" w:hanging="360"/>
      </w:pPr>
      <w:rPr>
        <w:rFonts w:ascii="Courier New" w:hAnsi="Courier New" w:cs="Courier New" w:hint="default"/>
      </w:rPr>
    </w:lvl>
    <w:lvl w:ilvl="2" w:tplc="0C090005" w:tentative="1">
      <w:start w:val="1"/>
      <w:numFmt w:val="bullet"/>
      <w:lvlText w:val=""/>
      <w:lvlJc w:val="left"/>
      <w:pPr>
        <w:ind w:left="3763" w:hanging="360"/>
      </w:pPr>
      <w:rPr>
        <w:rFonts w:ascii="Wingdings" w:hAnsi="Wingdings" w:hint="default"/>
      </w:rPr>
    </w:lvl>
    <w:lvl w:ilvl="3" w:tplc="0C090001" w:tentative="1">
      <w:start w:val="1"/>
      <w:numFmt w:val="bullet"/>
      <w:lvlText w:val=""/>
      <w:lvlJc w:val="left"/>
      <w:pPr>
        <w:ind w:left="4483" w:hanging="360"/>
      </w:pPr>
      <w:rPr>
        <w:rFonts w:ascii="Symbol" w:hAnsi="Symbol" w:hint="default"/>
      </w:rPr>
    </w:lvl>
    <w:lvl w:ilvl="4" w:tplc="0C090003" w:tentative="1">
      <w:start w:val="1"/>
      <w:numFmt w:val="bullet"/>
      <w:lvlText w:val="o"/>
      <w:lvlJc w:val="left"/>
      <w:pPr>
        <w:ind w:left="5203" w:hanging="360"/>
      </w:pPr>
      <w:rPr>
        <w:rFonts w:ascii="Courier New" w:hAnsi="Courier New" w:cs="Courier New" w:hint="default"/>
      </w:rPr>
    </w:lvl>
    <w:lvl w:ilvl="5" w:tplc="0C090005" w:tentative="1">
      <w:start w:val="1"/>
      <w:numFmt w:val="bullet"/>
      <w:lvlText w:val=""/>
      <w:lvlJc w:val="left"/>
      <w:pPr>
        <w:ind w:left="5923" w:hanging="360"/>
      </w:pPr>
      <w:rPr>
        <w:rFonts w:ascii="Wingdings" w:hAnsi="Wingdings" w:hint="default"/>
      </w:rPr>
    </w:lvl>
    <w:lvl w:ilvl="6" w:tplc="0C090001" w:tentative="1">
      <w:start w:val="1"/>
      <w:numFmt w:val="bullet"/>
      <w:lvlText w:val=""/>
      <w:lvlJc w:val="left"/>
      <w:pPr>
        <w:ind w:left="6643" w:hanging="360"/>
      </w:pPr>
      <w:rPr>
        <w:rFonts w:ascii="Symbol" w:hAnsi="Symbol" w:hint="default"/>
      </w:rPr>
    </w:lvl>
    <w:lvl w:ilvl="7" w:tplc="0C090003" w:tentative="1">
      <w:start w:val="1"/>
      <w:numFmt w:val="bullet"/>
      <w:lvlText w:val="o"/>
      <w:lvlJc w:val="left"/>
      <w:pPr>
        <w:ind w:left="7363" w:hanging="360"/>
      </w:pPr>
      <w:rPr>
        <w:rFonts w:ascii="Courier New" w:hAnsi="Courier New" w:cs="Courier New" w:hint="default"/>
      </w:rPr>
    </w:lvl>
    <w:lvl w:ilvl="8" w:tplc="0C090005" w:tentative="1">
      <w:start w:val="1"/>
      <w:numFmt w:val="bullet"/>
      <w:lvlText w:val=""/>
      <w:lvlJc w:val="left"/>
      <w:pPr>
        <w:ind w:left="8083" w:hanging="360"/>
      </w:pPr>
      <w:rPr>
        <w:rFonts w:ascii="Wingdings" w:hAnsi="Wingdings" w:hint="default"/>
      </w:rPr>
    </w:lvl>
  </w:abstractNum>
  <w:abstractNum w:abstractNumId="30" w15:restartNumberingAfterBreak="0">
    <w:nsid w:val="59641548"/>
    <w:multiLevelType w:val="hybridMultilevel"/>
    <w:tmpl w:val="1B945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5B788F"/>
    <w:multiLevelType w:val="hybridMultilevel"/>
    <w:tmpl w:val="99387B7E"/>
    <w:lvl w:ilvl="0" w:tplc="2758AED2">
      <w:start w:val="1"/>
      <w:numFmt w:val="bullet"/>
      <w:lvlText w:val=""/>
      <w:lvlJc w:val="left"/>
      <w:pPr>
        <w:ind w:left="949" w:hanging="360"/>
      </w:pPr>
      <w:rPr>
        <w:rFonts w:ascii="Symbol" w:hAnsi="Symbol" w:hint="default"/>
      </w:rPr>
    </w:lvl>
    <w:lvl w:ilvl="1" w:tplc="0654452E">
      <w:numFmt w:val="bullet"/>
      <w:lvlText w:val="•"/>
      <w:lvlJc w:val="left"/>
      <w:pPr>
        <w:ind w:left="1879" w:hanging="570"/>
      </w:pPr>
      <w:rPr>
        <w:rFonts w:ascii="Calibri" w:eastAsia="Times New Roman" w:hAnsi="Calibri" w:cs="Calibri"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32" w15:restartNumberingAfterBreak="0">
    <w:nsid w:val="5FEC1FF1"/>
    <w:multiLevelType w:val="hybridMultilevel"/>
    <w:tmpl w:val="0D467A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722D97"/>
    <w:multiLevelType w:val="hybridMultilevel"/>
    <w:tmpl w:val="670EF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C75039"/>
    <w:multiLevelType w:val="hybridMultilevel"/>
    <w:tmpl w:val="9C8E82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44B6973"/>
    <w:multiLevelType w:val="hybridMultilevel"/>
    <w:tmpl w:val="7548A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4822A6"/>
    <w:multiLevelType w:val="hybridMultilevel"/>
    <w:tmpl w:val="D3AC0B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F6068B"/>
    <w:multiLevelType w:val="hybridMultilevel"/>
    <w:tmpl w:val="51BCF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BB74D4"/>
    <w:multiLevelType w:val="hybridMultilevel"/>
    <w:tmpl w:val="5F8A8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E5336F"/>
    <w:multiLevelType w:val="hybridMultilevel"/>
    <w:tmpl w:val="C24A3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6370F9"/>
    <w:multiLevelType w:val="hybridMultilevel"/>
    <w:tmpl w:val="B6D22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854E76"/>
    <w:multiLevelType w:val="hybridMultilevel"/>
    <w:tmpl w:val="7E76E7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D97DAC"/>
    <w:multiLevelType w:val="hybridMultilevel"/>
    <w:tmpl w:val="09FE9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A03C47"/>
    <w:multiLevelType w:val="hybridMultilevel"/>
    <w:tmpl w:val="5E4E3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B60900"/>
    <w:multiLevelType w:val="hybridMultilevel"/>
    <w:tmpl w:val="C9927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D36136"/>
    <w:multiLevelType w:val="hybridMultilevel"/>
    <w:tmpl w:val="33DA8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E0472C"/>
    <w:multiLevelType w:val="hybridMultilevel"/>
    <w:tmpl w:val="49687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5068D2"/>
    <w:multiLevelType w:val="hybridMultilevel"/>
    <w:tmpl w:val="BB7AD4AA"/>
    <w:lvl w:ilvl="0" w:tplc="A386CF12">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E93C0D"/>
    <w:multiLevelType w:val="hybridMultilevel"/>
    <w:tmpl w:val="1F30B910"/>
    <w:lvl w:ilvl="0" w:tplc="2758AED2">
      <w:start w:val="1"/>
      <w:numFmt w:val="bullet"/>
      <w:lvlText w:val=""/>
      <w:lvlJc w:val="left"/>
      <w:pPr>
        <w:ind w:left="949" w:hanging="360"/>
      </w:pPr>
      <w:rPr>
        <w:rFonts w:ascii="Symbol" w:hAnsi="Symbo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49" w15:restartNumberingAfterBreak="0">
    <w:nsid w:val="7A0677FF"/>
    <w:multiLevelType w:val="hybridMultilevel"/>
    <w:tmpl w:val="65E8EA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F359D2"/>
    <w:multiLevelType w:val="hybridMultilevel"/>
    <w:tmpl w:val="1A022D3A"/>
    <w:lvl w:ilvl="0" w:tplc="16F4F5AE">
      <w:start w:val="1"/>
      <w:numFmt w:val="bullet"/>
      <w:lvlText w:val=""/>
      <w:lvlJc w:val="left"/>
      <w:pPr>
        <w:tabs>
          <w:tab w:val="num" w:pos="284"/>
        </w:tabs>
        <w:ind w:left="284" w:hanging="284"/>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6301E6"/>
    <w:multiLevelType w:val="hybridMultilevel"/>
    <w:tmpl w:val="6B32F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9"/>
  </w:num>
  <w:num w:numId="4">
    <w:abstractNumId w:val="32"/>
  </w:num>
  <w:num w:numId="5">
    <w:abstractNumId w:val="13"/>
  </w:num>
  <w:num w:numId="6">
    <w:abstractNumId w:val="15"/>
  </w:num>
  <w:num w:numId="7">
    <w:abstractNumId w:val="41"/>
  </w:num>
  <w:num w:numId="8">
    <w:abstractNumId w:val="16"/>
  </w:num>
  <w:num w:numId="9">
    <w:abstractNumId w:val="17"/>
  </w:num>
  <w:num w:numId="10">
    <w:abstractNumId w:val="50"/>
  </w:num>
  <w:num w:numId="11">
    <w:abstractNumId w:val="5"/>
  </w:num>
  <w:num w:numId="12">
    <w:abstractNumId w:val="47"/>
  </w:num>
  <w:num w:numId="13">
    <w:abstractNumId w:val="0"/>
  </w:num>
  <w:num w:numId="14">
    <w:abstractNumId w:val="46"/>
  </w:num>
  <w:num w:numId="15">
    <w:abstractNumId w:val="20"/>
  </w:num>
  <w:num w:numId="16">
    <w:abstractNumId w:val="14"/>
  </w:num>
  <w:num w:numId="17">
    <w:abstractNumId w:val="2"/>
  </w:num>
  <w:num w:numId="18">
    <w:abstractNumId w:val="29"/>
  </w:num>
  <w:num w:numId="19">
    <w:abstractNumId w:val="31"/>
  </w:num>
  <w:num w:numId="20">
    <w:abstractNumId w:val="48"/>
  </w:num>
  <w:num w:numId="21">
    <w:abstractNumId w:val="35"/>
  </w:num>
  <w:num w:numId="22">
    <w:abstractNumId w:val="26"/>
  </w:num>
  <w:num w:numId="23">
    <w:abstractNumId w:val="19"/>
  </w:num>
  <w:num w:numId="24">
    <w:abstractNumId w:val="25"/>
  </w:num>
  <w:num w:numId="25">
    <w:abstractNumId w:val="28"/>
  </w:num>
  <w:num w:numId="26">
    <w:abstractNumId w:val="4"/>
  </w:num>
  <w:num w:numId="27">
    <w:abstractNumId w:val="9"/>
  </w:num>
  <w:num w:numId="28">
    <w:abstractNumId w:val="39"/>
  </w:num>
  <w:num w:numId="29">
    <w:abstractNumId w:val="44"/>
  </w:num>
  <w:num w:numId="30">
    <w:abstractNumId w:val="34"/>
  </w:num>
  <w:num w:numId="31">
    <w:abstractNumId w:val="23"/>
  </w:num>
  <w:num w:numId="32">
    <w:abstractNumId w:val="21"/>
  </w:num>
  <w:num w:numId="33">
    <w:abstractNumId w:val="30"/>
  </w:num>
  <w:num w:numId="34">
    <w:abstractNumId w:val="38"/>
  </w:num>
  <w:num w:numId="35">
    <w:abstractNumId w:val="45"/>
  </w:num>
  <w:num w:numId="36">
    <w:abstractNumId w:val="11"/>
  </w:num>
  <w:num w:numId="37">
    <w:abstractNumId w:val="37"/>
  </w:num>
  <w:num w:numId="38">
    <w:abstractNumId w:val="10"/>
  </w:num>
  <w:num w:numId="39">
    <w:abstractNumId w:val="33"/>
  </w:num>
  <w:num w:numId="40">
    <w:abstractNumId w:val="24"/>
  </w:num>
  <w:num w:numId="41">
    <w:abstractNumId w:val="3"/>
  </w:num>
  <w:num w:numId="42">
    <w:abstractNumId w:val="22"/>
  </w:num>
  <w:num w:numId="43">
    <w:abstractNumId w:val="40"/>
  </w:num>
  <w:num w:numId="44">
    <w:abstractNumId w:val="12"/>
  </w:num>
  <w:num w:numId="45">
    <w:abstractNumId w:val="51"/>
  </w:num>
  <w:num w:numId="46">
    <w:abstractNumId w:val="36"/>
  </w:num>
  <w:num w:numId="47">
    <w:abstractNumId w:val="43"/>
  </w:num>
  <w:num w:numId="48">
    <w:abstractNumId w:val="42"/>
  </w:num>
  <w:num w:numId="49">
    <w:abstractNumId w:val="32"/>
  </w:num>
  <w:num w:numId="50">
    <w:abstractNumId w:val="15"/>
  </w:num>
  <w:num w:numId="51">
    <w:abstractNumId w:val="13"/>
  </w:num>
  <w:num w:numId="5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num>
  <w:num w:numId="54">
    <w:abstractNumId w:val="18"/>
  </w:num>
  <w:num w:numId="55">
    <w:abstractNumId w:val="1"/>
  </w:num>
  <w:num w:numId="56">
    <w:abstractNumId w:val="6"/>
  </w:num>
  <w:num w:numId="57">
    <w:abstractNumId w:val="6"/>
  </w:num>
  <w:num w:numId="58">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10"/>
    <w:rsid w:val="000005AA"/>
    <w:rsid w:val="00000D87"/>
    <w:rsid w:val="00002FCA"/>
    <w:rsid w:val="00004262"/>
    <w:rsid w:val="000042EB"/>
    <w:rsid w:val="00004A6A"/>
    <w:rsid w:val="0000568A"/>
    <w:rsid w:val="0000625D"/>
    <w:rsid w:val="0000664F"/>
    <w:rsid w:val="0000709F"/>
    <w:rsid w:val="00011927"/>
    <w:rsid w:val="00011DDD"/>
    <w:rsid w:val="00011E1A"/>
    <w:rsid w:val="0001239D"/>
    <w:rsid w:val="00012C88"/>
    <w:rsid w:val="0001393D"/>
    <w:rsid w:val="00015781"/>
    <w:rsid w:val="000162C1"/>
    <w:rsid w:val="00021931"/>
    <w:rsid w:val="000223FF"/>
    <w:rsid w:val="00022EA8"/>
    <w:rsid w:val="000256B6"/>
    <w:rsid w:val="000265BD"/>
    <w:rsid w:val="000277A9"/>
    <w:rsid w:val="00027EDB"/>
    <w:rsid w:val="00030D98"/>
    <w:rsid w:val="00032A92"/>
    <w:rsid w:val="000339CE"/>
    <w:rsid w:val="00034024"/>
    <w:rsid w:val="000343A8"/>
    <w:rsid w:val="00034750"/>
    <w:rsid w:val="000358BD"/>
    <w:rsid w:val="00035AA1"/>
    <w:rsid w:val="00035D81"/>
    <w:rsid w:val="00035DF6"/>
    <w:rsid w:val="00035FFC"/>
    <w:rsid w:val="000361B2"/>
    <w:rsid w:val="00036750"/>
    <w:rsid w:val="000376F0"/>
    <w:rsid w:val="0003774A"/>
    <w:rsid w:val="00040B27"/>
    <w:rsid w:val="00041539"/>
    <w:rsid w:val="00041C21"/>
    <w:rsid w:val="0004229B"/>
    <w:rsid w:val="0004444F"/>
    <w:rsid w:val="000448BE"/>
    <w:rsid w:val="00044B6E"/>
    <w:rsid w:val="00044E04"/>
    <w:rsid w:val="00046287"/>
    <w:rsid w:val="00047AAC"/>
    <w:rsid w:val="00050ED0"/>
    <w:rsid w:val="00051A29"/>
    <w:rsid w:val="00052C96"/>
    <w:rsid w:val="00053867"/>
    <w:rsid w:val="00054281"/>
    <w:rsid w:val="00055C30"/>
    <w:rsid w:val="00056622"/>
    <w:rsid w:val="000578A0"/>
    <w:rsid w:val="000623F4"/>
    <w:rsid w:val="00062D25"/>
    <w:rsid w:val="00063337"/>
    <w:rsid w:val="00065421"/>
    <w:rsid w:val="0006742C"/>
    <w:rsid w:val="00067433"/>
    <w:rsid w:val="000677DF"/>
    <w:rsid w:val="000703A0"/>
    <w:rsid w:val="0007055F"/>
    <w:rsid w:val="000705DD"/>
    <w:rsid w:val="0007258F"/>
    <w:rsid w:val="00072B42"/>
    <w:rsid w:val="00074622"/>
    <w:rsid w:val="00074B10"/>
    <w:rsid w:val="0007678A"/>
    <w:rsid w:val="00077CD2"/>
    <w:rsid w:val="0008074B"/>
    <w:rsid w:val="000808B4"/>
    <w:rsid w:val="00082056"/>
    <w:rsid w:val="000828C6"/>
    <w:rsid w:val="00082EE5"/>
    <w:rsid w:val="00083F1D"/>
    <w:rsid w:val="00084DA9"/>
    <w:rsid w:val="000857C9"/>
    <w:rsid w:val="000871A0"/>
    <w:rsid w:val="000871D2"/>
    <w:rsid w:val="000874D8"/>
    <w:rsid w:val="0008759D"/>
    <w:rsid w:val="00087DBA"/>
    <w:rsid w:val="00091C23"/>
    <w:rsid w:val="000923B0"/>
    <w:rsid w:val="00094031"/>
    <w:rsid w:val="00096165"/>
    <w:rsid w:val="000973B6"/>
    <w:rsid w:val="000973E6"/>
    <w:rsid w:val="000A04C8"/>
    <w:rsid w:val="000A0BE3"/>
    <w:rsid w:val="000A0C62"/>
    <w:rsid w:val="000A1AE2"/>
    <w:rsid w:val="000A1CCF"/>
    <w:rsid w:val="000A1DE0"/>
    <w:rsid w:val="000A2EA8"/>
    <w:rsid w:val="000A5475"/>
    <w:rsid w:val="000A6476"/>
    <w:rsid w:val="000A685C"/>
    <w:rsid w:val="000A6DBA"/>
    <w:rsid w:val="000A6F68"/>
    <w:rsid w:val="000B18AE"/>
    <w:rsid w:val="000B2470"/>
    <w:rsid w:val="000B29C7"/>
    <w:rsid w:val="000B3353"/>
    <w:rsid w:val="000B3928"/>
    <w:rsid w:val="000B487B"/>
    <w:rsid w:val="000B74E8"/>
    <w:rsid w:val="000C0CBF"/>
    <w:rsid w:val="000C0F7E"/>
    <w:rsid w:val="000C2183"/>
    <w:rsid w:val="000C2A02"/>
    <w:rsid w:val="000C3D2C"/>
    <w:rsid w:val="000C4968"/>
    <w:rsid w:val="000C6C35"/>
    <w:rsid w:val="000D007C"/>
    <w:rsid w:val="000D0E2D"/>
    <w:rsid w:val="000D1C49"/>
    <w:rsid w:val="000D1E43"/>
    <w:rsid w:val="000D2D28"/>
    <w:rsid w:val="000D33F2"/>
    <w:rsid w:val="000D46FA"/>
    <w:rsid w:val="000D4DC6"/>
    <w:rsid w:val="000D4DFE"/>
    <w:rsid w:val="000D59B0"/>
    <w:rsid w:val="000D63DD"/>
    <w:rsid w:val="000D6D81"/>
    <w:rsid w:val="000D7326"/>
    <w:rsid w:val="000E113D"/>
    <w:rsid w:val="000E1348"/>
    <w:rsid w:val="000E2ADA"/>
    <w:rsid w:val="000E6BF9"/>
    <w:rsid w:val="000E7474"/>
    <w:rsid w:val="000E7557"/>
    <w:rsid w:val="000E7ED9"/>
    <w:rsid w:val="000F184C"/>
    <w:rsid w:val="000F2281"/>
    <w:rsid w:val="000F27FD"/>
    <w:rsid w:val="000F2C13"/>
    <w:rsid w:val="000F2E6E"/>
    <w:rsid w:val="000F5CDC"/>
    <w:rsid w:val="000F7AB1"/>
    <w:rsid w:val="000F7F81"/>
    <w:rsid w:val="00102579"/>
    <w:rsid w:val="001030E8"/>
    <w:rsid w:val="00104EF6"/>
    <w:rsid w:val="00107164"/>
    <w:rsid w:val="001077B7"/>
    <w:rsid w:val="001106B9"/>
    <w:rsid w:val="00111CF8"/>
    <w:rsid w:val="00113481"/>
    <w:rsid w:val="0011352D"/>
    <w:rsid w:val="00113CCB"/>
    <w:rsid w:val="0011495D"/>
    <w:rsid w:val="0011520F"/>
    <w:rsid w:val="00115522"/>
    <w:rsid w:val="0011570B"/>
    <w:rsid w:val="0011597D"/>
    <w:rsid w:val="001179C0"/>
    <w:rsid w:val="00123BDC"/>
    <w:rsid w:val="00123C67"/>
    <w:rsid w:val="00123EE9"/>
    <w:rsid w:val="00124163"/>
    <w:rsid w:val="00124FB3"/>
    <w:rsid w:val="00132099"/>
    <w:rsid w:val="001337E3"/>
    <w:rsid w:val="00133AC7"/>
    <w:rsid w:val="0013671A"/>
    <w:rsid w:val="00136831"/>
    <w:rsid w:val="00140BAD"/>
    <w:rsid w:val="00142006"/>
    <w:rsid w:val="00142431"/>
    <w:rsid w:val="00143431"/>
    <w:rsid w:val="00143EA5"/>
    <w:rsid w:val="001443A2"/>
    <w:rsid w:val="001457A1"/>
    <w:rsid w:val="00145A1D"/>
    <w:rsid w:val="00145B2C"/>
    <w:rsid w:val="001469FA"/>
    <w:rsid w:val="00146A9A"/>
    <w:rsid w:val="00151051"/>
    <w:rsid w:val="00151C8D"/>
    <w:rsid w:val="00152CAD"/>
    <w:rsid w:val="00155802"/>
    <w:rsid w:val="00155F6E"/>
    <w:rsid w:val="00156193"/>
    <w:rsid w:val="0015630A"/>
    <w:rsid w:val="0015687A"/>
    <w:rsid w:val="00157CA5"/>
    <w:rsid w:val="00161187"/>
    <w:rsid w:val="00161266"/>
    <w:rsid w:val="001617C5"/>
    <w:rsid w:val="00161D5D"/>
    <w:rsid w:val="001629F8"/>
    <w:rsid w:val="00163406"/>
    <w:rsid w:val="001654A4"/>
    <w:rsid w:val="00167AD7"/>
    <w:rsid w:val="00167E70"/>
    <w:rsid w:val="00167F1F"/>
    <w:rsid w:val="00170D00"/>
    <w:rsid w:val="00170D93"/>
    <w:rsid w:val="001716CA"/>
    <w:rsid w:val="0017275F"/>
    <w:rsid w:val="00172EA3"/>
    <w:rsid w:val="00172FF8"/>
    <w:rsid w:val="00173732"/>
    <w:rsid w:val="001742A8"/>
    <w:rsid w:val="00175DBC"/>
    <w:rsid w:val="001769C7"/>
    <w:rsid w:val="00176F31"/>
    <w:rsid w:val="00176F49"/>
    <w:rsid w:val="00177E27"/>
    <w:rsid w:val="0018145C"/>
    <w:rsid w:val="00182C4E"/>
    <w:rsid w:val="0018334C"/>
    <w:rsid w:val="0018346D"/>
    <w:rsid w:val="00183656"/>
    <w:rsid w:val="00184F8F"/>
    <w:rsid w:val="00184FFF"/>
    <w:rsid w:val="00185BAF"/>
    <w:rsid w:val="00185F71"/>
    <w:rsid w:val="001867E5"/>
    <w:rsid w:val="00187F73"/>
    <w:rsid w:val="00190126"/>
    <w:rsid w:val="0019015F"/>
    <w:rsid w:val="0019044E"/>
    <w:rsid w:val="00190D98"/>
    <w:rsid w:val="0019142B"/>
    <w:rsid w:val="00191BDB"/>
    <w:rsid w:val="00191CBD"/>
    <w:rsid w:val="00193DB9"/>
    <w:rsid w:val="00195125"/>
    <w:rsid w:val="00195215"/>
    <w:rsid w:val="00197345"/>
    <w:rsid w:val="00197EE8"/>
    <w:rsid w:val="001A059D"/>
    <w:rsid w:val="001A2821"/>
    <w:rsid w:val="001A28DC"/>
    <w:rsid w:val="001A2F38"/>
    <w:rsid w:val="001B083A"/>
    <w:rsid w:val="001B0E81"/>
    <w:rsid w:val="001B2831"/>
    <w:rsid w:val="001B2E54"/>
    <w:rsid w:val="001B2E90"/>
    <w:rsid w:val="001B3539"/>
    <w:rsid w:val="001B452A"/>
    <w:rsid w:val="001B5793"/>
    <w:rsid w:val="001B639A"/>
    <w:rsid w:val="001B6FAA"/>
    <w:rsid w:val="001B6FD9"/>
    <w:rsid w:val="001B7ED0"/>
    <w:rsid w:val="001C1EEF"/>
    <w:rsid w:val="001C1EFC"/>
    <w:rsid w:val="001C2845"/>
    <w:rsid w:val="001C3F7D"/>
    <w:rsid w:val="001C46FF"/>
    <w:rsid w:val="001C5398"/>
    <w:rsid w:val="001C5584"/>
    <w:rsid w:val="001C6D0F"/>
    <w:rsid w:val="001C6F39"/>
    <w:rsid w:val="001C7936"/>
    <w:rsid w:val="001C7AA4"/>
    <w:rsid w:val="001D045F"/>
    <w:rsid w:val="001D0C9B"/>
    <w:rsid w:val="001D0FB6"/>
    <w:rsid w:val="001D1082"/>
    <w:rsid w:val="001D2935"/>
    <w:rsid w:val="001D44A6"/>
    <w:rsid w:val="001D4A99"/>
    <w:rsid w:val="001D5A39"/>
    <w:rsid w:val="001D7476"/>
    <w:rsid w:val="001E2503"/>
    <w:rsid w:val="001E2976"/>
    <w:rsid w:val="001E3023"/>
    <w:rsid w:val="001E3938"/>
    <w:rsid w:val="001E48E0"/>
    <w:rsid w:val="001E506E"/>
    <w:rsid w:val="001E58BD"/>
    <w:rsid w:val="001E68CB"/>
    <w:rsid w:val="001F1F6B"/>
    <w:rsid w:val="001F223A"/>
    <w:rsid w:val="001F2293"/>
    <w:rsid w:val="001F242C"/>
    <w:rsid w:val="001F2A89"/>
    <w:rsid w:val="001F2F66"/>
    <w:rsid w:val="001F5ED5"/>
    <w:rsid w:val="001F793F"/>
    <w:rsid w:val="00202010"/>
    <w:rsid w:val="00202B9A"/>
    <w:rsid w:val="00203305"/>
    <w:rsid w:val="00204EB7"/>
    <w:rsid w:val="00206503"/>
    <w:rsid w:val="0020677D"/>
    <w:rsid w:val="0020785A"/>
    <w:rsid w:val="0021003F"/>
    <w:rsid w:val="00210CB1"/>
    <w:rsid w:val="00211BC7"/>
    <w:rsid w:val="00212DEF"/>
    <w:rsid w:val="002139AB"/>
    <w:rsid w:val="0021597C"/>
    <w:rsid w:val="00215F4A"/>
    <w:rsid w:val="00216E45"/>
    <w:rsid w:val="00217A17"/>
    <w:rsid w:val="002201A2"/>
    <w:rsid w:val="00220C51"/>
    <w:rsid w:val="00220FFF"/>
    <w:rsid w:val="002227F8"/>
    <w:rsid w:val="002236C0"/>
    <w:rsid w:val="00224F9E"/>
    <w:rsid w:val="00225232"/>
    <w:rsid w:val="00226C9D"/>
    <w:rsid w:val="0023009A"/>
    <w:rsid w:val="00233C95"/>
    <w:rsid w:val="00233CF2"/>
    <w:rsid w:val="00234715"/>
    <w:rsid w:val="002356C6"/>
    <w:rsid w:val="002359B1"/>
    <w:rsid w:val="00236A69"/>
    <w:rsid w:val="00236F06"/>
    <w:rsid w:val="002374A3"/>
    <w:rsid w:val="00240D11"/>
    <w:rsid w:val="00240F91"/>
    <w:rsid w:val="00241164"/>
    <w:rsid w:val="00241F44"/>
    <w:rsid w:val="00241F8E"/>
    <w:rsid w:val="00244AFE"/>
    <w:rsid w:val="002450BF"/>
    <w:rsid w:val="00245A74"/>
    <w:rsid w:val="00246559"/>
    <w:rsid w:val="0024673D"/>
    <w:rsid w:val="002474CA"/>
    <w:rsid w:val="002474F1"/>
    <w:rsid w:val="00251156"/>
    <w:rsid w:val="00251686"/>
    <w:rsid w:val="00251D29"/>
    <w:rsid w:val="00253AD8"/>
    <w:rsid w:val="00254965"/>
    <w:rsid w:val="002603E0"/>
    <w:rsid w:val="002638CC"/>
    <w:rsid w:val="00264D13"/>
    <w:rsid w:val="00266DFA"/>
    <w:rsid w:val="00267403"/>
    <w:rsid w:val="00267751"/>
    <w:rsid w:val="00270DDD"/>
    <w:rsid w:val="002713EE"/>
    <w:rsid w:val="00272035"/>
    <w:rsid w:val="00274455"/>
    <w:rsid w:val="00274535"/>
    <w:rsid w:val="0027538E"/>
    <w:rsid w:val="00275A62"/>
    <w:rsid w:val="00280A70"/>
    <w:rsid w:val="00281A3B"/>
    <w:rsid w:val="00282DC2"/>
    <w:rsid w:val="00283FFD"/>
    <w:rsid w:val="002845D6"/>
    <w:rsid w:val="00284BBC"/>
    <w:rsid w:val="002851C3"/>
    <w:rsid w:val="0028522F"/>
    <w:rsid w:val="002854C0"/>
    <w:rsid w:val="0028634D"/>
    <w:rsid w:val="00292246"/>
    <w:rsid w:val="00293C01"/>
    <w:rsid w:val="00293ED7"/>
    <w:rsid w:val="002965F2"/>
    <w:rsid w:val="00297FD1"/>
    <w:rsid w:val="002A0588"/>
    <w:rsid w:val="002A0F11"/>
    <w:rsid w:val="002A1AA1"/>
    <w:rsid w:val="002A2667"/>
    <w:rsid w:val="002A3002"/>
    <w:rsid w:val="002A3533"/>
    <w:rsid w:val="002A4358"/>
    <w:rsid w:val="002A52AC"/>
    <w:rsid w:val="002A6BE4"/>
    <w:rsid w:val="002A7188"/>
    <w:rsid w:val="002B009F"/>
    <w:rsid w:val="002B1FEE"/>
    <w:rsid w:val="002B3C56"/>
    <w:rsid w:val="002B3E48"/>
    <w:rsid w:val="002B4193"/>
    <w:rsid w:val="002B4390"/>
    <w:rsid w:val="002B5E90"/>
    <w:rsid w:val="002C1564"/>
    <w:rsid w:val="002C205A"/>
    <w:rsid w:val="002C2136"/>
    <w:rsid w:val="002C2DD4"/>
    <w:rsid w:val="002C3F18"/>
    <w:rsid w:val="002D18E9"/>
    <w:rsid w:val="002D37AF"/>
    <w:rsid w:val="002D53A5"/>
    <w:rsid w:val="002D6093"/>
    <w:rsid w:val="002D667A"/>
    <w:rsid w:val="002D6D1C"/>
    <w:rsid w:val="002D6FF6"/>
    <w:rsid w:val="002D70B7"/>
    <w:rsid w:val="002E2720"/>
    <w:rsid w:val="002E3DF2"/>
    <w:rsid w:val="002E5770"/>
    <w:rsid w:val="002E6907"/>
    <w:rsid w:val="002E717E"/>
    <w:rsid w:val="002F0BB8"/>
    <w:rsid w:val="002F0F2A"/>
    <w:rsid w:val="002F2682"/>
    <w:rsid w:val="002F2DA8"/>
    <w:rsid w:val="002F542D"/>
    <w:rsid w:val="002F6646"/>
    <w:rsid w:val="002F7503"/>
    <w:rsid w:val="00301E70"/>
    <w:rsid w:val="003026EB"/>
    <w:rsid w:val="003027C3"/>
    <w:rsid w:val="00306491"/>
    <w:rsid w:val="00306810"/>
    <w:rsid w:val="003068DC"/>
    <w:rsid w:val="00307045"/>
    <w:rsid w:val="00310364"/>
    <w:rsid w:val="00310630"/>
    <w:rsid w:val="003109A9"/>
    <w:rsid w:val="003118AC"/>
    <w:rsid w:val="00311B34"/>
    <w:rsid w:val="00311E95"/>
    <w:rsid w:val="00313B01"/>
    <w:rsid w:val="00314023"/>
    <w:rsid w:val="00315303"/>
    <w:rsid w:val="00316F62"/>
    <w:rsid w:val="003212A1"/>
    <w:rsid w:val="003214DA"/>
    <w:rsid w:val="00321595"/>
    <w:rsid w:val="00321A83"/>
    <w:rsid w:val="00321D44"/>
    <w:rsid w:val="003220ED"/>
    <w:rsid w:val="0032238F"/>
    <w:rsid w:val="00322C8C"/>
    <w:rsid w:val="00322EA6"/>
    <w:rsid w:val="003254F5"/>
    <w:rsid w:val="00325582"/>
    <w:rsid w:val="003258F4"/>
    <w:rsid w:val="00325C27"/>
    <w:rsid w:val="00326752"/>
    <w:rsid w:val="00327031"/>
    <w:rsid w:val="00327B7B"/>
    <w:rsid w:val="00327CF0"/>
    <w:rsid w:val="00327E78"/>
    <w:rsid w:val="00330792"/>
    <w:rsid w:val="003312EA"/>
    <w:rsid w:val="003313C6"/>
    <w:rsid w:val="003315BC"/>
    <w:rsid w:val="0033206E"/>
    <w:rsid w:val="00332C46"/>
    <w:rsid w:val="0033319B"/>
    <w:rsid w:val="0033569A"/>
    <w:rsid w:val="00335C21"/>
    <w:rsid w:val="00336868"/>
    <w:rsid w:val="003372CD"/>
    <w:rsid w:val="0034157F"/>
    <w:rsid w:val="00341E01"/>
    <w:rsid w:val="00342A76"/>
    <w:rsid w:val="003453E1"/>
    <w:rsid w:val="003458EB"/>
    <w:rsid w:val="00345A3B"/>
    <w:rsid w:val="0034677E"/>
    <w:rsid w:val="00347CC2"/>
    <w:rsid w:val="003503ED"/>
    <w:rsid w:val="00350CFB"/>
    <w:rsid w:val="00350D94"/>
    <w:rsid w:val="00351773"/>
    <w:rsid w:val="00352CB7"/>
    <w:rsid w:val="00353C18"/>
    <w:rsid w:val="00354792"/>
    <w:rsid w:val="00355498"/>
    <w:rsid w:val="00355F8B"/>
    <w:rsid w:val="00357846"/>
    <w:rsid w:val="00357C20"/>
    <w:rsid w:val="00361D99"/>
    <w:rsid w:val="00363EC3"/>
    <w:rsid w:val="00363F02"/>
    <w:rsid w:val="00365AB7"/>
    <w:rsid w:val="00366BF7"/>
    <w:rsid w:val="00367059"/>
    <w:rsid w:val="003706E3"/>
    <w:rsid w:val="003714A1"/>
    <w:rsid w:val="003730DD"/>
    <w:rsid w:val="00373777"/>
    <w:rsid w:val="0037573C"/>
    <w:rsid w:val="00375DD3"/>
    <w:rsid w:val="00376B0D"/>
    <w:rsid w:val="00377D94"/>
    <w:rsid w:val="003813A2"/>
    <w:rsid w:val="00381D98"/>
    <w:rsid w:val="003828C9"/>
    <w:rsid w:val="00382A47"/>
    <w:rsid w:val="00382CED"/>
    <w:rsid w:val="00384918"/>
    <w:rsid w:val="00385779"/>
    <w:rsid w:val="00385F97"/>
    <w:rsid w:val="00387314"/>
    <w:rsid w:val="00390E41"/>
    <w:rsid w:val="00391EAE"/>
    <w:rsid w:val="00393A7B"/>
    <w:rsid w:val="00395465"/>
    <w:rsid w:val="00395B54"/>
    <w:rsid w:val="00397223"/>
    <w:rsid w:val="003A1B2F"/>
    <w:rsid w:val="003A41FC"/>
    <w:rsid w:val="003A48A3"/>
    <w:rsid w:val="003A57F9"/>
    <w:rsid w:val="003A5E5A"/>
    <w:rsid w:val="003A6F8E"/>
    <w:rsid w:val="003A7FB6"/>
    <w:rsid w:val="003B051D"/>
    <w:rsid w:val="003B1196"/>
    <w:rsid w:val="003B1810"/>
    <w:rsid w:val="003B1A97"/>
    <w:rsid w:val="003B1FE9"/>
    <w:rsid w:val="003B2E27"/>
    <w:rsid w:val="003B2ED2"/>
    <w:rsid w:val="003B397B"/>
    <w:rsid w:val="003B3FF5"/>
    <w:rsid w:val="003B4951"/>
    <w:rsid w:val="003B60B8"/>
    <w:rsid w:val="003B7A3B"/>
    <w:rsid w:val="003C022E"/>
    <w:rsid w:val="003C099B"/>
    <w:rsid w:val="003C12DE"/>
    <w:rsid w:val="003C139B"/>
    <w:rsid w:val="003C156E"/>
    <w:rsid w:val="003C330E"/>
    <w:rsid w:val="003C3792"/>
    <w:rsid w:val="003C5DE0"/>
    <w:rsid w:val="003C6CB6"/>
    <w:rsid w:val="003C78CB"/>
    <w:rsid w:val="003C7C2B"/>
    <w:rsid w:val="003D1B32"/>
    <w:rsid w:val="003D3DD2"/>
    <w:rsid w:val="003D4B65"/>
    <w:rsid w:val="003D5871"/>
    <w:rsid w:val="003D5FD2"/>
    <w:rsid w:val="003D66FF"/>
    <w:rsid w:val="003D756D"/>
    <w:rsid w:val="003D7F4B"/>
    <w:rsid w:val="003E1000"/>
    <w:rsid w:val="003E1A7F"/>
    <w:rsid w:val="003E2378"/>
    <w:rsid w:val="003E3E95"/>
    <w:rsid w:val="003E433F"/>
    <w:rsid w:val="003E52BB"/>
    <w:rsid w:val="003E5735"/>
    <w:rsid w:val="003E63D7"/>
    <w:rsid w:val="003E7E16"/>
    <w:rsid w:val="003F0902"/>
    <w:rsid w:val="003F0EA1"/>
    <w:rsid w:val="003F26DD"/>
    <w:rsid w:val="003F3A0E"/>
    <w:rsid w:val="003F4ED6"/>
    <w:rsid w:val="003F6B78"/>
    <w:rsid w:val="00400AD6"/>
    <w:rsid w:val="00400D08"/>
    <w:rsid w:val="00401EEC"/>
    <w:rsid w:val="0040378D"/>
    <w:rsid w:val="00404F17"/>
    <w:rsid w:val="00407961"/>
    <w:rsid w:val="00411D55"/>
    <w:rsid w:val="004133D0"/>
    <w:rsid w:val="00414B8F"/>
    <w:rsid w:val="004150A0"/>
    <w:rsid w:val="00415CDA"/>
    <w:rsid w:val="004167BF"/>
    <w:rsid w:val="004171EE"/>
    <w:rsid w:val="004216AF"/>
    <w:rsid w:val="004220CF"/>
    <w:rsid w:val="004243F9"/>
    <w:rsid w:val="0042585B"/>
    <w:rsid w:val="00425B94"/>
    <w:rsid w:val="00427612"/>
    <w:rsid w:val="004305B9"/>
    <w:rsid w:val="0043334C"/>
    <w:rsid w:val="00433F0C"/>
    <w:rsid w:val="00434000"/>
    <w:rsid w:val="00435282"/>
    <w:rsid w:val="00435B0E"/>
    <w:rsid w:val="00436853"/>
    <w:rsid w:val="00437888"/>
    <w:rsid w:val="00442A83"/>
    <w:rsid w:val="00444654"/>
    <w:rsid w:val="0044638D"/>
    <w:rsid w:val="00446ACA"/>
    <w:rsid w:val="00446F91"/>
    <w:rsid w:val="00447977"/>
    <w:rsid w:val="00447BD6"/>
    <w:rsid w:val="00451236"/>
    <w:rsid w:val="004512E8"/>
    <w:rsid w:val="0045301F"/>
    <w:rsid w:val="00453062"/>
    <w:rsid w:val="0045403D"/>
    <w:rsid w:val="00454919"/>
    <w:rsid w:val="00454ADA"/>
    <w:rsid w:val="00456767"/>
    <w:rsid w:val="0045681C"/>
    <w:rsid w:val="0045700D"/>
    <w:rsid w:val="00457700"/>
    <w:rsid w:val="00457911"/>
    <w:rsid w:val="004579AD"/>
    <w:rsid w:val="00461100"/>
    <w:rsid w:val="00462C65"/>
    <w:rsid w:val="00464346"/>
    <w:rsid w:val="004653B1"/>
    <w:rsid w:val="00465984"/>
    <w:rsid w:val="004662CB"/>
    <w:rsid w:val="00466FD1"/>
    <w:rsid w:val="00470ABF"/>
    <w:rsid w:val="00471084"/>
    <w:rsid w:val="004712FD"/>
    <w:rsid w:val="004737D2"/>
    <w:rsid w:val="00473C7A"/>
    <w:rsid w:val="00474253"/>
    <w:rsid w:val="004749C4"/>
    <w:rsid w:val="004773C6"/>
    <w:rsid w:val="00477462"/>
    <w:rsid w:val="00480AE9"/>
    <w:rsid w:val="004810C5"/>
    <w:rsid w:val="00485406"/>
    <w:rsid w:val="0048583D"/>
    <w:rsid w:val="00487717"/>
    <w:rsid w:val="00487E11"/>
    <w:rsid w:val="00491B65"/>
    <w:rsid w:val="00491CEF"/>
    <w:rsid w:val="00492120"/>
    <w:rsid w:val="0049240F"/>
    <w:rsid w:val="004947DB"/>
    <w:rsid w:val="00495F29"/>
    <w:rsid w:val="00497244"/>
    <w:rsid w:val="00497E9E"/>
    <w:rsid w:val="004A01B5"/>
    <w:rsid w:val="004A07E8"/>
    <w:rsid w:val="004A1426"/>
    <w:rsid w:val="004A158B"/>
    <w:rsid w:val="004A2988"/>
    <w:rsid w:val="004A3704"/>
    <w:rsid w:val="004A42BF"/>
    <w:rsid w:val="004A466B"/>
    <w:rsid w:val="004A4EFE"/>
    <w:rsid w:val="004A51FA"/>
    <w:rsid w:val="004A5660"/>
    <w:rsid w:val="004A5889"/>
    <w:rsid w:val="004A7CCF"/>
    <w:rsid w:val="004B10B8"/>
    <w:rsid w:val="004B231E"/>
    <w:rsid w:val="004B3EFD"/>
    <w:rsid w:val="004B4E46"/>
    <w:rsid w:val="004B5515"/>
    <w:rsid w:val="004B58CF"/>
    <w:rsid w:val="004B6DA7"/>
    <w:rsid w:val="004C0305"/>
    <w:rsid w:val="004C04D6"/>
    <w:rsid w:val="004C132A"/>
    <w:rsid w:val="004C1668"/>
    <w:rsid w:val="004C16CF"/>
    <w:rsid w:val="004C1AF4"/>
    <w:rsid w:val="004C2133"/>
    <w:rsid w:val="004C21C3"/>
    <w:rsid w:val="004C29A5"/>
    <w:rsid w:val="004C348E"/>
    <w:rsid w:val="004C4EF6"/>
    <w:rsid w:val="004C6DE8"/>
    <w:rsid w:val="004D065A"/>
    <w:rsid w:val="004D0D0C"/>
    <w:rsid w:val="004D1F83"/>
    <w:rsid w:val="004D2748"/>
    <w:rsid w:val="004D4779"/>
    <w:rsid w:val="004D4EC5"/>
    <w:rsid w:val="004D70CD"/>
    <w:rsid w:val="004D74B7"/>
    <w:rsid w:val="004E0625"/>
    <w:rsid w:val="004E13BE"/>
    <w:rsid w:val="004E1E5C"/>
    <w:rsid w:val="004E2B2B"/>
    <w:rsid w:val="004E5C7B"/>
    <w:rsid w:val="004E648E"/>
    <w:rsid w:val="004E649E"/>
    <w:rsid w:val="004E7458"/>
    <w:rsid w:val="004F2B18"/>
    <w:rsid w:val="004F3892"/>
    <w:rsid w:val="004F59AD"/>
    <w:rsid w:val="004F5DD5"/>
    <w:rsid w:val="004F6FA3"/>
    <w:rsid w:val="004F70A3"/>
    <w:rsid w:val="004F75D2"/>
    <w:rsid w:val="004F7EC7"/>
    <w:rsid w:val="005001B4"/>
    <w:rsid w:val="005003D5"/>
    <w:rsid w:val="00503A04"/>
    <w:rsid w:val="00504465"/>
    <w:rsid w:val="005063AD"/>
    <w:rsid w:val="00506B15"/>
    <w:rsid w:val="0050708C"/>
    <w:rsid w:val="00510D9E"/>
    <w:rsid w:val="00511A3D"/>
    <w:rsid w:val="005151CD"/>
    <w:rsid w:val="0051639C"/>
    <w:rsid w:val="00517598"/>
    <w:rsid w:val="005201FD"/>
    <w:rsid w:val="00520429"/>
    <w:rsid w:val="00521E2D"/>
    <w:rsid w:val="00521F2F"/>
    <w:rsid w:val="0052324C"/>
    <w:rsid w:val="00523647"/>
    <w:rsid w:val="005236AC"/>
    <w:rsid w:val="005242E9"/>
    <w:rsid w:val="00524317"/>
    <w:rsid w:val="00524F1E"/>
    <w:rsid w:val="0052510C"/>
    <w:rsid w:val="005266BC"/>
    <w:rsid w:val="00526E2A"/>
    <w:rsid w:val="00530040"/>
    <w:rsid w:val="00530EBF"/>
    <w:rsid w:val="0053269E"/>
    <w:rsid w:val="00532F4F"/>
    <w:rsid w:val="005335C2"/>
    <w:rsid w:val="005375E5"/>
    <w:rsid w:val="00537A03"/>
    <w:rsid w:val="00541197"/>
    <w:rsid w:val="00541869"/>
    <w:rsid w:val="00541CD9"/>
    <w:rsid w:val="00542DAF"/>
    <w:rsid w:val="00542F52"/>
    <w:rsid w:val="00544192"/>
    <w:rsid w:val="00545105"/>
    <w:rsid w:val="005459C1"/>
    <w:rsid w:val="00545C1B"/>
    <w:rsid w:val="005464DC"/>
    <w:rsid w:val="005468D9"/>
    <w:rsid w:val="00546A30"/>
    <w:rsid w:val="005475B9"/>
    <w:rsid w:val="00550AD4"/>
    <w:rsid w:val="0055150A"/>
    <w:rsid w:val="00551E09"/>
    <w:rsid w:val="005527C1"/>
    <w:rsid w:val="00552DE3"/>
    <w:rsid w:val="005538BF"/>
    <w:rsid w:val="00554308"/>
    <w:rsid w:val="0055645F"/>
    <w:rsid w:val="00556E89"/>
    <w:rsid w:val="00557F55"/>
    <w:rsid w:val="00560C0B"/>
    <w:rsid w:val="00561E3B"/>
    <w:rsid w:val="005620AB"/>
    <w:rsid w:val="00562380"/>
    <w:rsid w:val="00562CA3"/>
    <w:rsid w:val="005643F0"/>
    <w:rsid w:val="0056511A"/>
    <w:rsid w:val="0056677D"/>
    <w:rsid w:val="00567017"/>
    <w:rsid w:val="0056731D"/>
    <w:rsid w:val="005718F1"/>
    <w:rsid w:val="00573452"/>
    <w:rsid w:val="00574BA5"/>
    <w:rsid w:val="00581032"/>
    <w:rsid w:val="00581178"/>
    <w:rsid w:val="00582940"/>
    <w:rsid w:val="00582E39"/>
    <w:rsid w:val="00584850"/>
    <w:rsid w:val="00584882"/>
    <w:rsid w:val="005860E9"/>
    <w:rsid w:val="005905D1"/>
    <w:rsid w:val="00591E7D"/>
    <w:rsid w:val="00594572"/>
    <w:rsid w:val="00595298"/>
    <w:rsid w:val="00596141"/>
    <w:rsid w:val="00596E43"/>
    <w:rsid w:val="0059703E"/>
    <w:rsid w:val="0059746A"/>
    <w:rsid w:val="00597D58"/>
    <w:rsid w:val="00597F3A"/>
    <w:rsid w:val="005A1D9C"/>
    <w:rsid w:val="005A2605"/>
    <w:rsid w:val="005A3DB3"/>
    <w:rsid w:val="005A4390"/>
    <w:rsid w:val="005A493B"/>
    <w:rsid w:val="005A4BC3"/>
    <w:rsid w:val="005A61C3"/>
    <w:rsid w:val="005A7F8C"/>
    <w:rsid w:val="005B0636"/>
    <w:rsid w:val="005B22D2"/>
    <w:rsid w:val="005B237E"/>
    <w:rsid w:val="005B3B69"/>
    <w:rsid w:val="005B597A"/>
    <w:rsid w:val="005C01B1"/>
    <w:rsid w:val="005C1698"/>
    <w:rsid w:val="005C2207"/>
    <w:rsid w:val="005C2C94"/>
    <w:rsid w:val="005C2E22"/>
    <w:rsid w:val="005C3C95"/>
    <w:rsid w:val="005C6151"/>
    <w:rsid w:val="005C6C05"/>
    <w:rsid w:val="005C7108"/>
    <w:rsid w:val="005C7B6B"/>
    <w:rsid w:val="005D132C"/>
    <w:rsid w:val="005D2A9E"/>
    <w:rsid w:val="005D2EC1"/>
    <w:rsid w:val="005D3287"/>
    <w:rsid w:val="005D46D1"/>
    <w:rsid w:val="005D577B"/>
    <w:rsid w:val="005E0012"/>
    <w:rsid w:val="005E23DF"/>
    <w:rsid w:val="005E26D1"/>
    <w:rsid w:val="005E3FAC"/>
    <w:rsid w:val="005E484B"/>
    <w:rsid w:val="005F029C"/>
    <w:rsid w:val="005F155E"/>
    <w:rsid w:val="005F20D7"/>
    <w:rsid w:val="005F4135"/>
    <w:rsid w:val="005F47D1"/>
    <w:rsid w:val="005F4B4B"/>
    <w:rsid w:val="005F4BD7"/>
    <w:rsid w:val="005F5A60"/>
    <w:rsid w:val="005F5DE1"/>
    <w:rsid w:val="005F6585"/>
    <w:rsid w:val="005F6750"/>
    <w:rsid w:val="005F6DDD"/>
    <w:rsid w:val="005F75C6"/>
    <w:rsid w:val="005F7BE4"/>
    <w:rsid w:val="005F7D52"/>
    <w:rsid w:val="005F7FDB"/>
    <w:rsid w:val="006008CD"/>
    <w:rsid w:val="00601B8D"/>
    <w:rsid w:val="006035FA"/>
    <w:rsid w:val="00604774"/>
    <w:rsid w:val="00606FA2"/>
    <w:rsid w:val="00607318"/>
    <w:rsid w:val="00610515"/>
    <w:rsid w:val="00610CB2"/>
    <w:rsid w:val="006131FB"/>
    <w:rsid w:val="00614093"/>
    <w:rsid w:val="006143ED"/>
    <w:rsid w:val="0062049F"/>
    <w:rsid w:val="00620FA6"/>
    <w:rsid w:val="006213ED"/>
    <w:rsid w:val="00621597"/>
    <w:rsid w:val="00621947"/>
    <w:rsid w:val="00621BE3"/>
    <w:rsid w:val="00622426"/>
    <w:rsid w:val="006227D8"/>
    <w:rsid w:val="006237EC"/>
    <w:rsid w:val="00624968"/>
    <w:rsid w:val="006250BF"/>
    <w:rsid w:val="0062558B"/>
    <w:rsid w:val="0063026E"/>
    <w:rsid w:val="00630335"/>
    <w:rsid w:val="0063193E"/>
    <w:rsid w:val="006320FD"/>
    <w:rsid w:val="00633407"/>
    <w:rsid w:val="00635C8E"/>
    <w:rsid w:val="00635DCC"/>
    <w:rsid w:val="00635EBE"/>
    <w:rsid w:val="00636540"/>
    <w:rsid w:val="0063729C"/>
    <w:rsid w:val="00637490"/>
    <w:rsid w:val="00640CB9"/>
    <w:rsid w:val="006415F3"/>
    <w:rsid w:val="00642208"/>
    <w:rsid w:val="006426AA"/>
    <w:rsid w:val="00643D50"/>
    <w:rsid w:val="0064701F"/>
    <w:rsid w:val="00647619"/>
    <w:rsid w:val="00647D3B"/>
    <w:rsid w:val="00650F07"/>
    <w:rsid w:val="006518A8"/>
    <w:rsid w:val="00652CDD"/>
    <w:rsid w:val="006543AD"/>
    <w:rsid w:val="00654C07"/>
    <w:rsid w:val="00655689"/>
    <w:rsid w:val="0066020E"/>
    <w:rsid w:val="00663A83"/>
    <w:rsid w:val="00663D04"/>
    <w:rsid w:val="00664BAC"/>
    <w:rsid w:val="006655FA"/>
    <w:rsid w:val="006673FB"/>
    <w:rsid w:val="00667517"/>
    <w:rsid w:val="006728B9"/>
    <w:rsid w:val="00674DBB"/>
    <w:rsid w:val="00675912"/>
    <w:rsid w:val="0067653D"/>
    <w:rsid w:val="00676CC3"/>
    <w:rsid w:val="006775E3"/>
    <w:rsid w:val="006776DD"/>
    <w:rsid w:val="00682118"/>
    <w:rsid w:val="00682378"/>
    <w:rsid w:val="00684F45"/>
    <w:rsid w:val="00685295"/>
    <w:rsid w:val="006855E8"/>
    <w:rsid w:val="00685A65"/>
    <w:rsid w:val="00685DF9"/>
    <w:rsid w:val="00687752"/>
    <w:rsid w:val="00690094"/>
    <w:rsid w:val="0069047A"/>
    <w:rsid w:val="00690531"/>
    <w:rsid w:val="00690743"/>
    <w:rsid w:val="00692394"/>
    <w:rsid w:val="00692CE5"/>
    <w:rsid w:val="00692F1A"/>
    <w:rsid w:val="0069332F"/>
    <w:rsid w:val="00693870"/>
    <w:rsid w:val="00693BE4"/>
    <w:rsid w:val="0069424A"/>
    <w:rsid w:val="00695A0C"/>
    <w:rsid w:val="00695D3B"/>
    <w:rsid w:val="006973FE"/>
    <w:rsid w:val="006A08E0"/>
    <w:rsid w:val="006A18F7"/>
    <w:rsid w:val="006A297B"/>
    <w:rsid w:val="006A51B0"/>
    <w:rsid w:val="006A58B1"/>
    <w:rsid w:val="006A59C5"/>
    <w:rsid w:val="006A7E52"/>
    <w:rsid w:val="006B0650"/>
    <w:rsid w:val="006B1D27"/>
    <w:rsid w:val="006B2973"/>
    <w:rsid w:val="006B5B06"/>
    <w:rsid w:val="006B6914"/>
    <w:rsid w:val="006B6B5C"/>
    <w:rsid w:val="006B73FB"/>
    <w:rsid w:val="006C0755"/>
    <w:rsid w:val="006C0D01"/>
    <w:rsid w:val="006C0E1F"/>
    <w:rsid w:val="006C1AB6"/>
    <w:rsid w:val="006C1C80"/>
    <w:rsid w:val="006C1DFE"/>
    <w:rsid w:val="006C37CD"/>
    <w:rsid w:val="006C3AD4"/>
    <w:rsid w:val="006C3C19"/>
    <w:rsid w:val="006C43BB"/>
    <w:rsid w:val="006C4D55"/>
    <w:rsid w:val="006C608E"/>
    <w:rsid w:val="006C6732"/>
    <w:rsid w:val="006C697A"/>
    <w:rsid w:val="006C6C4A"/>
    <w:rsid w:val="006C6E57"/>
    <w:rsid w:val="006C70F3"/>
    <w:rsid w:val="006C73F9"/>
    <w:rsid w:val="006C7C3A"/>
    <w:rsid w:val="006D0178"/>
    <w:rsid w:val="006D0693"/>
    <w:rsid w:val="006D18DE"/>
    <w:rsid w:val="006D3316"/>
    <w:rsid w:val="006D4510"/>
    <w:rsid w:val="006D792D"/>
    <w:rsid w:val="006E0713"/>
    <w:rsid w:val="006E0A72"/>
    <w:rsid w:val="006E1611"/>
    <w:rsid w:val="006E2656"/>
    <w:rsid w:val="006E2A0F"/>
    <w:rsid w:val="006E2ADD"/>
    <w:rsid w:val="006E54E2"/>
    <w:rsid w:val="006E6C61"/>
    <w:rsid w:val="006E748E"/>
    <w:rsid w:val="006E7567"/>
    <w:rsid w:val="006F0105"/>
    <w:rsid w:val="006F0C45"/>
    <w:rsid w:val="006F12CD"/>
    <w:rsid w:val="006F2978"/>
    <w:rsid w:val="006F2BB5"/>
    <w:rsid w:val="006F3291"/>
    <w:rsid w:val="006F5A3D"/>
    <w:rsid w:val="006F66BE"/>
    <w:rsid w:val="006F7116"/>
    <w:rsid w:val="007035C3"/>
    <w:rsid w:val="007039CD"/>
    <w:rsid w:val="00703C76"/>
    <w:rsid w:val="0070428A"/>
    <w:rsid w:val="00705554"/>
    <w:rsid w:val="00707B78"/>
    <w:rsid w:val="00711806"/>
    <w:rsid w:val="00711BD9"/>
    <w:rsid w:val="00712658"/>
    <w:rsid w:val="00712DA5"/>
    <w:rsid w:val="0071362E"/>
    <w:rsid w:val="0071529B"/>
    <w:rsid w:val="00717105"/>
    <w:rsid w:val="0071767F"/>
    <w:rsid w:val="00720D21"/>
    <w:rsid w:val="007245B8"/>
    <w:rsid w:val="00724A84"/>
    <w:rsid w:val="00724B0C"/>
    <w:rsid w:val="0072528F"/>
    <w:rsid w:val="0072577C"/>
    <w:rsid w:val="007264A1"/>
    <w:rsid w:val="0072768E"/>
    <w:rsid w:val="00730971"/>
    <w:rsid w:val="00731CA6"/>
    <w:rsid w:val="00732AB7"/>
    <w:rsid w:val="00735794"/>
    <w:rsid w:val="00736118"/>
    <w:rsid w:val="007371B3"/>
    <w:rsid w:val="00737975"/>
    <w:rsid w:val="007404E8"/>
    <w:rsid w:val="007409A6"/>
    <w:rsid w:val="00740C62"/>
    <w:rsid w:val="007417D5"/>
    <w:rsid w:val="0074226A"/>
    <w:rsid w:val="00742B39"/>
    <w:rsid w:val="00742FAF"/>
    <w:rsid w:val="007434CA"/>
    <w:rsid w:val="00743671"/>
    <w:rsid w:val="007446D5"/>
    <w:rsid w:val="00744CB2"/>
    <w:rsid w:val="00745874"/>
    <w:rsid w:val="00746860"/>
    <w:rsid w:val="007470C8"/>
    <w:rsid w:val="00747D82"/>
    <w:rsid w:val="007504C8"/>
    <w:rsid w:val="007512FD"/>
    <w:rsid w:val="0075207B"/>
    <w:rsid w:val="0075498D"/>
    <w:rsid w:val="007557E3"/>
    <w:rsid w:val="007559D7"/>
    <w:rsid w:val="00755FCF"/>
    <w:rsid w:val="0075718E"/>
    <w:rsid w:val="0075727F"/>
    <w:rsid w:val="00757A53"/>
    <w:rsid w:val="00760823"/>
    <w:rsid w:val="00761190"/>
    <w:rsid w:val="007624F8"/>
    <w:rsid w:val="00762582"/>
    <w:rsid w:val="00762FF1"/>
    <w:rsid w:val="0076392E"/>
    <w:rsid w:val="007667B2"/>
    <w:rsid w:val="00766902"/>
    <w:rsid w:val="0077153D"/>
    <w:rsid w:val="00771A04"/>
    <w:rsid w:val="00772C33"/>
    <w:rsid w:val="00776ADE"/>
    <w:rsid w:val="007802E8"/>
    <w:rsid w:val="007808BF"/>
    <w:rsid w:val="007818CC"/>
    <w:rsid w:val="00782C99"/>
    <w:rsid w:val="00782EC2"/>
    <w:rsid w:val="00783559"/>
    <w:rsid w:val="00783EBE"/>
    <w:rsid w:val="0078422B"/>
    <w:rsid w:val="007849D4"/>
    <w:rsid w:val="00784C6C"/>
    <w:rsid w:val="00786CA9"/>
    <w:rsid w:val="007876CB"/>
    <w:rsid w:val="00791342"/>
    <w:rsid w:val="00793445"/>
    <w:rsid w:val="00793B6D"/>
    <w:rsid w:val="00794904"/>
    <w:rsid w:val="00794B02"/>
    <w:rsid w:val="00794CCA"/>
    <w:rsid w:val="007951DB"/>
    <w:rsid w:val="0079762B"/>
    <w:rsid w:val="007977AF"/>
    <w:rsid w:val="007A3996"/>
    <w:rsid w:val="007A39FF"/>
    <w:rsid w:val="007A68D9"/>
    <w:rsid w:val="007A6D3C"/>
    <w:rsid w:val="007A6F20"/>
    <w:rsid w:val="007A78C6"/>
    <w:rsid w:val="007B00D4"/>
    <w:rsid w:val="007B16E0"/>
    <w:rsid w:val="007B246E"/>
    <w:rsid w:val="007B2815"/>
    <w:rsid w:val="007B2860"/>
    <w:rsid w:val="007B2881"/>
    <w:rsid w:val="007B29D0"/>
    <w:rsid w:val="007B439F"/>
    <w:rsid w:val="007B4874"/>
    <w:rsid w:val="007B4C31"/>
    <w:rsid w:val="007B5EF7"/>
    <w:rsid w:val="007C055E"/>
    <w:rsid w:val="007C139A"/>
    <w:rsid w:val="007C1B9D"/>
    <w:rsid w:val="007C3E49"/>
    <w:rsid w:val="007C3F39"/>
    <w:rsid w:val="007C491D"/>
    <w:rsid w:val="007C4D71"/>
    <w:rsid w:val="007C543B"/>
    <w:rsid w:val="007D03BC"/>
    <w:rsid w:val="007D2DD6"/>
    <w:rsid w:val="007D378F"/>
    <w:rsid w:val="007D48D1"/>
    <w:rsid w:val="007D63A3"/>
    <w:rsid w:val="007D6CDA"/>
    <w:rsid w:val="007D73CB"/>
    <w:rsid w:val="007D7C08"/>
    <w:rsid w:val="007E15D9"/>
    <w:rsid w:val="007E2067"/>
    <w:rsid w:val="007E21E6"/>
    <w:rsid w:val="007E315F"/>
    <w:rsid w:val="007E3F87"/>
    <w:rsid w:val="007E46C5"/>
    <w:rsid w:val="007E5ABE"/>
    <w:rsid w:val="007E5DC4"/>
    <w:rsid w:val="007E6B72"/>
    <w:rsid w:val="007F043B"/>
    <w:rsid w:val="007F0568"/>
    <w:rsid w:val="007F1111"/>
    <w:rsid w:val="007F21FC"/>
    <w:rsid w:val="007F3DC5"/>
    <w:rsid w:val="007F7497"/>
    <w:rsid w:val="007F7DA1"/>
    <w:rsid w:val="00801391"/>
    <w:rsid w:val="0080231E"/>
    <w:rsid w:val="00804846"/>
    <w:rsid w:val="00804942"/>
    <w:rsid w:val="00804AE0"/>
    <w:rsid w:val="00805F58"/>
    <w:rsid w:val="008105FA"/>
    <w:rsid w:val="00812566"/>
    <w:rsid w:val="008125AB"/>
    <w:rsid w:val="0081280B"/>
    <w:rsid w:val="008141B3"/>
    <w:rsid w:val="008143AD"/>
    <w:rsid w:val="00815A3B"/>
    <w:rsid w:val="008168EE"/>
    <w:rsid w:val="0081755D"/>
    <w:rsid w:val="008177D7"/>
    <w:rsid w:val="00817BBD"/>
    <w:rsid w:val="00817ECC"/>
    <w:rsid w:val="00822257"/>
    <w:rsid w:val="00822A2A"/>
    <w:rsid w:val="00822FC5"/>
    <w:rsid w:val="00823404"/>
    <w:rsid w:val="008234C9"/>
    <w:rsid w:val="0082716C"/>
    <w:rsid w:val="008300E4"/>
    <w:rsid w:val="00830E57"/>
    <w:rsid w:val="00831AD3"/>
    <w:rsid w:val="00832E07"/>
    <w:rsid w:val="0083327C"/>
    <w:rsid w:val="00833457"/>
    <w:rsid w:val="00833AC7"/>
    <w:rsid w:val="008341AD"/>
    <w:rsid w:val="0083485C"/>
    <w:rsid w:val="00837D84"/>
    <w:rsid w:val="008405C6"/>
    <w:rsid w:val="00841FE2"/>
    <w:rsid w:val="0084250A"/>
    <w:rsid w:val="00842C95"/>
    <w:rsid w:val="0084340D"/>
    <w:rsid w:val="00844519"/>
    <w:rsid w:val="00847C83"/>
    <w:rsid w:val="00847CD6"/>
    <w:rsid w:val="008505C4"/>
    <w:rsid w:val="00850CAE"/>
    <w:rsid w:val="00851FAF"/>
    <w:rsid w:val="008542F3"/>
    <w:rsid w:val="00862B54"/>
    <w:rsid w:val="00862CF7"/>
    <w:rsid w:val="00864B6F"/>
    <w:rsid w:val="00864EA3"/>
    <w:rsid w:val="008658A4"/>
    <w:rsid w:val="0086794E"/>
    <w:rsid w:val="008731DC"/>
    <w:rsid w:val="00873C5A"/>
    <w:rsid w:val="0087442F"/>
    <w:rsid w:val="0087553E"/>
    <w:rsid w:val="00876552"/>
    <w:rsid w:val="00877DAF"/>
    <w:rsid w:val="008804D8"/>
    <w:rsid w:val="00882598"/>
    <w:rsid w:val="008831C9"/>
    <w:rsid w:val="00884F84"/>
    <w:rsid w:val="00885725"/>
    <w:rsid w:val="00885D01"/>
    <w:rsid w:val="00885F2C"/>
    <w:rsid w:val="00886BCC"/>
    <w:rsid w:val="00887E98"/>
    <w:rsid w:val="00890236"/>
    <w:rsid w:val="008919D4"/>
    <w:rsid w:val="00891EAB"/>
    <w:rsid w:val="00891F48"/>
    <w:rsid w:val="0089294E"/>
    <w:rsid w:val="008929DA"/>
    <w:rsid w:val="00892D41"/>
    <w:rsid w:val="00892FB6"/>
    <w:rsid w:val="0089351D"/>
    <w:rsid w:val="0089436C"/>
    <w:rsid w:val="008947F5"/>
    <w:rsid w:val="008952EA"/>
    <w:rsid w:val="00895440"/>
    <w:rsid w:val="00895A1E"/>
    <w:rsid w:val="0089680B"/>
    <w:rsid w:val="00897CE8"/>
    <w:rsid w:val="00897FEB"/>
    <w:rsid w:val="008A1A2B"/>
    <w:rsid w:val="008A1E20"/>
    <w:rsid w:val="008A1E94"/>
    <w:rsid w:val="008A3804"/>
    <w:rsid w:val="008A404A"/>
    <w:rsid w:val="008A52CC"/>
    <w:rsid w:val="008A7DD3"/>
    <w:rsid w:val="008B2E55"/>
    <w:rsid w:val="008B36A3"/>
    <w:rsid w:val="008B5F91"/>
    <w:rsid w:val="008B64CC"/>
    <w:rsid w:val="008B6576"/>
    <w:rsid w:val="008B6BEA"/>
    <w:rsid w:val="008B72D8"/>
    <w:rsid w:val="008C0915"/>
    <w:rsid w:val="008C0974"/>
    <w:rsid w:val="008C0993"/>
    <w:rsid w:val="008C103D"/>
    <w:rsid w:val="008C1D36"/>
    <w:rsid w:val="008C2ABA"/>
    <w:rsid w:val="008C4542"/>
    <w:rsid w:val="008C6943"/>
    <w:rsid w:val="008C6E1D"/>
    <w:rsid w:val="008C739F"/>
    <w:rsid w:val="008C7F77"/>
    <w:rsid w:val="008C7F9A"/>
    <w:rsid w:val="008D04EA"/>
    <w:rsid w:val="008D08F1"/>
    <w:rsid w:val="008D1BC3"/>
    <w:rsid w:val="008D327B"/>
    <w:rsid w:val="008D48F9"/>
    <w:rsid w:val="008D54D1"/>
    <w:rsid w:val="008D585E"/>
    <w:rsid w:val="008D684D"/>
    <w:rsid w:val="008D6D49"/>
    <w:rsid w:val="008D71ED"/>
    <w:rsid w:val="008D74AE"/>
    <w:rsid w:val="008D7EE2"/>
    <w:rsid w:val="008E005D"/>
    <w:rsid w:val="008E32D3"/>
    <w:rsid w:val="008E359A"/>
    <w:rsid w:val="008E3E25"/>
    <w:rsid w:val="008E6088"/>
    <w:rsid w:val="008F0ABA"/>
    <w:rsid w:val="008F1D57"/>
    <w:rsid w:val="008F2069"/>
    <w:rsid w:val="008F2612"/>
    <w:rsid w:val="008F2F20"/>
    <w:rsid w:val="008F538D"/>
    <w:rsid w:val="008F5EB7"/>
    <w:rsid w:val="008F60EE"/>
    <w:rsid w:val="008F6640"/>
    <w:rsid w:val="008F76E6"/>
    <w:rsid w:val="008F773D"/>
    <w:rsid w:val="008F79E7"/>
    <w:rsid w:val="0090014B"/>
    <w:rsid w:val="0090074F"/>
    <w:rsid w:val="00900A57"/>
    <w:rsid w:val="00900AE4"/>
    <w:rsid w:val="00901087"/>
    <w:rsid w:val="009020D4"/>
    <w:rsid w:val="009022E6"/>
    <w:rsid w:val="00902BAE"/>
    <w:rsid w:val="00903838"/>
    <w:rsid w:val="00904883"/>
    <w:rsid w:val="00904F7A"/>
    <w:rsid w:val="00905A90"/>
    <w:rsid w:val="00905CB5"/>
    <w:rsid w:val="00906DF4"/>
    <w:rsid w:val="00907025"/>
    <w:rsid w:val="00911355"/>
    <w:rsid w:val="009114B4"/>
    <w:rsid w:val="00912707"/>
    <w:rsid w:val="00914BD5"/>
    <w:rsid w:val="00916835"/>
    <w:rsid w:val="00917A69"/>
    <w:rsid w:val="00921531"/>
    <w:rsid w:val="00921623"/>
    <w:rsid w:val="00921729"/>
    <w:rsid w:val="009249AB"/>
    <w:rsid w:val="00925484"/>
    <w:rsid w:val="009267BD"/>
    <w:rsid w:val="00927FEA"/>
    <w:rsid w:val="009301D4"/>
    <w:rsid w:val="00932131"/>
    <w:rsid w:val="00932ED7"/>
    <w:rsid w:val="00934218"/>
    <w:rsid w:val="00934350"/>
    <w:rsid w:val="00934669"/>
    <w:rsid w:val="00935A1E"/>
    <w:rsid w:val="00936E48"/>
    <w:rsid w:val="00940054"/>
    <w:rsid w:val="00940E37"/>
    <w:rsid w:val="00942550"/>
    <w:rsid w:val="00945C9D"/>
    <w:rsid w:val="00945E93"/>
    <w:rsid w:val="009470D2"/>
    <w:rsid w:val="0094747E"/>
    <w:rsid w:val="00950112"/>
    <w:rsid w:val="009501D8"/>
    <w:rsid w:val="009508F5"/>
    <w:rsid w:val="00950ECB"/>
    <w:rsid w:val="00951B9E"/>
    <w:rsid w:val="009538D7"/>
    <w:rsid w:val="0095516F"/>
    <w:rsid w:val="00956B0C"/>
    <w:rsid w:val="009601C7"/>
    <w:rsid w:val="00960821"/>
    <w:rsid w:val="00961005"/>
    <w:rsid w:val="00962377"/>
    <w:rsid w:val="00962976"/>
    <w:rsid w:val="009649DE"/>
    <w:rsid w:val="0096565D"/>
    <w:rsid w:val="00966BF6"/>
    <w:rsid w:val="00967357"/>
    <w:rsid w:val="0096750B"/>
    <w:rsid w:val="00967D30"/>
    <w:rsid w:val="009703F2"/>
    <w:rsid w:val="009704D3"/>
    <w:rsid w:val="00970692"/>
    <w:rsid w:val="0097175A"/>
    <w:rsid w:val="00972485"/>
    <w:rsid w:val="00972E41"/>
    <w:rsid w:val="009737A0"/>
    <w:rsid w:val="00973ABF"/>
    <w:rsid w:val="009756A7"/>
    <w:rsid w:val="0098025D"/>
    <w:rsid w:val="009808E9"/>
    <w:rsid w:val="00982601"/>
    <w:rsid w:val="0098282E"/>
    <w:rsid w:val="00982BBE"/>
    <w:rsid w:val="00982E8D"/>
    <w:rsid w:val="00983C15"/>
    <w:rsid w:val="00983D71"/>
    <w:rsid w:val="00984532"/>
    <w:rsid w:val="00984AE8"/>
    <w:rsid w:val="00984B28"/>
    <w:rsid w:val="00986185"/>
    <w:rsid w:val="00986AF7"/>
    <w:rsid w:val="00987BB3"/>
    <w:rsid w:val="00987F37"/>
    <w:rsid w:val="00990031"/>
    <w:rsid w:val="00990571"/>
    <w:rsid w:val="00992054"/>
    <w:rsid w:val="0099240F"/>
    <w:rsid w:val="00992E2B"/>
    <w:rsid w:val="0099436E"/>
    <w:rsid w:val="00995C29"/>
    <w:rsid w:val="00995F30"/>
    <w:rsid w:val="0099649E"/>
    <w:rsid w:val="00997597"/>
    <w:rsid w:val="00997C9F"/>
    <w:rsid w:val="009A5261"/>
    <w:rsid w:val="009A59EE"/>
    <w:rsid w:val="009A7623"/>
    <w:rsid w:val="009B05DA"/>
    <w:rsid w:val="009B19D7"/>
    <w:rsid w:val="009B24DC"/>
    <w:rsid w:val="009B4726"/>
    <w:rsid w:val="009B4738"/>
    <w:rsid w:val="009B4A3D"/>
    <w:rsid w:val="009B5CC2"/>
    <w:rsid w:val="009B6574"/>
    <w:rsid w:val="009B6893"/>
    <w:rsid w:val="009B6BDF"/>
    <w:rsid w:val="009C26D4"/>
    <w:rsid w:val="009C3505"/>
    <w:rsid w:val="009C3F4B"/>
    <w:rsid w:val="009C519C"/>
    <w:rsid w:val="009C69DA"/>
    <w:rsid w:val="009C6AA2"/>
    <w:rsid w:val="009C7E52"/>
    <w:rsid w:val="009D0291"/>
    <w:rsid w:val="009D0D2E"/>
    <w:rsid w:val="009D1195"/>
    <w:rsid w:val="009D1DC5"/>
    <w:rsid w:val="009D2E6F"/>
    <w:rsid w:val="009D5749"/>
    <w:rsid w:val="009D5ED3"/>
    <w:rsid w:val="009D605C"/>
    <w:rsid w:val="009D681B"/>
    <w:rsid w:val="009D6F8A"/>
    <w:rsid w:val="009D74E5"/>
    <w:rsid w:val="009D759C"/>
    <w:rsid w:val="009D7A33"/>
    <w:rsid w:val="009E2EA4"/>
    <w:rsid w:val="009E37FF"/>
    <w:rsid w:val="009E3B22"/>
    <w:rsid w:val="009E54DC"/>
    <w:rsid w:val="009E6A7E"/>
    <w:rsid w:val="009E7B79"/>
    <w:rsid w:val="009F0895"/>
    <w:rsid w:val="009F0DC6"/>
    <w:rsid w:val="009F154F"/>
    <w:rsid w:val="009F15DF"/>
    <w:rsid w:val="009F32F7"/>
    <w:rsid w:val="009F3D3C"/>
    <w:rsid w:val="009F4AD7"/>
    <w:rsid w:val="009F513B"/>
    <w:rsid w:val="009F61FB"/>
    <w:rsid w:val="009F7A66"/>
    <w:rsid w:val="009F7C04"/>
    <w:rsid w:val="00A00BB0"/>
    <w:rsid w:val="00A017BA"/>
    <w:rsid w:val="00A01CF2"/>
    <w:rsid w:val="00A0227F"/>
    <w:rsid w:val="00A0266E"/>
    <w:rsid w:val="00A0274D"/>
    <w:rsid w:val="00A0327F"/>
    <w:rsid w:val="00A036E8"/>
    <w:rsid w:val="00A03E1F"/>
    <w:rsid w:val="00A048D8"/>
    <w:rsid w:val="00A0652F"/>
    <w:rsid w:val="00A067CE"/>
    <w:rsid w:val="00A06AB4"/>
    <w:rsid w:val="00A0729C"/>
    <w:rsid w:val="00A07F22"/>
    <w:rsid w:val="00A101B3"/>
    <w:rsid w:val="00A12A1A"/>
    <w:rsid w:val="00A12C7E"/>
    <w:rsid w:val="00A12D33"/>
    <w:rsid w:val="00A149B8"/>
    <w:rsid w:val="00A14CD9"/>
    <w:rsid w:val="00A15EF7"/>
    <w:rsid w:val="00A17019"/>
    <w:rsid w:val="00A17734"/>
    <w:rsid w:val="00A17B66"/>
    <w:rsid w:val="00A20564"/>
    <w:rsid w:val="00A21F85"/>
    <w:rsid w:val="00A22029"/>
    <w:rsid w:val="00A22BCE"/>
    <w:rsid w:val="00A23510"/>
    <w:rsid w:val="00A25638"/>
    <w:rsid w:val="00A2660A"/>
    <w:rsid w:val="00A27184"/>
    <w:rsid w:val="00A271BA"/>
    <w:rsid w:val="00A2792D"/>
    <w:rsid w:val="00A27A68"/>
    <w:rsid w:val="00A30742"/>
    <w:rsid w:val="00A33B18"/>
    <w:rsid w:val="00A34031"/>
    <w:rsid w:val="00A350F5"/>
    <w:rsid w:val="00A354F8"/>
    <w:rsid w:val="00A363AE"/>
    <w:rsid w:val="00A3641E"/>
    <w:rsid w:val="00A36743"/>
    <w:rsid w:val="00A36924"/>
    <w:rsid w:val="00A36ADA"/>
    <w:rsid w:val="00A4117C"/>
    <w:rsid w:val="00A43341"/>
    <w:rsid w:val="00A43504"/>
    <w:rsid w:val="00A4445F"/>
    <w:rsid w:val="00A456A0"/>
    <w:rsid w:val="00A4670B"/>
    <w:rsid w:val="00A46D40"/>
    <w:rsid w:val="00A474E2"/>
    <w:rsid w:val="00A50B6D"/>
    <w:rsid w:val="00A51665"/>
    <w:rsid w:val="00A52290"/>
    <w:rsid w:val="00A54A0B"/>
    <w:rsid w:val="00A54F40"/>
    <w:rsid w:val="00A6102A"/>
    <w:rsid w:val="00A61328"/>
    <w:rsid w:val="00A6248A"/>
    <w:rsid w:val="00A62809"/>
    <w:rsid w:val="00A666D3"/>
    <w:rsid w:val="00A66AB9"/>
    <w:rsid w:val="00A706F2"/>
    <w:rsid w:val="00A70F53"/>
    <w:rsid w:val="00A714C7"/>
    <w:rsid w:val="00A717C9"/>
    <w:rsid w:val="00A7359F"/>
    <w:rsid w:val="00A739C6"/>
    <w:rsid w:val="00A73F9A"/>
    <w:rsid w:val="00A74F45"/>
    <w:rsid w:val="00A752B9"/>
    <w:rsid w:val="00A75F6F"/>
    <w:rsid w:val="00A7690E"/>
    <w:rsid w:val="00A76BE5"/>
    <w:rsid w:val="00A76DDD"/>
    <w:rsid w:val="00A80193"/>
    <w:rsid w:val="00A80C74"/>
    <w:rsid w:val="00A81D3D"/>
    <w:rsid w:val="00A82016"/>
    <w:rsid w:val="00A83034"/>
    <w:rsid w:val="00A83AD0"/>
    <w:rsid w:val="00A8518D"/>
    <w:rsid w:val="00A873E5"/>
    <w:rsid w:val="00A90983"/>
    <w:rsid w:val="00A91AE2"/>
    <w:rsid w:val="00A9395F"/>
    <w:rsid w:val="00A94119"/>
    <w:rsid w:val="00A95689"/>
    <w:rsid w:val="00A9592B"/>
    <w:rsid w:val="00A96219"/>
    <w:rsid w:val="00A97854"/>
    <w:rsid w:val="00AA0095"/>
    <w:rsid w:val="00AA0DF7"/>
    <w:rsid w:val="00AA0E89"/>
    <w:rsid w:val="00AA14F4"/>
    <w:rsid w:val="00AA3A53"/>
    <w:rsid w:val="00AA46C3"/>
    <w:rsid w:val="00AA55F3"/>
    <w:rsid w:val="00AA600A"/>
    <w:rsid w:val="00AA6668"/>
    <w:rsid w:val="00AA6997"/>
    <w:rsid w:val="00AA69BE"/>
    <w:rsid w:val="00AA70F4"/>
    <w:rsid w:val="00AA78C5"/>
    <w:rsid w:val="00AB00B0"/>
    <w:rsid w:val="00AB3697"/>
    <w:rsid w:val="00AB3E86"/>
    <w:rsid w:val="00AB41B8"/>
    <w:rsid w:val="00AB4226"/>
    <w:rsid w:val="00AB4CD6"/>
    <w:rsid w:val="00AB52D0"/>
    <w:rsid w:val="00AB54C0"/>
    <w:rsid w:val="00AB6819"/>
    <w:rsid w:val="00AC0BB8"/>
    <w:rsid w:val="00AC2753"/>
    <w:rsid w:val="00AC2A39"/>
    <w:rsid w:val="00AC3D73"/>
    <w:rsid w:val="00AC611B"/>
    <w:rsid w:val="00AC697B"/>
    <w:rsid w:val="00AC6BA6"/>
    <w:rsid w:val="00AC6CFD"/>
    <w:rsid w:val="00AC6DB7"/>
    <w:rsid w:val="00AC7597"/>
    <w:rsid w:val="00AD08D8"/>
    <w:rsid w:val="00AD0E70"/>
    <w:rsid w:val="00AD1349"/>
    <w:rsid w:val="00AD2651"/>
    <w:rsid w:val="00AD36C0"/>
    <w:rsid w:val="00AD4059"/>
    <w:rsid w:val="00AD4815"/>
    <w:rsid w:val="00AE151F"/>
    <w:rsid w:val="00AE2499"/>
    <w:rsid w:val="00AE33FD"/>
    <w:rsid w:val="00AE3ABF"/>
    <w:rsid w:val="00AE3F29"/>
    <w:rsid w:val="00AE40E1"/>
    <w:rsid w:val="00AE4125"/>
    <w:rsid w:val="00AE456D"/>
    <w:rsid w:val="00AE4D4B"/>
    <w:rsid w:val="00AE6CF9"/>
    <w:rsid w:val="00AE738D"/>
    <w:rsid w:val="00AF09CD"/>
    <w:rsid w:val="00AF105E"/>
    <w:rsid w:val="00AF179D"/>
    <w:rsid w:val="00AF6905"/>
    <w:rsid w:val="00AF6C04"/>
    <w:rsid w:val="00AF7BBE"/>
    <w:rsid w:val="00B000DF"/>
    <w:rsid w:val="00B01597"/>
    <w:rsid w:val="00B01A1F"/>
    <w:rsid w:val="00B023ED"/>
    <w:rsid w:val="00B03377"/>
    <w:rsid w:val="00B035BE"/>
    <w:rsid w:val="00B0429C"/>
    <w:rsid w:val="00B043EE"/>
    <w:rsid w:val="00B045A7"/>
    <w:rsid w:val="00B047A2"/>
    <w:rsid w:val="00B056E5"/>
    <w:rsid w:val="00B07798"/>
    <w:rsid w:val="00B10BE3"/>
    <w:rsid w:val="00B10CBB"/>
    <w:rsid w:val="00B11C34"/>
    <w:rsid w:val="00B13772"/>
    <w:rsid w:val="00B139C8"/>
    <w:rsid w:val="00B13B89"/>
    <w:rsid w:val="00B14369"/>
    <w:rsid w:val="00B155B0"/>
    <w:rsid w:val="00B20C77"/>
    <w:rsid w:val="00B22DB1"/>
    <w:rsid w:val="00B23A52"/>
    <w:rsid w:val="00B24CDD"/>
    <w:rsid w:val="00B25883"/>
    <w:rsid w:val="00B25F47"/>
    <w:rsid w:val="00B26AA3"/>
    <w:rsid w:val="00B2714B"/>
    <w:rsid w:val="00B30E48"/>
    <w:rsid w:val="00B32391"/>
    <w:rsid w:val="00B32F9D"/>
    <w:rsid w:val="00B349A1"/>
    <w:rsid w:val="00B36459"/>
    <w:rsid w:val="00B3797C"/>
    <w:rsid w:val="00B40280"/>
    <w:rsid w:val="00B40DD8"/>
    <w:rsid w:val="00B41D53"/>
    <w:rsid w:val="00B4276A"/>
    <w:rsid w:val="00B431C3"/>
    <w:rsid w:val="00B44768"/>
    <w:rsid w:val="00B44BAD"/>
    <w:rsid w:val="00B44EA6"/>
    <w:rsid w:val="00B4644E"/>
    <w:rsid w:val="00B5061F"/>
    <w:rsid w:val="00B509DC"/>
    <w:rsid w:val="00B50A9D"/>
    <w:rsid w:val="00B52667"/>
    <w:rsid w:val="00B5266D"/>
    <w:rsid w:val="00B529BB"/>
    <w:rsid w:val="00B52A54"/>
    <w:rsid w:val="00B52B39"/>
    <w:rsid w:val="00B52B8D"/>
    <w:rsid w:val="00B54991"/>
    <w:rsid w:val="00B6173B"/>
    <w:rsid w:val="00B61CE3"/>
    <w:rsid w:val="00B622DA"/>
    <w:rsid w:val="00B6392A"/>
    <w:rsid w:val="00B64081"/>
    <w:rsid w:val="00B6475E"/>
    <w:rsid w:val="00B65B5C"/>
    <w:rsid w:val="00B65BF6"/>
    <w:rsid w:val="00B6631E"/>
    <w:rsid w:val="00B67C31"/>
    <w:rsid w:val="00B7034E"/>
    <w:rsid w:val="00B70950"/>
    <w:rsid w:val="00B7113B"/>
    <w:rsid w:val="00B7125F"/>
    <w:rsid w:val="00B71475"/>
    <w:rsid w:val="00B71646"/>
    <w:rsid w:val="00B738FA"/>
    <w:rsid w:val="00B75DCF"/>
    <w:rsid w:val="00B761C3"/>
    <w:rsid w:val="00B8042E"/>
    <w:rsid w:val="00B8080A"/>
    <w:rsid w:val="00B80CF0"/>
    <w:rsid w:val="00B81283"/>
    <w:rsid w:val="00B83A80"/>
    <w:rsid w:val="00B87B3D"/>
    <w:rsid w:val="00B92D33"/>
    <w:rsid w:val="00B92E3F"/>
    <w:rsid w:val="00B9355B"/>
    <w:rsid w:val="00B93F31"/>
    <w:rsid w:val="00B949CE"/>
    <w:rsid w:val="00B94B9F"/>
    <w:rsid w:val="00B96B9E"/>
    <w:rsid w:val="00B976A6"/>
    <w:rsid w:val="00BA0009"/>
    <w:rsid w:val="00BA0064"/>
    <w:rsid w:val="00BA38C1"/>
    <w:rsid w:val="00BA4936"/>
    <w:rsid w:val="00BA54E6"/>
    <w:rsid w:val="00BA5550"/>
    <w:rsid w:val="00BA614F"/>
    <w:rsid w:val="00BA6E73"/>
    <w:rsid w:val="00BA71A5"/>
    <w:rsid w:val="00BA7EB0"/>
    <w:rsid w:val="00BB064E"/>
    <w:rsid w:val="00BB192B"/>
    <w:rsid w:val="00BB2051"/>
    <w:rsid w:val="00BB2E78"/>
    <w:rsid w:val="00BB364F"/>
    <w:rsid w:val="00BB3954"/>
    <w:rsid w:val="00BB45B9"/>
    <w:rsid w:val="00BB5F42"/>
    <w:rsid w:val="00BC0CA7"/>
    <w:rsid w:val="00BC113C"/>
    <w:rsid w:val="00BC1BBE"/>
    <w:rsid w:val="00BC220E"/>
    <w:rsid w:val="00BC2422"/>
    <w:rsid w:val="00BC2458"/>
    <w:rsid w:val="00BC34DC"/>
    <w:rsid w:val="00BC43AF"/>
    <w:rsid w:val="00BC5783"/>
    <w:rsid w:val="00BC61A8"/>
    <w:rsid w:val="00BD1671"/>
    <w:rsid w:val="00BD1C00"/>
    <w:rsid w:val="00BD3A4B"/>
    <w:rsid w:val="00BD3B86"/>
    <w:rsid w:val="00BD3E30"/>
    <w:rsid w:val="00BD45A4"/>
    <w:rsid w:val="00BE0989"/>
    <w:rsid w:val="00BE1996"/>
    <w:rsid w:val="00BE2911"/>
    <w:rsid w:val="00BE2958"/>
    <w:rsid w:val="00BE2C3E"/>
    <w:rsid w:val="00BE2C63"/>
    <w:rsid w:val="00BE4EB2"/>
    <w:rsid w:val="00BE4F69"/>
    <w:rsid w:val="00BE605A"/>
    <w:rsid w:val="00BE6538"/>
    <w:rsid w:val="00BE787E"/>
    <w:rsid w:val="00BF1802"/>
    <w:rsid w:val="00BF3048"/>
    <w:rsid w:val="00BF310E"/>
    <w:rsid w:val="00BF35FE"/>
    <w:rsid w:val="00BF45E3"/>
    <w:rsid w:val="00BF46D0"/>
    <w:rsid w:val="00BF46FF"/>
    <w:rsid w:val="00BF53A1"/>
    <w:rsid w:val="00C010F4"/>
    <w:rsid w:val="00C0154B"/>
    <w:rsid w:val="00C02AB2"/>
    <w:rsid w:val="00C03293"/>
    <w:rsid w:val="00C035D8"/>
    <w:rsid w:val="00C04A9C"/>
    <w:rsid w:val="00C0557C"/>
    <w:rsid w:val="00C05EAC"/>
    <w:rsid w:val="00C06ABD"/>
    <w:rsid w:val="00C07918"/>
    <w:rsid w:val="00C12FB3"/>
    <w:rsid w:val="00C13A2E"/>
    <w:rsid w:val="00C14BC2"/>
    <w:rsid w:val="00C15B71"/>
    <w:rsid w:val="00C160D8"/>
    <w:rsid w:val="00C1769E"/>
    <w:rsid w:val="00C2055B"/>
    <w:rsid w:val="00C2062C"/>
    <w:rsid w:val="00C22476"/>
    <w:rsid w:val="00C2281A"/>
    <w:rsid w:val="00C2289D"/>
    <w:rsid w:val="00C22D21"/>
    <w:rsid w:val="00C230C2"/>
    <w:rsid w:val="00C25E19"/>
    <w:rsid w:val="00C263C7"/>
    <w:rsid w:val="00C267B0"/>
    <w:rsid w:val="00C26A18"/>
    <w:rsid w:val="00C26FB5"/>
    <w:rsid w:val="00C27397"/>
    <w:rsid w:val="00C311D0"/>
    <w:rsid w:val="00C312A3"/>
    <w:rsid w:val="00C31D53"/>
    <w:rsid w:val="00C31FAD"/>
    <w:rsid w:val="00C3247B"/>
    <w:rsid w:val="00C34E52"/>
    <w:rsid w:val="00C3581B"/>
    <w:rsid w:val="00C360B9"/>
    <w:rsid w:val="00C40DA0"/>
    <w:rsid w:val="00C41933"/>
    <w:rsid w:val="00C42207"/>
    <w:rsid w:val="00C4297D"/>
    <w:rsid w:val="00C436A4"/>
    <w:rsid w:val="00C4497A"/>
    <w:rsid w:val="00C45885"/>
    <w:rsid w:val="00C5301D"/>
    <w:rsid w:val="00C556FA"/>
    <w:rsid w:val="00C566ED"/>
    <w:rsid w:val="00C60FDF"/>
    <w:rsid w:val="00C62B71"/>
    <w:rsid w:val="00C62EF2"/>
    <w:rsid w:val="00C63CCE"/>
    <w:rsid w:val="00C65DEF"/>
    <w:rsid w:val="00C66E68"/>
    <w:rsid w:val="00C72B6D"/>
    <w:rsid w:val="00C7353C"/>
    <w:rsid w:val="00C73C9E"/>
    <w:rsid w:val="00C75AFC"/>
    <w:rsid w:val="00C75C72"/>
    <w:rsid w:val="00C75C73"/>
    <w:rsid w:val="00C76B91"/>
    <w:rsid w:val="00C8018C"/>
    <w:rsid w:val="00C806F3"/>
    <w:rsid w:val="00C81819"/>
    <w:rsid w:val="00C826F5"/>
    <w:rsid w:val="00C8397E"/>
    <w:rsid w:val="00C846DA"/>
    <w:rsid w:val="00C84E13"/>
    <w:rsid w:val="00C865B6"/>
    <w:rsid w:val="00C86910"/>
    <w:rsid w:val="00C8757E"/>
    <w:rsid w:val="00C87965"/>
    <w:rsid w:val="00C91837"/>
    <w:rsid w:val="00C91CB6"/>
    <w:rsid w:val="00C920E2"/>
    <w:rsid w:val="00C9379E"/>
    <w:rsid w:val="00C940C8"/>
    <w:rsid w:val="00C94422"/>
    <w:rsid w:val="00C94F03"/>
    <w:rsid w:val="00C95B5F"/>
    <w:rsid w:val="00C95F1D"/>
    <w:rsid w:val="00C962A3"/>
    <w:rsid w:val="00C9668D"/>
    <w:rsid w:val="00C96C85"/>
    <w:rsid w:val="00C9784F"/>
    <w:rsid w:val="00CA0218"/>
    <w:rsid w:val="00CA16D9"/>
    <w:rsid w:val="00CA2104"/>
    <w:rsid w:val="00CA363D"/>
    <w:rsid w:val="00CA3E4B"/>
    <w:rsid w:val="00CA4755"/>
    <w:rsid w:val="00CA6517"/>
    <w:rsid w:val="00CA66BB"/>
    <w:rsid w:val="00CA675A"/>
    <w:rsid w:val="00CA67A2"/>
    <w:rsid w:val="00CA718E"/>
    <w:rsid w:val="00CA7BA1"/>
    <w:rsid w:val="00CB0EE7"/>
    <w:rsid w:val="00CB106A"/>
    <w:rsid w:val="00CB2486"/>
    <w:rsid w:val="00CB299B"/>
    <w:rsid w:val="00CB2D88"/>
    <w:rsid w:val="00CB382B"/>
    <w:rsid w:val="00CB5964"/>
    <w:rsid w:val="00CB65AE"/>
    <w:rsid w:val="00CB6758"/>
    <w:rsid w:val="00CC061C"/>
    <w:rsid w:val="00CC2E59"/>
    <w:rsid w:val="00CC314C"/>
    <w:rsid w:val="00CC40E8"/>
    <w:rsid w:val="00CC428A"/>
    <w:rsid w:val="00CC4A33"/>
    <w:rsid w:val="00CC4BD7"/>
    <w:rsid w:val="00CC6DFE"/>
    <w:rsid w:val="00CD16A9"/>
    <w:rsid w:val="00CD28EB"/>
    <w:rsid w:val="00CD2EB3"/>
    <w:rsid w:val="00CD464B"/>
    <w:rsid w:val="00CD5B15"/>
    <w:rsid w:val="00CE0E1D"/>
    <w:rsid w:val="00CE10E0"/>
    <w:rsid w:val="00CE292C"/>
    <w:rsid w:val="00CE404D"/>
    <w:rsid w:val="00CE58CA"/>
    <w:rsid w:val="00CE5C05"/>
    <w:rsid w:val="00CE7860"/>
    <w:rsid w:val="00CE7B1C"/>
    <w:rsid w:val="00CF0F4C"/>
    <w:rsid w:val="00CF15D2"/>
    <w:rsid w:val="00CF1752"/>
    <w:rsid w:val="00CF23D0"/>
    <w:rsid w:val="00CF298E"/>
    <w:rsid w:val="00CF4C82"/>
    <w:rsid w:val="00CF74C1"/>
    <w:rsid w:val="00CF7D09"/>
    <w:rsid w:val="00D026E5"/>
    <w:rsid w:val="00D02FDC"/>
    <w:rsid w:val="00D03565"/>
    <w:rsid w:val="00D03C8F"/>
    <w:rsid w:val="00D0507D"/>
    <w:rsid w:val="00D05B6E"/>
    <w:rsid w:val="00D05D4A"/>
    <w:rsid w:val="00D0733C"/>
    <w:rsid w:val="00D10967"/>
    <w:rsid w:val="00D11DA6"/>
    <w:rsid w:val="00D11ECA"/>
    <w:rsid w:val="00D12B9E"/>
    <w:rsid w:val="00D13835"/>
    <w:rsid w:val="00D13DFD"/>
    <w:rsid w:val="00D13E63"/>
    <w:rsid w:val="00D14BC8"/>
    <w:rsid w:val="00D151C1"/>
    <w:rsid w:val="00D15308"/>
    <w:rsid w:val="00D15775"/>
    <w:rsid w:val="00D16BBF"/>
    <w:rsid w:val="00D17A4C"/>
    <w:rsid w:val="00D204CB"/>
    <w:rsid w:val="00D23AE1"/>
    <w:rsid w:val="00D24B26"/>
    <w:rsid w:val="00D24C93"/>
    <w:rsid w:val="00D250CC"/>
    <w:rsid w:val="00D27795"/>
    <w:rsid w:val="00D302D1"/>
    <w:rsid w:val="00D30E86"/>
    <w:rsid w:val="00D31B0D"/>
    <w:rsid w:val="00D31BD8"/>
    <w:rsid w:val="00D31F06"/>
    <w:rsid w:val="00D33174"/>
    <w:rsid w:val="00D346C2"/>
    <w:rsid w:val="00D36D60"/>
    <w:rsid w:val="00D41608"/>
    <w:rsid w:val="00D427CE"/>
    <w:rsid w:val="00D44B38"/>
    <w:rsid w:val="00D44D31"/>
    <w:rsid w:val="00D465AC"/>
    <w:rsid w:val="00D46C83"/>
    <w:rsid w:val="00D474B0"/>
    <w:rsid w:val="00D47F1F"/>
    <w:rsid w:val="00D502F4"/>
    <w:rsid w:val="00D50BF8"/>
    <w:rsid w:val="00D519E2"/>
    <w:rsid w:val="00D52260"/>
    <w:rsid w:val="00D53D18"/>
    <w:rsid w:val="00D54634"/>
    <w:rsid w:val="00D5698D"/>
    <w:rsid w:val="00D570F9"/>
    <w:rsid w:val="00D6158C"/>
    <w:rsid w:val="00D6248C"/>
    <w:rsid w:val="00D6698E"/>
    <w:rsid w:val="00D66A4D"/>
    <w:rsid w:val="00D7175C"/>
    <w:rsid w:val="00D71EA9"/>
    <w:rsid w:val="00D72B73"/>
    <w:rsid w:val="00D7334F"/>
    <w:rsid w:val="00D73623"/>
    <w:rsid w:val="00D741A9"/>
    <w:rsid w:val="00D74FD7"/>
    <w:rsid w:val="00D76C6A"/>
    <w:rsid w:val="00D770CA"/>
    <w:rsid w:val="00D77BDA"/>
    <w:rsid w:val="00D77C1F"/>
    <w:rsid w:val="00D82E89"/>
    <w:rsid w:val="00D82F60"/>
    <w:rsid w:val="00D83221"/>
    <w:rsid w:val="00D83F91"/>
    <w:rsid w:val="00D841FA"/>
    <w:rsid w:val="00D847C9"/>
    <w:rsid w:val="00D85F63"/>
    <w:rsid w:val="00D86A31"/>
    <w:rsid w:val="00D86D03"/>
    <w:rsid w:val="00D86D45"/>
    <w:rsid w:val="00D905CD"/>
    <w:rsid w:val="00D90C8F"/>
    <w:rsid w:val="00D9102C"/>
    <w:rsid w:val="00D922B8"/>
    <w:rsid w:val="00D9250B"/>
    <w:rsid w:val="00D92633"/>
    <w:rsid w:val="00D93FE7"/>
    <w:rsid w:val="00D957C0"/>
    <w:rsid w:val="00D96515"/>
    <w:rsid w:val="00D96C15"/>
    <w:rsid w:val="00DA0432"/>
    <w:rsid w:val="00DA1A84"/>
    <w:rsid w:val="00DA1B46"/>
    <w:rsid w:val="00DA26A4"/>
    <w:rsid w:val="00DA2B30"/>
    <w:rsid w:val="00DA2FC8"/>
    <w:rsid w:val="00DA471D"/>
    <w:rsid w:val="00DA5961"/>
    <w:rsid w:val="00DA6085"/>
    <w:rsid w:val="00DA61C1"/>
    <w:rsid w:val="00DA69BF"/>
    <w:rsid w:val="00DA79A5"/>
    <w:rsid w:val="00DB13A4"/>
    <w:rsid w:val="00DB3108"/>
    <w:rsid w:val="00DB4009"/>
    <w:rsid w:val="00DB7036"/>
    <w:rsid w:val="00DC1B68"/>
    <w:rsid w:val="00DC21FE"/>
    <w:rsid w:val="00DC2372"/>
    <w:rsid w:val="00DC26D0"/>
    <w:rsid w:val="00DC37A4"/>
    <w:rsid w:val="00DC3D13"/>
    <w:rsid w:val="00DC4311"/>
    <w:rsid w:val="00DD0224"/>
    <w:rsid w:val="00DD0DC7"/>
    <w:rsid w:val="00DD0E8C"/>
    <w:rsid w:val="00DD0EB0"/>
    <w:rsid w:val="00DD15FC"/>
    <w:rsid w:val="00DD34FB"/>
    <w:rsid w:val="00DD396E"/>
    <w:rsid w:val="00DD3B20"/>
    <w:rsid w:val="00DD4D55"/>
    <w:rsid w:val="00DD5C1E"/>
    <w:rsid w:val="00DD6783"/>
    <w:rsid w:val="00DD6AEF"/>
    <w:rsid w:val="00DE0E96"/>
    <w:rsid w:val="00DE11A8"/>
    <w:rsid w:val="00DE32DA"/>
    <w:rsid w:val="00DE3E26"/>
    <w:rsid w:val="00DE5FCD"/>
    <w:rsid w:val="00DE7A4C"/>
    <w:rsid w:val="00DF3C41"/>
    <w:rsid w:val="00DF3CC9"/>
    <w:rsid w:val="00DF5089"/>
    <w:rsid w:val="00DF7DE2"/>
    <w:rsid w:val="00E00D83"/>
    <w:rsid w:val="00E01600"/>
    <w:rsid w:val="00E01936"/>
    <w:rsid w:val="00E0217C"/>
    <w:rsid w:val="00E037ED"/>
    <w:rsid w:val="00E04D21"/>
    <w:rsid w:val="00E04F4D"/>
    <w:rsid w:val="00E059E0"/>
    <w:rsid w:val="00E11DF3"/>
    <w:rsid w:val="00E12F34"/>
    <w:rsid w:val="00E1340D"/>
    <w:rsid w:val="00E1345E"/>
    <w:rsid w:val="00E13830"/>
    <w:rsid w:val="00E138D1"/>
    <w:rsid w:val="00E13BEE"/>
    <w:rsid w:val="00E141CF"/>
    <w:rsid w:val="00E14E40"/>
    <w:rsid w:val="00E17BA4"/>
    <w:rsid w:val="00E203F6"/>
    <w:rsid w:val="00E20B98"/>
    <w:rsid w:val="00E20CFD"/>
    <w:rsid w:val="00E2177B"/>
    <w:rsid w:val="00E21DC4"/>
    <w:rsid w:val="00E260A6"/>
    <w:rsid w:val="00E27093"/>
    <w:rsid w:val="00E32883"/>
    <w:rsid w:val="00E334B7"/>
    <w:rsid w:val="00E36FFB"/>
    <w:rsid w:val="00E3749F"/>
    <w:rsid w:val="00E37DC3"/>
    <w:rsid w:val="00E37FD4"/>
    <w:rsid w:val="00E40B44"/>
    <w:rsid w:val="00E4106D"/>
    <w:rsid w:val="00E41506"/>
    <w:rsid w:val="00E4222E"/>
    <w:rsid w:val="00E4249E"/>
    <w:rsid w:val="00E43094"/>
    <w:rsid w:val="00E43BD4"/>
    <w:rsid w:val="00E4567A"/>
    <w:rsid w:val="00E457D0"/>
    <w:rsid w:val="00E45C56"/>
    <w:rsid w:val="00E4783A"/>
    <w:rsid w:val="00E50313"/>
    <w:rsid w:val="00E505E6"/>
    <w:rsid w:val="00E50919"/>
    <w:rsid w:val="00E50C98"/>
    <w:rsid w:val="00E51BB1"/>
    <w:rsid w:val="00E523A3"/>
    <w:rsid w:val="00E55235"/>
    <w:rsid w:val="00E55A04"/>
    <w:rsid w:val="00E562C3"/>
    <w:rsid w:val="00E56A1B"/>
    <w:rsid w:val="00E56DEF"/>
    <w:rsid w:val="00E56E1F"/>
    <w:rsid w:val="00E57546"/>
    <w:rsid w:val="00E60F05"/>
    <w:rsid w:val="00E622E1"/>
    <w:rsid w:val="00E62361"/>
    <w:rsid w:val="00E64952"/>
    <w:rsid w:val="00E660CB"/>
    <w:rsid w:val="00E67996"/>
    <w:rsid w:val="00E71E2D"/>
    <w:rsid w:val="00E72178"/>
    <w:rsid w:val="00E7234F"/>
    <w:rsid w:val="00E7287A"/>
    <w:rsid w:val="00E72BF3"/>
    <w:rsid w:val="00E74B32"/>
    <w:rsid w:val="00E750F7"/>
    <w:rsid w:val="00E75925"/>
    <w:rsid w:val="00E75DD5"/>
    <w:rsid w:val="00E75DFD"/>
    <w:rsid w:val="00E7617B"/>
    <w:rsid w:val="00E76873"/>
    <w:rsid w:val="00E81145"/>
    <w:rsid w:val="00E8164D"/>
    <w:rsid w:val="00E816CC"/>
    <w:rsid w:val="00E81C07"/>
    <w:rsid w:val="00E82C3A"/>
    <w:rsid w:val="00E83E8D"/>
    <w:rsid w:val="00E84D59"/>
    <w:rsid w:val="00E84F4D"/>
    <w:rsid w:val="00E86632"/>
    <w:rsid w:val="00E8709E"/>
    <w:rsid w:val="00E871D0"/>
    <w:rsid w:val="00E8741A"/>
    <w:rsid w:val="00E907D3"/>
    <w:rsid w:val="00E908C6"/>
    <w:rsid w:val="00E925AF"/>
    <w:rsid w:val="00E925C0"/>
    <w:rsid w:val="00E929E3"/>
    <w:rsid w:val="00E93483"/>
    <w:rsid w:val="00E93506"/>
    <w:rsid w:val="00E944EF"/>
    <w:rsid w:val="00E95754"/>
    <w:rsid w:val="00E958C0"/>
    <w:rsid w:val="00E9698E"/>
    <w:rsid w:val="00E9727C"/>
    <w:rsid w:val="00E97C28"/>
    <w:rsid w:val="00E97FE8"/>
    <w:rsid w:val="00EA0825"/>
    <w:rsid w:val="00EA1764"/>
    <w:rsid w:val="00EA1CB7"/>
    <w:rsid w:val="00EA3B53"/>
    <w:rsid w:val="00EA4057"/>
    <w:rsid w:val="00EA4CF3"/>
    <w:rsid w:val="00EA5482"/>
    <w:rsid w:val="00EA7A4D"/>
    <w:rsid w:val="00EB0B12"/>
    <w:rsid w:val="00EB19FA"/>
    <w:rsid w:val="00EB39BB"/>
    <w:rsid w:val="00EB5270"/>
    <w:rsid w:val="00EB5E46"/>
    <w:rsid w:val="00EB7933"/>
    <w:rsid w:val="00EC0700"/>
    <w:rsid w:val="00EC0B3F"/>
    <w:rsid w:val="00EC2A97"/>
    <w:rsid w:val="00EC5421"/>
    <w:rsid w:val="00EC5BB3"/>
    <w:rsid w:val="00EC65E5"/>
    <w:rsid w:val="00EC7E56"/>
    <w:rsid w:val="00ED4AB2"/>
    <w:rsid w:val="00ED4C77"/>
    <w:rsid w:val="00ED69D8"/>
    <w:rsid w:val="00ED6D81"/>
    <w:rsid w:val="00ED7082"/>
    <w:rsid w:val="00ED71EC"/>
    <w:rsid w:val="00EE17A6"/>
    <w:rsid w:val="00EE1A80"/>
    <w:rsid w:val="00EE20F7"/>
    <w:rsid w:val="00EE3850"/>
    <w:rsid w:val="00EE3D51"/>
    <w:rsid w:val="00EE4586"/>
    <w:rsid w:val="00EE633B"/>
    <w:rsid w:val="00EE7CAC"/>
    <w:rsid w:val="00EE7E16"/>
    <w:rsid w:val="00EF03DF"/>
    <w:rsid w:val="00EF0C0F"/>
    <w:rsid w:val="00EF160E"/>
    <w:rsid w:val="00EF566A"/>
    <w:rsid w:val="00EF5D83"/>
    <w:rsid w:val="00EF6100"/>
    <w:rsid w:val="00EF6AFD"/>
    <w:rsid w:val="00EF7C9C"/>
    <w:rsid w:val="00EF7F05"/>
    <w:rsid w:val="00F00CCB"/>
    <w:rsid w:val="00F00CD6"/>
    <w:rsid w:val="00F018E4"/>
    <w:rsid w:val="00F033E1"/>
    <w:rsid w:val="00F04027"/>
    <w:rsid w:val="00F04A8C"/>
    <w:rsid w:val="00F05DAD"/>
    <w:rsid w:val="00F06DBC"/>
    <w:rsid w:val="00F06F64"/>
    <w:rsid w:val="00F07459"/>
    <w:rsid w:val="00F11756"/>
    <w:rsid w:val="00F134CF"/>
    <w:rsid w:val="00F1531B"/>
    <w:rsid w:val="00F16134"/>
    <w:rsid w:val="00F17022"/>
    <w:rsid w:val="00F173F4"/>
    <w:rsid w:val="00F20D53"/>
    <w:rsid w:val="00F21630"/>
    <w:rsid w:val="00F218CE"/>
    <w:rsid w:val="00F219B7"/>
    <w:rsid w:val="00F220D8"/>
    <w:rsid w:val="00F23CC3"/>
    <w:rsid w:val="00F23D31"/>
    <w:rsid w:val="00F24374"/>
    <w:rsid w:val="00F24459"/>
    <w:rsid w:val="00F24861"/>
    <w:rsid w:val="00F24C84"/>
    <w:rsid w:val="00F25B5A"/>
    <w:rsid w:val="00F26D33"/>
    <w:rsid w:val="00F30563"/>
    <w:rsid w:val="00F31AA4"/>
    <w:rsid w:val="00F32078"/>
    <w:rsid w:val="00F33B63"/>
    <w:rsid w:val="00F34D74"/>
    <w:rsid w:val="00F36A76"/>
    <w:rsid w:val="00F36D22"/>
    <w:rsid w:val="00F40411"/>
    <w:rsid w:val="00F42577"/>
    <w:rsid w:val="00F43522"/>
    <w:rsid w:val="00F46A22"/>
    <w:rsid w:val="00F509DB"/>
    <w:rsid w:val="00F53EC8"/>
    <w:rsid w:val="00F55018"/>
    <w:rsid w:val="00F56AC3"/>
    <w:rsid w:val="00F579A1"/>
    <w:rsid w:val="00F57E8E"/>
    <w:rsid w:val="00F610FD"/>
    <w:rsid w:val="00F6486D"/>
    <w:rsid w:val="00F64EAA"/>
    <w:rsid w:val="00F651D7"/>
    <w:rsid w:val="00F66840"/>
    <w:rsid w:val="00F67CA1"/>
    <w:rsid w:val="00F709BB"/>
    <w:rsid w:val="00F71011"/>
    <w:rsid w:val="00F71E71"/>
    <w:rsid w:val="00F727F7"/>
    <w:rsid w:val="00F72A14"/>
    <w:rsid w:val="00F74330"/>
    <w:rsid w:val="00F75950"/>
    <w:rsid w:val="00F77CB6"/>
    <w:rsid w:val="00F77FD4"/>
    <w:rsid w:val="00F808F1"/>
    <w:rsid w:val="00F80EDE"/>
    <w:rsid w:val="00F81050"/>
    <w:rsid w:val="00F8233C"/>
    <w:rsid w:val="00F82B43"/>
    <w:rsid w:val="00F8480D"/>
    <w:rsid w:val="00F84D20"/>
    <w:rsid w:val="00F865B9"/>
    <w:rsid w:val="00F86D26"/>
    <w:rsid w:val="00F87EFC"/>
    <w:rsid w:val="00F902C7"/>
    <w:rsid w:val="00F903DD"/>
    <w:rsid w:val="00F90FFC"/>
    <w:rsid w:val="00F91A00"/>
    <w:rsid w:val="00F92EC8"/>
    <w:rsid w:val="00F936B3"/>
    <w:rsid w:val="00F93BD4"/>
    <w:rsid w:val="00F93D40"/>
    <w:rsid w:val="00F94E07"/>
    <w:rsid w:val="00F963CA"/>
    <w:rsid w:val="00F9674C"/>
    <w:rsid w:val="00F972B9"/>
    <w:rsid w:val="00F975A9"/>
    <w:rsid w:val="00FA2AC8"/>
    <w:rsid w:val="00FA38AF"/>
    <w:rsid w:val="00FA4528"/>
    <w:rsid w:val="00FA46DC"/>
    <w:rsid w:val="00FA4AD8"/>
    <w:rsid w:val="00FA60D6"/>
    <w:rsid w:val="00FB15C5"/>
    <w:rsid w:val="00FB15F5"/>
    <w:rsid w:val="00FB21C2"/>
    <w:rsid w:val="00FB2517"/>
    <w:rsid w:val="00FB552A"/>
    <w:rsid w:val="00FB6625"/>
    <w:rsid w:val="00FC21A0"/>
    <w:rsid w:val="00FC2B47"/>
    <w:rsid w:val="00FC2FDE"/>
    <w:rsid w:val="00FC39D9"/>
    <w:rsid w:val="00FC3BBE"/>
    <w:rsid w:val="00FC5918"/>
    <w:rsid w:val="00FC66F8"/>
    <w:rsid w:val="00FC6997"/>
    <w:rsid w:val="00FC7B23"/>
    <w:rsid w:val="00FC7C29"/>
    <w:rsid w:val="00FC7DF8"/>
    <w:rsid w:val="00FD059C"/>
    <w:rsid w:val="00FD0DC1"/>
    <w:rsid w:val="00FD296F"/>
    <w:rsid w:val="00FD3EBF"/>
    <w:rsid w:val="00FD6A6D"/>
    <w:rsid w:val="00FE1661"/>
    <w:rsid w:val="00FE16D8"/>
    <w:rsid w:val="00FE3547"/>
    <w:rsid w:val="00FE383F"/>
    <w:rsid w:val="00FE3E19"/>
    <w:rsid w:val="00FE6449"/>
    <w:rsid w:val="00FE66EF"/>
    <w:rsid w:val="00FE70A2"/>
    <w:rsid w:val="00FE761C"/>
    <w:rsid w:val="00FE7F6B"/>
    <w:rsid w:val="00FF0BCE"/>
    <w:rsid w:val="00FF3D11"/>
    <w:rsid w:val="00FF43C5"/>
    <w:rsid w:val="00FF4E2A"/>
    <w:rsid w:val="00FF5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357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8DC"/>
  </w:style>
  <w:style w:type="paragraph" w:styleId="Heading1">
    <w:name w:val="heading 1"/>
    <w:basedOn w:val="Normal"/>
    <w:next w:val="Normal"/>
    <w:link w:val="Heading1Char"/>
    <w:uiPriority w:val="99"/>
    <w:qFormat/>
    <w:pPr>
      <w:tabs>
        <w:tab w:val="left" w:pos="720"/>
        <w:tab w:val="left" w:pos="1440"/>
        <w:tab w:val="left" w:pos="2160"/>
        <w:tab w:val="left" w:pos="2880"/>
      </w:tabs>
      <w:spacing w:before="120"/>
      <w:outlineLvl w:val="0"/>
    </w:pPr>
    <w:rPr>
      <w:rFonts w:ascii="Helvetica" w:hAnsi="Helvetica"/>
      <w:b/>
      <w:i/>
      <w:sz w:val="24"/>
      <w:lang w:val="en-GB" w:eastAsia="en-US"/>
    </w:rPr>
  </w:style>
  <w:style w:type="paragraph" w:styleId="Heading2">
    <w:name w:val="heading 2"/>
    <w:aliases w:val="Item number"/>
    <w:basedOn w:val="Normal"/>
    <w:next w:val="Normal"/>
    <w:link w:val="Heading2Char"/>
    <w:qFormat/>
    <w:rsid w:val="00C62EF2"/>
    <w:pPr>
      <w:keepNext/>
      <w:jc w:val="center"/>
      <w:outlineLvl w:val="1"/>
    </w:pPr>
    <w:rPr>
      <w:rFonts w:ascii="Calibri" w:hAnsi="Calibri" w:cs="Arial"/>
      <w:b/>
      <w:bCs/>
      <w:iCs/>
      <w:sz w:val="16"/>
      <w:szCs w:val="28"/>
    </w:rPr>
  </w:style>
  <w:style w:type="paragraph" w:styleId="Heading3">
    <w:name w:val="heading 3"/>
    <w:basedOn w:val="Normal"/>
    <w:next w:val="Normal"/>
    <w:link w:val="Heading3Char"/>
    <w:uiPriority w:val="99"/>
    <w:qFormat/>
    <w:pPr>
      <w:keepNext/>
      <w:spacing w:before="240"/>
      <w:jc w:val="both"/>
      <w:outlineLvl w:val="2"/>
    </w:pPr>
    <w:rPr>
      <w:rFonts w:ascii="Verdana" w:hAnsi="Verdana"/>
      <w:b/>
      <w:lang w:eastAsia="en-US"/>
    </w:rPr>
  </w:style>
  <w:style w:type="paragraph" w:styleId="Heading4">
    <w:name w:val="heading 4"/>
    <w:basedOn w:val="Normal"/>
    <w:next w:val="Normal"/>
    <w:link w:val="Heading4Char"/>
    <w:uiPriority w:val="99"/>
    <w:qFormat/>
    <w:pPr>
      <w:keepNext/>
      <w:spacing w:before="240"/>
      <w:jc w:val="right"/>
      <w:outlineLvl w:val="3"/>
    </w:pPr>
    <w:rPr>
      <w:rFonts w:ascii="Verdana" w:hAnsi="Verdana"/>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AU"/>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AU"/>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AU"/>
    </w:rPr>
  </w:style>
  <w:style w:type="paragraph" w:customStyle="1" w:styleId="OmniPage2">
    <w:name w:val="OmniPage #2"/>
    <w:basedOn w:val="Normal"/>
    <w:uiPriority w:val="99"/>
    <w:pPr>
      <w:spacing w:before="120"/>
    </w:pPr>
    <w:rPr>
      <w:sz w:val="22"/>
      <w:lang w:val="en-US" w:eastAsia="en-US"/>
    </w:rPr>
  </w:style>
  <w:style w:type="paragraph" w:styleId="TOC1">
    <w:name w:val="toc 1"/>
    <w:basedOn w:val="Normal"/>
    <w:next w:val="Normal"/>
    <w:autoRedefine/>
    <w:uiPriority w:val="39"/>
    <w:rsid w:val="0078422B"/>
    <w:pPr>
      <w:tabs>
        <w:tab w:val="right" w:leader="dot" w:pos="9617"/>
      </w:tabs>
      <w:spacing w:before="240" w:after="120"/>
    </w:pPr>
    <w:rPr>
      <w:b/>
      <w:bCs/>
    </w:rPr>
  </w:style>
  <w:style w:type="character" w:styleId="Strong">
    <w:name w:val="Strong"/>
    <w:uiPriority w:val="99"/>
    <w:qFormat/>
    <w:rPr>
      <w:rFonts w:cs="Times New Roman"/>
      <w:b/>
    </w:rPr>
  </w:style>
  <w:style w:type="paragraph" w:customStyle="1" w:styleId="TableText">
    <w:name w:val="Table Text"/>
    <w:uiPriority w:val="99"/>
    <w:pPr>
      <w:keepLines/>
      <w:tabs>
        <w:tab w:val="left" w:pos="993"/>
        <w:tab w:val="left" w:pos="1418"/>
      </w:tabs>
      <w:spacing w:before="40" w:after="40"/>
    </w:pPr>
    <w:rPr>
      <w:rFonts w:ascii="Verdana" w:hAnsi="Verdana"/>
      <w:sz w:val="16"/>
      <w:lang w:eastAsia="en-US"/>
    </w:rPr>
  </w:style>
  <w:style w:type="paragraph" w:styleId="BodyTextIndent">
    <w:name w:val="Body Text Indent"/>
    <w:basedOn w:val="Normal"/>
    <w:link w:val="BodyTextIndentChar"/>
    <w:uiPriority w:val="99"/>
    <w:pPr>
      <w:keepLines/>
      <w:tabs>
        <w:tab w:val="left" w:pos="993"/>
        <w:tab w:val="left" w:pos="1418"/>
        <w:tab w:val="left" w:pos="6663"/>
        <w:tab w:val="right" w:pos="7371"/>
      </w:tabs>
      <w:spacing w:before="120"/>
      <w:ind w:left="1418" w:hanging="1418"/>
    </w:pPr>
    <w:rPr>
      <w:rFonts w:ascii="Arial" w:hAnsi="Arial"/>
      <w:b/>
      <w:sz w:val="28"/>
      <w:lang w:eastAsia="en-US"/>
    </w:rPr>
  </w:style>
  <w:style w:type="character" w:customStyle="1" w:styleId="BodyTextIndentChar">
    <w:name w:val="Body Text Indent Char"/>
    <w:link w:val="BodyTextIndent"/>
    <w:uiPriority w:val="99"/>
    <w:semiHidden/>
    <w:locked/>
    <w:rPr>
      <w:rFonts w:cs="Times New Roman"/>
      <w:sz w:val="20"/>
      <w:szCs w:val="20"/>
      <w:lang w:val="x-none" w:eastAsia="en-AU"/>
    </w:rPr>
  </w:style>
  <w:style w:type="paragraph" w:styleId="Footer">
    <w:name w:val="footer"/>
    <w:basedOn w:val="Normal"/>
    <w:link w:val="FooterChar"/>
    <w:uiPriority w:val="99"/>
    <w:pPr>
      <w:tabs>
        <w:tab w:val="center" w:pos="4819"/>
        <w:tab w:val="right" w:pos="9071"/>
      </w:tabs>
      <w:spacing w:before="120"/>
    </w:pPr>
    <w:rPr>
      <w:rFonts w:ascii="Bookman" w:hAnsi="Bookman"/>
      <w:sz w:val="24"/>
      <w:lang w:val="en-GB" w:eastAsia="en-US"/>
    </w:rPr>
  </w:style>
  <w:style w:type="character" w:customStyle="1" w:styleId="FooterChar">
    <w:name w:val="Footer Char"/>
    <w:link w:val="Footer"/>
    <w:uiPriority w:val="99"/>
    <w:locked/>
    <w:rPr>
      <w:rFonts w:cs="Times New Roman"/>
      <w:sz w:val="20"/>
      <w:szCs w:val="20"/>
      <w:lang w:val="x-none" w:eastAsia="en-AU"/>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0"/>
      <w:szCs w:val="20"/>
      <w:lang w:val="x-none" w:eastAsia="en-AU"/>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locked/>
    <w:rPr>
      <w:rFonts w:ascii="Tahoma" w:hAnsi="Tahoma" w:cs="Tahoma"/>
      <w:sz w:val="16"/>
      <w:szCs w:val="16"/>
      <w:lang w:val="x-none" w:eastAsia="en-AU"/>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character" w:styleId="FollowedHyperlink">
    <w:name w:val="FollowedHyperlink"/>
    <w:uiPriority w:val="99"/>
    <w:rPr>
      <w:rFonts w:cs="Times New Roman"/>
      <w:color w:val="800080"/>
      <w:u w:val="single"/>
    </w:rPr>
  </w:style>
  <w:style w:type="paragraph" w:styleId="NormalWeb">
    <w:name w:val="Normal (Web)"/>
    <w:basedOn w:val="Normal"/>
    <w:uiPriority w:val="99"/>
    <w:pPr>
      <w:spacing w:after="264"/>
    </w:pPr>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cs="Times New Roman"/>
      <w:sz w:val="20"/>
      <w:szCs w:val="20"/>
      <w:lang w:val="x-none" w:eastAsia="en-AU"/>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9">
    <w:name w:val="Char Char9"/>
    <w:locked/>
    <w:rPr>
      <w:rFonts w:ascii="Helvetica" w:hAnsi="Helvetica" w:cs="Times New Roman"/>
      <w:b/>
      <w:i/>
      <w:sz w:val="24"/>
      <w:lang w:val="en-GB" w:eastAsia="en-US"/>
    </w:rPr>
  </w:style>
  <w:style w:type="paragraph" w:styleId="CommentSubject">
    <w:name w:val="annotation subject"/>
    <w:basedOn w:val="CommentText"/>
    <w:next w:val="CommentText"/>
    <w:link w:val="CommentSubjectChar"/>
    <w:semiHidden/>
    <w:rPr>
      <w:b/>
      <w:bCs/>
    </w:rPr>
  </w:style>
  <w:style w:type="paragraph" w:styleId="DocumentMap">
    <w:name w:val="Document Map"/>
    <w:basedOn w:val="Normal"/>
    <w:link w:val="DocumentMapChar"/>
    <w:semiHidden/>
    <w:pPr>
      <w:shd w:val="clear" w:color="auto" w:fill="000080"/>
    </w:pPr>
    <w:rPr>
      <w:rFonts w:ascii="Tahoma" w:hAnsi="Tahoma" w:cs="Tahoma"/>
    </w:rPr>
  </w:style>
  <w:style w:type="paragraph" w:styleId="TOC2">
    <w:name w:val="toc 2"/>
    <w:basedOn w:val="Normal"/>
    <w:next w:val="Normal"/>
    <w:autoRedefine/>
    <w:uiPriority w:val="39"/>
    <w:rsid w:val="00DA2B30"/>
    <w:pPr>
      <w:tabs>
        <w:tab w:val="right" w:leader="dot" w:pos="9621"/>
      </w:tabs>
      <w:spacing w:before="120"/>
      <w:ind w:left="200"/>
    </w:pPr>
    <w:rPr>
      <w:rFonts w:ascii="Verdana" w:hAnsi="Verdana"/>
      <w:iCs/>
      <w:noProof/>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Revision">
    <w:name w:val="Revision"/>
    <w:hidden/>
    <w:uiPriority w:val="99"/>
    <w:semiHidden/>
    <w:rsid w:val="00BF46D0"/>
  </w:style>
  <w:style w:type="paragraph" w:styleId="ListParagraph">
    <w:name w:val="List Paragraph"/>
    <w:basedOn w:val="Normal"/>
    <w:uiPriority w:val="34"/>
    <w:qFormat/>
    <w:rsid w:val="00236A69"/>
    <w:pPr>
      <w:spacing w:after="160" w:line="259" w:lineRule="auto"/>
      <w:ind w:left="720"/>
      <w:contextualSpacing/>
    </w:pPr>
    <w:rPr>
      <w:rFonts w:ascii="Calibri" w:eastAsia="Calibri" w:hAnsi="Calibri"/>
      <w:sz w:val="22"/>
      <w:szCs w:val="22"/>
      <w:lang w:eastAsia="en-US"/>
    </w:rPr>
  </w:style>
  <w:style w:type="character" w:customStyle="1" w:styleId="Heading2Char">
    <w:name w:val="Heading 2 Char"/>
    <w:aliases w:val="Item number Char1"/>
    <w:basedOn w:val="DefaultParagraphFont"/>
    <w:link w:val="Heading2"/>
    <w:rsid w:val="000F5CDC"/>
    <w:rPr>
      <w:rFonts w:ascii="Calibri" w:hAnsi="Calibri" w:cs="Arial"/>
      <w:b/>
      <w:bCs/>
      <w:iCs/>
      <w:sz w:val="16"/>
      <w:szCs w:val="28"/>
    </w:rPr>
  </w:style>
  <w:style w:type="character" w:customStyle="1" w:styleId="Heading2Char1">
    <w:name w:val="Heading 2 Char1"/>
    <w:aliases w:val="Item number Char"/>
    <w:basedOn w:val="DefaultParagraphFont"/>
    <w:semiHidden/>
    <w:rsid w:val="000F5CDC"/>
    <w:rPr>
      <w:rFonts w:asciiTheme="majorHAnsi" w:eastAsiaTheme="majorEastAsia" w:hAnsiTheme="majorHAnsi" w:cstheme="majorBidi"/>
      <w:color w:val="2E74B5" w:themeColor="accent1" w:themeShade="BF"/>
      <w:sz w:val="26"/>
      <w:szCs w:val="26"/>
    </w:rPr>
  </w:style>
  <w:style w:type="character" w:customStyle="1" w:styleId="EndnoteTextChar">
    <w:name w:val="Endnote Text Char"/>
    <w:basedOn w:val="DefaultParagraphFont"/>
    <w:link w:val="EndnoteText"/>
    <w:uiPriority w:val="99"/>
    <w:semiHidden/>
    <w:rsid w:val="000F5CDC"/>
  </w:style>
  <w:style w:type="character" w:customStyle="1" w:styleId="DocumentMapChar">
    <w:name w:val="Document Map Char"/>
    <w:basedOn w:val="DefaultParagraphFont"/>
    <w:link w:val="DocumentMap"/>
    <w:uiPriority w:val="99"/>
    <w:semiHidden/>
    <w:rsid w:val="000F5CDC"/>
    <w:rPr>
      <w:rFonts w:ascii="Tahoma" w:hAnsi="Tahoma" w:cs="Tahoma"/>
      <w:shd w:val="clear" w:color="auto" w:fill="000080"/>
    </w:rPr>
  </w:style>
  <w:style w:type="character" w:customStyle="1" w:styleId="CommentSubjectChar">
    <w:name w:val="Comment Subject Char"/>
    <w:basedOn w:val="CommentTextChar"/>
    <w:link w:val="CommentSubject"/>
    <w:uiPriority w:val="99"/>
    <w:semiHidden/>
    <w:rsid w:val="000F5CDC"/>
    <w:rPr>
      <w:rFonts w:cs="Times New Roman"/>
      <w:b/>
      <w:bCs/>
      <w:sz w:val="20"/>
      <w:szCs w:val="20"/>
      <w:lang w:val="x-none" w:eastAsia="en-AU"/>
    </w:rPr>
  </w:style>
  <w:style w:type="paragraph" w:customStyle="1" w:styleId="RAPSchedule1">
    <w:name w:val="RAP Schedule 1"/>
    <w:basedOn w:val="Heading1"/>
    <w:link w:val="RAPSchedule1Char"/>
    <w:qFormat/>
    <w:rsid w:val="00217A17"/>
    <w:pPr>
      <w:spacing w:before="0" w:after="240"/>
    </w:pPr>
    <w:rPr>
      <w:rFonts w:asciiTheme="minorHAnsi" w:hAnsiTheme="minorHAnsi"/>
      <w:i w:val="0"/>
      <w:sz w:val="32"/>
      <w:szCs w:val="36"/>
    </w:rPr>
  </w:style>
  <w:style w:type="paragraph" w:customStyle="1" w:styleId="RAPSchedule2">
    <w:name w:val="RAP Schedule 2"/>
    <w:basedOn w:val="Heading1"/>
    <w:qFormat/>
    <w:rsid w:val="00217A17"/>
    <w:pPr>
      <w:spacing w:after="120"/>
      <w:ind w:left="680" w:hanging="680"/>
    </w:pPr>
    <w:rPr>
      <w:rFonts w:ascii="Calibri" w:hAnsi="Calibri"/>
      <w:i w:val="0"/>
      <w:color w:val="FFFFFF" w:themeColor="background1"/>
      <w:sz w:val="18"/>
      <w:szCs w:val="18"/>
    </w:rPr>
  </w:style>
  <w:style w:type="character" w:customStyle="1" w:styleId="RAPSchedule1Char">
    <w:name w:val="RAP Schedule 1 Char"/>
    <w:basedOn w:val="Heading1Char"/>
    <w:link w:val="RAPSchedule1"/>
    <w:rsid w:val="00217A17"/>
    <w:rPr>
      <w:rFonts w:asciiTheme="minorHAnsi" w:eastAsia="Times New Roman" w:hAnsiTheme="minorHAnsi" w:cs="Times New Roman"/>
      <w:b/>
      <w:bCs w:val="0"/>
      <w:kern w:val="32"/>
      <w:sz w:val="32"/>
      <w:szCs w:val="36"/>
      <w:lang w:val="en-GB" w:eastAsia="en-US"/>
    </w:rPr>
  </w:style>
  <w:style w:type="paragraph" w:customStyle="1" w:styleId="Heading20">
    <w:name w:val="Heading2"/>
    <w:basedOn w:val="Normal"/>
    <w:link w:val="Heading2Char0"/>
    <w:qFormat/>
    <w:rsid w:val="003068DC"/>
    <w:pPr>
      <w:spacing w:after="160" w:line="259" w:lineRule="auto"/>
    </w:pPr>
    <w:rPr>
      <w:rFonts w:ascii="Calibri" w:hAnsi="Calibri"/>
      <w:b/>
      <w:sz w:val="24"/>
      <w:szCs w:val="24"/>
      <w:lang w:eastAsia="en-US"/>
    </w:rPr>
  </w:style>
  <w:style w:type="character" w:customStyle="1" w:styleId="Heading2Char0">
    <w:name w:val="Heading2 Char"/>
    <w:basedOn w:val="DefaultParagraphFont"/>
    <w:link w:val="Heading20"/>
    <w:rsid w:val="003068DC"/>
    <w:rPr>
      <w:rFonts w:ascii="Calibri" w:hAnsi="Calibri"/>
      <w:b/>
      <w:sz w:val="24"/>
      <w:szCs w:val="24"/>
      <w:lang w:eastAsia="en-US"/>
    </w:rPr>
  </w:style>
  <w:style w:type="paragraph" w:customStyle="1" w:styleId="Subheading">
    <w:name w:val="Sub heading"/>
    <w:basedOn w:val="Heading1"/>
    <w:link w:val="SubheadingChar"/>
    <w:qFormat/>
    <w:rsid w:val="003068DC"/>
    <w:pPr>
      <w:spacing w:before="240" w:after="240"/>
    </w:pPr>
    <w:rPr>
      <w:rFonts w:asciiTheme="minorHAnsi" w:hAnsiTheme="minorHAnsi"/>
      <w:bCs/>
      <w:i w:val="0"/>
    </w:rPr>
  </w:style>
  <w:style w:type="character" w:customStyle="1" w:styleId="SubheadingChar">
    <w:name w:val="Sub heading Char"/>
    <w:basedOn w:val="Heading1Char"/>
    <w:link w:val="Subheading"/>
    <w:rsid w:val="003068DC"/>
    <w:rPr>
      <w:rFonts w:asciiTheme="minorHAnsi" w:eastAsia="Times New Roman" w:hAnsiTheme="minorHAnsi" w:cs="Times New Roman"/>
      <w:b/>
      <w:bCs/>
      <w:kern w:val="32"/>
      <w:sz w:val="24"/>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337">
      <w:bodyDiv w:val="1"/>
      <w:marLeft w:val="0"/>
      <w:marRight w:val="0"/>
      <w:marTop w:val="0"/>
      <w:marBottom w:val="0"/>
      <w:divBdr>
        <w:top w:val="none" w:sz="0" w:space="0" w:color="auto"/>
        <w:left w:val="none" w:sz="0" w:space="0" w:color="auto"/>
        <w:bottom w:val="none" w:sz="0" w:space="0" w:color="auto"/>
        <w:right w:val="none" w:sz="0" w:space="0" w:color="auto"/>
      </w:divBdr>
    </w:div>
    <w:div w:id="8990397">
      <w:bodyDiv w:val="1"/>
      <w:marLeft w:val="0"/>
      <w:marRight w:val="0"/>
      <w:marTop w:val="0"/>
      <w:marBottom w:val="0"/>
      <w:divBdr>
        <w:top w:val="none" w:sz="0" w:space="0" w:color="auto"/>
        <w:left w:val="none" w:sz="0" w:space="0" w:color="auto"/>
        <w:bottom w:val="none" w:sz="0" w:space="0" w:color="auto"/>
        <w:right w:val="none" w:sz="0" w:space="0" w:color="auto"/>
      </w:divBdr>
    </w:div>
    <w:div w:id="63459504">
      <w:bodyDiv w:val="1"/>
      <w:marLeft w:val="0"/>
      <w:marRight w:val="0"/>
      <w:marTop w:val="0"/>
      <w:marBottom w:val="0"/>
      <w:divBdr>
        <w:top w:val="none" w:sz="0" w:space="0" w:color="auto"/>
        <w:left w:val="none" w:sz="0" w:space="0" w:color="auto"/>
        <w:bottom w:val="none" w:sz="0" w:space="0" w:color="auto"/>
        <w:right w:val="none" w:sz="0" w:space="0" w:color="auto"/>
      </w:divBdr>
    </w:div>
    <w:div w:id="83191549">
      <w:marLeft w:val="0"/>
      <w:marRight w:val="0"/>
      <w:marTop w:val="0"/>
      <w:marBottom w:val="0"/>
      <w:divBdr>
        <w:top w:val="none" w:sz="0" w:space="0" w:color="auto"/>
        <w:left w:val="none" w:sz="0" w:space="0" w:color="auto"/>
        <w:bottom w:val="none" w:sz="0" w:space="0" w:color="auto"/>
        <w:right w:val="none" w:sz="0" w:space="0" w:color="auto"/>
      </w:divBdr>
    </w:div>
    <w:div w:id="83191550">
      <w:marLeft w:val="0"/>
      <w:marRight w:val="0"/>
      <w:marTop w:val="0"/>
      <w:marBottom w:val="0"/>
      <w:divBdr>
        <w:top w:val="none" w:sz="0" w:space="0" w:color="auto"/>
        <w:left w:val="none" w:sz="0" w:space="0" w:color="auto"/>
        <w:bottom w:val="none" w:sz="0" w:space="0" w:color="auto"/>
        <w:right w:val="none" w:sz="0" w:space="0" w:color="auto"/>
      </w:divBdr>
    </w:div>
    <w:div w:id="104544447">
      <w:bodyDiv w:val="1"/>
      <w:marLeft w:val="0"/>
      <w:marRight w:val="0"/>
      <w:marTop w:val="0"/>
      <w:marBottom w:val="0"/>
      <w:divBdr>
        <w:top w:val="none" w:sz="0" w:space="0" w:color="auto"/>
        <w:left w:val="none" w:sz="0" w:space="0" w:color="auto"/>
        <w:bottom w:val="none" w:sz="0" w:space="0" w:color="auto"/>
        <w:right w:val="none" w:sz="0" w:space="0" w:color="auto"/>
      </w:divBdr>
    </w:div>
    <w:div w:id="137770382">
      <w:bodyDiv w:val="1"/>
      <w:marLeft w:val="0"/>
      <w:marRight w:val="0"/>
      <w:marTop w:val="0"/>
      <w:marBottom w:val="0"/>
      <w:divBdr>
        <w:top w:val="none" w:sz="0" w:space="0" w:color="auto"/>
        <w:left w:val="none" w:sz="0" w:space="0" w:color="auto"/>
        <w:bottom w:val="none" w:sz="0" w:space="0" w:color="auto"/>
        <w:right w:val="none" w:sz="0" w:space="0" w:color="auto"/>
      </w:divBdr>
    </w:div>
    <w:div w:id="159928661">
      <w:bodyDiv w:val="1"/>
      <w:marLeft w:val="0"/>
      <w:marRight w:val="0"/>
      <w:marTop w:val="0"/>
      <w:marBottom w:val="0"/>
      <w:divBdr>
        <w:top w:val="none" w:sz="0" w:space="0" w:color="auto"/>
        <w:left w:val="none" w:sz="0" w:space="0" w:color="auto"/>
        <w:bottom w:val="none" w:sz="0" w:space="0" w:color="auto"/>
        <w:right w:val="none" w:sz="0" w:space="0" w:color="auto"/>
      </w:divBdr>
    </w:div>
    <w:div w:id="200679545">
      <w:bodyDiv w:val="1"/>
      <w:marLeft w:val="0"/>
      <w:marRight w:val="0"/>
      <w:marTop w:val="0"/>
      <w:marBottom w:val="0"/>
      <w:divBdr>
        <w:top w:val="none" w:sz="0" w:space="0" w:color="auto"/>
        <w:left w:val="none" w:sz="0" w:space="0" w:color="auto"/>
        <w:bottom w:val="none" w:sz="0" w:space="0" w:color="auto"/>
        <w:right w:val="none" w:sz="0" w:space="0" w:color="auto"/>
      </w:divBdr>
    </w:div>
    <w:div w:id="202403828">
      <w:bodyDiv w:val="1"/>
      <w:marLeft w:val="0"/>
      <w:marRight w:val="0"/>
      <w:marTop w:val="0"/>
      <w:marBottom w:val="0"/>
      <w:divBdr>
        <w:top w:val="none" w:sz="0" w:space="0" w:color="auto"/>
        <w:left w:val="none" w:sz="0" w:space="0" w:color="auto"/>
        <w:bottom w:val="none" w:sz="0" w:space="0" w:color="auto"/>
        <w:right w:val="none" w:sz="0" w:space="0" w:color="auto"/>
      </w:divBdr>
    </w:div>
    <w:div w:id="202982275">
      <w:bodyDiv w:val="1"/>
      <w:marLeft w:val="0"/>
      <w:marRight w:val="0"/>
      <w:marTop w:val="0"/>
      <w:marBottom w:val="0"/>
      <w:divBdr>
        <w:top w:val="none" w:sz="0" w:space="0" w:color="auto"/>
        <w:left w:val="none" w:sz="0" w:space="0" w:color="auto"/>
        <w:bottom w:val="none" w:sz="0" w:space="0" w:color="auto"/>
        <w:right w:val="none" w:sz="0" w:space="0" w:color="auto"/>
      </w:divBdr>
    </w:div>
    <w:div w:id="232006926">
      <w:bodyDiv w:val="1"/>
      <w:marLeft w:val="0"/>
      <w:marRight w:val="0"/>
      <w:marTop w:val="0"/>
      <w:marBottom w:val="0"/>
      <w:divBdr>
        <w:top w:val="none" w:sz="0" w:space="0" w:color="auto"/>
        <w:left w:val="none" w:sz="0" w:space="0" w:color="auto"/>
        <w:bottom w:val="none" w:sz="0" w:space="0" w:color="auto"/>
        <w:right w:val="none" w:sz="0" w:space="0" w:color="auto"/>
      </w:divBdr>
    </w:div>
    <w:div w:id="312875098">
      <w:bodyDiv w:val="1"/>
      <w:marLeft w:val="0"/>
      <w:marRight w:val="0"/>
      <w:marTop w:val="0"/>
      <w:marBottom w:val="0"/>
      <w:divBdr>
        <w:top w:val="none" w:sz="0" w:space="0" w:color="auto"/>
        <w:left w:val="none" w:sz="0" w:space="0" w:color="auto"/>
        <w:bottom w:val="none" w:sz="0" w:space="0" w:color="auto"/>
        <w:right w:val="none" w:sz="0" w:space="0" w:color="auto"/>
      </w:divBdr>
    </w:div>
    <w:div w:id="315886515">
      <w:bodyDiv w:val="1"/>
      <w:marLeft w:val="0"/>
      <w:marRight w:val="0"/>
      <w:marTop w:val="0"/>
      <w:marBottom w:val="0"/>
      <w:divBdr>
        <w:top w:val="none" w:sz="0" w:space="0" w:color="auto"/>
        <w:left w:val="none" w:sz="0" w:space="0" w:color="auto"/>
        <w:bottom w:val="none" w:sz="0" w:space="0" w:color="auto"/>
        <w:right w:val="none" w:sz="0" w:space="0" w:color="auto"/>
      </w:divBdr>
    </w:div>
    <w:div w:id="328412160">
      <w:bodyDiv w:val="1"/>
      <w:marLeft w:val="0"/>
      <w:marRight w:val="0"/>
      <w:marTop w:val="0"/>
      <w:marBottom w:val="0"/>
      <w:divBdr>
        <w:top w:val="none" w:sz="0" w:space="0" w:color="auto"/>
        <w:left w:val="none" w:sz="0" w:space="0" w:color="auto"/>
        <w:bottom w:val="none" w:sz="0" w:space="0" w:color="auto"/>
        <w:right w:val="none" w:sz="0" w:space="0" w:color="auto"/>
      </w:divBdr>
    </w:div>
    <w:div w:id="375665197">
      <w:bodyDiv w:val="1"/>
      <w:marLeft w:val="0"/>
      <w:marRight w:val="0"/>
      <w:marTop w:val="0"/>
      <w:marBottom w:val="0"/>
      <w:divBdr>
        <w:top w:val="none" w:sz="0" w:space="0" w:color="auto"/>
        <w:left w:val="none" w:sz="0" w:space="0" w:color="auto"/>
        <w:bottom w:val="none" w:sz="0" w:space="0" w:color="auto"/>
        <w:right w:val="none" w:sz="0" w:space="0" w:color="auto"/>
      </w:divBdr>
    </w:div>
    <w:div w:id="387647958">
      <w:bodyDiv w:val="1"/>
      <w:marLeft w:val="0"/>
      <w:marRight w:val="0"/>
      <w:marTop w:val="0"/>
      <w:marBottom w:val="0"/>
      <w:divBdr>
        <w:top w:val="none" w:sz="0" w:space="0" w:color="auto"/>
        <w:left w:val="none" w:sz="0" w:space="0" w:color="auto"/>
        <w:bottom w:val="none" w:sz="0" w:space="0" w:color="auto"/>
        <w:right w:val="none" w:sz="0" w:space="0" w:color="auto"/>
      </w:divBdr>
    </w:div>
    <w:div w:id="440996801">
      <w:bodyDiv w:val="1"/>
      <w:marLeft w:val="0"/>
      <w:marRight w:val="0"/>
      <w:marTop w:val="0"/>
      <w:marBottom w:val="0"/>
      <w:divBdr>
        <w:top w:val="none" w:sz="0" w:space="0" w:color="auto"/>
        <w:left w:val="none" w:sz="0" w:space="0" w:color="auto"/>
        <w:bottom w:val="none" w:sz="0" w:space="0" w:color="auto"/>
        <w:right w:val="none" w:sz="0" w:space="0" w:color="auto"/>
      </w:divBdr>
    </w:div>
    <w:div w:id="454908456">
      <w:bodyDiv w:val="1"/>
      <w:marLeft w:val="0"/>
      <w:marRight w:val="0"/>
      <w:marTop w:val="0"/>
      <w:marBottom w:val="0"/>
      <w:divBdr>
        <w:top w:val="none" w:sz="0" w:space="0" w:color="auto"/>
        <w:left w:val="none" w:sz="0" w:space="0" w:color="auto"/>
        <w:bottom w:val="none" w:sz="0" w:space="0" w:color="auto"/>
        <w:right w:val="none" w:sz="0" w:space="0" w:color="auto"/>
      </w:divBdr>
    </w:div>
    <w:div w:id="596711594">
      <w:bodyDiv w:val="1"/>
      <w:marLeft w:val="0"/>
      <w:marRight w:val="0"/>
      <w:marTop w:val="0"/>
      <w:marBottom w:val="0"/>
      <w:divBdr>
        <w:top w:val="none" w:sz="0" w:space="0" w:color="auto"/>
        <w:left w:val="none" w:sz="0" w:space="0" w:color="auto"/>
        <w:bottom w:val="none" w:sz="0" w:space="0" w:color="auto"/>
        <w:right w:val="none" w:sz="0" w:space="0" w:color="auto"/>
      </w:divBdr>
    </w:div>
    <w:div w:id="601373566">
      <w:bodyDiv w:val="1"/>
      <w:marLeft w:val="0"/>
      <w:marRight w:val="0"/>
      <w:marTop w:val="0"/>
      <w:marBottom w:val="0"/>
      <w:divBdr>
        <w:top w:val="none" w:sz="0" w:space="0" w:color="auto"/>
        <w:left w:val="none" w:sz="0" w:space="0" w:color="auto"/>
        <w:bottom w:val="none" w:sz="0" w:space="0" w:color="auto"/>
        <w:right w:val="none" w:sz="0" w:space="0" w:color="auto"/>
      </w:divBdr>
    </w:div>
    <w:div w:id="668405925">
      <w:bodyDiv w:val="1"/>
      <w:marLeft w:val="0"/>
      <w:marRight w:val="0"/>
      <w:marTop w:val="0"/>
      <w:marBottom w:val="0"/>
      <w:divBdr>
        <w:top w:val="none" w:sz="0" w:space="0" w:color="auto"/>
        <w:left w:val="none" w:sz="0" w:space="0" w:color="auto"/>
        <w:bottom w:val="none" w:sz="0" w:space="0" w:color="auto"/>
        <w:right w:val="none" w:sz="0" w:space="0" w:color="auto"/>
      </w:divBdr>
    </w:div>
    <w:div w:id="678966084">
      <w:bodyDiv w:val="1"/>
      <w:marLeft w:val="0"/>
      <w:marRight w:val="0"/>
      <w:marTop w:val="0"/>
      <w:marBottom w:val="0"/>
      <w:divBdr>
        <w:top w:val="none" w:sz="0" w:space="0" w:color="auto"/>
        <w:left w:val="none" w:sz="0" w:space="0" w:color="auto"/>
        <w:bottom w:val="none" w:sz="0" w:space="0" w:color="auto"/>
        <w:right w:val="none" w:sz="0" w:space="0" w:color="auto"/>
      </w:divBdr>
    </w:div>
    <w:div w:id="809715262">
      <w:bodyDiv w:val="1"/>
      <w:marLeft w:val="0"/>
      <w:marRight w:val="0"/>
      <w:marTop w:val="0"/>
      <w:marBottom w:val="0"/>
      <w:divBdr>
        <w:top w:val="none" w:sz="0" w:space="0" w:color="auto"/>
        <w:left w:val="none" w:sz="0" w:space="0" w:color="auto"/>
        <w:bottom w:val="none" w:sz="0" w:space="0" w:color="auto"/>
        <w:right w:val="none" w:sz="0" w:space="0" w:color="auto"/>
      </w:divBdr>
    </w:div>
    <w:div w:id="899554325">
      <w:bodyDiv w:val="1"/>
      <w:marLeft w:val="0"/>
      <w:marRight w:val="0"/>
      <w:marTop w:val="0"/>
      <w:marBottom w:val="0"/>
      <w:divBdr>
        <w:top w:val="none" w:sz="0" w:space="0" w:color="auto"/>
        <w:left w:val="none" w:sz="0" w:space="0" w:color="auto"/>
        <w:bottom w:val="none" w:sz="0" w:space="0" w:color="auto"/>
        <w:right w:val="none" w:sz="0" w:space="0" w:color="auto"/>
      </w:divBdr>
    </w:div>
    <w:div w:id="940382418">
      <w:bodyDiv w:val="1"/>
      <w:marLeft w:val="0"/>
      <w:marRight w:val="0"/>
      <w:marTop w:val="0"/>
      <w:marBottom w:val="0"/>
      <w:divBdr>
        <w:top w:val="none" w:sz="0" w:space="0" w:color="auto"/>
        <w:left w:val="none" w:sz="0" w:space="0" w:color="auto"/>
        <w:bottom w:val="none" w:sz="0" w:space="0" w:color="auto"/>
        <w:right w:val="none" w:sz="0" w:space="0" w:color="auto"/>
      </w:divBdr>
    </w:div>
    <w:div w:id="947471202">
      <w:bodyDiv w:val="1"/>
      <w:marLeft w:val="0"/>
      <w:marRight w:val="0"/>
      <w:marTop w:val="0"/>
      <w:marBottom w:val="0"/>
      <w:divBdr>
        <w:top w:val="none" w:sz="0" w:space="0" w:color="auto"/>
        <w:left w:val="none" w:sz="0" w:space="0" w:color="auto"/>
        <w:bottom w:val="none" w:sz="0" w:space="0" w:color="auto"/>
        <w:right w:val="none" w:sz="0" w:space="0" w:color="auto"/>
      </w:divBdr>
    </w:div>
    <w:div w:id="975263340">
      <w:bodyDiv w:val="1"/>
      <w:marLeft w:val="0"/>
      <w:marRight w:val="0"/>
      <w:marTop w:val="0"/>
      <w:marBottom w:val="0"/>
      <w:divBdr>
        <w:top w:val="none" w:sz="0" w:space="0" w:color="auto"/>
        <w:left w:val="none" w:sz="0" w:space="0" w:color="auto"/>
        <w:bottom w:val="none" w:sz="0" w:space="0" w:color="auto"/>
        <w:right w:val="none" w:sz="0" w:space="0" w:color="auto"/>
      </w:divBdr>
    </w:div>
    <w:div w:id="1044478459">
      <w:bodyDiv w:val="1"/>
      <w:marLeft w:val="0"/>
      <w:marRight w:val="0"/>
      <w:marTop w:val="0"/>
      <w:marBottom w:val="0"/>
      <w:divBdr>
        <w:top w:val="none" w:sz="0" w:space="0" w:color="auto"/>
        <w:left w:val="none" w:sz="0" w:space="0" w:color="auto"/>
        <w:bottom w:val="none" w:sz="0" w:space="0" w:color="auto"/>
        <w:right w:val="none" w:sz="0" w:space="0" w:color="auto"/>
      </w:divBdr>
    </w:div>
    <w:div w:id="1101726860">
      <w:bodyDiv w:val="1"/>
      <w:marLeft w:val="0"/>
      <w:marRight w:val="0"/>
      <w:marTop w:val="0"/>
      <w:marBottom w:val="0"/>
      <w:divBdr>
        <w:top w:val="none" w:sz="0" w:space="0" w:color="auto"/>
        <w:left w:val="none" w:sz="0" w:space="0" w:color="auto"/>
        <w:bottom w:val="none" w:sz="0" w:space="0" w:color="auto"/>
        <w:right w:val="none" w:sz="0" w:space="0" w:color="auto"/>
      </w:divBdr>
    </w:div>
    <w:div w:id="1119958534">
      <w:bodyDiv w:val="1"/>
      <w:marLeft w:val="0"/>
      <w:marRight w:val="0"/>
      <w:marTop w:val="0"/>
      <w:marBottom w:val="0"/>
      <w:divBdr>
        <w:top w:val="none" w:sz="0" w:space="0" w:color="auto"/>
        <w:left w:val="none" w:sz="0" w:space="0" w:color="auto"/>
        <w:bottom w:val="none" w:sz="0" w:space="0" w:color="auto"/>
        <w:right w:val="none" w:sz="0" w:space="0" w:color="auto"/>
      </w:divBdr>
    </w:div>
    <w:div w:id="1139150370">
      <w:bodyDiv w:val="1"/>
      <w:marLeft w:val="0"/>
      <w:marRight w:val="0"/>
      <w:marTop w:val="0"/>
      <w:marBottom w:val="0"/>
      <w:divBdr>
        <w:top w:val="none" w:sz="0" w:space="0" w:color="auto"/>
        <w:left w:val="none" w:sz="0" w:space="0" w:color="auto"/>
        <w:bottom w:val="none" w:sz="0" w:space="0" w:color="auto"/>
        <w:right w:val="none" w:sz="0" w:space="0" w:color="auto"/>
      </w:divBdr>
    </w:div>
    <w:div w:id="1166819366">
      <w:bodyDiv w:val="1"/>
      <w:marLeft w:val="0"/>
      <w:marRight w:val="0"/>
      <w:marTop w:val="0"/>
      <w:marBottom w:val="0"/>
      <w:divBdr>
        <w:top w:val="none" w:sz="0" w:space="0" w:color="auto"/>
        <w:left w:val="none" w:sz="0" w:space="0" w:color="auto"/>
        <w:bottom w:val="none" w:sz="0" w:space="0" w:color="auto"/>
        <w:right w:val="none" w:sz="0" w:space="0" w:color="auto"/>
      </w:divBdr>
    </w:div>
    <w:div w:id="1195994627">
      <w:bodyDiv w:val="1"/>
      <w:marLeft w:val="0"/>
      <w:marRight w:val="0"/>
      <w:marTop w:val="0"/>
      <w:marBottom w:val="0"/>
      <w:divBdr>
        <w:top w:val="none" w:sz="0" w:space="0" w:color="auto"/>
        <w:left w:val="none" w:sz="0" w:space="0" w:color="auto"/>
        <w:bottom w:val="none" w:sz="0" w:space="0" w:color="auto"/>
        <w:right w:val="none" w:sz="0" w:space="0" w:color="auto"/>
      </w:divBdr>
    </w:div>
    <w:div w:id="1229413387">
      <w:bodyDiv w:val="1"/>
      <w:marLeft w:val="0"/>
      <w:marRight w:val="0"/>
      <w:marTop w:val="0"/>
      <w:marBottom w:val="0"/>
      <w:divBdr>
        <w:top w:val="none" w:sz="0" w:space="0" w:color="auto"/>
        <w:left w:val="none" w:sz="0" w:space="0" w:color="auto"/>
        <w:bottom w:val="none" w:sz="0" w:space="0" w:color="auto"/>
        <w:right w:val="none" w:sz="0" w:space="0" w:color="auto"/>
      </w:divBdr>
    </w:div>
    <w:div w:id="1229538302">
      <w:bodyDiv w:val="1"/>
      <w:marLeft w:val="0"/>
      <w:marRight w:val="0"/>
      <w:marTop w:val="0"/>
      <w:marBottom w:val="0"/>
      <w:divBdr>
        <w:top w:val="none" w:sz="0" w:space="0" w:color="auto"/>
        <w:left w:val="none" w:sz="0" w:space="0" w:color="auto"/>
        <w:bottom w:val="none" w:sz="0" w:space="0" w:color="auto"/>
        <w:right w:val="none" w:sz="0" w:space="0" w:color="auto"/>
      </w:divBdr>
    </w:div>
    <w:div w:id="1263026986">
      <w:bodyDiv w:val="1"/>
      <w:marLeft w:val="0"/>
      <w:marRight w:val="0"/>
      <w:marTop w:val="0"/>
      <w:marBottom w:val="0"/>
      <w:divBdr>
        <w:top w:val="none" w:sz="0" w:space="0" w:color="auto"/>
        <w:left w:val="none" w:sz="0" w:space="0" w:color="auto"/>
        <w:bottom w:val="none" w:sz="0" w:space="0" w:color="auto"/>
        <w:right w:val="none" w:sz="0" w:space="0" w:color="auto"/>
      </w:divBdr>
    </w:div>
    <w:div w:id="1267418571">
      <w:bodyDiv w:val="1"/>
      <w:marLeft w:val="0"/>
      <w:marRight w:val="0"/>
      <w:marTop w:val="0"/>
      <w:marBottom w:val="0"/>
      <w:divBdr>
        <w:top w:val="none" w:sz="0" w:space="0" w:color="auto"/>
        <w:left w:val="none" w:sz="0" w:space="0" w:color="auto"/>
        <w:bottom w:val="none" w:sz="0" w:space="0" w:color="auto"/>
        <w:right w:val="none" w:sz="0" w:space="0" w:color="auto"/>
      </w:divBdr>
    </w:div>
    <w:div w:id="1277447606">
      <w:bodyDiv w:val="1"/>
      <w:marLeft w:val="0"/>
      <w:marRight w:val="0"/>
      <w:marTop w:val="0"/>
      <w:marBottom w:val="0"/>
      <w:divBdr>
        <w:top w:val="none" w:sz="0" w:space="0" w:color="auto"/>
        <w:left w:val="none" w:sz="0" w:space="0" w:color="auto"/>
        <w:bottom w:val="none" w:sz="0" w:space="0" w:color="auto"/>
        <w:right w:val="none" w:sz="0" w:space="0" w:color="auto"/>
      </w:divBdr>
    </w:div>
    <w:div w:id="1299340292">
      <w:bodyDiv w:val="1"/>
      <w:marLeft w:val="0"/>
      <w:marRight w:val="0"/>
      <w:marTop w:val="0"/>
      <w:marBottom w:val="0"/>
      <w:divBdr>
        <w:top w:val="none" w:sz="0" w:space="0" w:color="auto"/>
        <w:left w:val="none" w:sz="0" w:space="0" w:color="auto"/>
        <w:bottom w:val="none" w:sz="0" w:space="0" w:color="auto"/>
        <w:right w:val="none" w:sz="0" w:space="0" w:color="auto"/>
      </w:divBdr>
    </w:div>
    <w:div w:id="1310331355">
      <w:bodyDiv w:val="1"/>
      <w:marLeft w:val="0"/>
      <w:marRight w:val="0"/>
      <w:marTop w:val="0"/>
      <w:marBottom w:val="0"/>
      <w:divBdr>
        <w:top w:val="none" w:sz="0" w:space="0" w:color="auto"/>
        <w:left w:val="none" w:sz="0" w:space="0" w:color="auto"/>
        <w:bottom w:val="none" w:sz="0" w:space="0" w:color="auto"/>
        <w:right w:val="none" w:sz="0" w:space="0" w:color="auto"/>
      </w:divBdr>
    </w:div>
    <w:div w:id="1327437145">
      <w:bodyDiv w:val="1"/>
      <w:marLeft w:val="0"/>
      <w:marRight w:val="0"/>
      <w:marTop w:val="0"/>
      <w:marBottom w:val="0"/>
      <w:divBdr>
        <w:top w:val="none" w:sz="0" w:space="0" w:color="auto"/>
        <w:left w:val="none" w:sz="0" w:space="0" w:color="auto"/>
        <w:bottom w:val="none" w:sz="0" w:space="0" w:color="auto"/>
        <w:right w:val="none" w:sz="0" w:space="0" w:color="auto"/>
      </w:divBdr>
    </w:div>
    <w:div w:id="1340886018">
      <w:bodyDiv w:val="1"/>
      <w:marLeft w:val="0"/>
      <w:marRight w:val="0"/>
      <w:marTop w:val="0"/>
      <w:marBottom w:val="0"/>
      <w:divBdr>
        <w:top w:val="none" w:sz="0" w:space="0" w:color="auto"/>
        <w:left w:val="none" w:sz="0" w:space="0" w:color="auto"/>
        <w:bottom w:val="none" w:sz="0" w:space="0" w:color="auto"/>
        <w:right w:val="none" w:sz="0" w:space="0" w:color="auto"/>
      </w:divBdr>
    </w:div>
    <w:div w:id="1341006781">
      <w:bodyDiv w:val="1"/>
      <w:marLeft w:val="0"/>
      <w:marRight w:val="0"/>
      <w:marTop w:val="0"/>
      <w:marBottom w:val="0"/>
      <w:divBdr>
        <w:top w:val="none" w:sz="0" w:space="0" w:color="auto"/>
        <w:left w:val="none" w:sz="0" w:space="0" w:color="auto"/>
        <w:bottom w:val="none" w:sz="0" w:space="0" w:color="auto"/>
        <w:right w:val="none" w:sz="0" w:space="0" w:color="auto"/>
      </w:divBdr>
    </w:div>
    <w:div w:id="1384519813">
      <w:bodyDiv w:val="1"/>
      <w:marLeft w:val="0"/>
      <w:marRight w:val="0"/>
      <w:marTop w:val="0"/>
      <w:marBottom w:val="0"/>
      <w:divBdr>
        <w:top w:val="none" w:sz="0" w:space="0" w:color="auto"/>
        <w:left w:val="none" w:sz="0" w:space="0" w:color="auto"/>
        <w:bottom w:val="none" w:sz="0" w:space="0" w:color="auto"/>
        <w:right w:val="none" w:sz="0" w:space="0" w:color="auto"/>
      </w:divBdr>
    </w:div>
    <w:div w:id="1393501658">
      <w:bodyDiv w:val="1"/>
      <w:marLeft w:val="0"/>
      <w:marRight w:val="0"/>
      <w:marTop w:val="0"/>
      <w:marBottom w:val="0"/>
      <w:divBdr>
        <w:top w:val="none" w:sz="0" w:space="0" w:color="auto"/>
        <w:left w:val="none" w:sz="0" w:space="0" w:color="auto"/>
        <w:bottom w:val="none" w:sz="0" w:space="0" w:color="auto"/>
        <w:right w:val="none" w:sz="0" w:space="0" w:color="auto"/>
      </w:divBdr>
    </w:div>
    <w:div w:id="1477600594">
      <w:bodyDiv w:val="1"/>
      <w:marLeft w:val="0"/>
      <w:marRight w:val="0"/>
      <w:marTop w:val="0"/>
      <w:marBottom w:val="0"/>
      <w:divBdr>
        <w:top w:val="none" w:sz="0" w:space="0" w:color="auto"/>
        <w:left w:val="none" w:sz="0" w:space="0" w:color="auto"/>
        <w:bottom w:val="none" w:sz="0" w:space="0" w:color="auto"/>
        <w:right w:val="none" w:sz="0" w:space="0" w:color="auto"/>
      </w:divBdr>
    </w:div>
    <w:div w:id="1483697988">
      <w:bodyDiv w:val="1"/>
      <w:marLeft w:val="0"/>
      <w:marRight w:val="0"/>
      <w:marTop w:val="0"/>
      <w:marBottom w:val="0"/>
      <w:divBdr>
        <w:top w:val="none" w:sz="0" w:space="0" w:color="auto"/>
        <w:left w:val="none" w:sz="0" w:space="0" w:color="auto"/>
        <w:bottom w:val="none" w:sz="0" w:space="0" w:color="auto"/>
        <w:right w:val="none" w:sz="0" w:space="0" w:color="auto"/>
      </w:divBdr>
    </w:div>
    <w:div w:id="1490443683">
      <w:bodyDiv w:val="1"/>
      <w:marLeft w:val="0"/>
      <w:marRight w:val="0"/>
      <w:marTop w:val="0"/>
      <w:marBottom w:val="0"/>
      <w:divBdr>
        <w:top w:val="none" w:sz="0" w:space="0" w:color="auto"/>
        <w:left w:val="none" w:sz="0" w:space="0" w:color="auto"/>
        <w:bottom w:val="none" w:sz="0" w:space="0" w:color="auto"/>
        <w:right w:val="none" w:sz="0" w:space="0" w:color="auto"/>
      </w:divBdr>
    </w:div>
    <w:div w:id="1491560001">
      <w:bodyDiv w:val="1"/>
      <w:marLeft w:val="0"/>
      <w:marRight w:val="0"/>
      <w:marTop w:val="0"/>
      <w:marBottom w:val="0"/>
      <w:divBdr>
        <w:top w:val="none" w:sz="0" w:space="0" w:color="auto"/>
        <w:left w:val="none" w:sz="0" w:space="0" w:color="auto"/>
        <w:bottom w:val="none" w:sz="0" w:space="0" w:color="auto"/>
        <w:right w:val="none" w:sz="0" w:space="0" w:color="auto"/>
      </w:divBdr>
    </w:div>
    <w:div w:id="1613242116">
      <w:bodyDiv w:val="1"/>
      <w:marLeft w:val="0"/>
      <w:marRight w:val="0"/>
      <w:marTop w:val="0"/>
      <w:marBottom w:val="0"/>
      <w:divBdr>
        <w:top w:val="none" w:sz="0" w:space="0" w:color="auto"/>
        <w:left w:val="none" w:sz="0" w:space="0" w:color="auto"/>
        <w:bottom w:val="none" w:sz="0" w:space="0" w:color="auto"/>
        <w:right w:val="none" w:sz="0" w:space="0" w:color="auto"/>
      </w:divBdr>
    </w:div>
    <w:div w:id="1631202831">
      <w:bodyDiv w:val="1"/>
      <w:marLeft w:val="0"/>
      <w:marRight w:val="0"/>
      <w:marTop w:val="0"/>
      <w:marBottom w:val="0"/>
      <w:divBdr>
        <w:top w:val="none" w:sz="0" w:space="0" w:color="auto"/>
        <w:left w:val="none" w:sz="0" w:space="0" w:color="auto"/>
        <w:bottom w:val="none" w:sz="0" w:space="0" w:color="auto"/>
        <w:right w:val="none" w:sz="0" w:space="0" w:color="auto"/>
      </w:divBdr>
    </w:div>
    <w:div w:id="1650017754">
      <w:bodyDiv w:val="1"/>
      <w:marLeft w:val="0"/>
      <w:marRight w:val="0"/>
      <w:marTop w:val="0"/>
      <w:marBottom w:val="0"/>
      <w:divBdr>
        <w:top w:val="none" w:sz="0" w:space="0" w:color="auto"/>
        <w:left w:val="none" w:sz="0" w:space="0" w:color="auto"/>
        <w:bottom w:val="none" w:sz="0" w:space="0" w:color="auto"/>
        <w:right w:val="none" w:sz="0" w:space="0" w:color="auto"/>
      </w:divBdr>
    </w:div>
    <w:div w:id="1656108381">
      <w:bodyDiv w:val="1"/>
      <w:marLeft w:val="0"/>
      <w:marRight w:val="0"/>
      <w:marTop w:val="0"/>
      <w:marBottom w:val="0"/>
      <w:divBdr>
        <w:top w:val="none" w:sz="0" w:space="0" w:color="auto"/>
        <w:left w:val="none" w:sz="0" w:space="0" w:color="auto"/>
        <w:bottom w:val="none" w:sz="0" w:space="0" w:color="auto"/>
        <w:right w:val="none" w:sz="0" w:space="0" w:color="auto"/>
      </w:divBdr>
    </w:div>
    <w:div w:id="1678922936">
      <w:bodyDiv w:val="1"/>
      <w:marLeft w:val="0"/>
      <w:marRight w:val="0"/>
      <w:marTop w:val="0"/>
      <w:marBottom w:val="0"/>
      <w:divBdr>
        <w:top w:val="none" w:sz="0" w:space="0" w:color="auto"/>
        <w:left w:val="none" w:sz="0" w:space="0" w:color="auto"/>
        <w:bottom w:val="none" w:sz="0" w:space="0" w:color="auto"/>
        <w:right w:val="none" w:sz="0" w:space="0" w:color="auto"/>
      </w:divBdr>
    </w:div>
    <w:div w:id="1690372810">
      <w:bodyDiv w:val="1"/>
      <w:marLeft w:val="0"/>
      <w:marRight w:val="0"/>
      <w:marTop w:val="0"/>
      <w:marBottom w:val="0"/>
      <w:divBdr>
        <w:top w:val="none" w:sz="0" w:space="0" w:color="auto"/>
        <w:left w:val="none" w:sz="0" w:space="0" w:color="auto"/>
        <w:bottom w:val="none" w:sz="0" w:space="0" w:color="auto"/>
        <w:right w:val="none" w:sz="0" w:space="0" w:color="auto"/>
      </w:divBdr>
    </w:div>
    <w:div w:id="1747260441">
      <w:bodyDiv w:val="1"/>
      <w:marLeft w:val="0"/>
      <w:marRight w:val="0"/>
      <w:marTop w:val="0"/>
      <w:marBottom w:val="0"/>
      <w:divBdr>
        <w:top w:val="none" w:sz="0" w:space="0" w:color="auto"/>
        <w:left w:val="none" w:sz="0" w:space="0" w:color="auto"/>
        <w:bottom w:val="none" w:sz="0" w:space="0" w:color="auto"/>
        <w:right w:val="none" w:sz="0" w:space="0" w:color="auto"/>
      </w:divBdr>
    </w:div>
    <w:div w:id="1763329522">
      <w:bodyDiv w:val="1"/>
      <w:marLeft w:val="0"/>
      <w:marRight w:val="0"/>
      <w:marTop w:val="0"/>
      <w:marBottom w:val="0"/>
      <w:divBdr>
        <w:top w:val="none" w:sz="0" w:space="0" w:color="auto"/>
        <w:left w:val="none" w:sz="0" w:space="0" w:color="auto"/>
        <w:bottom w:val="none" w:sz="0" w:space="0" w:color="auto"/>
        <w:right w:val="none" w:sz="0" w:space="0" w:color="auto"/>
      </w:divBdr>
    </w:div>
    <w:div w:id="1834905056">
      <w:bodyDiv w:val="1"/>
      <w:marLeft w:val="0"/>
      <w:marRight w:val="0"/>
      <w:marTop w:val="0"/>
      <w:marBottom w:val="0"/>
      <w:divBdr>
        <w:top w:val="none" w:sz="0" w:space="0" w:color="auto"/>
        <w:left w:val="none" w:sz="0" w:space="0" w:color="auto"/>
        <w:bottom w:val="none" w:sz="0" w:space="0" w:color="auto"/>
        <w:right w:val="none" w:sz="0" w:space="0" w:color="auto"/>
      </w:divBdr>
    </w:div>
    <w:div w:id="1845437283">
      <w:bodyDiv w:val="1"/>
      <w:marLeft w:val="0"/>
      <w:marRight w:val="0"/>
      <w:marTop w:val="0"/>
      <w:marBottom w:val="0"/>
      <w:divBdr>
        <w:top w:val="none" w:sz="0" w:space="0" w:color="auto"/>
        <w:left w:val="none" w:sz="0" w:space="0" w:color="auto"/>
        <w:bottom w:val="none" w:sz="0" w:space="0" w:color="auto"/>
        <w:right w:val="none" w:sz="0" w:space="0" w:color="auto"/>
      </w:divBdr>
    </w:div>
    <w:div w:id="1904679857">
      <w:bodyDiv w:val="1"/>
      <w:marLeft w:val="0"/>
      <w:marRight w:val="0"/>
      <w:marTop w:val="0"/>
      <w:marBottom w:val="0"/>
      <w:divBdr>
        <w:top w:val="none" w:sz="0" w:space="0" w:color="auto"/>
        <w:left w:val="none" w:sz="0" w:space="0" w:color="auto"/>
        <w:bottom w:val="none" w:sz="0" w:space="0" w:color="auto"/>
        <w:right w:val="none" w:sz="0" w:space="0" w:color="auto"/>
      </w:divBdr>
    </w:div>
    <w:div w:id="1934239558">
      <w:bodyDiv w:val="1"/>
      <w:marLeft w:val="0"/>
      <w:marRight w:val="0"/>
      <w:marTop w:val="0"/>
      <w:marBottom w:val="0"/>
      <w:divBdr>
        <w:top w:val="none" w:sz="0" w:space="0" w:color="auto"/>
        <w:left w:val="none" w:sz="0" w:space="0" w:color="auto"/>
        <w:bottom w:val="none" w:sz="0" w:space="0" w:color="auto"/>
        <w:right w:val="none" w:sz="0" w:space="0" w:color="auto"/>
      </w:divBdr>
    </w:div>
    <w:div w:id="1935627928">
      <w:bodyDiv w:val="1"/>
      <w:marLeft w:val="0"/>
      <w:marRight w:val="0"/>
      <w:marTop w:val="0"/>
      <w:marBottom w:val="0"/>
      <w:divBdr>
        <w:top w:val="none" w:sz="0" w:space="0" w:color="auto"/>
        <w:left w:val="none" w:sz="0" w:space="0" w:color="auto"/>
        <w:bottom w:val="none" w:sz="0" w:space="0" w:color="auto"/>
        <w:right w:val="none" w:sz="0" w:space="0" w:color="auto"/>
      </w:divBdr>
    </w:div>
    <w:div w:id="1964264154">
      <w:bodyDiv w:val="1"/>
      <w:marLeft w:val="0"/>
      <w:marRight w:val="0"/>
      <w:marTop w:val="0"/>
      <w:marBottom w:val="0"/>
      <w:divBdr>
        <w:top w:val="none" w:sz="0" w:space="0" w:color="auto"/>
        <w:left w:val="none" w:sz="0" w:space="0" w:color="auto"/>
        <w:bottom w:val="none" w:sz="0" w:space="0" w:color="auto"/>
        <w:right w:val="none" w:sz="0" w:space="0" w:color="auto"/>
      </w:divBdr>
    </w:div>
    <w:div w:id="2045710097">
      <w:bodyDiv w:val="1"/>
      <w:marLeft w:val="0"/>
      <w:marRight w:val="0"/>
      <w:marTop w:val="0"/>
      <w:marBottom w:val="0"/>
      <w:divBdr>
        <w:top w:val="none" w:sz="0" w:space="0" w:color="auto"/>
        <w:left w:val="none" w:sz="0" w:space="0" w:color="auto"/>
        <w:bottom w:val="none" w:sz="0" w:space="0" w:color="auto"/>
        <w:right w:val="none" w:sz="0" w:space="0" w:color="auto"/>
      </w:divBdr>
    </w:div>
    <w:div w:id="2094665747">
      <w:bodyDiv w:val="1"/>
      <w:marLeft w:val="0"/>
      <w:marRight w:val="0"/>
      <w:marTop w:val="0"/>
      <w:marBottom w:val="0"/>
      <w:divBdr>
        <w:top w:val="none" w:sz="0" w:space="0" w:color="auto"/>
        <w:left w:val="none" w:sz="0" w:space="0" w:color="auto"/>
        <w:bottom w:val="none" w:sz="0" w:space="0" w:color="auto"/>
        <w:right w:val="none" w:sz="0" w:space="0" w:color="auto"/>
      </w:divBdr>
    </w:div>
    <w:div w:id="2123452770">
      <w:bodyDiv w:val="1"/>
      <w:marLeft w:val="0"/>
      <w:marRight w:val="0"/>
      <w:marTop w:val="0"/>
      <w:marBottom w:val="0"/>
      <w:divBdr>
        <w:top w:val="none" w:sz="0" w:space="0" w:color="auto"/>
        <w:left w:val="none" w:sz="0" w:space="0" w:color="auto"/>
        <w:bottom w:val="none" w:sz="0" w:space="0" w:color="auto"/>
        <w:right w:val="none" w:sz="0" w:space="0" w:color="auto"/>
      </w:divBdr>
    </w:div>
    <w:div w:id="212526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www.dva.gov.au/providers/rehabilitation-appliances-program-rap/rap-schedule-forms" TargetMode="External"/><Relationship Id="rId299" Type="http://schemas.openxmlformats.org/officeDocument/2006/relationships/hyperlink" Target="https://www.dva.gov.au/providers/rehabilitation-appliances-program-rap/rap-overview" TargetMode="External"/><Relationship Id="rId21" Type="http://schemas.openxmlformats.org/officeDocument/2006/relationships/hyperlink" Target="https://www.dva.gov.au/providers/rehabilitation-appliances-program-rap/rap-overview" TargetMode="External"/><Relationship Id="rId63" Type="http://schemas.openxmlformats.org/officeDocument/2006/relationships/hyperlink" Target="https://www.dva.gov.au/providers/rehabilitation-appliances-program-rap/rap-schedule-forms" TargetMode="External"/><Relationship Id="rId159" Type="http://schemas.openxmlformats.org/officeDocument/2006/relationships/hyperlink" Target="https://www.dva.gov.au/providers/rehabilitation-appliances-program-rap/rap-schedule-forms" TargetMode="External"/><Relationship Id="rId324" Type="http://schemas.openxmlformats.org/officeDocument/2006/relationships/hyperlink" Target="https://www.dva.gov.au/providers/rehabilitation-appliances-program-rap/rap-national-guidelines" TargetMode="External"/><Relationship Id="rId366" Type="http://schemas.openxmlformats.org/officeDocument/2006/relationships/hyperlink" Target="https://www.dva.gov.au/providers/rehabilitation-appliances-program-rap/rap-national-guidelines" TargetMode="External"/><Relationship Id="rId170" Type="http://schemas.openxmlformats.org/officeDocument/2006/relationships/hyperlink" Target="https://www.dva.gov.au/providers/rehabilitation-appliances-program-rap/rap-national-guidelines" TargetMode="External"/><Relationship Id="rId226" Type="http://schemas.openxmlformats.org/officeDocument/2006/relationships/hyperlink" Target="https://www.dva.gov.au/providers/rehabilitation-appliances-program-rap/rap-schedule-forms" TargetMode="External"/><Relationship Id="rId268" Type="http://schemas.openxmlformats.org/officeDocument/2006/relationships/hyperlink" Target="https://www.dva.gov.au/providers/rehabilitation-appliances-program-rap/rap-schedule-forms" TargetMode="External"/><Relationship Id="rId32" Type="http://schemas.openxmlformats.org/officeDocument/2006/relationships/footer" Target="footer2.xml"/><Relationship Id="rId74" Type="http://schemas.openxmlformats.org/officeDocument/2006/relationships/hyperlink" Target="https://www.dva.gov.au/providers/rehabilitation-appliances-program-rap/rap-schedule-forms" TargetMode="External"/><Relationship Id="rId128" Type="http://schemas.openxmlformats.org/officeDocument/2006/relationships/hyperlink" Target="https://www.dva.gov.au/providers/rehabilitation-appliances-program-rap/rap-schedule-forms" TargetMode="External"/><Relationship Id="rId335" Type="http://schemas.openxmlformats.org/officeDocument/2006/relationships/hyperlink" Target="https://www.dva.gov.au/providers/rehabilitation-appliances-program-rap/rap-schedule-forms" TargetMode="External"/><Relationship Id="rId377" Type="http://schemas.openxmlformats.org/officeDocument/2006/relationships/hyperlink" Target="https://www.dva.gov.au/providers/rehabilitation-appliances-program-rap/rap-national-guidelines" TargetMode="External"/><Relationship Id="rId5" Type="http://schemas.openxmlformats.org/officeDocument/2006/relationships/customXml" Target="../customXml/item4.xml"/><Relationship Id="rId95" Type="http://schemas.openxmlformats.org/officeDocument/2006/relationships/hyperlink" Target="https://www.dva.gov.au/providers/rehabilitation-appliances-program-rap/rap-schedule-forms" TargetMode="External"/><Relationship Id="rId160" Type="http://schemas.openxmlformats.org/officeDocument/2006/relationships/hyperlink" Target="https://www.dva.gov.au/providers/rehabilitation-appliances-program-rap/rap-national-guidelines" TargetMode="External"/><Relationship Id="rId181" Type="http://schemas.openxmlformats.org/officeDocument/2006/relationships/hyperlink" Target="https://www.dva.gov.au/providers/rehabilitation-appliances-program-rap/rap-schedule-forms" TargetMode="External"/><Relationship Id="rId216" Type="http://schemas.openxmlformats.org/officeDocument/2006/relationships/hyperlink" Target="https://www.dva.gov.au/providers/rehabilitation-appliances-program-rap/rap-schedule-forms" TargetMode="External"/><Relationship Id="rId237" Type="http://schemas.openxmlformats.org/officeDocument/2006/relationships/hyperlink" Target="https://www.dva.gov.au/providers/rehabilitation-appliances-program-rap/rap-schedule-forms" TargetMode="External"/><Relationship Id="rId402" Type="http://schemas.openxmlformats.org/officeDocument/2006/relationships/hyperlink" Target="https://www.dva.gov.au/providers/rehabilitation-appliances-program-rap/rap-schedule-forms" TargetMode="External"/><Relationship Id="rId258" Type="http://schemas.openxmlformats.org/officeDocument/2006/relationships/hyperlink" Target="https://www.dva.gov.au/providers/rehabilitation-appliances-program-rap/rap-national-guidelines" TargetMode="External"/><Relationship Id="rId279" Type="http://schemas.openxmlformats.org/officeDocument/2006/relationships/hyperlink" Target="https://www.dva.gov.au/providers/rehabilitation-appliances-program-rap/rap-schedule-forms" TargetMode="External"/><Relationship Id="rId22" Type="http://schemas.openxmlformats.org/officeDocument/2006/relationships/hyperlink" Target="https://www.dva.gov.au/providers/rehabilitation-appliances-program-rap/rap-schedule-forms" TargetMode="External"/><Relationship Id="rId43" Type="http://schemas.openxmlformats.org/officeDocument/2006/relationships/hyperlink" Target="https://www.dva.gov.au/providers/rehabilitation-appliances-program-rap/rap-schedule-forms" TargetMode="External"/><Relationship Id="rId64" Type="http://schemas.openxmlformats.org/officeDocument/2006/relationships/hyperlink" Target="https://www.dva.gov.au/providers/rehabilitation-appliances-program-rap/rap-schedule-forms" TargetMode="External"/><Relationship Id="rId118" Type="http://schemas.openxmlformats.org/officeDocument/2006/relationships/hyperlink" Target="https://www.dva.gov.au/providers/rehabilitation-appliances-program-rap/rap-schedule-forms" TargetMode="External"/><Relationship Id="rId139" Type="http://schemas.openxmlformats.org/officeDocument/2006/relationships/hyperlink" Target="https://www.dva.gov.au/providers/rehabilitation-appliances-program-rap/rap-schedule-forms" TargetMode="External"/><Relationship Id="rId290" Type="http://schemas.openxmlformats.org/officeDocument/2006/relationships/hyperlink" Target="https://www.dva.gov.au/providers/rehabilitation-appliances-program-rap/rap-national-guidelines" TargetMode="External"/><Relationship Id="rId304" Type="http://schemas.openxmlformats.org/officeDocument/2006/relationships/hyperlink" Target="https://www.dva.gov.au/providers/rehabilitation-appliances-program-rap/rap-national-guidelines" TargetMode="External"/><Relationship Id="rId325" Type="http://schemas.openxmlformats.org/officeDocument/2006/relationships/hyperlink" Target="https://www.dva.gov.au/get-support/providers/rehabilitation-appliances-program-rap/rap-schedule-forms" TargetMode="External"/><Relationship Id="rId346" Type="http://schemas.openxmlformats.org/officeDocument/2006/relationships/hyperlink" Target="https://www.dva.gov.au/providers/rehabilitation-appliances-program-rap/rap-schedule-forms" TargetMode="External"/><Relationship Id="rId367" Type="http://schemas.openxmlformats.org/officeDocument/2006/relationships/hyperlink" Target="https://www.dva.gov.au/providers/rehabilitation-appliances-program-rap/rap-schedule-forms" TargetMode="External"/><Relationship Id="rId388" Type="http://schemas.openxmlformats.org/officeDocument/2006/relationships/hyperlink" Target="https://www.dva.gov.au/providers/rehabilitation-appliances-program-rap/rap-schedule-forms" TargetMode="External"/><Relationship Id="rId85" Type="http://schemas.openxmlformats.org/officeDocument/2006/relationships/hyperlink" Target="https://www.dva.gov.au/providers/rehabilitation-appliances-program-rap/rap-schedule-forms" TargetMode="External"/><Relationship Id="rId150" Type="http://schemas.openxmlformats.org/officeDocument/2006/relationships/hyperlink" Target="https://www.dva.gov.au/providers/rehabilitation-appliances-program-rap/rap-national-guidelines" TargetMode="External"/><Relationship Id="rId171" Type="http://schemas.openxmlformats.org/officeDocument/2006/relationships/hyperlink" Target="https://www.dva.gov.au/providers/rehabilitation-appliances-program-rap/rap-schedule-forms" TargetMode="External"/><Relationship Id="rId192" Type="http://schemas.openxmlformats.org/officeDocument/2006/relationships/hyperlink" Target="https://www.dva.gov.au/providers/rehabilitation-appliances-program-rap/rap-national-guidelines" TargetMode="External"/><Relationship Id="rId206" Type="http://schemas.openxmlformats.org/officeDocument/2006/relationships/hyperlink" Target="https://www.dva.gov.au/providers/rehabilitation-appliances-program-rap/rap-national-guidelines" TargetMode="External"/><Relationship Id="rId227" Type="http://schemas.openxmlformats.org/officeDocument/2006/relationships/hyperlink" Target="https://www.dva.gov.au/providers/rehabilitation-appliances-program-rap/rap-schedule-forms" TargetMode="External"/><Relationship Id="rId413" Type="http://schemas.openxmlformats.org/officeDocument/2006/relationships/theme" Target="theme/theme1.xml"/><Relationship Id="rId248" Type="http://schemas.openxmlformats.org/officeDocument/2006/relationships/hyperlink" Target="https://www.dva.gov.au/providers/rehabilitation-appliances-program-rap/rap-schedule-forms" TargetMode="External"/><Relationship Id="rId269" Type="http://schemas.openxmlformats.org/officeDocument/2006/relationships/hyperlink" Target="https://www.dva.gov.au/providers/rehabilitation-appliances-program-rap/rap-schedule-forms" TargetMode="External"/><Relationship Id="rId12" Type="http://schemas.openxmlformats.org/officeDocument/2006/relationships/image" Target="media/image1.jpeg"/><Relationship Id="rId33" Type="http://schemas.openxmlformats.org/officeDocument/2006/relationships/hyperlink" Target="https://www.dva.gov.au/providers/rehabilitation-appliances-program-rap/rap-national-guidelines" TargetMode="External"/><Relationship Id="rId108" Type="http://schemas.openxmlformats.org/officeDocument/2006/relationships/hyperlink" Target="https://www.dva.gov.au/providers/rehabilitation-appliances-program-rap/rap-national-guidelines" TargetMode="External"/><Relationship Id="rId129" Type="http://schemas.openxmlformats.org/officeDocument/2006/relationships/hyperlink" Target="https://www.dva.gov.au/providers/rehabilitation-appliances-program-rap/rap-schedule-forms" TargetMode="External"/><Relationship Id="rId280" Type="http://schemas.openxmlformats.org/officeDocument/2006/relationships/hyperlink" Target="https://www.dva.gov.au/providers/rehabilitation-appliances-program-rap/rap-national-guidelines" TargetMode="External"/><Relationship Id="rId315" Type="http://schemas.openxmlformats.org/officeDocument/2006/relationships/hyperlink" Target="https://www.dva.gov.au/providers/rehabilitation-appliances-program-rap/rap-overview" TargetMode="External"/><Relationship Id="rId336" Type="http://schemas.openxmlformats.org/officeDocument/2006/relationships/hyperlink" Target="https://visionaustralia.org/" TargetMode="External"/><Relationship Id="rId357" Type="http://schemas.openxmlformats.org/officeDocument/2006/relationships/hyperlink" Target="https://www.dva.gov.au/providers/rehabilitation-appliances-program-rap/rap-national-guidelines" TargetMode="External"/><Relationship Id="rId54" Type="http://schemas.openxmlformats.org/officeDocument/2006/relationships/hyperlink" Target="https://www.dva.gov.au/providers/rehabilitation-appliances-program-rap/rap-schedule-forms" TargetMode="External"/><Relationship Id="rId75" Type="http://schemas.openxmlformats.org/officeDocument/2006/relationships/hyperlink" Target="https://www.dva.gov.au/providers/rehabilitation-appliances-program-rap/rap-schedule-forms" TargetMode="External"/><Relationship Id="rId96" Type="http://schemas.openxmlformats.org/officeDocument/2006/relationships/hyperlink" Target="http://www.dva.gov.au/sites/default/files/dvaforms/D1325.pdf" TargetMode="External"/><Relationship Id="rId140" Type="http://schemas.openxmlformats.org/officeDocument/2006/relationships/hyperlink" Target="https://www.dva.gov.au/providers/rehabilitation-appliances-program-rap/rap-schedule-forms" TargetMode="External"/><Relationship Id="rId161" Type="http://schemas.openxmlformats.org/officeDocument/2006/relationships/hyperlink" Target="https://www.dva.gov.au/providers/rehabilitation-appliances-program-rap/rap-schedule-forms" TargetMode="External"/><Relationship Id="rId182" Type="http://schemas.openxmlformats.org/officeDocument/2006/relationships/hyperlink" Target="https://www.dva.gov.au/providers/rehabilitation-appliances-program-rap/rap-national-guidelines" TargetMode="External"/><Relationship Id="rId217" Type="http://schemas.openxmlformats.org/officeDocument/2006/relationships/hyperlink" Target="https://www.dva.gov.au/providers/rehabilitation-appliances-program-rap/rap-schedule-forms" TargetMode="External"/><Relationship Id="rId378" Type="http://schemas.openxmlformats.org/officeDocument/2006/relationships/hyperlink" Target="https://www.dva.gov.au/providers/rehabilitation-appliances-program-rap/rap-national-guidelines" TargetMode="External"/><Relationship Id="rId399" Type="http://schemas.openxmlformats.org/officeDocument/2006/relationships/hyperlink" Target="https://www.dva.gov.au/providers/rehabilitation-appliances-program-rap/rap-national-guidelines" TargetMode="External"/><Relationship Id="rId403" Type="http://schemas.openxmlformats.org/officeDocument/2006/relationships/hyperlink" Target="https://www.dva.gov.au/providers/rehabilitation-appliances-program-rap/rap-national-guidelines" TargetMode="External"/><Relationship Id="rId6" Type="http://schemas.openxmlformats.org/officeDocument/2006/relationships/numbering" Target="numbering.xml"/><Relationship Id="rId238" Type="http://schemas.openxmlformats.org/officeDocument/2006/relationships/hyperlink" Target="https://www.dva.gov.au/providers/rehabilitation-appliances-program-rap/rap-schedule-forms" TargetMode="External"/><Relationship Id="rId259" Type="http://schemas.openxmlformats.org/officeDocument/2006/relationships/hyperlink" Target="https://www.dva.gov.au/providers/rehabilitation-appliances-program-rap/rap-schedule-forms" TargetMode="External"/><Relationship Id="rId23" Type="http://schemas.openxmlformats.org/officeDocument/2006/relationships/hyperlink" Target="https://www.dva.gov.au/providers/rehabilitation-appliances-program-rap/rap-contracted-suppliers" TargetMode="External"/><Relationship Id="rId119" Type="http://schemas.openxmlformats.org/officeDocument/2006/relationships/hyperlink" Target="https://www.dva.gov.au/providers/rehabilitation-appliances-program-rap/rap-schedule-forms" TargetMode="External"/><Relationship Id="rId270" Type="http://schemas.openxmlformats.org/officeDocument/2006/relationships/hyperlink" Target="https://www.dva.gov.au/providers/rehabilitation-appliances-program-rap/rap-schedule-forms" TargetMode="External"/><Relationship Id="rId291" Type="http://schemas.openxmlformats.org/officeDocument/2006/relationships/hyperlink" Target="https://www.dva.gov.au/providers/rehabilitation-appliances-program-rap/rap-schedule-forms" TargetMode="External"/><Relationship Id="rId305" Type="http://schemas.openxmlformats.org/officeDocument/2006/relationships/hyperlink" Target="https://www.dva.gov.au/providers/rehabilitation-appliances-program-rap/rap-schedule-forms" TargetMode="External"/><Relationship Id="rId326" Type="http://schemas.openxmlformats.org/officeDocument/2006/relationships/hyperlink" Target="https://www.dva.gov.au/providers/rehabilitation-appliances-program-rap/rap-national-guidelines" TargetMode="External"/><Relationship Id="rId347" Type="http://schemas.openxmlformats.org/officeDocument/2006/relationships/hyperlink" Target="https://www.dva.gov.au/providers/rehabilitation-appliances-program-rap/rap-schedule-forms" TargetMode="External"/><Relationship Id="rId44" Type="http://schemas.openxmlformats.org/officeDocument/2006/relationships/hyperlink" Target="https://www.dva.gov.au/providers/rehabilitation-appliances-program-rap/rap-national-guidelines" TargetMode="External"/><Relationship Id="rId65" Type="http://schemas.openxmlformats.org/officeDocument/2006/relationships/hyperlink" Target="https://www.dva.gov.au/providers/rehabilitation-appliances-program-rap/rap-schedule-forms" TargetMode="External"/><Relationship Id="rId86" Type="http://schemas.openxmlformats.org/officeDocument/2006/relationships/hyperlink" Target="https://www.dva.gov.au/providers/rehabilitation-appliances-program-rap/rap-schedule-forms" TargetMode="External"/><Relationship Id="rId130" Type="http://schemas.openxmlformats.org/officeDocument/2006/relationships/hyperlink" Target="https://www.dva.gov.au/providers/rehabilitation-appliances-program-rap/rap-schedule-forms" TargetMode="External"/><Relationship Id="rId151" Type="http://schemas.openxmlformats.org/officeDocument/2006/relationships/hyperlink" Target="https://www.dva.gov.au/providers/rehabilitation-appliances-program-rap/rap-schedule-forms" TargetMode="External"/><Relationship Id="rId368" Type="http://schemas.openxmlformats.org/officeDocument/2006/relationships/hyperlink" Target="https://www.dva.gov.au/providers/rehabilitation-appliances-program-rap/rap-national-guidelines" TargetMode="External"/><Relationship Id="rId389" Type="http://schemas.openxmlformats.org/officeDocument/2006/relationships/hyperlink" Target="https://www.dva.gov.au/providers/rehabilitation-appliances-program-rap/rap-national-guidelines" TargetMode="External"/><Relationship Id="rId172" Type="http://schemas.openxmlformats.org/officeDocument/2006/relationships/hyperlink" Target="https://www.dva.gov.au/providers/rehabilitation-appliances-program-rap/rap-national-guidelines" TargetMode="External"/><Relationship Id="rId193" Type="http://schemas.openxmlformats.org/officeDocument/2006/relationships/hyperlink" Target="https://www.dva.gov.au/providers/rehabilitation-appliances-program-rap/rap-schedule-forms" TargetMode="External"/><Relationship Id="rId207" Type="http://schemas.openxmlformats.org/officeDocument/2006/relationships/hyperlink" Target="https://www.dva.gov.au/providers/rehabilitation-appliances-program-rap/rap-schedule-forms" TargetMode="External"/><Relationship Id="rId228" Type="http://schemas.openxmlformats.org/officeDocument/2006/relationships/hyperlink" Target="https://www.dva.gov.au/providers/rehabilitation-appliances-program-rap/rap-schedule-forms" TargetMode="External"/><Relationship Id="rId249" Type="http://schemas.openxmlformats.org/officeDocument/2006/relationships/hyperlink" Target="https://www.dva.gov.au/providers/rehabilitation-appliances-program-rap/rap-schedule-forms" TargetMode="External"/><Relationship Id="rId13" Type="http://schemas.openxmlformats.org/officeDocument/2006/relationships/footer" Target="footer1.xml"/><Relationship Id="rId109" Type="http://schemas.openxmlformats.org/officeDocument/2006/relationships/hyperlink" Target="https://www.dva.gov.au/providers/rehabilitation-appliances-program-rap/rap-schedule-forms" TargetMode="External"/><Relationship Id="rId260" Type="http://schemas.openxmlformats.org/officeDocument/2006/relationships/hyperlink" Target="https://www.dva.gov.au/providers/rehabilitation-appliances-program-rap/rap-national-guidelines" TargetMode="External"/><Relationship Id="rId281" Type="http://schemas.openxmlformats.org/officeDocument/2006/relationships/hyperlink" Target="https://www.dva.gov.au/providers/rehabilitation-appliances-program-rap/rap-schedule-forms" TargetMode="External"/><Relationship Id="rId316" Type="http://schemas.openxmlformats.org/officeDocument/2006/relationships/hyperlink" Target="https://www.dva.gov.au/providers/rehabilitation-appliances-program-rap/rap-national-guidelines" TargetMode="External"/><Relationship Id="rId337" Type="http://schemas.openxmlformats.org/officeDocument/2006/relationships/hyperlink" Target="https://www.visability.com.au/" TargetMode="External"/><Relationship Id="rId34" Type="http://schemas.openxmlformats.org/officeDocument/2006/relationships/hyperlink" Target="https://www.dva.gov.au/providers/rehabilitation-appliances-program-rap/rap-schedule-forms" TargetMode="External"/><Relationship Id="rId55" Type="http://schemas.openxmlformats.org/officeDocument/2006/relationships/hyperlink" Target="https://www.dva.gov.au/providers/rehabilitation-appliances-program-rap/rap-schedule-forms" TargetMode="External"/><Relationship Id="rId76" Type="http://schemas.openxmlformats.org/officeDocument/2006/relationships/hyperlink" Target="https://www.dva.gov.au/providers/rehabilitation-appliances-program-rap/rap-schedule-forms" TargetMode="External"/><Relationship Id="rId97" Type="http://schemas.openxmlformats.org/officeDocument/2006/relationships/hyperlink" Target="https://www.dva.gov.au/providers/rehabilitation-appliances-program-rap/rap-schedule-forms" TargetMode="External"/><Relationship Id="rId120" Type="http://schemas.openxmlformats.org/officeDocument/2006/relationships/hyperlink" Target="https://www.dva.gov.au/providers/rehabilitation-appliances-program-rap/rap-schedule-forms" TargetMode="External"/><Relationship Id="rId141" Type="http://schemas.openxmlformats.org/officeDocument/2006/relationships/hyperlink" Target="https://www.dva.gov.au/providers/rehabilitation-appliances-program-rap/rap-schedule-forms" TargetMode="External"/><Relationship Id="rId358" Type="http://schemas.openxmlformats.org/officeDocument/2006/relationships/hyperlink" Target="https://www.dva.gov.au/providers/rehabilitation-appliances-program-rap/rap-schedule-forms" TargetMode="External"/><Relationship Id="rId379" Type="http://schemas.openxmlformats.org/officeDocument/2006/relationships/hyperlink" Target="https://www.dva.gov.au/providers/rehabilitation-appliances-program-rap/rap-national-guidelines" TargetMode="External"/><Relationship Id="rId7" Type="http://schemas.openxmlformats.org/officeDocument/2006/relationships/styles" Target="styles.xml"/><Relationship Id="rId162" Type="http://schemas.openxmlformats.org/officeDocument/2006/relationships/hyperlink" Target="https://www.dva.gov.au/providers/rehabilitation-appliances-program-rap/rap-national-guidelines" TargetMode="External"/><Relationship Id="rId183" Type="http://schemas.openxmlformats.org/officeDocument/2006/relationships/hyperlink" Target="https://www.dva.gov.au/providers/rehabilitation-appliances-program-rap/rap-schedule-forms" TargetMode="External"/><Relationship Id="rId218" Type="http://schemas.openxmlformats.org/officeDocument/2006/relationships/hyperlink" Target="https://www.dva.gov.au/providers/rehabilitation-appliances-program-rap/rap-schedule-forms" TargetMode="External"/><Relationship Id="rId239" Type="http://schemas.openxmlformats.org/officeDocument/2006/relationships/hyperlink" Target="https://www.dva.gov.au/providers/rehabilitation-appliances-program-rap/rap-schedule-forms" TargetMode="External"/><Relationship Id="rId390" Type="http://schemas.openxmlformats.org/officeDocument/2006/relationships/hyperlink" Target="https://www.dva.gov.au/providers/rehabilitation-appliances-program-rap/rap-schedule-forms" TargetMode="External"/><Relationship Id="rId404" Type="http://schemas.openxmlformats.org/officeDocument/2006/relationships/hyperlink" Target="https://www.dva.gov.au/providers/rehabilitation-appliances-program-rap/rap-schedule-forms" TargetMode="External"/><Relationship Id="rId250" Type="http://schemas.openxmlformats.org/officeDocument/2006/relationships/hyperlink" Target="https://www.dva.gov.au/providers/rehabilitation-appliances-program-rap/rap-schedule-forms" TargetMode="External"/><Relationship Id="rId271" Type="http://schemas.openxmlformats.org/officeDocument/2006/relationships/hyperlink" Target="https://www.dva.gov.au/providers/rehabilitation-appliances-program-rap/rap-schedule-forms" TargetMode="External"/><Relationship Id="rId292" Type="http://schemas.openxmlformats.org/officeDocument/2006/relationships/hyperlink" Target="https://www.dva.gov.au/providers/rehabilitation-appliances-program-rap/rap-schedule-forms" TargetMode="External"/><Relationship Id="rId306" Type="http://schemas.openxmlformats.org/officeDocument/2006/relationships/hyperlink" Target="https://www.dva.gov.au/providers/rehabilitation-appliances-program-rap/rap-schedule-forms" TargetMode="External"/><Relationship Id="rId24" Type="http://schemas.openxmlformats.org/officeDocument/2006/relationships/hyperlink" Target="https://www.dva.gov.au/sites/default/files/files/providers/rehabilitation/rapnationalguidelines-home-mods.pdf" TargetMode="External"/><Relationship Id="rId45" Type="http://schemas.openxmlformats.org/officeDocument/2006/relationships/hyperlink" Target="https://www.dva.gov.au/providers/rehabilitation-appliances-program-rap/rap-schedule-forms" TargetMode="External"/><Relationship Id="rId66" Type="http://schemas.openxmlformats.org/officeDocument/2006/relationships/hyperlink" Target="https://www.dva.gov.au/providers/rehabilitation-appliances-program-rap/rap-schedule-forms" TargetMode="External"/><Relationship Id="rId87" Type="http://schemas.openxmlformats.org/officeDocument/2006/relationships/hyperlink" Target="https://www.dva.gov.au/providers/rehabilitation-appliances-program-rap/rap-schedule-forms" TargetMode="External"/><Relationship Id="rId110" Type="http://schemas.openxmlformats.org/officeDocument/2006/relationships/hyperlink" Target="https://www.dva.gov.au/providers/rehabilitation-appliances-program-rap/rap-schedule-forms" TargetMode="External"/><Relationship Id="rId131" Type="http://schemas.openxmlformats.org/officeDocument/2006/relationships/hyperlink" Target="https://www.dva.gov.au/providers/rehabilitation-appliances-program-rap/rap-schedule-forms" TargetMode="External"/><Relationship Id="rId327" Type="http://schemas.openxmlformats.org/officeDocument/2006/relationships/hyperlink" Target="https://www.dva.gov.au/get-support/providers/rehabilitation-appliances-program-rap/rap-schedule-forms" TargetMode="External"/><Relationship Id="rId348" Type="http://schemas.openxmlformats.org/officeDocument/2006/relationships/hyperlink" Target="https://www.dva.gov.au/providers/rehabilitation-appliances-program-rap/rap-schedule-forms" TargetMode="External"/><Relationship Id="rId369" Type="http://schemas.openxmlformats.org/officeDocument/2006/relationships/hyperlink" Target="https://www.dva.gov.au/providers/rehabilitation-appliances-program-rap/rap-national-guidelines" TargetMode="External"/><Relationship Id="rId152" Type="http://schemas.openxmlformats.org/officeDocument/2006/relationships/hyperlink" Target="https://www.dva.gov.au/providers/rehabilitation-appliances-program-rap/rap-schedule-forms" TargetMode="External"/><Relationship Id="rId173" Type="http://schemas.openxmlformats.org/officeDocument/2006/relationships/hyperlink" Target="https://www.dva.gov.au/providers/rehabilitation-appliances-program-rap/rap-schedule-forms" TargetMode="External"/><Relationship Id="rId194" Type="http://schemas.openxmlformats.org/officeDocument/2006/relationships/hyperlink" Target="https://www.dva.gov.au/providers/rehabilitation-appliances-program-rap/rap-national-guidelines" TargetMode="External"/><Relationship Id="rId208" Type="http://schemas.openxmlformats.org/officeDocument/2006/relationships/hyperlink" Target="https://www.dva.gov.au/providers/rehabilitation-appliances-program-rap/rap-national-guidelines" TargetMode="External"/><Relationship Id="rId229" Type="http://schemas.openxmlformats.org/officeDocument/2006/relationships/hyperlink" Target="https://www.dva.gov.au/providers/rehabilitation-appliances-program-rap/rap-schedule-forms" TargetMode="External"/><Relationship Id="rId380" Type="http://schemas.openxmlformats.org/officeDocument/2006/relationships/hyperlink" Target="https://www.dva.gov.au/providers/rehabilitation-appliances-program-rap/rap-schedule-forms" TargetMode="External"/><Relationship Id="rId240" Type="http://schemas.openxmlformats.org/officeDocument/2006/relationships/hyperlink" Target="https://www.dva.gov.au/providers/rehabilitation-appliances-program-rap/rap-schedule-forms" TargetMode="External"/><Relationship Id="rId261" Type="http://schemas.openxmlformats.org/officeDocument/2006/relationships/hyperlink" Target="https://www.dva.gov.au/providers/rehabilitation-appliances-program-rap/rap-schedule-forms" TargetMode="External"/><Relationship Id="rId14" Type="http://schemas.openxmlformats.org/officeDocument/2006/relationships/hyperlink" Target="https://www.dva.gov.au/providers/provider-programs/rehabilitation-appliances-program-rap-providers" TargetMode="External"/><Relationship Id="rId35" Type="http://schemas.openxmlformats.org/officeDocument/2006/relationships/hyperlink" Target="https://www.dva.gov.au/providers/rehabilitation-appliances-program-rap/rap-national-guidelines" TargetMode="External"/><Relationship Id="rId56" Type="http://schemas.openxmlformats.org/officeDocument/2006/relationships/hyperlink" Target="https://www.dva.gov.au/providers/rehabilitation-appliances-program-rap/rap-schedule-forms" TargetMode="External"/><Relationship Id="rId77" Type="http://schemas.openxmlformats.org/officeDocument/2006/relationships/hyperlink" Target="https://www.dva.gov.au/providers/rehabilitation-appliances-program-rap/rap-schedule-forms" TargetMode="External"/><Relationship Id="rId100" Type="http://schemas.openxmlformats.org/officeDocument/2006/relationships/hyperlink" Target="https://www.dva.gov.au/providers/rehabilitation-appliances-program-rap/rap-national-guidelines" TargetMode="External"/><Relationship Id="rId282" Type="http://schemas.openxmlformats.org/officeDocument/2006/relationships/hyperlink" Target="https://www.dva.gov.au/providers/rehabilitation-appliances-program-rap/rap-schedule-forms" TargetMode="External"/><Relationship Id="rId317" Type="http://schemas.openxmlformats.org/officeDocument/2006/relationships/hyperlink" Target="https://www.dva.gov.au/providers/rehabilitation-appliances-program-rap/rap-schedule-forms" TargetMode="External"/><Relationship Id="rId338" Type="http://schemas.openxmlformats.org/officeDocument/2006/relationships/hyperlink" Target="https://www.dva.gov.au/providers/rehabilitation-appliances-program-rap/rap-schedule-forms" TargetMode="External"/><Relationship Id="rId359" Type="http://schemas.openxmlformats.org/officeDocument/2006/relationships/hyperlink" Target="https://www.dva.gov.au/providers/rehabilitation-appliances-program-rap/rap-national-guidelines" TargetMode="External"/><Relationship Id="rId8" Type="http://schemas.openxmlformats.org/officeDocument/2006/relationships/settings" Target="settings.xml"/><Relationship Id="rId98" Type="http://schemas.openxmlformats.org/officeDocument/2006/relationships/hyperlink" Target="https://www.dva.gov.au/providers/rehabilitation-appliances-program-rap/rap-schedule-forms" TargetMode="External"/><Relationship Id="rId121" Type="http://schemas.openxmlformats.org/officeDocument/2006/relationships/hyperlink" Target="https://www.dva.gov.au/providers/rehabilitation-appliances-program-rap/rap-schedule-forms" TargetMode="External"/><Relationship Id="rId142" Type="http://schemas.openxmlformats.org/officeDocument/2006/relationships/hyperlink" Target="https://www.dva.gov.au/providers/rehabilitation-appliances-program-rap/rap-schedule-forms" TargetMode="External"/><Relationship Id="rId163" Type="http://schemas.openxmlformats.org/officeDocument/2006/relationships/hyperlink" Target="https://www.dva.gov.au/providers/rehabilitation-appliances-program-rap/rap-schedule-forms" TargetMode="External"/><Relationship Id="rId184" Type="http://schemas.openxmlformats.org/officeDocument/2006/relationships/hyperlink" Target="https://www.dva.gov.au/providers/rehabilitation-appliances-program-rap/rap-national-guidelines" TargetMode="External"/><Relationship Id="rId219" Type="http://schemas.openxmlformats.org/officeDocument/2006/relationships/hyperlink" Target="https://www.dva.gov.au/providers/rehabilitation-appliances-program-rap/rap-schedule-forms" TargetMode="External"/><Relationship Id="rId370" Type="http://schemas.openxmlformats.org/officeDocument/2006/relationships/hyperlink" Target="https://www.dva.gov.au/providers/rehabilitation-appliances-program-rap/rap-schedule-forms" TargetMode="External"/><Relationship Id="rId391" Type="http://schemas.openxmlformats.org/officeDocument/2006/relationships/hyperlink" Target="https://www.dva.gov.au/providers/rehabilitation-appliances-program-rap/rap-national-guidelines" TargetMode="External"/><Relationship Id="rId405" Type="http://schemas.openxmlformats.org/officeDocument/2006/relationships/hyperlink" Target="https://www.dva.gov.au/providers/rehabilitation-appliances-program-rap/rap-national-guidelines" TargetMode="External"/><Relationship Id="rId230" Type="http://schemas.openxmlformats.org/officeDocument/2006/relationships/hyperlink" Target="https://www.dva.gov.au/providers/rehabilitation-appliances-program-rap/rap-schedule-forms" TargetMode="External"/><Relationship Id="rId251" Type="http://schemas.openxmlformats.org/officeDocument/2006/relationships/hyperlink" Target="https://www.dva.gov.au/providers/rehabilitation-appliances-program-rap/rap-schedule-forms" TargetMode="External"/><Relationship Id="rId25" Type="http://schemas.openxmlformats.org/officeDocument/2006/relationships/hyperlink" Target="mailto:rapgeneralenquiries@dva.gov.au" TargetMode="External"/><Relationship Id="rId46" Type="http://schemas.openxmlformats.org/officeDocument/2006/relationships/hyperlink" Target="http://www.hearingservices.gov.au/wps/portal/hso/site/HSOHomeAbout/!ut/p/a1/04_Sj9CPykssy0xPLMnMz0vMAfGjzOK9A03NDD0NjLwtwvzdDBwd_UJ9vNxMjAy8DYAKIoEKDHAARwNC-sP1o_AqMTCFKsBjRUFuhEGmo6IiAGbW_L4!/dl5/d5/L2dJQSEvUUt3QS80SmlFL1o2XzI4REFIOTQxSTBBNDIwQTZMVkVFTU4xNFUx/" TargetMode="External"/><Relationship Id="rId67" Type="http://schemas.openxmlformats.org/officeDocument/2006/relationships/hyperlink" Target="https://www.dva.gov.au/providers/rehabilitation-appliances-program-rap/rap-national-guidelines" TargetMode="External"/><Relationship Id="rId272" Type="http://schemas.openxmlformats.org/officeDocument/2006/relationships/hyperlink" Target="https://www.dva.gov.au/providers/rehabilitation-appliances-program-rap/rap-schedule-forms" TargetMode="External"/><Relationship Id="rId293" Type="http://schemas.openxmlformats.org/officeDocument/2006/relationships/hyperlink" Target="https://www.dva.gov.au/providers/rehabilitation-appliances-program-rap/rap-national-guidelines" TargetMode="External"/><Relationship Id="rId307" Type="http://schemas.openxmlformats.org/officeDocument/2006/relationships/hyperlink" Target="https://www.dva.gov.au/providers/rehabilitation-appliances-program-rap/rap-overview" TargetMode="External"/><Relationship Id="rId328" Type="http://schemas.openxmlformats.org/officeDocument/2006/relationships/hyperlink" Target="https://www.dva.gov.au/providers/rehabilitation-appliances-program-rap/rap-national-guidelines" TargetMode="External"/><Relationship Id="rId349" Type="http://schemas.openxmlformats.org/officeDocument/2006/relationships/hyperlink" Target="https://www.dva.gov.au/providers/rehabilitation-appliances-program-rap/rap-national-guidelines" TargetMode="External"/><Relationship Id="rId88" Type="http://schemas.openxmlformats.org/officeDocument/2006/relationships/hyperlink" Target="https://www.dva.gov.au/providers/rehabilitation-appliances-program-rap/rap-schedule-forms" TargetMode="External"/><Relationship Id="rId111" Type="http://schemas.openxmlformats.org/officeDocument/2006/relationships/hyperlink" Target="https://www.dva.gov.au/providers/rehabilitation-appliances-program-rap/rap-schedule-forms" TargetMode="External"/><Relationship Id="rId132" Type="http://schemas.openxmlformats.org/officeDocument/2006/relationships/hyperlink" Target="https://www.dva.gov.au/providers/rehabilitation-appliances-program-rap/rap-schedule-forms" TargetMode="External"/><Relationship Id="rId153" Type="http://schemas.openxmlformats.org/officeDocument/2006/relationships/hyperlink" Target="https://www.dva.gov.au/providers/rehabilitation-appliances-program-rap/rap-schedule-forms" TargetMode="External"/><Relationship Id="rId174" Type="http://schemas.openxmlformats.org/officeDocument/2006/relationships/hyperlink" Target="https://www.dva.gov.au/providers/rehabilitation-appliances-program-rap/rap-national-guidelines" TargetMode="External"/><Relationship Id="rId195" Type="http://schemas.openxmlformats.org/officeDocument/2006/relationships/hyperlink" Target="https://www.dva.gov.au/providers/rehabilitation-appliances-program-rap/rap-schedule-forms" TargetMode="External"/><Relationship Id="rId209" Type="http://schemas.openxmlformats.org/officeDocument/2006/relationships/hyperlink" Target="https://www.dva.gov.au/providers/rehabilitation-appliances-program-rap/rap-schedule-forms" TargetMode="External"/><Relationship Id="rId360" Type="http://schemas.openxmlformats.org/officeDocument/2006/relationships/hyperlink" Target="https://www.dva.gov.au/providers/rehabilitation-appliances-program-rap/rap-schedule-forms" TargetMode="External"/><Relationship Id="rId381" Type="http://schemas.openxmlformats.org/officeDocument/2006/relationships/hyperlink" Target="https://www.dva.gov.au/providers/rehabilitation-appliances-program-rap/rap-national-guidelines" TargetMode="External"/><Relationship Id="rId220" Type="http://schemas.openxmlformats.org/officeDocument/2006/relationships/hyperlink" Target="https://www.dva.gov.au/providers/rehabilitation-appliances-program-rap/rap-schedule-forms" TargetMode="External"/><Relationship Id="rId241" Type="http://schemas.openxmlformats.org/officeDocument/2006/relationships/hyperlink" Target="https://www.dva.gov.au/providers/rehabilitation-appliances-program-rap/rap-schedule-forms" TargetMode="External"/><Relationship Id="rId15" Type="http://schemas.openxmlformats.org/officeDocument/2006/relationships/hyperlink" Target="https://www.dva.gov.au/health-and-treatment/veteran-healthcare-cards/veteran-gold-card" TargetMode="External"/><Relationship Id="rId36" Type="http://schemas.openxmlformats.org/officeDocument/2006/relationships/hyperlink" Target="https://www.dva.gov.au/providers/rehabilitation-appliances-program-rap/rap-schedule-forms" TargetMode="External"/><Relationship Id="rId57" Type="http://schemas.openxmlformats.org/officeDocument/2006/relationships/hyperlink" Target="https://www.dva.gov.au/providers/rehabilitation-appliances-program-rap/rap-schedule-forms" TargetMode="External"/><Relationship Id="rId262" Type="http://schemas.openxmlformats.org/officeDocument/2006/relationships/hyperlink" Target="https://www.dva.gov.au/providers/rehabilitation-appliances-program-rap/rap-schedule-forms" TargetMode="External"/><Relationship Id="rId283" Type="http://schemas.openxmlformats.org/officeDocument/2006/relationships/hyperlink" Target="https://www.dva.gov.au/providers/rehabilitation-appliances-program-rap/rap-overview" TargetMode="External"/><Relationship Id="rId318" Type="http://schemas.openxmlformats.org/officeDocument/2006/relationships/hyperlink" Target="https://www.dva.gov.au/providers/rehabilitation-appliances-program-rap/rap-national-guidelines" TargetMode="External"/><Relationship Id="rId339" Type="http://schemas.openxmlformats.org/officeDocument/2006/relationships/hyperlink" Target="https://www.dva.gov.au/providers/rehabilitation-appliances-program-rap/rap-schedule-forms" TargetMode="External"/><Relationship Id="rId78" Type="http://schemas.openxmlformats.org/officeDocument/2006/relationships/hyperlink" Target="https://www.dva.gov.au/providers/rehabilitation-appliances-program-rap/rap-national-guidelines" TargetMode="External"/><Relationship Id="rId99" Type="http://schemas.openxmlformats.org/officeDocument/2006/relationships/hyperlink" Target="https://www.dva.gov.au/providers/rehabilitation-appliances-program-rap/rap-schedule-forms" TargetMode="External"/><Relationship Id="rId101" Type="http://schemas.openxmlformats.org/officeDocument/2006/relationships/hyperlink" Target="https://www.dva.gov.au/providers/rehabilitation-appliances-program-rap/rap-schedule-forms" TargetMode="External"/><Relationship Id="rId122" Type="http://schemas.openxmlformats.org/officeDocument/2006/relationships/hyperlink" Target="https://www.dva.gov.au/providers/rehabilitation-appliances-program-rap/rap-schedule-forms" TargetMode="External"/><Relationship Id="rId143" Type="http://schemas.openxmlformats.org/officeDocument/2006/relationships/hyperlink" Target="https://www.dva.gov.au/providers/rehabilitation-appliances-program-rap/rap-schedule-forms" TargetMode="External"/><Relationship Id="rId164" Type="http://schemas.openxmlformats.org/officeDocument/2006/relationships/hyperlink" Target="https://www.dva.gov.au/providers/rehabilitation-appliances-program-rap/rap-national-guidelines" TargetMode="External"/><Relationship Id="rId185" Type="http://schemas.openxmlformats.org/officeDocument/2006/relationships/hyperlink" Target="https://www.dva.gov.au/providers/rehabilitation-appliances-program-rap/rap-schedule-forms" TargetMode="External"/><Relationship Id="rId350" Type="http://schemas.openxmlformats.org/officeDocument/2006/relationships/hyperlink" Target="https://www.dva.gov.au/providers/rehabilitation-appliances-program-rap/rap-schedule-forms" TargetMode="External"/><Relationship Id="rId371" Type="http://schemas.openxmlformats.org/officeDocument/2006/relationships/hyperlink" Target="https://www.dva.gov.au/providers/rehabilitation-appliances-program-rap/rap-national-guidelines" TargetMode="External"/><Relationship Id="rId406" Type="http://schemas.openxmlformats.org/officeDocument/2006/relationships/hyperlink" Target="https://www.dva.gov.au/providers/rehabilitation-appliances-program-rap/rap-schedule-forms" TargetMode="External"/><Relationship Id="rId9" Type="http://schemas.openxmlformats.org/officeDocument/2006/relationships/webSettings" Target="webSettings.xml"/><Relationship Id="rId210" Type="http://schemas.openxmlformats.org/officeDocument/2006/relationships/hyperlink" Target="https://www.dva.gov.au/providers/rehabilitation-appliances-program-rap/rap-national-guidelines" TargetMode="External"/><Relationship Id="rId392" Type="http://schemas.openxmlformats.org/officeDocument/2006/relationships/hyperlink" Target="https://www.dva.gov.au/providers/rehabilitation-appliances-program-rap/rap-schedule-forms" TargetMode="External"/><Relationship Id="rId26" Type="http://schemas.openxmlformats.org/officeDocument/2006/relationships/hyperlink" Target="mailto:rapgeneralenquiries@dva.gov.au" TargetMode="External"/><Relationship Id="rId231" Type="http://schemas.openxmlformats.org/officeDocument/2006/relationships/hyperlink" Target="https://www.dva.gov.au/providers/rehabilitation-appliances-program-rap/rap-schedule-forms" TargetMode="External"/><Relationship Id="rId252" Type="http://schemas.openxmlformats.org/officeDocument/2006/relationships/hyperlink" Target="https://www.dva.gov.au/providers/rehabilitation-appliances-program-rap/rap-schedule-forms" TargetMode="External"/><Relationship Id="rId273" Type="http://schemas.openxmlformats.org/officeDocument/2006/relationships/hyperlink" Target="https://www.dva.gov.au/providers/rehabilitation-appliances-program-rap/rap-national-guidelines" TargetMode="External"/><Relationship Id="rId294" Type="http://schemas.openxmlformats.org/officeDocument/2006/relationships/hyperlink" Target="https://www.dva.gov.au/providers/rehabilitation-appliances-program-rap/rap-schedule-forms" TargetMode="External"/><Relationship Id="rId308" Type="http://schemas.openxmlformats.org/officeDocument/2006/relationships/hyperlink" Target="https://www.dva.gov.au/providers/rehabilitation-appliances-program-rap/rap-national-guidelines" TargetMode="External"/><Relationship Id="rId329" Type="http://schemas.openxmlformats.org/officeDocument/2006/relationships/hyperlink" Target="https://www.dva.gov.au/get-support/providers/rehabilitation-appliances-program-rap/rap-schedule-forms" TargetMode="External"/><Relationship Id="rId47" Type="http://schemas.openxmlformats.org/officeDocument/2006/relationships/hyperlink" Target="https://www.dva.gov.au/providers/rehabilitation-appliances-program-rap/rap-schedule-forms" TargetMode="External"/><Relationship Id="rId68" Type="http://schemas.openxmlformats.org/officeDocument/2006/relationships/hyperlink" Target="https://www.dva.gov.au/providers/rehabilitation-appliances-program-rap/rap-schedule-forms" TargetMode="External"/><Relationship Id="rId89" Type="http://schemas.openxmlformats.org/officeDocument/2006/relationships/hyperlink" Target="https://www.dva.gov.au/providers/rehabilitation-appliances-program-rap/rap-schedule-forms" TargetMode="External"/><Relationship Id="rId112" Type="http://schemas.openxmlformats.org/officeDocument/2006/relationships/hyperlink" Target="https://www.dva.gov.au/providers/rehabilitation-appliances-program-rap/rap-schedule-forms" TargetMode="External"/><Relationship Id="rId133" Type="http://schemas.openxmlformats.org/officeDocument/2006/relationships/hyperlink" Target="https://www.dva.gov.au/providers/rehabilitation-appliances-program-rap/rap-schedule-forms" TargetMode="External"/><Relationship Id="rId154" Type="http://schemas.openxmlformats.org/officeDocument/2006/relationships/hyperlink" Target="https://www.dva.gov.au/providers/rehabilitation-appliances-program-rap/rap-schedule-forms" TargetMode="External"/><Relationship Id="rId175" Type="http://schemas.openxmlformats.org/officeDocument/2006/relationships/hyperlink" Target="https://www.dva.gov.au/providers/rehabilitation-appliances-program-rap/rap-schedule-forms" TargetMode="External"/><Relationship Id="rId340" Type="http://schemas.openxmlformats.org/officeDocument/2006/relationships/hyperlink" Target="https://www.dva.gov.au/providers/rehabilitation-appliances-program-rap/rap-schedule-forms" TargetMode="External"/><Relationship Id="rId361" Type="http://schemas.openxmlformats.org/officeDocument/2006/relationships/hyperlink" Target="https://www.dva.gov.au/providers/rehabilitation-appliances-program-rap/rap-national-guidelines" TargetMode="External"/><Relationship Id="rId196" Type="http://schemas.openxmlformats.org/officeDocument/2006/relationships/hyperlink" Target="https://www.dva.gov.au/providers/rehabilitation-appliances-program-rap/rap-national-guidelines" TargetMode="External"/><Relationship Id="rId200" Type="http://schemas.openxmlformats.org/officeDocument/2006/relationships/hyperlink" Target="https://www.dva.gov.au/providers/rehabilitation-appliances-program-rap/rap-national-guidelines" TargetMode="External"/><Relationship Id="rId382" Type="http://schemas.openxmlformats.org/officeDocument/2006/relationships/hyperlink" Target="https://www.dva.gov.au/providers/rehabilitation-appliances-program-rap/rap-schedule-forms" TargetMode="External"/><Relationship Id="rId16" Type="http://schemas.openxmlformats.org/officeDocument/2006/relationships/hyperlink" Target="https://www.dva.gov.au/health-and-treatment/veteran-healthcare-cards/veteran-white-card" TargetMode="External"/><Relationship Id="rId221" Type="http://schemas.openxmlformats.org/officeDocument/2006/relationships/hyperlink" Target="https://www.dva.gov.au/providers/rehabilitation-appliances-program-rap/rap-schedule-forms" TargetMode="External"/><Relationship Id="rId242" Type="http://schemas.openxmlformats.org/officeDocument/2006/relationships/hyperlink" Target="https://www.dva.gov.au/providers/rehabilitation-appliances-program-rap/rap-schedule-forms" TargetMode="External"/><Relationship Id="rId263" Type="http://schemas.openxmlformats.org/officeDocument/2006/relationships/hyperlink" Target="https://www.dva.gov.au/providers/rehabilitation-appliances-program-rap/rap-schedule-forms" TargetMode="External"/><Relationship Id="rId284" Type="http://schemas.openxmlformats.org/officeDocument/2006/relationships/hyperlink" Target="https://www.dva.gov.au/providers/rehabilitation-appliances-program-rap/rap-national-guidelines" TargetMode="External"/><Relationship Id="rId319" Type="http://schemas.openxmlformats.org/officeDocument/2006/relationships/hyperlink" Target="https://www.dva.gov.au/providers/rehabilitation-appliances-program-rap/rap-schedule-forms" TargetMode="External"/><Relationship Id="rId37" Type="http://schemas.openxmlformats.org/officeDocument/2006/relationships/hyperlink" Target="https://www.dva.gov.au/get-support/providers/rehabilitation-appliances-program-rap/rap-national-guidelines/personal-response-systems" TargetMode="External"/><Relationship Id="rId58" Type="http://schemas.openxmlformats.org/officeDocument/2006/relationships/hyperlink" Target="https://www.dva.gov.au/providers/rehabilitation-appliances-program-rap/rap-schedule-forms" TargetMode="External"/><Relationship Id="rId79" Type="http://schemas.openxmlformats.org/officeDocument/2006/relationships/hyperlink" Target="https://www.dva.gov.au/about-us/dva-forms/d9517" TargetMode="External"/><Relationship Id="rId102" Type="http://schemas.openxmlformats.org/officeDocument/2006/relationships/hyperlink" Target="https://www.dva.gov.au/providers/rehabilitation-appliances-program-rap/rap-national-guidelines" TargetMode="External"/><Relationship Id="rId123" Type="http://schemas.openxmlformats.org/officeDocument/2006/relationships/hyperlink" Target="https://www.dva.gov.au/providers/rehabilitation-appliances-program-rap/rap-schedule-forms" TargetMode="External"/><Relationship Id="rId144" Type="http://schemas.openxmlformats.org/officeDocument/2006/relationships/hyperlink" Target="https://www.dva.gov.au/providers/rehabilitation-appliances-program-rap/rap-schedule-forms" TargetMode="External"/><Relationship Id="rId330" Type="http://schemas.openxmlformats.org/officeDocument/2006/relationships/hyperlink" Target="https://www.ndss.com.au/" TargetMode="External"/><Relationship Id="rId90" Type="http://schemas.openxmlformats.org/officeDocument/2006/relationships/hyperlink" Target="https://www.dva.gov.au/providers/rehabilitation-appliances-program-rap/rap-schedule-forms" TargetMode="External"/><Relationship Id="rId165" Type="http://schemas.openxmlformats.org/officeDocument/2006/relationships/hyperlink" Target="https://www.dva.gov.au/providers/rehabilitation-appliances-program-rap/rap-schedule-forms" TargetMode="External"/><Relationship Id="rId186" Type="http://schemas.openxmlformats.org/officeDocument/2006/relationships/hyperlink" Target="https://www.dva.gov.au/providers/rehabilitation-appliances-program-rap/rap-national-guidelines" TargetMode="External"/><Relationship Id="rId351" Type="http://schemas.openxmlformats.org/officeDocument/2006/relationships/hyperlink" Target="https://www.dva.gov.au/providers/rehabilitation-appliances-program-rap/rap-national-guidelines" TargetMode="External"/><Relationship Id="rId372" Type="http://schemas.openxmlformats.org/officeDocument/2006/relationships/hyperlink" Target="https://www.dva.gov.au/providers/rehabilitation-appliances-program-rap/rap-schedule-forms" TargetMode="External"/><Relationship Id="rId393" Type="http://schemas.openxmlformats.org/officeDocument/2006/relationships/hyperlink" Target="https://www.dva.gov.au/providers/rehabilitation-appliances-program-rap/rap-national-guidelines" TargetMode="External"/><Relationship Id="rId407" Type="http://schemas.openxmlformats.org/officeDocument/2006/relationships/hyperlink" Target="https://www.dva.gov.au/about-us/dva-forms/claim-assistance-dog-expenses" TargetMode="External"/><Relationship Id="rId211" Type="http://schemas.openxmlformats.org/officeDocument/2006/relationships/hyperlink" Target="https://www.dva.gov.au/providers/rehabilitation-appliances-program-rap/rap-schedule-forms" TargetMode="External"/><Relationship Id="rId232" Type="http://schemas.openxmlformats.org/officeDocument/2006/relationships/hyperlink" Target="https://www.dva.gov.au/providers/rehabilitation-appliances-program-rap/rap-schedule-forms" TargetMode="External"/><Relationship Id="rId253" Type="http://schemas.openxmlformats.org/officeDocument/2006/relationships/hyperlink" Target="https://www.dva.gov.au/providers/rehabilitation-appliances-program-rap/rap-schedule-forms" TargetMode="External"/><Relationship Id="rId274" Type="http://schemas.openxmlformats.org/officeDocument/2006/relationships/hyperlink" Target="https://www.dva.gov.au/providers/rehabilitation-appliances-program-rap/rap-schedule-forms" TargetMode="External"/><Relationship Id="rId295" Type="http://schemas.openxmlformats.org/officeDocument/2006/relationships/hyperlink" Target="https://www.dva.gov.au/providers/rehabilitation-appliances-program-rap/rap-schedule-forms" TargetMode="External"/><Relationship Id="rId309" Type="http://schemas.openxmlformats.org/officeDocument/2006/relationships/hyperlink" Target="https://www.dva.gov.au/providers/rehabilitation-appliances-program-rap/rap-schedule-forms" TargetMode="External"/><Relationship Id="rId27" Type="http://schemas.openxmlformats.org/officeDocument/2006/relationships/hyperlink" Target="https://www.dva.gov.au/providers/rehabilitation-appliances-program-rap/rap-overview" TargetMode="External"/><Relationship Id="rId48" Type="http://schemas.openxmlformats.org/officeDocument/2006/relationships/hyperlink" Target="https://www.dva.gov.au/providers/rehabilitation-appliances-program-rap/rap-schedule-forms" TargetMode="External"/><Relationship Id="rId69" Type="http://schemas.openxmlformats.org/officeDocument/2006/relationships/hyperlink" Target="https://www.dva.gov.au/providers/rehabilitation-appliances-program-rap/rap-schedule-forms" TargetMode="External"/><Relationship Id="rId113" Type="http://schemas.openxmlformats.org/officeDocument/2006/relationships/hyperlink" Target="https://www.dva.gov.au/providers/rehabilitation-appliances-program-rap/rap-schedule-forms" TargetMode="External"/><Relationship Id="rId134" Type="http://schemas.openxmlformats.org/officeDocument/2006/relationships/hyperlink" Target="https://www.dva.gov.au/providers/health-programs-and-services-our-clients/medical-grade-footwear-providers-and-suppliers" TargetMode="External"/><Relationship Id="rId320" Type="http://schemas.openxmlformats.org/officeDocument/2006/relationships/hyperlink" Target="https://www.dva.gov.au/providers/rehabilitation-appliances-program-rap/rap-schedule-forms" TargetMode="External"/><Relationship Id="rId80" Type="http://schemas.openxmlformats.org/officeDocument/2006/relationships/hyperlink" Target="https://www.dva.gov.au/providers/rehabilitation-appliances-program-rap/rap-schedule-forms" TargetMode="External"/><Relationship Id="rId155" Type="http://schemas.openxmlformats.org/officeDocument/2006/relationships/hyperlink" Target="https://www.dva.gov.au/providers/rehabilitation-appliances-program-rap/rap-schedule-forms" TargetMode="External"/><Relationship Id="rId176" Type="http://schemas.openxmlformats.org/officeDocument/2006/relationships/hyperlink" Target="https://www.dva.gov.au/providers/rehabilitation-appliances-program-rap/rap-national-guidelines" TargetMode="External"/><Relationship Id="rId197" Type="http://schemas.openxmlformats.org/officeDocument/2006/relationships/hyperlink" Target="https://www.dva.gov.au/providers/rehabilitation-appliances-program-rap/rap-schedule-forms" TargetMode="External"/><Relationship Id="rId341" Type="http://schemas.openxmlformats.org/officeDocument/2006/relationships/hyperlink" Target="https://www.dva.gov.au/providers/rehabilitation-appliances-program-rap/rap-schedule-forms" TargetMode="External"/><Relationship Id="rId362" Type="http://schemas.openxmlformats.org/officeDocument/2006/relationships/hyperlink" Target="https://www.dva.gov.au/providers/rehabilitation-appliances-program-rap/rap-schedule-forms" TargetMode="External"/><Relationship Id="rId383" Type="http://schemas.openxmlformats.org/officeDocument/2006/relationships/hyperlink" Target="https://www.dva.gov.au/providers/rehabilitation-appliances-program-rap/rap-national-guidelines" TargetMode="External"/><Relationship Id="rId201" Type="http://schemas.openxmlformats.org/officeDocument/2006/relationships/hyperlink" Target="https://www.dva.gov.au/providers/rehabilitation-appliances-program-rap/rap-schedule-forms" TargetMode="External"/><Relationship Id="rId222" Type="http://schemas.openxmlformats.org/officeDocument/2006/relationships/hyperlink" Target="https://www.dva.gov.au/providers/rehabilitation-appliances-program-rap/rap-schedule-forms" TargetMode="External"/><Relationship Id="rId243" Type="http://schemas.openxmlformats.org/officeDocument/2006/relationships/hyperlink" Target="https://www.dva.gov.au/providers/rehabilitation-appliances-program-rap/rap-schedule-forms" TargetMode="External"/><Relationship Id="rId264" Type="http://schemas.openxmlformats.org/officeDocument/2006/relationships/hyperlink" Target="https://www.dva.gov.au/providers/rehabilitation-appliances-program-rap/rap-schedule-forms" TargetMode="External"/><Relationship Id="rId285" Type="http://schemas.openxmlformats.org/officeDocument/2006/relationships/hyperlink" Target="https://www.dva.gov.au/providers/rehabilitation-appliances-program-rap/rap-schedule-forms" TargetMode="External"/><Relationship Id="rId17" Type="http://schemas.openxmlformats.org/officeDocument/2006/relationships/hyperlink" Target="https://www.dva.gov.au/providers/rehabilitation-appliances-program-rap/rap-national-guidelines" TargetMode="External"/><Relationship Id="rId38" Type="http://schemas.openxmlformats.org/officeDocument/2006/relationships/hyperlink" Target="https://www.dva.gov.au/providers/rehabilitation-appliances-program-rap/rap-schedule-forms" TargetMode="External"/><Relationship Id="rId59" Type="http://schemas.openxmlformats.org/officeDocument/2006/relationships/hyperlink" Target="https://www.dva.gov.au/providers/rehabilitation-appliances-program-rap/rap-schedule-forms" TargetMode="External"/><Relationship Id="rId103" Type="http://schemas.openxmlformats.org/officeDocument/2006/relationships/hyperlink" Target="https://www.dva.gov.au/about-us/dva-forms/d9517" TargetMode="External"/><Relationship Id="rId124" Type="http://schemas.openxmlformats.org/officeDocument/2006/relationships/hyperlink" Target="https://www.dva.gov.au/providers/rehabilitation-appliances-program-rap/rap-schedule-forms" TargetMode="External"/><Relationship Id="rId310" Type="http://schemas.openxmlformats.org/officeDocument/2006/relationships/hyperlink" Target="https://www.dva.gov.au/providers/rehabilitation-appliances-program-rap/rap-schedule-forms" TargetMode="External"/><Relationship Id="rId70" Type="http://schemas.openxmlformats.org/officeDocument/2006/relationships/hyperlink" Target="https://www.dva.gov.au/providers/rehabilitation-appliances-program-rap/rap-schedule-forms" TargetMode="External"/><Relationship Id="rId91" Type="http://schemas.openxmlformats.org/officeDocument/2006/relationships/hyperlink" Target="https://www.dva.gov.au/providers/rehabilitation-appliances-program-rap/rap-schedule-forms" TargetMode="External"/><Relationship Id="rId145" Type="http://schemas.openxmlformats.org/officeDocument/2006/relationships/hyperlink" Target="https://www.dva.gov.au/providers/rehabilitation-appliances-program-rap/rap-schedule-forms" TargetMode="External"/><Relationship Id="rId166" Type="http://schemas.openxmlformats.org/officeDocument/2006/relationships/hyperlink" Target="https://www.dva.gov.au/providers/rehabilitation-appliances-program-rap/rap-national-guidelines" TargetMode="External"/><Relationship Id="rId187" Type="http://schemas.openxmlformats.org/officeDocument/2006/relationships/hyperlink" Target="https://www.dva.gov.au/providers/rehabilitation-appliances-program-rap/rap-schedule-forms" TargetMode="External"/><Relationship Id="rId331" Type="http://schemas.openxmlformats.org/officeDocument/2006/relationships/hyperlink" Target="https://osd.ndss.com.au/search/" TargetMode="External"/><Relationship Id="rId352" Type="http://schemas.openxmlformats.org/officeDocument/2006/relationships/hyperlink" Target="https://www.dva.gov.au/providers/rehabilitation-appliances-program-rap/rap-schedule-forms" TargetMode="External"/><Relationship Id="rId373" Type="http://schemas.openxmlformats.org/officeDocument/2006/relationships/hyperlink" Target="https://www.dva.gov.au/providers/rehabilitation-appliances-program-rap/rap-national-guidelines" TargetMode="External"/><Relationship Id="rId394" Type="http://schemas.openxmlformats.org/officeDocument/2006/relationships/hyperlink" Target="https://www.dva.gov.au/providers/rehabilitation-appliances-program-rap/rap-schedule-forms" TargetMode="External"/><Relationship Id="rId408" Type="http://schemas.openxmlformats.org/officeDocument/2006/relationships/hyperlink" Target="https://www.dva.gov.au/providers/rehabilitation-appliances-program-rap/rap-national-guidelines" TargetMode="External"/><Relationship Id="rId1" Type="http://schemas.microsoft.com/office/2006/relationships/keyMapCustomizations" Target="customizations.xml"/><Relationship Id="rId212" Type="http://schemas.openxmlformats.org/officeDocument/2006/relationships/hyperlink" Target="https://www.dva.gov.au/providers/rehabilitation-appliances-program-rap/rap-schedule-forms" TargetMode="External"/><Relationship Id="rId233" Type="http://schemas.openxmlformats.org/officeDocument/2006/relationships/hyperlink" Target="https://www.dva.gov.au/providers/rehabilitation-appliances-program-rap/rap-schedule-forms" TargetMode="External"/><Relationship Id="rId254" Type="http://schemas.openxmlformats.org/officeDocument/2006/relationships/hyperlink" Target="https://www.dva.gov.au/providers/rehabilitation-appliances-program-rap/rap-schedule-forms" TargetMode="External"/><Relationship Id="rId28" Type="http://schemas.openxmlformats.org/officeDocument/2006/relationships/hyperlink" Target="https://www.dva.gov.au/providers/rehabilitation-appliances-program-rap/rap-overview" TargetMode="External"/><Relationship Id="rId49" Type="http://schemas.openxmlformats.org/officeDocument/2006/relationships/hyperlink" Target="https://www.dva.gov.au/providers/rehabilitation-appliances-program-rap/rap-national-guidelines" TargetMode="External"/><Relationship Id="rId114" Type="http://schemas.openxmlformats.org/officeDocument/2006/relationships/hyperlink" Target="https://www.dva.gov.au/providers/rehabilitation-appliances-program-rap/rap-schedule-forms" TargetMode="External"/><Relationship Id="rId275" Type="http://schemas.openxmlformats.org/officeDocument/2006/relationships/hyperlink" Target="https://www.dva.gov.au/providers/rehabilitation-appliances-program-rap/rap-schedule-forms" TargetMode="External"/><Relationship Id="rId296" Type="http://schemas.openxmlformats.org/officeDocument/2006/relationships/hyperlink" Target="https://www.dva.gov.au/providers/rehabilitation-appliances-program-rap/rap-national-guidelines" TargetMode="External"/><Relationship Id="rId300" Type="http://schemas.openxmlformats.org/officeDocument/2006/relationships/hyperlink" Target="https://www.dva.gov.au/providers/rehabilitation-appliances-program-rap/rap-national-guidelines" TargetMode="External"/><Relationship Id="rId60" Type="http://schemas.openxmlformats.org/officeDocument/2006/relationships/hyperlink" Target="https://www.dva.gov.au/providers/rehabilitation-appliances-program-rap/rap-schedule-forms" TargetMode="External"/><Relationship Id="rId81" Type="http://schemas.openxmlformats.org/officeDocument/2006/relationships/hyperlink" Target="https://www.dva.gov.au/providers/rehabilitation-appliances-program-rap/rap-schedule-forms" TargetMode="External"/><Relationship Id="rId135" Type="http://schemas.openxmlformats.org/officeDocument/2006/relationships/hyperlink" Target="https://www.dva.gov.au/providers/rehabilitation-appliances-program-rap/rap-schedule-forms" TargetMode="External"/><Relationship Id="rId156" Type="http://schemas.openxmlformats.org/officeDocument/2006/relationships/hyperlink" Target="https://www.dva.gov.au/providers/rehabilitation-appliances-program-rap/rap-schedule-forms" TargetMode="External"/><Relationship Id="rId177" Type="http://schemas.openxmlformats.org/officeDocument/2006/relationships/hyperlink" Target="https://www.dva.gov.au/providers/rehabilitation-appliances-program-rap/rap-schedule-forms" TargetMode="External"/><Relationship Id="rId198" Type="http://schemas.openxmlformats.org/officeDocument/2006/relationships/hyperlink" Target="https://www.dva.gov.au/providers/rehabilitation-appliances-program-rap/rap-national-guidelines" TargetMode="External"/><Relationship Id="rId321" Type="http://schemas.openxmlformats.org/officeDocument/2006/relationships/hyperlink" Target="https://www.dva.gov.au/providers/rehabilitation-appliances-program-rap/rap-national-guidelines" TargetMode="External"/><Relationship Id="rId342" Type="http://schemas.openxmlformats.org/officeDocument/2006/relationships/hyperlink" Target="https://www.dva.gov.au/providers/rehabilitation-appliances-program-rap/rap-national-guidelines" TargetMode="External"/><Relationship Id="rId363" Type="http://schemas.openxmlformats.org/officeDocument/2006/relationships/hyperlink" Target="https://www.dva.gov.au/providers/rehabilitation-appliances-program-rap/rap-national-guidelines" TargetMode="External"/><Relationship Id="rId384" Type="http://schemas.openxmlformats.org/officeDocument/2006/relationships/hyperlink" Target="https://www.dva.gov.au/providers/rehabilitation-appliances-program-rap/rap-schedule-forms" TargetMode="External"/><Relationship Id="rId202" Type="http://schemas.openxmlformats.org/officeDocument/2006/relationships/hyperlink" Target="https://www.dva.gov.au/providers/rehabilitation-appliances-program-rap/rap-national-guidelines" TargetMode="External"/><Relationship Id="rId223" Type="http://schemas.openxmlformats.org/officeDocument/2006/relationships/hyperlink" Target="https://www.dva.gov.au/providers/rehabilitation-appliances-program-rap/rap-schedule-forms" TargetMode="External"/><Relationship Id="rId244" Type="http://schemas.openxmlformats.org/officeDocument/2006/relationships/hyperlink" Target="https://www.dva.gov.au/providers/rehabilitation-appliances-program-rap/rap-schedule-forms" TargetMode="External"/><Relationship Id="rId18" Type="http://schemas.openxmlformats.org/officeDocument/2006/relationships/hyperlink" Target="https://www.dva.gov.au/providers/rehabilitation-appliances-program-rap/rap-national-guidelines" TargetMode="External"/><Relationship Id="rId39" Type="http://schemas.openxmlformats.org/officeDocument/2006/relationships/hyperlink" Target="https://www.dva.gov.au/providers/rehabilitation-appliances-program-rap/rap-national-guidelines" TargetMode="External"/><Relationship Id="rId265" Type="http://schemas.openxmlformats.org/officeDocument/2006/relationships/hyperlink" Target="https://www.dva.gov.au/providers/rehabilitation-appliances-program-rap/rap-schedule-forms" TargetMode="External"/><Relationship Id="rId286" Type="http://schemas.openxmlformats.org/officeDocument/2006/relationships/hyperlink" Target="https://www.dva.gov.au/providers/rehabilitation-appliances-program-rap/rap-schedule-forms" TargetMode="External"/><Relationship Id="rId50" Type="http://schemas.openxmlformats.org/officeDocument/2006/relationships/hyperlink" Target="https://www.dva.gov.au/providers/rehabilitation-appliances-program-rap/rap-schedule-forms" TargetMode="External"/><Relationship Id="rId104" Type="http://schemas.openxmlformats.org/officeDocument/2006/relationships/hyperlink" Target="https://www.dva.gov.au/providers/rehabilitation-appliances-program-rap/rap-national-guidelines" TargetMode="External"/><Relationship Id="rId125" Type="http://schemas.openxmlformats.org/officeDocument/2006/relationships/hyperlink" Target="https://www.dva.gov.au/providers/rehabilitation-appliances-program-rap/rap-national-guidelines" TargetMode="External"/><Relationship Id="rId146" Type="http://schemas.openxmlformats.org/officeDocument/2006/relationships/hyperlink" Target="https://www.dva.gov.au/providers/rehabilitation-appliances-program-rap/rap-schedule-forms" TargetMode="External"/><Relationship Id="rId167" Type="http://schemas.openxmlformats.org/officeDocument/2006/relationships/hyperlink" Target="https://www.dva.gov.au/providers/rehabilitation-appliances-program-rap/rap-schedule-forms" TargetMode="External"/><Relationship Id="rId188" Type="http://schemas.openxmlformats.org/officeDocument/2006/relationships/hyperlink" Target="https://www.dva.gov.au/providers/rehabilitation-appliances-program-rap/rap-national-guidelines" TargetMode="External"/><Relationship Id="rId311" Type="http://schemas.openxmlformats.org/officeDocument/2006/relationships/hyperlink" Target="https://www.dva.gov.au/providers/rehabilitation-appliances-program-rap/rap-overview" TargetMode="External"/><Relationship Id="rId332" Type="http://schemas.openxmlformats.org/officeDocument/2006/relationships/hyperlink" Target="https://www.dva.gov.au/providers/rehabilitation-appliances-program-rap/rap-national-guidelines" TargetMode="External"/><Relationship Id="rId353" Type="http://schemas.openxmlformats.org/officeDocument/2006/relationships/hyperlink" Target="https://www.dva.gov.au/providers/rehabilitation-appliances-program-rap/rap-national-guidelines" TargetMode="External"/><Relationship Id="rId374" Type="http://schemas.openxmlformats.org/officeDocument/2006/relationships/hyperlink" Target="https://www.dva.gov.au/providers/rehabilitation-appliances-program-rap/rap-schedule-forms" TargetMode="External"/><Relationship Id="rId395" Type="http://schemas.openxmlformats.org/officeDocument/2006/relationships/hyperlink" Target="https://www.dva.gov.au/providers/rehabilitation-appliances-program-rap/rap-national-guidelines" TargetMode="External"/><Relationship Id="rId409" Type="http://schemas.openxmlformats.org/officeDocument/2006/relationships/hyperlink" Target="https://www.dva.gov.au/about-us/dva-forms/claim-assistance-dog-expenses" TargetMode="External"/><Relationship Id="rId71" Type="http://schemas.openxmlformats.org/officeDocument/2006/relationships/hyperlink" Target="https://www.dva.gov.au/providers/rehabilitation-appliances-program-rap/rap-schedule-forms" TargetMode="External"/><Relationship Id="rId92" Type="http://schemas.openxmlformats.org/officeDocument/2006/relationships/hyperlink" Target="https://www.dva.gov.au/providers/rehabilitation-appliances-program-rap/rap-national-guidelines" TargetMode="External"/><Relationship Id="rId213" Type="http://schemas.openxmlformats.org/officeDocument/2006/relationships/hyperlink" Target="https://www.dva.gov.au/providers/rehabilitation-appliances-program-rap/rap-schedule-forms" TargetMode="External"/><Relationship Id="rId234" Type="http://schemas.openxmlformats.org/officeDocument/2006/relationships/hyperlink" Target="https://www.dva.gov.au/providers/rehabilitation-appliances-program-rap/rap-schedule-forms" TargetMode="External"/><Relationship Id="rId2" Type="http://schemas.openxmlformats.org/officeDocument/2006/relationships/customXml" Target="../customXml/item1.xml"/><Relationship Id="rId29" Type="http://schemas.openxmlformats.org/officeDocument/2006/relationships/hyperlink" Target="https://www.dva.gov.au/providers/rehabilitation-appliances-program-rap/rap-overview" TargetMode="External"/><Relationship Id="rId255" Type="http://schemas.openxmlformats.org/officeDocument/2006/relationships/hyperlink" Target="https://www.dva.gov.au/providers/rehabilitation-appliances-program-rap/rap-schedule-forms" TargetMode="External"/><Relationship Id="rId276" Type="http://schemas.openxmlformats.org/officeDocument/2006/relationships/hyperlink" Target="https://www.dva.gov.au/providers/rehabilitation-appliances-program-rap/rap-schedule-forms" TargetMode="External"/><Relationship Id="rId297" Type="http://schemas.openxmlformats.org/officeDocument/2006/relationships/hyperlink" Target="https://www.dva.gov.au/providers/rehabilitation-appliances-program-rap/rap-schedule-forms" TargetMode="External"/><Relationship Id="rId40" Type="http://schemas.openxmlformats.org/officeDocument/2006/relationships/hyperlink" Target="https://www.dva.gov.au/providers/rehabilitation-appliances-program-rap/rap-schedule-forms" TargetMode="External"/><Relationship Id="rId115" Type="http://schemas.openxmlformats.org/officeDocument/2006/relationships/hyperlink" Target="https://www.dva.gov.au/providers/rehabilitation-appliances-program-rap/rap-schedule-forms" TargetMode="External"/><Relationship Id="rId136" Type="http://schemas.openxmlformats.org/officeDocument/2006/relationships/hyperlink" Target="https://www.dva.gov.au/providers/rehabilitation-appliances-program-rap/rap-schedule-forms" TargetMode="External"/><Relationship Id="rId157" Type="http://schemas.openxmlformats.org/officeDocument/2006/relationships/hyperlink" Target="https://www.dva.gov.au/providers/rehabilitation-appliances-program-rap/rap-schedule-forms" TargetMode="External"/><Relationship Id="rId178" Type="http://schemas.openxmlformats.org/officeDocument/2006/relationships/hyperlink" Target="https://www.dva.gov.au/providers/rehabilitation-appliances-program-rap/rap-national-guidelines" TargetMode="External"/><Relationship Id="rId301" Type="http://schemas.openxmlformats.org/officeDocument/2006/relationships/hyperlink" Target="https://www.dva.gov.au/providers/rehabilitation-appliances-program-rap/rap-schedule-forms" TargetMode="External"/><Relationship Id="rId322" Type="http://schemas.openxmlformats.org/officeDocument/2006/relationships/hyperlink" Target="https://www.dva.gov.au/providers/rehabilitation-appliances-program-rap/rap-national-guidelines" TargetMode="External"/><Relationship Id="rId343" Type="http://schemas.openxmlformats.org/officeDocument/2006/relationships/hyperlink" Target="https://www.dva.gov.au/providers/rehabilitation-appliances-program-rap/rap-schedule-forms" TargetMode="External"/><Relationship Id="rId364" Type="http://schemas.openxmlformats.org/officeDocument/2006/relationships/hyperlink" Target="https://www.dva.gov.au/providers/rehabilitation-appliances-program-rap/rap-national-guidelines" TargetMode="External"/><Relationship Id="rId61" Type="http://schemas.openxmlformats.org/officeDocument/2006/relationships/hyperlink" Target="https://www.dva.gov.au/providers/rehabilitation-appliances-program-rap/rap-schedule-forms" TargetMode="External"/><Relationship Id="rId82" Type="http://schemas.openxmlformats.org/officeDocument/2006/relationships/hyperlink" Target="https://www.dva.gov.au/providers/rehabilitation-appliances-program-rap/rap-schedule-forms" TargetMode="External"/><Relationship Id="rId199" Type="http://schemas.openxmlformats.org/officeDocument/2006/relationships/hyperlink" Target="https://www.dva.gov.au/providers/rehabilitation-appliances-program-rap/rap-schedule-forms" TargetMode="External"/><Relationship Id="rId203" Type="http://schemas.openxmlformats.org/officeDocument/2006/relationships/hyperlink" Target="https://www.dva.gov.au/providers/rehabilitation-appliances-program-rap/rap-schedule-forms" TargetMode="External"/><Relationship Id="rId385" Type="http://schemas.openxmlformats.org/officeDocument/2006/relationships/hyperlink" Target="https://www.dva.gov.au/providers/rehabilitation-appliances-program-rap/rap-national-guidelines" TargetMode="External"/><Relationship Id="rId19" Type="http://schemas.openxmlformats.org/officeDocument/2006/relationships/hyperlink" Target="https://www.dva.gov.au/providers/rehabilitation-appliances-program-rap/rap-schedule-forms" TargetMode="External"/><Relationship Id="rId224" Type="http://schemas.openxmlformats.org/officeDocument/2006/relationships/hyperlink" Target="https://www.dva.gov.au/providers/rehabilitation-appliances-program-rap/rap-schedule-forms" TargetMode="External"/><Relationship Id="rId245" Type="http://schemas.openxmlformats.org/officeDocument/2006/relationships/hyperlink" Target="https://www.dva.gov.au/providers/rehabilitation-appliances-program-rap/rap-schedule-forms" TargetMode="External"/><Relationship Id="rId266" Type="http://schemas.openxmlformats.org/officeDocument/2006/relationships/hyperlink" Target="https://www.dva.gov.au/providers/rehabilitation-appliances-program-rap/rap-schedule-forms" TargetMode="External"/><Relationship Id="rId287" Type="http://schemas.openxmlformats.org/officeDocument/2006/relationships/hyperlink" Target="https://www.dva.gov.au/providers/rehabilitation-appliances-program-rap/rap-national-guidelines" TargetMode="External"/><Relationship Id="rId410" Type="http://schemas.openxmlformats.org/officeDocument/2006/relationships/hyperlink" Target="https://www.dva.gov.au/providers/rehabilitation-appliances-program-rap/rap-national-guidelines" TargetMode="External"/><Relationship Id="rId30" Type="http://schemas.openxmlformats.org/officeDocument/2006/relationships/hyperlink" Target="https://www.dva.gov.au/providers/health-programs-and-services-our-clients/medical-grade-footwear-providers-and-suppliers" TargetMode="External"/><Relationship Id="rId105" Type="http://schemas.openxmlformats.org/officeDocument/2006/relationships/hyperlink" Target="https://www.dva.gov.au/providers/rehabilitation-appliances-program-rap/rap-schedule-forms" TargetMode="External"/><Relationship Id="rId126" Type="http://schemas.openxmlformats.org/officeDocument/2006/relationships/hyperlink" Target="https://www.dva.gov.au/providers/rehabilitation-appliances-program-rap/rap-schedule-forms" TargetMode="External"/><Relationship Id="rId147" Type="http://schemas.openxmlformats.org/officeDocument/2006/relationships/hyperlink" Target="https://www.dva.gov.au/providers/rehabilitation-appliances-program-rap/rap-schedule-forms" TargetMode="External"/><Relationship Id="rId168" Type="http://schemas.openxmlformats.org/officeDocument/2006/relationships/hyperlink" Target="https://www.dva.gov.au/providers/rehabilitation-appliances-program-rap/rap-national-guidelines" TargetMode="External"/><Relationship Id="rId312" Type="http://schemas.openxmlformats.org/officeDocument/2006/relationships/hyperlink" Target="https://www.dva.gov.au/providers/rehabilitation-appliances-program-rap/rap-national-guidelines" TargetMode="External"/><Relationship Id="rId333" Type="http://schemas.openxmlformats.org/officeDocument/2006/relationships/hyperlink" Target="https://www.dva.gov.au/get-support/providers/rehabilitation-appliances-program-rap/rap-schedule-forms" TargetMode="External"/><Relationship Id="rId354" Type="http://schemas.openxmlformats.org/officeDocument/2006/relationships/hyperlink" Target="https://www.dva.gov.au/providers/rehabilitation-appliances-program-rap/rap-schedule-forms" TargetMode="External"/><Relationship Id="rId51" Type="http://schemas.openxmlformats.org/officeDocument/2006/relationships/hyperlink" Target="https://www.dva.gov.au/providers/rehabilitation-appliances-program-rap/rap-schedule-forms" TargetMode="External"/><Relationship Id="rId72" Type="http://schemas.openxmlformats.org/officeDocument/2006/relationships/hyperlink" Target="https://www.dva.gov.au/providers/rehabilitation-appliances-program-rap/rap-schedule-forms" TargetMode="External"/><Relationship Id="rId93" Type="http://schemas.openxmlformats.org/officeDocument/2006/relationships/hyperlink" Target="https://www.dva.gov.au/providers/rehabilitation-appliances-program-rap/rap-schedule-forms" TargetMode="External"/><Relationship Id="rId189" Type="http://schemas.openxmlformats.org/officeDocument/2006/relationships/hyperlink" Target="https://www.dva.gov.au/providers/rehabilitation-appliances-program-rap/rap-schedule-forms" TargetMode="External"/><Relationship Id="rId375" Type="http://schemas.openxmlformats.org/officeDocument/2006/relationships/hyperlink" Target="https://www.dva.gov.au/providers/rehabilitation-appliances-program-rap/rap-national-guidelines" TargetMode="External"/><Relationship Id="rId396" Type="http://schemas.openxmlformats.org/officeDocument/2006/relationships/hyperlink" Target="https://www.dva.gov.au/providers/rehabilitation-appliances-program-rap/rap-schedule-forms" TargetMode="External"/><Relationship Id="rId3" Type="http://schemas.openxmlformats.org/officeDocument/2006/relationships/customXml" Target="../customXml/item2.xml"/><Relationship Id="rId214" Type="http://schemas.openxmlformats.org/officeDocument/2006/relationships/hyperlink" Target="https://www.dva.gov.au/providers/rehabilitation-appliances-program-rap/rap-schedule-forms" TargetMode="External"/><Relationship Id="rId235" Type="http://schemas.openxmlformats.org/officeDocument/2006/relationships/hyperlink" Target="https://www.dva.gov.au/providers/rehabilitation-appliances-program-rap/rap-schedule-forms" TargetMode="External"/><Relationship Id="rId256" Type="http://schemas.openxmlformats.org/officeDocument/2006/relationships/hyperlink" Target="https://www.dva.gov.au/providers/rehabilitation-appliances-program-rap/rap-schedule-forms" TargetMode="External"/><Relationship Id="rId277" Type="http://schemas.openxmlformats.org/officeDocument/2006/relationships/hyperlink" Target="https://www.dva.gov.au/providers/rehabilitation-appliances-program-rap/rap-schedule-forms" TargetMode="External"/><Relationship Id="rId298" Type="http://schemas.openxmlformats.org/officeDocument/2006/relationships/hyperlink" Target="https://www.dva.gov.au/providers/rehabilitation-appliances-program-rap/rap-schedule-forms" TargetMode="External"/><Relationship Id="rId400" Type="http://schemas.openxmlformats.org/officeDocument/2006/relationships/hyperlink" Target="https://www.dva.gov.au/providers/rehabilitation-appliances-program-rap/rap-schedule-forms" TargetMode="External"/><Relationship Id="rId116" Type="http://schemas.openxmlformats.org/officeDocument/2006/relationships/hyperlink" Target="https://www.dva.gov.au/providers/rehabilitation-appliances-program-rap/rap-schedule-forms" TargetMode="External"/><Relationship Id="rId137" Type="http://schemas.openxmlformats.org/officeDocument/2006/relationships/hyperlink" Target="https://www.dva.gov.au/providers/rehabilitation-appliances-program-rap/rap-schedule-forms" TargetMode="External"/><Relationship Id="rId158" Type="http://schemas.openxmlformats.org/officeDocument/2006/relationships/hyperlink" Target="https://www.dva.gov.au/providers/rehabilitation-appliances-program-rap/rap-schedule-forms" TargetMode="External"/><Relationship Id="rId302" Type="http://schemas.openxmlformats.org/officeDocument/2006/relationships/hyperlink" Target="https://www.dva.gov.au/providers/rehabilitation-appliances-program-rap/rap-schedule-forms" TargetMode="External"/><Relationship Id="rId323" Type="http://schemas.openxmlformats.org/officeDocument/2006/relationships/hyperlink" Target="https://www.dva.gov.au/get-support/providers/rehabilitation-appliances-program-rap/rap-schedule-forms" TargetMode="External"/><Relationship Id="rId344" Type="http://schemas.openxmlformats.org/officeDocument/2006/relationships/hyperlink" Target="https://www.dva.gov.au/providers/rehabilitation-appliances-program-rap/rap-schedule-forms" TargetMode="External"/><Relationship Id="rId20" Type="http://schemas.openxmlformats.org/officeDocument/2006/relationships/hyperlink" Target="https://www.dva.gov.au/providers/rehabilitation-appliances-program-rap/rap-contracted-suppliers" TargetMode="External"/><Relationship Id="rId41" Type="http://schemas.openxmlformats.org/officeDocument/2006/relationships/hyperlink" Target="http://www.dva.gov.au/providers/provider-programs/rehabilitation-appliances-program-rap" TargetMode="External"/><Relationship Id="rId62" Type="http://schemas.openxmlformats.org/officeDocument/2006/relationships/hyperlink" Target="https://www.dva.gov.au/providers/rehabilitation-appliances-program-rap/rap-schedule-forms" TargetMode="External"/><Relationship Id="rId83" Type="http://schemas.openxmlformats.org/officeDocument/2006/relationships/hyperlink" Target="https://www.dva.gov.au/providers/rehabilitation-appliances-program-rap/rap-national-guidelines" TargetMode="External"/><Relationship Id="rId179" Type="http://schemas.openxmlformats.org/officeDocument/2006/relationships/hyperlink" Target="https://www.dva.gov.au/providers/rehabilitation-appliances-program-rap/rap-schedule-forms" TargetMode="External"/><Relationship Id="rId365" Type="http://schemas.openxmlformats.org/officeDocument/2006/relationships/hyperlink" Target="https://www.dva.gov.au/providers/rehabilitation-appliances-program-rap/rap-schedule-forms" TargetMode="External"/><Relationship Id="rId386" Type="http://schemas.openxmlformats.org/officeDocument/2006/relationships/hyperlink" Target="https://www.dva.gov.au/providers/rehabilitation-appliances-program-rap/rap-schedule-forms" TargetMode="External"/><Relationship Id="rId190" Type="http://schemas.openxmlformats.org/officeDocument/2006/relationships/hyperlink" Target="https://www.dva.gov.au/providers/rehabilitation-appliances-program-rap/rap-national-guidelines" TargetMode="External"/><Relationship Id="rId204" Type="http://schemas.openxmlformats.org/officeDocument/2006/relationships/hyperlink" Target="https://www.dva.gov.au/providers/rehabilitation-appliances-program-rap/rap-national-guidelines" TargetMode="External"/><Relationship Id="rId225" Type="http://schemas.openxmlformats.org/officeDocument/2006/relationships/hyperlink" Target="https://www.dva.gov.au/providers/rehabilitation-appliances-program-rap/rap-schedule-forms" TargetMode="External"/><Relationship Id="rId246" Type="http://schemas.openxmlformats.org/officeDocument/2006/relationships/hyperlink" Target="https://www.dva.gov.au/providers/rehabilitation-appliances-program-rap/rap-schedule-forms" TargetMode="External"/><Relationship Id="rId267" Type="http://schemas.openxmlformats.org/officeDocument/2006/relationships/hyperlink" Target="https://www.dva.gov.au/providers/rehabilitation-appliances-program-rap/rap-schedule-forms" TargetMode="External"/><Relationship Id="rId288" Type="http://schemas.openxmlformats.org/officeDocument/2006/relationships/hyperlink" Target="https://www.dva.gov.au/providers/rehabilitation-appliances-program-rap/rap-schedule-forms" TargetMode="External"/><Relationship Id="rId411" Type="http://schemas.openxmlformats.org/officeDocument/2006/relationships/footer" Target="footer3.xml"/><Relationship Id="rId106" Type="http://schemas.openxmlformats.org/officeDocument/2006/relationships/hyperlink" Target="https://www.dva.gov.au/providers/rehabilitation-appliances-program-rap/rap-schedule-forms" TargetMode="External"/><Relationship Id="rId127" Type="http://schemas.openxmlformats.org/officeDocument/2006/relationships/hyperlink" Target="https://www.dva.gov.au/providers/rehabilitation-appliances-program-rap/rap-schedule-forms" TargetMode="External"/><Relationship Id="rId313" Type="http://schemas.openxmlformats.org/officeDocument/2006/relationships/hyperlink" Target="https://www.dva.gov.au/providers/rehabilitation-appliances-program-rap/rap-schedule-forms" TargetMode="External"/><Relationship Id="rId10" Type="http://schemas.openxmlformats.org/officeDocument/2006/relationships/footnotes" Target="footnotes.xml"/><Relationship Id="rId31" Type="http://schemas.openxmlformats.org/officeDocument/2006/relationships/hyperlink" Target="mailto:rapgeneralenquiries@dva.gov.au" TargetMode="External"/><Relationship Id="rId52" Type="http://schemas.openxmlformats.org/officeDocument/2006/relationships/hyperlink" Target="https://www.dva.gov.au/providers/rehabilitation-appliances-program-rap/rap-schedule-forms" TargetMode="External"/><Relationship Id="rId73" Type="http://schemas.openxmlformats.org/officeDocument/2006/relationships/hyperlink" Target="https://www.dva.gov.au/providers/rehabilitation-appliances-program-rap/rap-schedule-forms" TargetMode="External"/><Relationship Id="rId94" Type="http://schemas.openxmlformats.org/officeDocument/2006/relationships/hyperlink" Target="https://www.dva.gov.au/providers/rehabilitation-appliances-program-rap/rap-schedule-forms" TargetMode="External"/><Relationship Id="rId148" Type="http://schemas.openxmlformats.org/officeDocument/2006/relationships/hyperlink" Target="https://www.dva.gov.au/providers/rehabilitation-appliances-program-rap/rap-schedule-forms" TargetMode="External"/><Relationship Id="rId169" Type="http://schemas.openxmlformats.org/officeDocument/2006/relationships/hyperlink" Target="https://www.dva.gov.au/providers/rehabilitation-appliances-program-rap/rap-schedule-forms" TargetMode="External"/><Relationship Id="rId334" Type="http://schemas.openxmlformats.org/officeDocument/2006/relationships/hyperlink" Target="https://www.dva.gov.au/about-us/dva-forms/diabetes-membership-reimbursement" TargetMode="External"/><Relationship Id="rId355" Type="http://schemas.openxmlformats.org/officeDocument/2006/relationships/hyperlink" Target="https://www.dva.gov.au/providers/rehabilitation-appliances-program-rap/rap-national-guidelines" TargetMode="External"/><Relationship Id="rId376" Type="http://schemas.openxmlformats.org/officeDocument/2006/relationships/hyperlink" Target="https://www.dva.gov.au/providers/rehabilitation-appliances-program-rap/rap-schedule-forms" TargetMode="External"/><Relationship Id="rId397" Type="http://schemas.openxmlformats.org/officeDocument/2006/relationships/hyperlink" Target="https://www.dva.gov.au/providers/rehabilitation-appliances-program-rap/rap-national-guidelines" TargetMode="External"/><Relationship Id="rId4" Type="http://schemas.openxmlformats.org/officeDocument/2006/relationships/customXml" Target="../customXml/item3.xml"/><Relationship Id="rId180" Type="http://schemas.openxmlformats.org/officeDocument/2006/relationships/hyperlink" Target="https://www.dva.gov.au/providers/rehabilitation-appliances-program-rap/rap-national-guidelines" TargetMode="External"/><Relationship Id="rId215" Type="http://schemas.openxmlformats.org/officeDocument/2006/relationships/hyperlink" Target="https://www.dva.gov.au/providers/rehabilitation-appliances-program-rap/rap-schedule-forms" TargetMode="External"/><Relationship Id="rId236" Type="http://schemas.openxmlformats.org/officeDocument/2006/relationships/hyperlink" Target="https://www.dva.gov.au/providers/rehabilitation-appliances-program-rap/rap-schedule-forms" TargetMode="External"/><Relationship Id="rId257" Type="http://schemas.openxmlformats.org/officeDocument/2006/relationships/hyperlink" Target="https://www.dva.gov.au/providers/rehabilitation-appliances-program-rap/rap-schedule-forms" TargetMode="External"/><Relationship Id="rId278" Type="http://schemas.openxmlformats.org/officeDocument/2006/relationships/hyperlink" Target="https://www.dva.gov.au/providers/rehabilitation-appliances-program-rap/rap-schedule-forms" TargetMode="External"/><Relationship Id="rId401" Type="http://schemas.openxmlformats.org/officeDocument/2006/relationships/hyperlink" Target="https://www.dva.gov.au/providers/rehabilitation-appliances-program-rap/rap-national-guidelines" TargetMode="External"/><Relationship Id="rId303" Type="http://schemas.openxmlformats.org/officeDocument/2006/relationships/hyperlink" Target="https://www.dva.gov.au/providers/rehabilitation-appliances-program-rap/rap-overview" TargetMode="External"/><Relationship Id="rId42" Type="http://schemas.openxmlformats.org/officeDocument/2006/relationships/hyperlink" Target="https://www.dva.gov.au/providers/rehabilitation-appliances-program-rap/rap-national-guidelines" TargetMode="External"/><Relationship Id="rId84" Type="http://schemas.openxmlformats.org/officeDocument/2006/relationships/hyperlink" Target="https://www.dva.gov.au/providers/rehabilitation-appliances-program-rap/rap-schedule-forms" TargetMode="External"/><Relationship Id="rId138" Type="http://schemas.openxmlformats.org/officeDocument/2006/relationships/hyperlink" Target="https://www.dva.gov.au/providers/rehabilitation-appliances-program-rap/rap-schedule-forms" TargetMode="External"/><Relationship Id="rId345" Type="http://schemas.openxmlformats.org/officeDocument/2006/relationships/hyperlink" Target="https://www.dva.gov.au/providers/rehabilitation-appliances-program-rap/rap-schedule-forms" TargetMode="External"/><Relationship Id="rId387" Type="http://schemas.openxmlformats.org/officeDocument/2006/relationships/hyperlink" Target="https://www.dva.gov.au/providers/rehabilitation-appliances-program-rap/rap-national-guidelines" TargetMode="External"/><Relationship Id="rId191" Type="http://schemas.openxmlformats.org/officeDocument/2006/relationships/hyperlink" Target="https://www.dva.gov.au/providers/rehabilitation-appliances-program-rap/rap-schedule-forms" TargetMode="External"/><Relationship Id="rId205" Type="http://schemas.openxmlformats.org/officeDocument/2006/relationships/hyperlink" Target="https://www.dva.gov.au/providers/rehabilitation-appliances-program-rap/rap-schedule-forms" TargetMode="External"/><Relationship Id="rId247" Type="http://schemas.openxmlformats.org/officeDocument/2006/relationships/hyperlink" Target="https://www.dva.gov.au/providers/rehabilitation-appliances-program-rap/rap-schedule-forms" TargetMode="External"/><Relationship Id="rId412" Type="http://schemas.openxmlformats.org/officeDocument/2006/relationships/fontTable" Target="fontTable.xml"/><Relationship Id="rId107" Type="http://schemas.openxmlformats.org/officeDocument/2006/relationships/hyperlink" Target="https://www.dva.gov.au/providers/rehabilitation-appliances-program-rap/rap-schedule-forms" TargetMode="External"/><Relationship Id="rId289" Type="http://schemas.openxmlformats.org/officeDocument/2006/relationships/hyperlink" Target="https://www.dva.gov.au/providers/rehabilitation-appliances-program-rap/rap-schedule-forms" TargetMode="External"/><Relationship Id="rId11" Type="http://schemas.openxmlformats.org/officeDocument/2006/relationships/endnotes" Target="endnotes.xml"/><Relationship Id="rId53" Type="http://schemas.openxmlformats.org/officeDocument/2006/relationships/hyperlink" Target="https://www.dva.gov.au/providers/rehabilitation-appliances-program-rap/rap-schedule-forms" TargetMode="External"/><Relationship Id="rId149" Type="http://schemas.openxmlformats.org/officeDocument/2006/relationships/hyperlink" Target="https://www.dva.gov.au/providers/rehabilitation-appliances-program-rap/rap-schedule-forms" TargetMode="External"/><Relationship Id="rId314" Type="http://schemas.openxmlformats.org/officeDocument/2006/relationships/hyperlink" Target="https://www.dva.gov.au/providers/rehabilitation-appliances-program-rap/rap-schedule-forms" TargetMode="External"/><Relationship Id="rId356" Type="http://schemas.openxmlformats.org/officeDocument/2006/relationships/hyperlink" Target="https://www.dva.gov.au/providers/rehabilitation-appliances-program-rap/rap-schedule-forms" TargetMode="External"/><Relationship Id="rId398" Type="http://schemas.openxmlformats.org/officeDocument/2006/relationships/hyperlink" Target="https://www.dva.gov.au/providers/rehabilitation-appliances-program-rap/rap-schedul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AFC23-033F-455D-A8E6-1BB034EDEF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45A74D-34A2-48CE-AB33-7D7E367F9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79AE9F-684D-4ADF-828A-B9E92414D146}">
  <ds:schemaRefs>
    <ds:schemaRef ds:uri="http://schemas.microsoft.com/sharepoint/v3/contenttype/forms"/>
  </ds:schemaRefs>
</ds:datastoreItem>
</file>

<file path=customXml/itemProps4.xml><?xml version="1.0" encoding="utf-8"?>
<ds:datastoreItem xmlns:ds="http://schemas.openxmlformats.org/officeDocument/2006/customXml" ds:itemID="{2B56D011-26C4-448F-ABFF-FF5A1919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23981</Words>
  <Characters>136692</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Rehabilitation Appliances Program (RAP) RAP National Schedule of Equipment</vt:lpstr>
    </vt:vector>
  </TitlesOfParts>
  <Company/>
  <LinksUpToDate>false</LinksUpToDate>
  <CharactersWithSpaces>160353</CharactersWithSpaces>
  <SharedDoc>false</SharedDoc>
  <HLinks>
    <vt:vector size="2664" baseType="variant">
      <vt:variant>
        <vt:i4>7012456</vt:i4>
      </vt:variant>
      <vt:variant>
        <vt:i4>1440</vt:i4>
      </vt:variant>
      <vt:variant>
        <vt:i4>0</vt:i4>
      </vt:variant>
      <vt:variant>
        <vt:i4>5</vt:i4>
      </vt:variant>
      <vt:variant>
        <vt:lpwstr>https://www.dva.gov.au/dvaforms/Documents/D1181.pdf</vt:lpwstr>
      </vt:variant>
      <vt:variant>
        <vt:lpwstr/>
      </vt:variant>
      <vt:variant>
        <vt:i4>4456541</vt:i4>
      </vt:variant>
      <vt:variant>
        <vt:i4>1437</vt:i4>
      </vt:variant>
      <vt:variant>
        <vt:i4>0</vt:i4>
      </vt:variant>
      <vt:variant>
        <vt:i4>5</vt:i4>
      </vt:variant>
      <vt:variant>
        <vt:lpwstr>https://www.dva.gov.au/sites/default/files/dvaforms/D9356.pdf</vt:lpwstr>
      </vt:variant>
      <vt:variant>
        <vt:lpwstr/>
      </vt:variant>
      <vt:variant>
        <vt:i4>1572870</vt:i4>
      </vt:variant>
      <vt:variant>
        <vt:i4>1434</vt:i4>
      </vt:variant>
      <vt:variant>
        <vt:i4>0</vt:i4>
      </vt:variant>
      <vt:variant>
        <vt:i4>5</vt:i4>
      </vt:variant>
      <vt:variant>
        <vt:lpwstr>http://www.dva.gov.au/providers/provider-programs/rehabilitation-appliances-program-rap</vt:lpwstr>
      </vt:variant>
      <vt:variant>
        <vt:lpwstr>national-guidelines</vt:lpwstr>
      </vt:variant>
      <vt:variant>
        <vt:i4>2359327</vt:i4>
      </vt:variant>
      <vt:variant>
        <vt:i4>1431</vt:i4>
      </vt:variant>
      <vt:variant>
        <vt:i4>0</vt:i4>
      </vt:variant>
      <vt:variant>
        <vt:i4>5</vt:i4>
      </vt:variant>
      <vt:variant>
        <vt:lpwstr/>
      </vt:variant>
      <vt:variant>
        <vt:lpwstr>_INDEX_OF_RAP</vt:lpwstr>
      </vt:variant>
      <vt:variant>
        <vt:i4>6094931</vt:i4>
      </vt:variant>
      <vt:variant>
        <vt:i4>1428</vt:i4>
      </vt:variant>
      <vt:variant>
        <vt:i4>0</vt:i4>
      </vt:variant>
      <vt:variant>
        <vt:i4>5</vt:i4>
      </vt:variant>
      <vt:variant>
        <vt:lpwstr/>
      </vt:variant>
      <vt:variant>
        <vt:lpwstr>AL21</vt:lpwstr>
      </vt:variant>
      <vt:variant>
        <vt:i4>5767248</vt:i4>
      </vt:variant>
      <vt:variant>
        <vt:i4>1425</vt:i4>
      </vt:variant>
      <vt:variant>
        <vt:i4>0</vt:i4>
      </vt:variant>
      <vt:variant>
        <vt:i4>5</vt:i4>
      </vt:variant>
      <vt:variant>
        <vt:lpwstr/>
      </vt:variant>
      <vt:variant>
        <vt:lpwstr>AL14</vt:lpwstr>
      </vt:variant>
      <vt:variant>
        <vt:i4>5898321</vt:i4>
      </vt:variant>
      <vt:variant>
        <vt:i4>1422</vt:i4>
      </vt:variant>
      <vt:variant>
        <vt:i4>0</vt:i4>
      </vt:variant>
      <vt:variant>
        <vt:i4>5</vt:i4>
      </vt:variant>
      <vt:variant>
        <vt:lpwstr/>
      </vt:variant>
      <vt:variant>
        <vt:lpwstr>AL06</vt:lpwstr>
      </vt:variant>
      <vt:variant>
        <vt:i4>5570641</vt:i4>
      </vt:variant>
      <vt:variant>
        <vt:i4>1419</vt:i4>
      </vt:variant>
      <vt:variant>
        <vt:i4>0</vt:i4>
      </vt:variant>
      <vt:variant>
        <vt:i4>5</vt:i4>
      </vt:variant>
      <vt:variant>
        <vt:lpwstr/>
      </vt:variant>
      <vt:variant>
        <vt:lpwstr>AL09</vt:lpwstr>
      </vt:variant>
      <vt:variant>
        <vt:i4>2359327</vt:i4>
      </vt:variant>
      <vt:variant>
        <vt:i4>1416</vt:i4>
      </vt:variant>
      <vt:variant>
        <vt:i4>0</vt:i4>
      </vt:variant>
      <vt:variant>
        <vt:i4>5</vt:i4>
      </vt:variant>
      <vt:variant>
        <vt:lpwstr/>
      </vt:variant>
      <vt:variant>
        <vt:lpwstr>_INDEX_OF_RAP</vt:lpwstr>
      </vt:variant>
      <vt:variant>
        <vt:i4>2359327</vt:i4>
      </vt:variant>
      <vt:variant>
        <vt:i4>1413</vt:i4>
      </vt:variant>
      <vt:variant>
        <vt:i4>0</vt:i4>
      </vt:variant>
      <vt:variant>
        <vt:i4>5</vt:i4>
      </vt:variant>
      <vt:variant>
        <vt:lpwstr/>
      </vt:variant>
      <vt:variant>
        <vt:lpwstr>_INDEX_OF_RAP</vt:lpwstr>
      </vt:variant>
      <vt:variant>
        <vt:i4>5242961</vt:i4>
      </vt:variant>
      <vt:variant>
        <vt:i4>1410</vt:i4>
      </vt:variant>
      <vt:variant>
        <vt:i4>0</vt:i4>
      </vt:variant>
      <vt:variant>
        <vt:i4>5</vt:i4>
      </vt:variant>
      <vt:variant>
        <vt:lpwstr/>
      </vt:variant>
      <vt:variant>
        <vt:lpwstr>AD04</vt:lpwstr>
      </vt:variant>
      <vt:variant>
        <vt:i4>2359327</vt:i4>
      </vt:variant>
      <vt:variant>
        <vt:i4>1407</vt:i4>
      </vt:variant>
      <vt:variant>
        <vt:i4>0</vt:i4>
      </vt:variant>
      <vt:variant>
        <vt:i4>5</vt:i4>
      </vt:variant>
      <vt:variant>
        <vt:lpwstr/>
      </vt:variant>
      <vt:variant>
        <vt:lpwstr>_INDEX_OF_RAP</vt:lpwstr>
      </vt:variant>
      <vt:variant>
        <vt:i4>2359327</vt:i4>
      </vt:variant>
      <vt:variant>
        <vt:i4>1404</vt:i4>
      </vt:variant>
      <vt:variant>
        <vt:i4>0</vt:i4>
      </vt:variant>
      <vt:variant>
        <vt:i4>5</vt:i4>
      </vt:variant>
      <vt:variant>
        <vt:lpwstr/>
      </vt:variant>
      <vt:variant>
        <vt:lpwstr>_INDEX_OF_RAP</vt:lpwstr>
      </vt:variant>
      <vt:variant>
        <vt:i4>4915280</vt:i4>
      </vt:variant>
      <vt:variant>
        <vt:i4>1401</vt:i4>
      </vt:variant>
      <vt:variant>
        <vt:i4>0</vt:i4>
      </vt:variant>
      <vt:variant>
        <vt:i4>5</vt:i4>
      </vt:variant>
      <vt:variant>
        <vt:lpwstr/>
      </vt:variant>
      <vt:variant>
        <vt:lpwstr>AY12</vt:lpwstr>
      </vt:variant>
      <vt:variant>
        <vt:i4>4849745</vt:i4>
      </vt:variant>
      <vt:variant>
        <vt:i4>1398</vt:i4>
      </vt:variant>
      <vt:variant>
        <vt:i4>0</vt:i4>
      </vt:variant>
      <vt:variant>
        <vt:i4>5</vt:i4>
      </vt:variant>
      <vt:variant>
        <vt:lpwstr/>
      </vt:variant>
      <vt:variant>
        <vt:lpwstr>AY03</vt:lpwstr>
      </vt:variant>
      <vt:variant>
        <vt:i4>4653151</vt:i4>
      </vt:variant>
      <vt:variant>
        <vt:i4>1395</vt:i4>
      </vt:variant>
      <vt:variant>
        <vt:i4>0</vt:i4>
      </vt:variant>
      <vt:variant>
        <vt:i4>5</vt:i4>
      </vt:variant>
      <vt:variant>
        <vt:lpwstr>https://www.dva.gov.au/sites/default/files/dvaforms/D9166.pdf</vt:lpwstr>
      </vt:variant>
      <vt:variant>
        <vt:lpwstr/>
      </vt:variant>
      <vt:variant>
        <vt:i4>5505113</vt:i4>
      </vt:variant>
      <vt:variant>
        <vt:i4>1392</vt:i4>
      </vt:variant>
      <vt:variant>
        <vt:i4>0</vt:i4>
      </vt:variant>
      <vt:variant>
        <vt:i4>5</vt:i4>
      </vt:variant>
      <vt:variant>
        <vt:lpwstr>http://www.dva.gov.au/sites/default/files/dvaforms/D1382.pdf</vt:lpwstr>
      </vt:variant>
      <vt:variant>
        <vt:lpwstr/>
      </vt:variant>
      <vt:variant>
        <vt:i4>1572870</vt:i4>
      </vt:variant>
      <vt:variant>
        <vt:i4>1389</vt:i4>
      </vt:variant>
      <vt:variant>
        <vt:i4>0</vt:i4>
      </vt:variant>
      <vt:variant>
        <vt:i4>5</vt:i4>
      </vt:variant>
      <vt:variant>
        <vt:lpwstr>http://www.dva.gov.au/providers/provider-programs/rehabilitation-appliances-program-rap</vt:lpwstr>
      </vt:variant>
      <vt:variant>
        <vt:lpwstr>national-guidelines</vt:lpwstr>
      </vt:variant>
      <vt:variant>
        <vt:i4>5505113</vt:i4>
      </vt:variant>
      <vt:variant>
        <vt:i4>1386</vt:i4>
      </vt:variant>
      <vt:variant>
        <vt:i4>0</vt:i4>
      </vt:variant>
      <vt:variant>
        <vt:i4>5</vt:i4>
      </vt:variant>
      <vt:variant>
        <vt:lpwstr>http://www.dva.gov.au/sites/default/files/dvaforms/D1382.pdf</vt:lpwstr>
      </vt:variant>
      <vt:variant>
        <vt:lpwstr/>
      </vt:variant>
      <vt:variant>
        <vt:i4>1572870</vt:i4>
      </vt:variant>
      <vt:variant>
        <vt:i4>1383</vt:i4>
      </vt:variant>
      <vt:variant>
        <vt:i4>0</vt:i4>
      </vt:variant>
      <vt:variant>
        <vt:i4>5</vt:i4>
      </vt:variant>
      <vt:variant>
        <vt:lpwstr>http://www.dva.gov.au/providers/provider-programs/rehabilitation-appliances-program-rap</vt:lpwstr>
      </vt:variant>
      <vt:variant>
        <vt:lpwstr>national-guidelines</vt:lpwstr>
      </vt:variant>
      <vt:variant>
        <vt:i4>5570643</vt:i4>
      </vt:variant>
      <vt:variant>
        <vt:i4>1380</vt:i4>
      </vt:variant>
      <vt:variant>
        <vt:i4>0</vt:i4>
      </vt:variant>
      <vt:variant>
        <vt:i4>5</vt:i4>
      </vt:variant>
      <vt:variant>
        <vt:lpwstr/>
      </vt:variant>
      <vt:variant>
        <vt:lpwstr>BA14</vt:lpwstr>
      </vt:variant>
      <vt:variant>
        <vt:i4>2359327</vt:i4>
      </vt:variant>
      <vt:variant>
        <vt:i4>1377</vt:i4>
      </vt:variant>
      <vt:variant>
        <vt:i4>0</vt:i4>
      </vt:variant>
      <vt:variant>
        <vt:i4>5</vt:i4>
      </vt:variant>
      <vt:variant>
        <vt:lpwstr/>
      </vt:variant>
      <vt:variant>
        <vt:lpwstr>_INDEX_OF_RAP</vt:lpwstr>
      </vt:variant>
      <vt:variant>
        <vt:i4>2359327</vt:i4>
      </vt:variant>
      <vt:variant>
        <vt:i4>1374</vt:i4>
      </vt:variant>
      <vt:variant>
        <vt:i4>0</vt:i4>
      </vt:variant>
      <vt:variant>
        <vt:i4>5</vt:i4>
      </vt:variant>
      <vt:variant>
        <vt:lpwstr/>
      </vt:variant>
      <vt:variant>
        <vt:lpwstr>_INDEX_OF_RAP</vt:lpwstr>
      </vt:variant>
      <vt:variant>
        <vt:i4>6553719</vt:i4>
      </vt:variant>
      <vt:variant>
        <vt:i4>1371</vt:i4>
      </vt:variant>
      <vt:variant>
        <vt:i4>0</vt:i4>
      </vt:variant>
      <vt:variant>
        <vt:i4>5</vt:i4>
      </vt:variant>
      <vt:variant>
        <vt:lpwstr>http://www.dva.gov.au/dvaforms/Documents/D9140.PDF</vt:lpwstr>
      </vt:variant>
      <vt:variant>
        <vt:lpwstr/>
      </vt:variant>
      <vt:variant>
        <vt:i4>4128803</vt:i4>
      </vt:variant>
      <vt:variant>
        <vt:i4>1368</vt:i4>
      </vt:variant>
      <vt:variant>
        <vt:i4>0</vt:i4>
      </vt:variant>
      <vt:variant>
        <vt:i4>5</vt:i4>
      </vt:variant>
      <vt:variant>
        <vt:lpwstr>http://www.thoracic.org.au/</vt:lpwstr>
      </vt:variant>
      <vt:variant>
        <vt:lpwstr/>
      </vt:variant>
      <vt:variant>
        <vt:i4>6881402</vt:i4>
      </vt:variant>
      <vt:variant>
        <vt:i4>1365</vt:i4>
      </vt:variant>
      <vt:variant>
        <vt:i4>0</vt:i4>
      </vt:variant>
      <vt:variant>
        <vt:i4>5</vt:i4>
      </vt:variant>
      <vt:variant>
        <vt:lpwstr>http://www.dva.gov.au/dvaforms/Documents/D0804.pdf</vt:lpwstr>
      </vt:variant>
      <vt:variant>
        <vt:lpwstr/>
      </vt:variant>
      <vt:variant>
        <vt:i4>6553719</vt:i4>
      </vt:variant>
      <vt:variant>
        <vt:i4>1362</vt:i4>
      </vt:variant>
      <vt:variant>
        <vt:i4>0</vt:i4>
      </vt:variant>
      <vt:variant>
        <vt:i4>5</vt:i4>
      </vt:variant>
      <vt:variant>
        <vt:lpwstr>http://www.dva.gov.au/dvaforms/Documents/D9140.PDF</vt:lpwstr>
      </vt:variant>
      <vt:variant>
        <vt:lpwstr/>
      </vt:variant>
      <vt:variant>
        <vt:i4>6094929</vt:i4>
      </vt:variant>
      <vt:variant>
        <vt:i4>1359</vt:i4>
      </vt:variant>
      <vt:variant>
        <vt:i4>0</vt:i4>
      </vt:variant>
      <vt:variant>
        <vt:i4>5</vt:i4>
      </vt:variant>
      <vt:variant>
        <vt:lpwstr/>
      </vt:variant>
      <vt:variant>
        <vt:lpwstr>AJ07</vt:lpwstr>
      </vt:variant>
      <vt:variant>
        <vt:i4>5439571</vt:i4>
      </vt:variant>
      <vt:variant>
        <vt:i4>1356</vt:i4>
      </vt:variant>
      <vt:variant>
        <vt:i4>0</vt:i4>
      </vt:variant>
      <vt:variant>
        <vt:i4>5</vt:i4>
      </vt:variant>
      <vt:variant>
        <vt:lpwstr/>
      </vt:variant>
      <vt:variant>
        <vt:lpwstr>BA12</vt:lpwstr>
      </vt:variant>
      <vt:variant>
        <vt:i4>2359327</vt:i4>
      </vt:variant>
      <vt:variant>
        <vt:i4>1353</vt:i4>
      </vt:variant>
      <vt:variant>
        <vt:i4>0</vt:i4>
      </vt:variant>
      <vt:variant>
        <vt:i4>5</vt:i4>
      </vt:variant>
      <vt:variant>
        <vt:lpwstr/>
      </vt:variant>
      <vt:variant>
        <vt:lpwstr>_INDEX_OF_RAP</vt:lpwstr>
      </vt:variant>
      <vt:variant>
        <vt:i4>5505119</vt:i4>
      </vt:variant>
      <vt:variant>
        <vt:i4>1350</vt:i4>
      </vt:variant>
      <vt:variant>
        <vt:i4>0</vt:i4>
      </vt:variant>
      <vt:variant>
        <vt:i4>5</vt:i4>
      </vt:variant>
      <vt:variant>
        <vt:lpwstr>http://www.dva.gov.au/sites/default/files/dvaforms/D9160.PDF</vt:lpwstr>
      </vt:variant>
      <vt:variant>
        <vt:lpwstr/>
      </vt:variant>
      <vt:variant>
        <vt:i4>2359327</vt:i4>
      </vt:variant>
      <vt:variant>
        <vt:i4>1347</vt:i4>
      </vt:variant>
      <vt:variant>
        <vt:i4>0</vt:i4>
      </vt:variant>
      <vt:variant>
        <vt:i4>5</vt:i4>
      </vt:variant>
      <vt:variant>
        <vt:lpwstr/>
      </vt:variant>
      <vt:variant>
        <vt:lpwstr>_INDEX_OF_RAP</vt:lpwstr>
      </vt:variant>
      <vt:variant>
        <vt:i4>2359327</vt:i4>
      </vt:variant>
      <vt:variant>
        <vt:i4>1344</vt:i4>
      </vt:variant>
      <vt:variant>
        <vt:i4>0</vt:i4>
      </vt:variant>
      <vt:variant>
        <vt:i4>5</vt:i4>
      </vt:variant>
      <vt:variant>
        <vt:lpwstr/>
      </vt:variant>
      <vt:variant>
        <vt:lpwstr>_INDEX_OF_RAP</vt:lpwstr>
      </vt:variant>
      <vt:variant>
        <vt:i4>4915281</vt:i4>
      </vt:variant>
      <vt:variant>
        <vt:i4>1341</vt:i4>
      </vt:variant>
      <vt:variant>
        <vt:i4>0</vt:i4>
      </vt:variant>
      <vt:variant>
        <vt:i4>5</vt:i4>
      </vt:variant>
      <vt:variant>
        <vt:lpwstr/>
      </vt:variant>
      <vt:variant>
        <vt:lpwstr>AY02</vt:lpwstr>
      </vt:variant>
      <vt:variant>
        <vt:i4>720909</vt:i4>
      </vt:variant>
      <vt:variant>
        <vt:i4>1338</vt:i4>
      </vt:variant>
      <vt:variant>
        <vt:i4>0</vt:i4>
      </vt:variant>
      <vt:variant>
        <vt:i4>5</vt:i4>
      </vt:variant>
      <vt:variant>
        <vt:lpwstr/>
      </vt:variant>
      <vt:variant>
        <vt:lpwstr>Index</vt:lpwstr>
      </vt:variant>
      <vt:variant>
        <vt:i4>1245289</vt:i4>
      </vt:variant>
      <vt:variant>
        <vt:i4>1335</vt:i4>
      </vt:variant>
      <vt:variant>
        <vt:i4>0</vt:i4>
      </vt:variant>
      <vt:variant>
        <vt:i4>5</vt:i4>
      </vt:variant>
      <vt:variant>
        <vt:lpwstr>mailto:RAPgeneralenquiries@dva.gov.au</vt:lpwstr>
      </vt:variant>
      <vt:variant>
        <vt:lpwstr/>
      </vt:variant>
      <vt:variant>
        <vt:i4>5701714</vt:i4>
      </vt:variant>
      <vt:variant>
        <vt:i4>1332</vt:i4>
      </vt:variant>
      <vt:variant>
        <vt:i4>0</vt:i4>
      </vt:variant>
      <vt:variant>
        <vt:i4>5</vt:i4>
      </vt:variant>
      <vt:variant>
        <vt:lpwstr/>
      </vt:variant>
      <vt:variant>
        <vt:lpwstr>BF01</vt:lpwstr>
      </vt:variant>
      <vt:variant>
        <vt:i4>2359327</vt:i4>
      </vt:variant>
      <vt:variant>
        <vt:i4>1329</vt:i4>
      </vt:variant>
      <vt:variant>
        <vt:i4>0</vt:i4>
      </vt:variant>
      <vt:variant>
        <vt:i4>5</vt:i4>
      </vt:variant>
      <vt:variant>
        <vt:lpwstr/>
      </vt:variant>
      <vt:variant>
        <vt:lpwstr>_INDEX_OF_RAP</vt:lpwstr>
      </vt:variant>
      <vt:variant>
        <vt:i4>4587600</vt:i4>
      </vt:variant>
      <vt:variant>
        <vt:i4>1326</vt:i4>
      </vt:variant>
      <vt:variant>
        <vt:i4>0</vt:i4>
      </vt:variant>
      <vt:variant>
        <vt:i4>5</vt:i4>
      </vt:variant>
      <vt:variant>
        <vt:lpwstr/>
      </vt:variant>
      <vt:variant>
        <vt:lpwstr>AU13</vt:lpwstr>
      </vt:variant>
      <vt:variant>
        <vt:i4>1572870</vt:i4>
      </vt:variant>
      <vt:variant>
        <vt:i4>1323</vt:i4>
      </vt:variant>
      <vt:variant>
        <vt:i4>0</vt:i4>
      </vt:variant>
      <vt:variant>
        <vt:i4>5</vt:i4>
      </vt:variant>
      <vt:variant>
        <vt:lpwstr>http://www.dva.gov.au/providers/provider-programs/rehabilitation-appliances-program-rap</vt:lpwstr>
      </vt:variant>
      <vt:variant>
        <vt:lpwstr>national-guidelines</vt:lpwstr>
      </vt:variant>
      <vt:variant>
        <vt:i4>1572870</vt:i4>
      </vt:variant>
      <vt:variant>
        <vt:i4>1320</vt:i4>
      </vt:variant>
      <vt:variant>
        <vt:i4>0</vt:i4>
      </vt:variant>
      <vt:variant>
        <vt:i4>5</vt:i4>
      </vt:variant>
      <vt:variant>
        <vt:lpwstr>http://www.dva.gov.au/providers/provider-programs/rehabilitation-appliances-program-rap</vt:lpwstr>
      </vt:variant>
      <vt:variant>
        <vt:lpwstr>national-guidelines</vt:lpwstr>
      </vt:variant>
      <vt:variant>
        <vt:i4>4915294</vt:i4>
      </vt:variant>
      <vt:variant>
        <vt:i4>1317</vt:i4>
      </vt:variant>
      <vt:variant>
        <vt:i4>0</vt:i4>
      </vt:variant>
      <vt:variant>
        <vt:i4>5</vt:i4>
      </vt:variant>
      <vt:variant>
        <vt:lpwstr>https://www.dva.gov.au/sites/default/files/dvaforms/D1325.pdf</vt:lpwstr>
      </vt:variant>
      <vt:variant>
        <vt:lpwstr/>
      </vt:variant>
      <vt:variant>
        <vt:i4>4915294</vt:i4>
      </vt:variant>
      <vt:variant>
        <vt:i4>1313</vt:i4>
      </vt:variant>
      <vt:variant>
        <vt:i4>0</vt:i4>
      </vt:variant>
      <vt:variant>
        <vt:i4>5</vt:i4>
      </vt:variant>
      <vt:variant>
        <vt:lpwstr>https://www.dva.gov.au/sites/default/files/dvaforms/D1325.pdf</vt:lpwstr>
      </vt:variant>
      <vt:variant>
        <vt:lpwstr/>
      </vt:variant>
      <vt:variant>
        <vt:i4>4915294</vt:i4>
      </vt:variant>
      <vt:variant>
        <vt:i4>1311</vt:i4>
      </vt:variant>
      <vt:variant>
        <vt:i4>0</vt:i4>
      </vt:variant>
      <vt:variant>
        <vt:i4>5</vt:i4>
      </vt:variant>
      <vt:variant>
        <vt:lpwstr>https://www.dva.gov.au/sites/default/files/dvaforms/D1325.pdf</vt:lpwstr>
      </vt:variant>
      <vt:variant>
        <vt:lpwstr/>
      </vt:variant>
      <vt:variant>
        <vt:i4>4259931</vt:i4>
      </vt:variant>
      <vt:variant>
        <vt:i4>1308</vt:i4>
      </vt:variant>
      <vt:variant>
        <vt:i4>0</vt:i4>
      </vt:variant>
      <vt:variant>
        <vt:i4>5</vt:i4>
      </vt:variant>
      <vt:variant>
        <vt:lpwstr>https://www.dva.gov.au/sites/default/files/dvaforms/D9300.pdf</vt:lpwstr>
      </vt:variant>
      <vt:variant>
        <vt:lpwstr/>
      </vt:variant>
      <vt:variant>
        <vt:i4>2359327</vt:i4>
      </vt:variant>
      <vt:variant>
        <vt:i4>1305</vt:i4>
      </vt:variant>
      <vt:variant>
        <vt:i4>0</vt:i4>
      </vt:variant>
      <vt:variant>
        <vt:i4>5</vt:i4>
      </vt:variant>
      <vt:variant>
        <vt:lpwstr/>
      </vt:variant>
      <vt:variant>
        <vt:lpwstr>_INDEX_OF_RAP</vt:lpwstr>
      </vt:variant>
      <vt:variant>
        <vt:i4>1572870</vt:i4>
      </vt:variant>
      <vt:variant>
        <vt:i4>1302</vt:i4>
      </vt:variant>
      <vt:variant>
        <vt:i4>0</vt:i4>
      </vt:variant>
      <vt:variant>
        <vt:i4>5</vt:i4>
      </vt:variant>
      <vt:variant>
        <vt:lpwstr>http://www.dva.gov.au/providers/provider-programs/rehabilitation-appliances-program-rap</vt:lpwstr>
      </vt:variant>
      <vt:variant>
        <vt:lpwstr>national-guidelines</vt:lpwstr>
      </vt:variant>
      <vt:variant>
        <vt:i4>1572870</vt:i4>
      </vt:variant>
      <vt:variant>
        <vt:i4>1299</vt:i4>
      </vt:variant>
      <vt:variant>
        <vt:i4>0</vt:i4>
      </vt:variant>
      <vt:variant>
        <vt:i4>5</vt:i4>
      </vt:variant>
      <vt:variant>
        <vt:lpwstr>http://www.dva.gov.au/providers/provider-programs/rehabilitation-appliances-program-rap</vt:lpwstr>
      </vt:variant>
      <vt:variant>
        <vt:lpwstr>national-guidelines</vt:lpwstr>
      </vt:variant>
      <vt:variant>
        <vt:i4>5439571</vt:i4>
      </vt:variant>
      <vt:variant>
        <vt:i4>1296</vt:i4>
      </vt:variant>
      <vt:variant>
        <vt:i4>0</vt:i4>
      </vt:variant>
      <vt:variant>
        <vt:i4>5</vt:i4>
      </vt:variant>
      <vt:variant>
        <vt:lpwstr>http://www.dva.gov.au/sites/default/files/dvaforms/D1325.pdf</vt:lpwstr>
      </vt:variant>
      <vt:variant>
        <vt:lpwstr/>
      </vt:variant>
      <vt:variant>
        <vt:i4>1572870</vt:i4>
      </vt:variant>
      <vt:variant>
        <vt:i4>1293</vt:i4>
      </vt:variant>
      <vt:variant>
        <vt:i4>0</vt:i4>
      </vt:variant>
      <vt:variant>
        <vt:i4>5</vt:i4>
      </vt:variant>
      <vt:variant>
        <vt:lpwstr>http://www.dva.gov.au/providers/provider-programs/rehabilitation-appliances-program-rap</vt:lpwstr>
      </vt:variant>
      <vt:variant>
        <vt:lpwstr>national-guidelines</vt:lpwstr>
      </vt:variant>
      <vt:variant>
        <vt:i4>4915294</vt:i4>
      </vt:variant>
      <vt:variant>
        <vt:i4>1290</vt:i4>
      </vt:variant>
      <vt:variant>
        <vt:i4>0</vt:i4>
      </vt:variant>
      <vt:variant>
        <vt:i4>5</vt:i4>
      </vt:variant>
      <vt:variant>
        <vt:lpwstr>https://www.dva.gov.au/sites/default/files/dvaforms/D1325.pdf</vt:lpwstr>
      </vt:variant>
      <vt:variant>
        <vt:lpwstr/>
      </vt:variant>
      <vt:variant>
        <vt:i4>4915294</vt:i4>
      </vt:variant>
      <vt:variant>
        <vt:i4>1286</vt:i4>
      </vt:variant>
      <vt:variant>
        <vt:i4>0</vt:i4>
      </vt:variant>
      <vt:variant>
        <vt:i4>5</vt:i4>
      </vt:variant>
      <vt:variant>
        <vt:lpwstr>https://www.dva.gov.au/sites/default/files/dvaforms/D1325.pdf</vt:lpwstr>
      </vt:variant>
      <vt:variant>
        <vt:lpwstr/>
      </vt:variant>
      <vt:variant>
        <vt:i4>4915294</vt:i4>
      </vt:variant>
      <vt:variant>
        <vt:i4>1284</vt:i4>
      </vt:variant>
      <vt:variant>
        <vt:i4>0</vt:i4>
      </vt:variant>
      <vt:variant>
        <vt:i4>5</vt:i4>
      </vt:variant>
      <vt:variant>
        <vt:lpwstr>https://www.dva.gov.au/sites/default/files/dvaforms/D1325.pdf</vt:lpwstr>
      </vt:variant>
      <vt:variant>
        <vt:lpwstr/>
      </vt:variant>
      <vt:variant>
        <vt:i4>4259931</vt:i4>
      </vt:variant>
      <vt:variant>
        <vt:i4>1281</vt:i4>
      </vt:variant>
      <vt:variant>
        <vt:i4>0</vt:i4>
      </vt:variant>
      <vt:variant>
        <vt:i4>5</vt:i4>
      </vt:variant>
      <vt:variant>
        <vt:lpwstr>https://www.dva.gov.au/sites/default/files/dvaforms/D9300.pdf</vt:lpwstr>
      </vt:variant>
      <vt:variant>
        <vt:lpwstr/>
      </vt:variant>
      <vt:variant>
        <vt:i4>1572870</vt:i4>
      </vt:variant>
      <vt:variant>
        <vt:i4>1278</vt:i4>
      </vt:variant>
      <vt:variant>
        <vt:i4>0</vt:i4>
      </vt:variant>
      <vt:variant>
        <vt:i4>5</vt:i4>
      </vt:variant>
      <vt:variant>
        <vt:lpwstr>http://www.dva.gov.au/providers/provider-programs/rehabilitation-appliances-program-rap</vt:lpwstr>
      </vt:variant>
      <vt:variant>
        <vt:lpwstr>national-guidelines</vt:lpwstr>
      </vt:variant>
      <vt:variant>
        <vt:i4>4325457</vt:i4>
      </vt:variant>
      <vt:variant>
        <vt:i4>1275</vt:i4>
      </vt:variant>
      <vt:variant>
        <vt:i4>0</vt:i4>
      </vt:variant>
      <vt:variant>
        <vt:i4>5</vt:i4>
      </vt:variant>
      <vt:variant>
        <vt:lpwstr/>
      </vt:variant>
      <vt:variant>
        <vt:lpwstr>AP02</vt:lpwstr>
      </vt:variant>
      <vt:variant>
        <vt:i4>4915294</vt:i4>
      </vt:variant>
      <vt:variant>
        <vt:i4>1272</vt:i4>
      </vt:variant>
      <vt:variant>
        <vt:i4>0</vt:i4>
      </vt:variant>
      <vt:variant>
        <vt:i4>5</vt:i4>
      </vt:variant>
      <vt:variant>
        <vt:lpwstr>https://www.dva.gov.au/sites/default/files/dvaforms/D1325.pdf</vt:lpwstr>
      </vt:variant>
      <vt:variant>
        <vt:lpwstr/>
      </vt:variant>
      <vt:variant>
        <vt:i4>4915294</vt:i4>
      </vt:variant>
      <vt:variant>
        <vt:i4>1268</vt:i4>
      </vt:variant>
      <vt:variant>
        <vt:i4>0</vt:i4>
      </vt:variant>
      <vt:variant>
        <vt:i4>5</vt:i4>
      </vt:variant>
      <vt:variant>
        <vt:lpwstr>https://www.dva.gov.au/sites/default/files/dvaforms/D1325.pdf</vt:lpwstr>
      </vt:variant>
      <vt:variant>
        <vt:lpwstr/>
      </vt:variant>
      <vt:variant>
        <vt:i4>4915294</vt:i4>
      </vt:variant>
      <vt:variant>
        <vt:i4>1266</vt:i4>
      </vt:variant>
      <vt:variant>
        <vt:i4>0</vt:i4>
      </vt:variant>
      <vt:variant>
        <vt:i4>5</vt:i4>
      </vt:variant>
      <vt:variant>
        <vt:lpwstr>https://www.dva.gov.au/sites/default/files/dvaforms/D1325.pdf</vt:lpwstr>
      </vt:variant>
      <vt:variant>
        <vt:lpwstr/>
      </vt:variant>
      <vt:variant>
        <vt:i4>4259931</vt:i4>
      </vt:variant>
      <vt:variant>
        <vt:i4>1263</vt:i4>
      </vt:variant>
      <vt:variant>
        <vt:i4>0</vt:i4>
      </vt:variant>
      <vt:variant>
        <vt:i4>5</vt:i4>
      </vt:variant>
      <vt:variant>
        <vt:lpwstr>https://www.dva.gov.au/sites/default/files/dvaforms/D9300.pdf</vt:lpwstr>
      </vt:variant>
      <vt:variant>
        <vt:lpwstr/>
      </vt:variant>
      <vt:variant>
        <vt:i4>1572870</vt:i4>
      </vt:variant>
      <vt:variant>
        <vt:i4>1260</vt:i4>
      </vt:variant>
      <vt:variant>
        <vt:i4>0</vt:i4>
      </vt:variant>
      <vt:variant>
        <vt:i4>5</vt:i4>
      </vt:variant>
      <vt:variant>
        <vt:lpwstr>http://www.dva.gov.au/providers/provider-programs/rehabilitation-appliances-program-rap</vt:lpwstr>
      </vt:variant>
      <vt:variant>
        <vt:lpwstr>national-guidelines</vt:lpwstr>
      </vt:variant>
      <vt:variant>
        <vt:i4>2359327</vt:i4>
      </vt:variant>
      <vt:variant>
        <vt:i4>1257</vt:i4>
      </vt:variant>
      <vt:variant>
        <vt:i4>0</vt:i4>
      </vt:variant>
      <vt:variant>
        <vt:i4>5</vt:i4>
      </vt:variant>
      <vt:variant>
        <vt:lpwstr/>
      </vt:variant>
      <vt:variant>
        <vt:lpwstr>_INDEX_OF_RAP</vt:lpwstr>
      </vt:variant>
      <vt:variant>
        <vt:i4>1572870</vt:i4>
      </vt:variant>
      <vt:variant>
        <vt:i4>1254</vt:i4>
      </vt:variant>
      <vt:variant>
        <vt:i4>0</vt:i4>
      </vt:variant>
      <vt:variant>
        <vt:i4>5</vt:i4>
      </vt:variant>
      <vt:variant>
        <vt:lpwstr>http://www.dva.gov.au/providers/provider-programs/rehabilitation-appliances-program-rap</vt:lpwstr>
      </vt:variant>
      <vt:variant>
        <vt:lpwstr>national-guidelines</vt:lpwstr>
      </vt:variant>
      <vt:variant>
        <vt:i4>7929893</vt:i4>
      </vt:variant>
      <vt:variant>
        <vt:i4>1251</vt:i4>
      </vt:variant>
      <vt:variant>
        <vt:i4>0</vt:i4>
      </vt:variant>
      <vt:variant>
        <vt:i4>5</vt:i4>
      </vt:variant>
      <vt:variant>
        <vt:lpwstr>https://www.visability.com.au/</vt:lpwstr>
      </vt:variant>
      <vt:variant>
        <vt:lpwstr/>
      </vt:variant>
      <vt:variant>
        <vt:i4>327759</vt:i4>
      </vt:variant>
      <vt:variant>
        <vt:i4>1248</vt:i4>
      </vt:variant>
      <vt:variant>
        <vt:i4>0</vt:i4>
      </vt:variant>
      <vt:variant>
        <vt:i4>5</vt:i4>
      </vt:variant>
      <vt:variant>
        <vt:lpwstr>https://visionaustralia.org/</vt:lpwstr>
      </vt:variant>
      <vt:variant>
        <vt:lpwstr/>
      </vt:variant>
      <vt:variant>
        <vt:i4>5898322</vt:i4>
      </vt:variant>
      <vt:variant>
        <vt:i4>1245</vt:i4>
      </vt:variant>
      <vt:variant>
        <vt:i4>0</vt:i4>
      </vt:variant>
      <vt:variant>
        <vt:i4>5</vt:i4>
      </vt:variant>
      <vt:variant>
        <vt:lpwstr/>
      </vt:variant>
      <vt:variant>
        <vt:lpwstr>BH02</vt:lpwstr>
      </vt:variant>
      <vt:variant>
        <vt:i4>5701716</vt:i4>
      </vt:variant>
      <vt:variant>
        <vt:i4>1242</vt:i4>
      </vt:variant>
      <vt:variant>
        <vt:i4>0</vt:i4>
      </vt:variant>
      <vt:variant>
        <vt:i4>5</vt:i4>
      </vt:variant>
      <vt:variant>
        <vt:lpwstr>https://www.dva.gov.au/providers/provider-programs/rehabilitation-appliances-program-rap</vt:lpwstr>
      </vt:variant>
      <vt:variant>
        <vt:lpwstr>contracted-suppliers</vt:lpwstr>
      </vt:variant>
      <vt:variant>
        <vt:i4>5570643</vt:i4>
      </vt:variant>
      <vt:variant>
        <vt:i4>1239</vt:i4>
      </vt:variant>
      <vt:variant>
        <vt:i4>0</vt:i4>
      </vt:variant>
      <vt:variant>
        <vt:i4>5</vt:i4>
      </vt:variant>
      <vt:variant>
        <vt:lpwstr>http://www.dva.gov.au/sites/default/files/dvaforms/D1323.pdf</vt:lpwstr>
      </vt:variant>
      <vt:variant>
        <vt:lpwstr/>
      </vt:variant>
      <vt:variant>
        <vt:i4>5308499</vt:i4>
      </vt:variant>
      <vt:variant>
        <vt:i4>1236</vt:i4>
      </vt:variant>
      <vt:variant>
        <vt:i4>0</vt:i4>
      </vt:variant>
      <vt:variant>
        <vt:i4>5</vt:i4>
      </vt:variant>
      <vt:variant>
        <vt:lpwstr>http://www.dva.gov.au/sites/default/files/dvaforms/D1327.pdf</vt:lpwstr>
      </vt:variant>
      <vt:variant>
        <vt:lpwstr/>
      </vt:variant>
      <vt:variant>
        <vt:i4>1572870</vt:i4>
      </vt:variant>
      <vt:variant>
        <vt:i4>1233</vt:i4>
      </vt:variant>
      <vt:variant>
        <vt:i4>0</vt:i4>
      </vt:variant>
      <vt:variant>
        <vt:i4>5</vt:i4>
      </vt:variant>
      <vt:variant>
        <vt:lpwstr>http://www.dva.gov.au/providers/provider-programs/rehabilitation-appliances-program-rap</vt:lpwstr>
      </vt:variant>
      <vt:variant>
        <vt:lpwstr>national-guidelines</vt:lpwstr>
      </vt:variant>
      <vt:variant>
        <vt:i4>2359327</vt:i4>
      </vt:variant>
      <vt:variant>
        <vt:i4>1230</vt:i4>
      </vt:variant>
      <vt:variant>
        <vt:i4>0</vt:i4>
      </vt:variant>
      <vt:variant>
        <vt:i4>5</vt:i4>
      </vt:variant>
      <vt:variant>
        <vt:lpwstr/>
      </vt:variant>
      <vt:variant>
        <vt:lpwstr>_INDEX_OF_RAP</vt:lpwstr>
      </vt:variant>
      <vt:variant>
        <vt:i4>8200315</vt:i4>
      </vt:variant>
      <vt:variant>
        <vt:i4>1227</vt:i4>
      </vt:variant>
      <vt:variant>
        <vt:i4>0</vt:i4>
      </vt:variant>
      <vt:variant>
        <vt:i4>5</vt:i4>
      </vt:variant>
      <vt:variant>
        <vt:lpwstr/>
      </vt:variant>
      <vt:variant>
        <vt:lpwstr>_BF00_–_Cognitive,</vt:lpwstr>
      </vt:variant>
      <vt:variant>
        <vt:i4>5636176</vt:i4>
      </vt:variant>
      <vt:variant>
        <vt:i4>1224</vt:i4>
      </vt:variant>
      <vt:variant>
        <vt:i4>0</vt:i4>
      </vt:variant>
      <vt:variant>
        <vt:i4>5</vt:i4>
      </vt:variant>
      <vt:variant>
        <vt:lpwstr/>
      </vt:variant>
      <vt:variant>
        <vt:lpwstr>AA17</vt:lpwstr>
      </vt:variant>
      <vt:variant>
        <vt:i4>6160473</vt:i4>
      </vt:variant>
      <vt:variant>
        <vt:i4>1221</vt:i4>
      </vt:variant>
      <vt:variant>
        <vt:i4>0</vt:i4>
      </vt:variant>
      <vt:variant>
        <vt:i4>5</vt:i4>
      </vt:variant>
      <vt:variant>
        <vt:lpwstr>http://www.dva.gov.au/sites/default/files/dvaforms/D0992.pdf</vt:lpwstr>
      </vt:variant>
      <vt:variant>
        <vt:lpwstr/>
      </vt:variant>
      <vt:variant>
        <vt:i4>5636176</vt:i4>
      </vt:variant>
      <vt:variant>
        <vt:i4>1218</vt:i4>
      </vt:variant>
      <vt:variant>
        <vt:i4>0</vt:i4>
      </vt:variant>
      <vt:variant>
        <vt:i4>5</vt:i4>
      </vt:variant>
      <vt:variant>
        <vt:lpwstr/>
      </vt:variant>
      <vt:variant>
        <vt:lpwstr>AA17</vt:lpwstr>
      </vt:variant>
      <vt:variant>
        <vt:i4>5570643</vt:i4>
      </vt:variant>
      <vt:variant>
        <vt:i4>1215</vt:i4>
      </vt:variant>
      <vt:variant>
        <vt:i4>0</vt:i4>
      </vt:variant>
      <vt:variant>
        <vt:i4>5</vt:i4>
      </vt:variant>
      <vt:variant>
        <vt:lpwstr>http://www.dva.gov.au/sites/default/files/dvaforms/D1323.pdf</vt:lpwstr>
      </vt:variant>
      <vt:variant>
        <vt:lpwstr/>
      </vt:variant>
      <vt:variant>
        <vt:i4>5308499</vt:i4>
      </vt:variant>
      <vt:variant>
        <vt:i4>1212</vt:i4>
      </vt:variant>
      <vt:variant>
        <vt:i4>0</vt:i4>
      </vt:variant>
      <vt:variant>
        <vt:i4>5</vt:i4>
      </vt:variant>
      <vt:variant>
        <vt:lpwstr>http://www.dva.gov.au/sites/default/files/dvaforms/D1327.pdf</vt:lpwstr>
      </vt:variant>
      <vt:variant>
        <vt:lpwstr/>
      </vt:variant>
      <vt:variant>
        <vt:i4>1572870</vt:i4>
      </vt:variant>
      <vt:variant>
        <vt:i4>1209</vt:i4>
      </vt:variant>
      <vt:variant>
        <vt:i4>0</vt:i4>
      </vt:variant>
      <vt:variant>
        <vt:i4>5</vt:i4>
      </vt:variant>
      <vt:variant>
        <vt:lpwstr>http://www.dva.gov.au/providers/provider-programs/rehabilitation-appliances-program-rap</vt:lpwstr>
      </vt:variant>
      <vt:variant>
        <vt:lpwstr>national-guidelines</vt:lpwstr>
      </vt:variant>
      <vt:variant>
        <vt:i4>5570643</vt:i4>
      </vt:variant>
      <vt:variant>
        <vt:i4>1206</vt:i4>
      </vt:variant>
      <vt:variant>
        <vt:i4>0</vt:i4>
      </vt:variant>
      <vt:variant>
        <vt:i4>5</vt:i4>
      </vt:variant>
      <vt:variant>
        <vt:lpwstr>http://www.dva.gov.au/sites/default/files/dvaforms/D1323.pdf</vt:lpwstr>
      </vt:variant>
      <vt:variant>
        <vt:lpwstr/>
      </vt:variant>
      <vt:variant>
        <vt:i4>5308499</vt:i4>
      </vt:variant>
      <vt:variant>
        <vt:i4>1203</vt:i4>
      </vt:variant>
      <vt:variant>
        <vt:i4>0</vt:i4>
      </vt:variant>
      <vt:variant>
        <vt:i4>5</vt:i4>
      </vt:variant>
      <vt:variant>
        <vt:lpwstr>http://www.dva.gov.au/sites/default/files/dvaforms/D1327.pdf</vt:lpwstr>
      </vt:variant>
      <vt:variant>
        <vt:lpwstr/>
      </vt:variant>
      <vt:variant>
        <vt:i4>1572870</vt:i4>
      </vt:variant>
      <vt:variant>
        <vt:i4>1200</vt:i4>
      </vt:variant>
      <vt:variant>
        <vt:i4>0</vt:i4>
      </vt:variant>
      <vt:variant>
        <vt:i4>5</vt:i4>
      </vt:variant>
      <vt:variant>
        <vt:lpwstr>http://www.dva.gov.au/providers/provider-programs/rehabilitation-appliances-program-rap</vt:lpwstr>
      </vt:variant>
      <vt:variant>
        <vt:lpwstr>national-guidelines</vt:lpwstr>
      </vt:variant>
      <vt:variant>
        <vt:i4>6029392</vt:i4>
      </vt:variant>
      <vt:variant>
        <vt:i4>1197</vt:i4>
      </vt:variant>
      <vt:variant>
        <vt:i4>0</vt:i4>
      </vt:variant>
      <vt:variant>
        <vt:i4>5</vt:i4>
      </vt:variant>
      <vt:variant>
        <vt:lpwstr/>
      </vt:variant>
      <vt:variant>
        <vt:lpwstr>AL10</vt:lpwstr>
      </vt:variant>
      <vt:variant>
        <vt:i4>6094931</vt:i4>
      </vt:variant>
      <vt:variant>
        <vt:i4>1194</vt:i4>
      </vt:variant>
      <vt:variant>
        <vt:i4>0</vt:i4>
      </vt:variant>
      <vt:variant>
        <vt:i4>5</vt:i4>
      </vt:variant>
      <vt:variant>
        <vt:lpwstr/>
      </vt:variant>
      <vt:variant>
        <vt:lpwstr>AL21</vt:lpwstr>
      </vt:variant>
      <vt:variant>
        <vt:i4>5570643</vt:i4>
      </vt:variant>
      <vt:variant>
        <vt:i4>1191</vt:i4>
      </vt:variant>
      <vt:variant>
        <vt:i4>0</vt:i4>
      </vt:variant>
      <vt:variant>
        <vt:i4>5</vt:i4>
      </vt:variant>
      <vt:variant>
        <vt:lpwstr>http://www.dva.gov.au/sites/default/files/dvaforms/D1323.pdf</vt:lpwstr>
      </vt:variant>
      <vt:variant>
        <vt:lpwstr/>
      </vt:variant>
      <vt:variant>
        <vt:i4>5308499</vt:i4>
      </vt:variant>
      <vt:variant>
        <vt:i4>1188</vt:i4>
      </vt:variant>
      <vt:variant>
        <vt:i4>0</vt:i4>
      </vt:variant>
      <vt:variant>
        <vt:i4>5</vt:i4>
      </vt:variant>
      <vt:variant>
        <vt:lpwstr>http://www.dva.gov.au/sites/default/files/dvaforms/D1327.pdf</vt:lpwstr>
      </vt:variant>
      <vt:variant>
        <vt:lpwstr/>
      </vt:variant>
      <vt:variant>
        <vt:i4>1572870</vt:i4>
      </vt:variant>
      <vt:variant>
        <vt:i4>1185</vt:i4>
      </vt:variant>
      <vt:variant>
        <vt:i4>0</vt:i4>
      </vt:variant>
      <vt:variant>
        <vt:i4>5</vt:i4>
      </vt:variant>
      <vt:variant>
        <vt:lpwstr>http://www.dva.gov.au/providers/provider-programs/rehabilitation-appliances-program-rap</vt:lpwstr>
      </vt:variant>
      <vt:variant>
        <vt:lpwstr>national-guidelines</vt:lpwstr>
      </vt:variant>
      <vt:variant>
        <vt:i4>5832785</vt:i4>
      </vt:variant>
      <vt:variant>
        <vt:i4>1182</vt:i4>
      </vt:variant>
      <vt:variant>
        <vt:i4>0</vt:i4>
      </vt:variant>
      <vt:variant>
        <vt:i4>5</vt:i4>
      </vt:variant>
      <vt:variant>
        <vt:lpwstr/>
      </vt:variant>
      <vt:variant>
        <vt:lpwstr>AL05</vt:lpwstr>
      </vt:variant>
      <vt:variant>
        <vt:i4>5570643</vt:i4>
      </vt:variant>
      <vt:variant>
        <vt:i4>1179</vt:i4>
      </vt:variant>
      <vt:variant>
        <vt:i4>0</vt:i4>
      </vt:variant>
      <vt:variant>
        <vt:i4>5</vt:i4>
      </vt:variant>
      <vt:variant>
        <vt:lpwstr>http://www.dva.gov.au/sites/default/files/dvaforms/D1323.pdf</vt:lpwstr>
      </vt:variant>
      <vt:variant>
        <vt:lpwstr/>
      </vt:variant>
      <vt:variant>
        <vt:i4>5308499</vt:i4>
      </vt:variant>
      <vt:variant>
        <vt:i4>1176</vt:i4>
      </vt:variant>
      <vt:variant>
        <vt:i4>0</vt:i4>
      </vt:variant>
      <vt:variant>
        <vt:i4>5</vt:i4>
      </vt:variant>
      <vt:variant>
        <vt:lpwstr>http://www.dva.gov.au/sites/default/files/dvaforms/D1327.pdf</vt:lpwstr>
      </vt:variant>
      <vt:variant>
        <vt:lpwstr/>
      </vt:variant>
      <vt:variant>
        <vt:i4>1572870</vt:i4>
      </vt:variant>
      <vt:variant>
        <vt:i4>1173</vt:i4>
      </vt:variant>
      <vt:variant>
        <vt:i4>0</vt:i4>
      </vt:variant>
      <vt:variant>
        <vt:i4>5</vt:i4>
      </vt:variant>
      <vt:variant>
        <vt:lpwstr>http://www.dva.gov.au/providers/provider-programs/rehabilitation-appliances-program-rap</vt:lpwstr>
      </vt:variant>
      <vt:variant>
        <vt:lpwstr>national-guidelines</vt:lpwstr>
      </vt:variant>
      <vt:variant>
        <vt:i4>5570643</vt:i4>
      </vt:variant>
      <vt:variant>
        <vt:i4>1170</vt:i4>
      </vt:variant>
      <vt:variant>
        <vt:i4>0</vt:i4>
      </vt:variant>
      <vt:variant>
        <vt:i4>5</vt:i4>
      </vt:variant>
      <vt:variant>
        <vt:lpwstr>http://www.dva.gov.au/sites/default/files/dvaforms/D1323.pdf</vt:lpwstr>
      </vt:variant>
      <vt:variant>
        <vt:lpwstr/>
      </vt:variant>
      <vt:variant>
        <vt:i4>5308499</vt:i4>
      </vt:variant>
      <vt:variant>
        <vt:i4>1167</vt:i4>
      </vt:variant>
      <vt:variant>
        <vt:i4>0</vt:i4>
      </vt:variant>
      <vt:variant>
        <vt:i4>5</vt:i4>
      </vt:variant>
      <vt:variant>
        <vt:lpwstr>http://www.dva.gov.au/sites/default/files/dvaforms/D1327.pdf</vt:lpwstr>
      </vt:variant>
      <vt:variant>
        <vt:lpwstr/>
      </vt:variant>
      <vt:variant>
        <vt:i4>1572870</vt:i4>
      </vt:variant>
      <vt:variant>
        <vt:i4>1164</vt:i4>
      </vt:variant>
      <vt:variant>
        <vt:i4>0</vt:i4>
      </vt:variant>
      <vt:variant>
        <vt:i4>5</vt:i4>
      </vt:variant>
      <vt:variant>
        <vt:lpwstr>http://www.dva.gov.au/providers/provider-programs/rehabilitation-appliances-program-rap</vt:lpwstr>
      </vt:variant>
      <vt:variant>
        <vt:lpwstr>national-guidelines</vt:lpwstr>
      </vt:variant>
      <vt:variant>
        <vt:i4>11</vt:i4>
      </vt:variant>
      <vt:variant>
        <vt:i4>1161</vt:i4>
      </vt:variant>
      <vt:variant>
        <vt:i4>0</vt:i4>
      </vt:variant>
      <vt:variant>
        <vt:i4>5</vt:i4>
      </vt:variant>
      <vt:variant>
        <vt:lpwstr>https://www.dva.gov.au/health-and-wellbeing/home-and-care/veterans-home-care-vhc</vt:lpwstr>
      </vt:variant>
      <vt:variant>
        <vt:lpwstr/>
      </vt:variant>
      <vt:variant>
        <vt:i4>1572870</vt:i4>
      </vt:variant>
      <vt:variant>
        <vt:i4>1158</vt:i4>
      </vt:variant>
      <vt:variant>
        <vt:i4>0</vt:i4>
      </vt:variant>
      <vt:variant>
        <vt:i4>5</vt:i4>
      </vt:variant>
      <vt:variant>
        <vt:lpwstr>http://www.dva.gov.au/providers/provider-programs/rehabilitation-appliances-program-rap</vt:lpwstr>
      </vt:variant>
      <vt:variant>
        <vt:lpwstr>national-guidelines</vt:lpwstr>
      </vt:variant>
      <vt:variant>
        <vt:i4>589916</vt:i4>
      </vt:variant>
      <vt:variant>
        <vt:i4>1155</vt:i4>
      </vt:variant>
      <vt:variant>
        <vt:i4>0</vt:i4>
      </vt:variant>
      <vt:variant>
        <vt:i4>5</vt:i4>
      </vt:variant>
      <vt:variant>
        <vt:lpwstr>http://www.hearingservices.gov.au/wps/portal/hso/site/HSOHomeAbout/!ut/p/a1/04_Sj9CPykssy0xPLMnMz0vMAfGjzOK9A03NDD0NjLwtwvzdDBwd_UJ9vNxMjAy8DYAKIoEKDHAARwNC-sP1o_AqMTCFKsBjRUFuhEGmo6IiAGbW_L4!/dl5/d5/L2dJQSEvUUt3QS80SmlFL1o2XzI4REFIOTQxSTBBNDIwQTZMVkVFTU4xNFUx/</vt:lpwstr>
      </vt:variant>
      <vt:variant>
        <vt:lpwstr/>
      </vt:variant>
      <vt:variant>
        <vt:i4>5308497</vt:i4>
      </vt:variant>
      <vt:variant>
        <vt:i4>1152</vt:i4>
      </vt:variant>
      <vt:variant>
        <vt:i4>0</vt:i4>
      </vt:variant>
      <vt:variant>
        <vt:i4>5</vt:i4>
      </vt:variant>
      <vt:variant>
        <vt:lpwstr/>
      </vt:variant>
      <vt:variant>
        <vt:lpwstr>AA00</vt:lpwstr>
      </vt:variant>
      <vt:variant>
        <vt:i4>2359329</vt:i4>
      </vt:variant>
      <vt:variant>
        <vt:i4>1149</vt:i4>
      </vt:variant>
      <vt:variant>
        <vt:i4>0</vt:i4>
      </vt:variant>
      <vt:variant>
        <vt:i4>5</vt:i4>
      </vt:variant>
      <vt:variant>
        <vt:lpwstr>https://www.dva.gov.au/providers/provider-programs/rehabilitation-appliances-program-rap-providers</vt:lpwstr>
      </vt:variant>
      <vt:variant>
        <vt:lpwstr/>
      </vt:variant>
      <vt:variant>
        <vt:i4>4587601</vt:i4>
      </vt:variant>
      <vt:variant>
        <vt:i4>1146</vt:i4>
      </vt:variant>
      <vt:variant>
        <vt:i4>0</vt:i4>
      </vt:variant>
      <vt:variant>
        <vt:i4>5</vt:i4>
      </vt:variant>
      <vt:variant>
        <vt:lpwstr/>
      </vt:variant>
      <vt:variant>
        <vt:lpwstr>AR04</vt:lpwstr>
      </vt:variant>
      <vt:variant>
        <vt:i4>5767249</vt:i4>
      </vt:variant>
      <vt:variant>
        <vt:i4>1143</vt:i4>
      </vt:variant>
      <vt:variant>
        <vt:i4>0</vt:i4>
      </vt:variant>
      <vt:variant>
        <vt:i4>5</vt:i4>
      </vt:variant>
      <vt:variant>
        <vt:lpwstr/>
      </vt:variant>
      <vt:variant>
        <vt:lpwstr>AL04</vt:lpwstr>
      </vt:variant>
      <vt:variant>
        <vt:i4>5832785</vt:i4>
      </vt:variant>
      <vt:variant>
        <vt:i4>1140</vt:i4>
      </vt:variant>
      <vt:variant>
        <vt:i4>0</vt:i4>
      </vt:variant>
      <vt:variant>
        <vt:i4>5</vt:i4>
      </vt:variant>
      <vt:variant>
        <vt:lpwstr/>
      </vt:variant>
      <vt:variant>
        <vt:lpwstr>AH01</vt:lpwstr>
      </vt:variant>
      <vt:variant>
        <vt:i4>6160465</vt:i4>
      </vt:variant>
      <vt:variant>
        <vt:i4>1137</vt:i4>
      </vt:variant>
      <vt:variant>
        <vt:i4>0</vt:i4>
      </vt:variant>
      <vt:variant>
        <vt:i4>5</vt:i4>
      </vt:variant>
      <vt:variant>
        <vt:lpwstr/>
      </vt:variant>
      <vt:variant>
        <vt:lpwstr>AH06</vt:lpwstr>
      </vt:variant>
      <vt:variant>
        <vt:i4>6553661</vt:i4>
      </vt:variant>
      <vt:variant>
        <vt:i4>1134</vt:i4>
      </vt:variant>
      <vt:variant>
        <vt:i4>0</vt:i4>
      </vt:variant>
      <vt:variant>
        <vt:i4>5</vt:i4>
      </vt:variant>
      <vt:variant>
        <vt:lpwstr>https://osd.ndss.com.au/search/</vt:lpwstr>
      </vt:variant>
      <vt:variant>
        <vt:lpwstr/>
      </vt:variant>
      <vt:variant>
        <vt:i4>5308497</vt:i4>
      </vt:variant>
      <vt:variant>
        <vt:i4>1131</vt:i4>
      </vt:variant>
      <vt:variant>
        <vt:i4>0</vt:i4>
      </vt:variant>
      <vt:variant>
        <vt:i4>5</vt:i4>
      </vt:variant>
      <vt:variant>
        <vt:lpwstr/>
      </vt:variant>
      <vt:variant>
        <vt:lpwstr>AF07</vt:lpwstr>
      </vt:variant>
      <vt:variant>
        <vt:i4>5242961</vt:i4>
      </vt:variant>
      <vt:variant>
        <vt:i4>1128</vt:i4>
      </vt:variant>
      <vt:variant>
        <vt:i4>0</vt:i4>
      </vt:variant>
      <vt:variant>
        <vt:i4>5</vt:i4>
      </vt:variant>
      <vt:variant>
        <vt:lpwstr/>
      </vt:variant>
      <vt:variant>
        <vt:lpwstr>AF06</vt:lpwstr>
      </vt:variant>
      <vt:variant>
        <vt:i4>5570641</vt:i4>
      </vt:variant>
      <vt:variant>
        <vt:i4>1125</vt:i4>
      </vt:variant>
      <vt:variant>
        <vt:i4>0</vt:i4>
      </vt:variant>
      <vt:variant>
        <vt:i4>5</vt:i4>
      </vt:variant>
      <vt:variant>
        <vt:lpwstr/>
      </vt:variant>
      <vt:variant>
        <vt:lpwstr>AF03</vt:lpwstr>
      </vt:variant>
      <vt:variant>
        <vt:i4>2031687</vt:i4>
      </vt:variant>
      <vt:variant>
        <vt:i4>1122</vt:i4>
      </vt:variant>
      <vt:variant>
        <vt:i4>0</vt:i4>
      </vt:variant>
      <vt:variant>
        <vt:i4>5</vt:i4>
      </vt:variant>
      <vt:variant>
        <vt:lpwstr>https://www.ndss.com.au/</vt:lpwstr>
      </vt:variant>
      <vt:variant>
        <vt:lpwstr/>
      </vt:variant>
      <vt:variant>
        <vt:i4>2359327</vt:i4>
      </vt:variant>
      <vt:variant>
        <vt:i4>1119</vt:i4>
      </vt:variant>
      <vt:variant>
        <vt:i4>0</vt:i4>
      </vt:variant>
      <vt:variant>
        <vt:i4>5</vt:i4>
      </vt:variant>
      <vt:variant>
        <vt:lpwstr/>
      </vt:variant>
      <vt:variant>
        <vt:lpwstr>_INDEX_OF_RAP</vt:lpwstr>
      </vt:variant>
      <vt:variant>
        <vt:i4>4849744</vt:i4>
      </vt:variant>
      <vt:variant>
        <vt:i4>1116</vt:i4>
      </vt:variant>
      <vt:variant>
        <vt:i4>0</vt:i4>
      </vt:variant>
      <vt:variant>
        <vt:i4>5</vt:i4>
      </vt:variant>
      <vt:variant>
        <vt:lpwstr/>
      </vt:variant>
      <vt:variant>
        <vt:lpwstr>AR18</vt:lpwstr>
      </vt:variant>
      <vt:variant>
        <vt:i4>5570641</vt:i4>
      </vt:variant>
      <vt:variant>
        <vt:i4>1113</vt:i4>
      </vt:variant>
      <vt:variant>
        <vt:i4>0</vt:i4>
      </vt:variant>
      <vt:variant>
        <vt:i4>5</vt:i4>
      </vt:variant>
      <vt:variant>
        <vt:lpwstr/>
      </vt:variant>
      <vt:variant>
        <vt:lpwstr>AD01</vt:lpwstr>
      </vt:variant>
      <vt:variant>
        <vt:i4>5701713</vt:i4>
      </vt:variant>
      <vt:variant>
        <vt:i4>1110</vt:i4>
      </vt:variant>
      <vt:variant>
        <vt:i4>0</vt:i4>
      </vt:variant>
      <vt:variant>
        <vt:i4>5</vt:i4>
      </vt:variant>
      <vt:variant>
        <vt:lpwstr/>
      </vt:variant>
      <vt:variant>
        <vt:lpwstr>AD03</vt:lpwstr>
      </vt:variant>
      <vt:variant>
        <vt:i4>5570641</vt:i4>
      </vt:variant>
      <vt:variant>
        <vt:i4>1107</vt:i4>
      </vt:variant>
      <vt:variant>
        <vt:i4>0</vt:i4>
      </vt:variant>
      <vt:variant>
        <vt:i4>5</vt:i4>
      </vt:variant>
      <vt:variant>
        <vt:lpwstr/>
      </vt:variant>
      <vt:variant>
        <vt:lpwstr>AD01</vt:lpwstr>
      </vt:variant>
      <vt:variant>
        <vt:i4>6094928</vt:i4>
      </vt:variant>
      <vt:variant>
        <vt:i4>1104</vt:i4>
      </vt:variant>
      <vt:variant>
        <vt:i4>0</vt:i4>
      </vt:variant>
      <vt:variant>
        <vt:i4>5</vt:i4>
      </vt:variant>
      <vt:variant>
        <vt:lpwstr/>
      </vt:variant>
      <vt:variant>
        <vt:lpwstr>AD19</vt:lpwstr>
      </vt:variant>
      <vt:variant>
        <vt:i4>5374033</vt:i4>
      </vt:variant>
      <vt:variant>
        <vt:i4>1101</vt:i4>
      </vt:variant>
      <vt:variant>
        <vt:i4>0</vt:i4>
      </vt:variant>
      <vt:variant>
        <vt:i4>5</vt:i4>
      </vt:variant>
      <vt:variant>
        <vt:lpwstr/>
      </vt:variant>
      <vt:variant>
        <vt:lpwstr>AD06</vt:lpwstr>
      </vt:variant>
      <vt:variant>
        <vt:i4>5570641</vt:i4>
      </vt:variant>
      <vt:variant>
        <vt:i4>1098</vt:i4>
      </vt:variant>
      <vt:variant>
        <vt:i4>0</vt:i4>
      </vt:variant>
      <vt:variant>
        <vt:i4>5</vt:i4>
      </vt:variant>
      <vt:variant>
        <vt:lpwstr/>
      </vt:variant>
      <vt:variant>
        <vt:lpwstr>AD01</vt:lpwstr>
      </vt:variant>
      <vt:variant>
        <vt:i4>5570643</vt:i4>
      </vt:variant>
      <vt:variant>
        <vt:i4>1095</vt:i4>
      </vt:variant>
      <vt:variant>
        <vt:i4>0</vt:i4>
      </vt:variant>
      <vt:variant>
        <vt:i4>5</vt:i4>
      </vt:variant>
      <vt:variant>
        <vt:lpwstr/>
      </vt:variant>
      <vt:variant>
        <vt:lpwstr>AD21</vt:lpwstr>
      </vt:variant>
      <vt:variant>
        <vt:i4>5439569</vt:i4>
      </vt:variant>
      <vt:variant>
        <vt:i4>1092</vt:i4>
      </vt:variant>
      <vt:variant>
        <vt:i4>0</vt:i4>
      </vt:variant>
      <vt:variant>
        <vt:i4>5</vt:i4>
      </vt:variant>
      <vt:variant>
        <vt:lpwstr/>
      </vt:variant>
      <vt:variant>
        <vt:lpwstr>AD07</vt:lpwstr>
      </vt:variant>
      <vt:variant>
        <vt:i4>5570641</vt:i4>
      </vt:variant>
      <vt:variant>
        <vt:i4>1089</vt:i4>
      </vt:variant>
      <vt:variant>
        <vt:i4>0</vt:i4>
      </vt:variant>
      <vt:variant>
        <vt:i4>5</vt:i4>
      </vt:variant>
      <vt:variant>
        <vt:lpwstr/>
      </vt:variant>
      <vt:variant>
        <vt:lpwstr>AD01</vt:lpwstr>
      </vt:variant>
      <vt:variant>
        <vt:i4>5570641</vt:i4>
      </vt:variant>
      <vt:variant>
        <vt:i4>1086</vt:i4>
      </vt:variant>
      <vt:variant>
        <vt:i4>0</vt:i4>
      </vt:variant>
      <vt:variant>
        <vt:i4>5</vt:i4>
      </vt:variant>
      <vt:variant>
        <vt:lpwstr/>
      </vt:variant>
      <vt:variant>
        <vt:lpwstr>AD01</vt:lpwstr>
      </vt:variant>
      <vt:variant>
        <vt:i4>5570641</vt:i4>
      </vt:variant>
      <vt:variant>
        <vt:i4>1083</vt:i4>
      </vt:variant>
      <vt:variant>
        <vt:i4>0</vt:i4>
      </vt:variant>
      <vt:variant>
        <vt:i4>5</vt:i4>
      </vt:variant>
      <vt:variant>
        <vt:lpwstr/>
      </vt:variant>
      <vt:variant>
        <vt:lpwstr>AD01</vt:lpwstr>
      </vt:variant>
      <vt:variant>
        <vt:i4>5570643</vt:i4>
      </vt:variant>
      <vt:variant>
        <vt:i4>1080</vt:i4>
      </vt:variant>
      <vt:variant>
        <vt:i4>0</vt:i4>
      </vt:variant>
      <vt:variant>
        <vt:i4>5</vt:i4>
      </vt:variant>
      <vt:variant>
        <vt:lpwstr/>
      </vt:variant>
      <vt:variant>
        <vt:lpwstr>AD21</vt:lpwstr>
      </vt:variant>
      <vt:variant>
        <vt:i4>5570641</vt:i4>
      </vt:variant>
      <vt:variant>
        <vt:i4>1077</vt:i4>
      </vt:variant>
      <vt:variant>
        <vt:i4>0</vt:i4>
      </vt:variant>
      <vt:variant>
        <vt:i4>5</vt:i4>
      </vt:variant>
      <vt:variant>
        <vt:lpwstr/>
      </vt:variant>
      <vt:variant>
        <vt:lpwstr>AD01</vt:lpwstr>
      </vt:variant>
      <vt:variant>
        <vt:i4>5505112</vt:i4>
      </vt:variant>
      <vt:variant>
        <vt:i4>1074</vt:i4>
      </vt:variant>
      <vt:variant>
        <vt:i4>0</vt:i4>
      </vt:variant>
      <vt:variant>
        <vt:i4>5</vt:i4>
      </vt:variant>
      <vt:variant>
        <vt:lpwstr>http://www.dva.gov.au/sites/default/files/dvaforms/D0988.pdf</vt:lpwstr>
      </vt:variant>
      <vt:variant>
        <vt:lpwstr/>
      </vt:variant>
      <vt:variant>
        <vt:i4>5242960</vt:i4>
      </vt:variant>
      <vt:variant>
        <vt:i4>1071</vt:i4>
      </vt:variant>
      <vt:variant>
        <vt:i4>0</vt:i4>
      </vt:variant>
      <vt:variant>
        <vt:i4>5</vt:i4>
      </vt:variant>
      <vt:variant>
        <vt:lpwstr>http://www.dva.gov.au/sites/default/files/dvaforms/D1316.pdf</vt:lpwstr>
      </vt:variant>
      <vt:variant>
        <vt:lpwstr/>
      </vt:variant>
      <vt:variant>
        <vt:i4>1572870</vt:i4>
      </vt:variant>
      <vt:variant>
        <vt:i4>1068</vt:i4>
      </vt:variant>
      <vt:variant>
        <vt:i4>0</vt:i4>
      </vt:variant>
      <vt:variant>
        <vt:i4>5</vt:i4>
      </vt:variant>
      <vt:variant>
        <vt:lpwstr>http://www.dva.gov.au/providers/provider-programs/rehabilitation-appliances-program-rap</vt:lpwstr>
      </vt:variant>
      <vt:variant>
        <vt:lpwstr>national-guidelines</vt:lpwstr>
      </vt:variant>
      <vt:variant>
        <vt:i4>5242960</vt:i4>
      </vt:variant>
      <vt:variant>
        <vt:i4>1065</vt:i4>
      </vt:variant>
      <vt:variant>
        <vt:i4>0</vt:i4>
      </vt:variant>
      <vt:variant>
        <vt:i4>5</vt:i4>
      </vt:variant>
      <vt:variant>
        <vt:lpwstr>http://www.dva.gov.au/sites/default/files/dvaforms/D1316.pdf</vt:lpwstr>
      </vt:variant>
      <vt:variant>
        <vt:lpwstr/>
      </vt:variant>
      <vt:variant>
        <vt:i4>1572870</vt:i4>
      </vt:variant>
      <vt:variant>
        <vt:i4>1062</vt:i4>
      </vt:variant>
      <vt:variant>
        <vt:i4>0</vt:i4>
      </vt:variant>
      <vt:variant>
        <vt:i4>5</vt:i4>
      </vt:variant>
      <vt:variant>
        <vt:lpwstr>http://www.dva.gov.au/providers/provider-programs/rehabilitation-appliances-program-rap</vt:lpwstr>
      </vt:variant>
      <vt:variant>
        <vt:lpwstr>national-guidelines</vt:lpwstr>
      </vt:variant>
      <vt:variant>
        <vt:i4>1572870</vt:i4>
      </vt:variant>
      <vt:variant>
        <vt:i4>1059</vt:i4>
      </vt:variant>
      <vt:variant>
        <vt:i4>0</vt:i4>
      </vt:variant>
      <vt:variant>
        <vt:i4>5</vt:i4>
      </vt:variant>
      <vt:variant>
        <vt:lpwstr>http://www.dva.gov.au/providers/provider-programs/rehabilitation-appliances-program-rap</vt:lpwstr>
      </vt:variant>
      <vt:variant>
        <vt:lpwstr>national-guidelines</vt:lpwstr>
      </vt:variant>
      <vt:variant>
        <vt:i4>5898320</vt:i4>
      </vt:variant>
      <vt:variant>
        <vt:i4>1056</vt:i4>
      </vt:variant>
      <vt:variant>
        <vt:i4>0</vt:i4>
      </vt:variant>
      <vt:variant>
        <vt:i4>5</vt:i4>
      </vt:variant>
      <vt:variant>
        <vt:lpwstr/>
      </vt:variant>
      <vt:variant>
        <vt:lpwstr>AL16</vt:lpwstr>
      </vt:variant>
      <vt:variant>
        <vt:i4>6160473</vt:i4>
      </vt:variant>
      <vt:variant>
        <vt:i4>1053</vt:i4>
      </vt:variant>
      <vt:variant>
        <vt:i4>0</vt:i4>
      </vt:variant>
      <vt:variant>
        <vt:i4>5</vt:i4>
      </vt:variant>
      <vt:variant>
        <vt:lpwstr>http://www.dva.gov.au/sites/default/files/dvaforms/D0992.pdf</vt:lpwstr>
      </vt:variant>
      <vt:variant>
        <vt:lpwstr/>
      </vt:variant>
      <vt:variant>
        <vt:i4>5898320</vt:i4>
      </vt:variant>
      <vt:variant>
        <vt:i4>1050</vt:i4>
      </vt:variant>
      <vt:variant>
        <vt:i4>0</vt:i4>
      </vt:variant>
      <vt:variant>
        <vt:i4>5</vt:i4>
      </vt:variant>
      <vt:variant>
        <vt:lpwstr/>
      </vt:variant>
      <vt:variant>
        <vt:lpwstr>AL16</vt:lpwstr>
      </vt:variant>
      <vt:variant>
        <vt:i4>8200315</vt:i4>
      </vt:variant>
      <vt:variant>
        <vt:i4>1047</vt:i4>
      </vt:variant>
      <vt:variant>
        <vt:i4>0</vt:i4>
      </vt:variant>
      <vt:variant>
        <vt:i4>5</vt:i4>
      </vt:variant>
      <vt:variant>
        <vt:lpwstr/>
      </vt:variant>
      <vt:variant>
        <vt:lpwstr>_BF00_–_Cognitive,</vt:lpwstr>
      </vt:variant>
      <vt:variant>
        <vt:i4>4653133</vt:i4>
      </vt:variant>
      <vt:variant>
        <vt:i4>1044</vt:i4>
      </vt:variant>
      <vt:variant>
        <vt:i4>0</vt:i4>
      </vt:variant>
      <vt:variant>
        <vt:i4>5</vt:i4>
      </vt:variant>
      <vt:variant>
        <vt:lpwstr>https://relayservice.gov.au/</vt:lpwstr>
      </vt:variant>
      <vt:variant>
        <vt:lpwstr/>
      </vt:variant>
      <vt:variant>
        <vt:i4>1114135</vt:i4>
      </vt:variant>
      <vt:variant>
        <vt:i4>1041</vt:i4>
      </vt:variant>
      <vt:variant>
        <vt:i4>0</vt:i4>
      </vt:variant>
      <vt:variant>
        <vt:i4>5</vt:i4>
      </vt:variant>
      <vt:variant>
        <vt:lpwstr>https://portal.sprintcaptel.com/</vt:lpwstr>
      </vt:variant>
      <vt:variant>
        <vt:lpwstr/>
      </vt:variant>
      <vt:variant>
        <vt:i4>7602229</vt:i4>
      </vt:variant>
      <vt:variant>
        <vt:i4>1038</vt:i4>
      </vt:variant>
      <vt:variant>
        <vt:i4>0</vt:i4>
      </vt:variant>
      <vt:variant>
        <vt:i4>5</vt:i4>
      </vt:variant>
      <vt:variant>
        <vt:lpwstr>https://www.optus.com.au/about/inclusion-diversity/differing-abilities/disability-services</vt:lpwstr>
      </vt:variant>
      <vt:variant>
        <vt:lpwstr/>
      </vt:variant>
      <vt:variant>
        <vt:i4>3407987</vt:i4>
      </vt:variant>
      <vt:variant>
        <vt:i4>1035</vt:i4>
      </vt:variant>
      <vt:variant>
        <vt:i4>0</vt:i4>
      </vt:variant>
      <vt:variant>
        <vt:i4>5</vt:i4>
      </vt:variant>
      <vt:variant>
        <vt:lpwstr>https://www.telstra.com.au/aboutus/community-environment/community-programs/disability/disability-products-services</vt:lpwstr>
      </vt:variant>
      <vt:variant>
        <vt:lpwstr/>
      </vt:variant>
      <vt:variant>
        <vt:i4>8192044</vt:i4>
      </vt:variant>
      <vt:variant>
        <vt:i4>1032</vt:i4>
      </vt:variant>
      <vt:variant>
        <vt:i4>0</vt:i4>
      </vt:variant>
      <vt:variant>
        <vt:i4>5</vt:i4>
      </vt:variant>
      <vt:variant>
        <vt:lpwstr>https://www.telstra.com.au/aboutus/community-environment/community-programs/disability/disability-equipment-program</vt:lpwstr>
      </vt:variant>
      <vt:variant>
        <vt:lpwstr/>
      </vt:variant>
      <vt:variant>
        <vt:i4>5570642</vt:i4>
      </vt:variant>
      <vt:variant>
        <vt:i4>1029</vt:i4>
      </vt:variant>
      <vt:variant>
        <vt:i4>0</vt:i4>
      </vt:variant>
      <vt:variant>
        <vt:i4>5</vt:i4>
      </vt:variant>
      <vt:variant>
        <vt:lpwstr/>
      </vt:variant>
      <vt:variant>
        <vt:lpwstr>BA04</vt:lpwstr>
      </vt:variant>
      <vt:variant>
        <vt:i4>1572870</vt:i4>
      </vt:variant>
      <vt:variant>
        <vt:i4>1026</vt:i4>
      </vt:variant>
      <vt:variant>
        <vt:i4>0</vt:i4>
      </vt:variant>
      <vt:variant>
        <vt:i4>5</vt:i4>
      </vt:variant>
      <vt:variant>
        <vt:lpwstr>http://www.dva.gov.au/providers/provider-programs/rehabilitation-appliances-program-rap</vt:lpwstr>
      </vt:variant>
      <vt:variant>
        <vt:lpwstr>national-guidelines</vt:lpwstr>
      </vt:variant>
      <vt:variant>
        <vt:i4>1572870</vt:i4>
      </vt:variant>
      <vt:variant>
        <vt:i4>1023</vt:i4>
      </vt:variant>
      <vt:variant>
        <vt:i4>0</vt:i4>
      </vt:variant>
      <vt:variant>
        <vt:i4>5</vt:i4>
      </vt:variant>
      <vt:variant>
        <vt:lpwstr>http://www.dva.gov.au/providers/provider-programs/rehabilitation-appliances-program-rap</vt:lpwstr>
      </vt:variant>
      <vt:variant>
        <vt:lpwstr>national-guidelines</vt:lpwstr>
      </vt:variant>
      <vt:variant>
        <vt:i4>7143546</vt:i4>
      </vt:variant>
      <vt:variant>
        <vt:i4>1020</vt:i4>
      </vt:variant>
      <vt:variant>
        <vt:i4>0</vt:i4>
      </vt:variant>
      <vt:variant>
        <vt:i4>5</vt:i4>
      </vt:variant>
      <vt:variant>
        <vt:lpwstr>http://www.dva.gov.au/dvaforms/Documents/D9199.pdf</vt:lpwstr>
      </vt:variant>
      <vt:variant>
        <vt:lpwstr/>
      </vt:variant>
      <vt:variant>
        <vt:i4>1572870</vt:i4>
      </vt:variant>
      <vt:variant>
        <vt:i4>1017</vt:i4>
      </vt:variant>
      <vt:variant>
        <vt:i4>0</vt:i4>
      </vt:variant>
      <vt:variant>
        <vt:i4>5</vt:i4>
      </vt:variant>
      <vt:variant>
        <vt:lpwstr>http://www.dva.gov.au/providers/provider-programs/rehabilitation-appliances-program-rap</vt:lpwstr>
      </vt:variant>
      <vt:variant>
        <vt:lpwstr>national-guidelines</vt:lpwstr>
      </vt:variant>
      <vt:variant>
        <vt:i4>7143546</vt:i4>
      </vt:variant>
      <vt:variant>
        <vt:i4>1014</vt:i4>
      </vt:variant>
      <vt:variant>
        <vt:i4>0</vt:i4>
      </vt:variant>
      <vt:variant>
        <vt:i4>5</vt:i4>
      </vt:variant>
      <vt:variant>
        <vt:lpwstr>http://www.dva.gov.au/dvaforms/Documents/D9199.pdf</vt:lpwstr>
      </vt:variant>
      <vt:variant>
        <vt:lpwstr/>
      </vt:variant>
      <vt:variant>
        <vt:i4>5505107</vt:i4>
      </vt:variant>
      <vt:variant>
        <vt:i4>1011</vt:i4>
      </vt:variant>
      <vt:variant>
        <vt:i4>0</vt:i4>
      </vt:variant>
      <vt:variant>
        <vt:i4>5</vt:i4>
      </vt:variant>
      <vt:variant>
        <vt:lpwstr/>
      </vt:variant>
      <vt:variant>
        <vt:lpwstr>BE11</vt:lpwstr>
      </vt:variant>
      <vt:variant>
        <vt:i4>5374035</vt:i4>
      </vt:variant>
      <vt:variant>
        <vt:i4>1008</vt:i4>
      </vt:variant>
      <vt:variant>
        <vt:i4>0</vt:i4>
      </vt:variant>
      <vt:variant>
        <vt:i4>5</vt:i4>
      </vt:variant>
      <vt:variant>
        <vt:lpwstr/>
      </vt:variant>
      <vt:variant>
        <vt:lpwstr>BA13</vt:lpwstr>
      </vt:variant>
      <vt:variant>
        <vt:i4>5177425</vt:i4>
      </vt:variant>
      <vt:variant>
        <vt:i4>1005</vt:i4>
      </vt:variant>
      <vt:variant>
        <vt:i4>0</vt:i4>
      </vt:variant>
      <vt:variant>
        <vt:i4>5</vt:i4>
      </vt:variant>
      <vt:variant>
        <vt:lpwstr/>
      </vt:variant>
      <vt:variant>
        <vt:lpwstr>AZ05</vt:lpwstr>
      </vt:variant>
      <vt:variant>
        <vt:i4>5111888</vt:i4>
      </vt:variant>
      <vt:variant>
        <vt:i4>1002</vt:i4>
      </vt:variant>
      <vt:variant>
        <vt:i4>0</vt:i4>
      </vt:variant>
      <vt:variant>
        <vt:i4>5</vt:i4>
      </vt:variant>
      <vt:variant>
        <vt:lpwstr/>
      </vt:variant>
      <vt:variant>
        <vt:lpwstr>AY17</vt:lpwstr>
      </vt:variant>
      <vt:variant>
        <vt:i4>4653136</vt:i4>
      </vt:variant>
      <vt:variant>
        <vt:i4>999</vt:i4>
      </vt:variant>
      <vt:variant>
        <vt:i4>0</vt:i4>
      </vt:variant>
      <vt:variant>
        <vt:i4>5</vt:i4>
      </vt:variant>
      <vt:variant>
        <vt:lpwstr/>
      </vt:variant>
      <vt:variant>
        <vt:lpwstr>AW10</vt:lpwstr>
      </vt:variant>
      <vt:variant>
        <vt:i4>4194384</vt:i4>
      </vt:variant>
      <vt:variant>
        <vt:i4>996</vt:i4>
      </vt:variant>
      <vt:variant>
        <vt:i4>0</vt:i4>
      </vt:variant>
      <vt:variant>
        <vt:i4>5</vt:i4>
      </vt:variant>
      <vt:variant>
        <vt:lpwstr/>
      </vt:variant>
      <vt:variant>
        <vt:lpwstr>AV16</vt:lpwstr>
      </vt:variant>
      <vt:variant>
        <vt:i4>4194384</vt:i4>
      </vt:variant>
      <vt:variant>
        <vt:i4>993</vt:i4>
      </vt:variant>
      <vt:variant>
        <vt:i4>0</vt:i4>
      </vt:variant>
      <vt:variant>
        <vt:i4>5</vt:i4>
      </vt:variant>
      <vt:variant>
        <vt:lpwstr/>
      </vt:variant>
      <vt:variant>
        <vt:lpwstr>AT14</vt:lpwstr>
      </vt:variant>
      <vt:variant>
        <vt:i4>4456528</vt:i4>
      </vt:variant>
      <vt:variant>
        <vt:i4>990</vt:i4>
      </vt:variant>
      <vt:variant>
        <vt:i4>0</vt:i4>
      </vt:variant>
      <vt:variant>
        <vt:i4>5</vt:i4>
      </vt:variant>
      <vt:variant>
        <vt:lpwstr/>
      </vt:variant>
      <vt:variant>
        <vt:lpwstr>AS17</vt:lpwstr>
      </vt:variant>
      <vt:variant>
        <vt:i4>4522067</vt:i4>
      </vt:variant>
      <vt:variant>
        <vt:i4>987</vt:i4>
      </vt:variant>
      <vt:variant>
        <vt:i4>0</vt:i4>
      </vt:variant>
      <vt:variant>
        <vt:i4>5</vt:i4>
      </vt:variant>
      <vt:variant>
        <vt:lpwstr/>
      </vt:variant>
      <vt:variant>
        <vt:lpwstr>AR27</vt:lpwstr>
      </vt:variant>
      <vt:variant>
        <vt:i4>4259923</vt:i4>
      </vt:variant>
      <vt:variant>
        <vt:i4>984</vt:i4>
      </vt:variant>
      <vt:variant>
        <vt:i4>0</vt:i4>
      </vt:variant>
      <vt:variant>
        <vt:i4>5</vt:i4>
      </vt:variant>
      <vt:variant>
        <vt:lpwstr/>
      </vt:variant>
      <vt:variant>
        <vt:lpwstr>AP21</vt:lpwstr>
      </vt:variant>
      <vt:variant>
        <vt:i4>5636176</vt:i4>
      </vt:variant>
      <vt:variant>
        <vt:i4>981</vt:i4>
      </vt:variant>
      <vt:variant>
        <vt:i4>0</vt:i4>
      </vt:variant>
      <vt:variant>
        <vt:i4>5</vt:i4>
      </vt:variant>
      <vt:variant>
        <vt:lpwstr/>
      </vt:variant>
      <vt:variant>
        <vt:lpwstr>AN18</vt:lpwstr>
      </vt:variant>
      <vt:variant>
        <vt:i4>6160465</vt:i4>
      </vt:variant>
      <vt:variant>
        <vt:i4>978</vt:i4>
      </vt:variant>
      <vt:variant>
        <vt:i4>0</vt:i4>
      </vt:variant>
      <vt:variant>
        <vt:i4>5</vt:i4>
      </vt:variant>
      <vt:variant>
        <vt:lpwstr/>
      </vt:variant>
      <vt:variant>
        <vt:lpwstr>AM03</vt:lpwstr>
      </vt:variant>
      <vt:variant>
        <vt:i4>6160467</vt:i4>
      </vt:variant>
      <vt:variant>
        <vt:i4>975</vt:i4>
      </vt:variant>
      <vt:variant>
        <vt:i4>0</vt:i4>
      </vt:variant>
      <vt:variant>
        <vt:i4>5</vt:i4>
      </vt:variant>
      <vt:variant>
        <vt:lpwstr/>
      </vt:variant>
      <vt:variant>
        <vt:lpwstr>AL22</vt:lpwstr>
      </vt:variant>
      <vt:variant>
        <vt:i4>5767249</vt:i4>
      </vt:variant>
      <vt:variant>
        <vt:i4>972</vt:i4>
      </vt:variant>
      <vt:variant>
        <vt:i4>0</vt:i4>
      </vt:variant>
      <vt:variant>
        <vt:i4>5</vt:i4>
      </vt:variant>
      <vt:variant>
        <vt:lpwstr/>
      </vt:variant>
      <vt:variant>
        <vt:lpwstr>AK03</vt:lpwstr>
      </vt:variant>
      <vt:variant>
        <vt:i4>5374033</vt:i4>
      </vt:variant>
      <vt:variant>
        <vt:i4>969</vt:i4>
      </vt:variant>
      <vt:variant>
        <vt:i4>0</vt:i4>
      </vt:variant>
      <vt:variant>
        <vt:i4>5</vt:i4>
      </vt:variant>
      <vt:variant>
        <vt:lpwstr/>
      </vt:variant>
      <vt:variant>
        <vt:lpwstr>AJ08</vt:lpwstr>
      </vt:variant>
      <vt:variant>
        <vt:i4>5242960</vt:i4>
      </vt:variant>
      <vt:variant>
        <vt:i4>966</vt:i4>
      </vt:variant>
      <vt:variant>
        <vt:i4>0</vt:i4>
      </vt:variant>
      <vt:variant>
        <vt:i4>5</vt:i4>
      </vt:variant>
      <vt:variant>
        <vt:lpwstr/>
      </vt:variant>
      <vt:variant>
        <vt:lpwstr>AH18</vt:lpwstr>
      </vt:variant>
      <vt:variant>
        <vt:i4>6029395</vt:i4>
      </vt:variant>
      <vt:variant>
        <vt:i4>963</vt:i4>
      </vt:variant>
      <vt:variant>
        <vt:i4>0</vt:i4>
      </vt:variant>
      <vt:variant>
        <vt:i4>5</vt:i4>
      </vt:variant>
      <vt:variant>
        <vt:lpwstr/>
      </vt:variant>
      <vt:variant>
        <vt:lpwstr>AD28</vt:lpwstr>
      </vt:variant>
      <vt:variant>
        <vt:i4>5570643</vt:i4>
      </vt:variant>
      <vt:variant>
        <vt:i4>960</vt:i4>
      </vt:variant>
      <vt:variant>
        <vt:i4>0</vt:i4>
      </vt:variant>
      <vt:variant>
        <vt:i4>5</vt:i4>
      </vt:variant>
      <vt:variant>
        <vt:lpwstr/>
      </vt:variant>
      <vt:variant>
        <vt:lpwstr>BF13</vt:lpwstr>
      </vt:variant>
      <vt:variant>
        <vt:i4>5439569</vt:i4>
      </vt:variant>
      <vt:variant>
        <vt:i4>957</vt:i4>
      </vt:variant>
      <vt:variant>
        <vt:i4>0</vt:i4>
      </vt:variant>
      <vt:variant>
        <vt:i4>5</vt:i4>
      </vt:variant>
      <vt:variant>
        <vt:lpwstr/>
      </vt:variant>
      <vt:variant>
        <vt:lpwstr>AE06</vt:lpwstr>
      </vt:variant>
      <vt:variant>
        <vt:i4>5439568</vt:i4>
      </vt:variant>
      <vt:variant>
        <vt:i4>954</vt:i4>
      </vt:variant>
      <vt:variant>
        <vt:i4>0</vt:i4>
      </vt:variant>
      <vt:variant>
        <vt:i4>5</vt:i4>
      </vt:variant>
      <vt:variant>
        <vt:lpwstr/>
      </vt:variant>
      <vt:variant>
        <vt:lpwstr>AC10</vt:lpwstr>
      </vt:variant>
      <vt:variant>
        <vt:i4>5505104</vt:i4>
      </vt:variant>
      <vt:variant>
        <vt:i4>951</vt:i4>
      </vt:variant>
      <vt:variant>
        <vt:i4>0</vt:i4>
      </vt:variant>
      <vt:variant>
        <vt:i4>5</vt:i4>
      </vt:variant>
      <vt:variant>
        <vt:lpwstr/>
      </vt:variant>
      <vt:variant>
        <vt:lpwstr>AB16</vt:lpwstr>
      </vt:variant>
      <vt:variant>
        <vt:i4>5505104</vt:i4>
      </vt:variant>
      <vt:variant>
        <vt:i4>948</vt:i4>
      </vt:variant>
      <vt:variant>
        <vt:i4>0</vt:i4>
      </vt:variant>
      <vt:variant>
        <vt:i4>5</vt:i4>
      </vt:variant>
      <vt:variant>
        <vt:lpwstr/>
      </vt:variant>
      <vt:variant>
        <vt:lpwstr>AA15</vt:lpwstr>
      </vt:variant>
      <vt:variant>
        <vt:i4>4259923</vt:i4>
      </vt:variant>
      <vt:variant>
        <vt:i4>945</vt:i4>
      </vt:variant>
      <vt:variant>
        <vt:i4>0</vt:i4>
      </vt:variant>
      <vt:variant>
        <vt:i4>5</vt:i4>
      </vt:variant>
      <vt:variant>
        <vt:lpwstr/>
      </vt:variant>
      <vt:variant>
        <vt:lpwstr>AS22</vt:lpwstr>
      </vt:variant>
      <vt:variant>
        <vt:i4>5505108</vt:i4>
      </vt:variant>
      <vt:variant>
        <vt:i4>942</vt:i4>
      </vt:variant>
      <vt:variant>
        <vt:i4>0</vt:i4>
      </vt:variant>
      <vt:variant>
        <vt:i4>5</vt:i4>
      </vt:variant>
      <vt:variant>
        <vt:lpwstr/>
      </vt:variant>
      <vt:variant>
        <vt:lpwstr>DD00</vt:lpwstr>
      </vt:variant>
      <vt:variant>
        <vt:i4>4915280</vt:i4>
      </vt:variant>
      <vt:variant>
        <vt:i4>939</vt:i4>
      </vt:variant>
      <vt:variant>
        <vt:i4>0</vt:i4>
      </vt:variant>
      <vt:variant>
        <vt:i4>5</vt:i4>
      </vt:variant>
      <vt:variant>
        <vt:lpwstr/>
      </vt:variant>
      <vt:variant>
        <vt:lpwstr>AS18</vt:lpwstr>
      </vt:variant>
      <vt:variant>
        <vt:i4>4849744</vt:i4>
      </vt:variant>
      <vt:variant>
        <vt:i4>936</vt:i4>
      </vt:variant>
      <vt:variant>
        <vt:i4>0</vt:i4>
      </vt:variant>
      <vt:variant>
        <vt:i4>5</vt:i4>
      </vt:variant>
      <vt:variant>
        <vt:lpwstr/>
      </vt:variant>
      <vt:variant>
        <vt:lpwstr>AS19</vt:lpwstr>
      </vt:variant>
      <vt:variant>
        <vt:i4>4259920</vt:i4>
      </vt:variant>
      <vt:variant>
        <vt:i4>933</vt:i4>
      </vt:variant>
      <vt:variant>
        <vt:i4>0</vt:i4>
      </vt:variant>
      <vt:variant>
        <vt:i4>5</vt:i4>
      </vt:variant>
      <vt:variant>
        <vt:lpwstr/>
      </vt:variant>
      <vt:variant>
        <vt:lpwstr>AS12</vt:lpwstr>
      </vt:variant>
      <vt:variant>
        <vt:i4>4194384</vt:i4>
      </vt:variant>
      <vt:variant>
        <vt:i4>930</vt:i4>
      </vt:variant>
      <vt:variant>
        <vt:i4>0</vt:i4>
      </vt:variant>
      <vt:variant>
        <vt:i4>5</vt:i4>
      </vt:variant>
      <vt:variant>
        <vt:lpwstr/>
      </vt:variant>
      <vt:variant>
        <vt:lpwstr>AS13</vt:lpwstr>
      </vt:variant>
      <vt:variant>
        <vt:i4>5832784</vt:i4>
      </vt:variant>
      <vt:variant>
        <vt:i4>927</vt:i4>
      </vt:variant>
      <vt:variant>
        <vt:i4>0</vt:i4>
      </vt:variant>
      <vt:variant>
        <vt:i4>5</vt:i4>
      </vt:variant>
      <vt:variant>
        <vt:lpwstr/>
      </vt:variant>
      <vt:variant>
        <vt:lpwstr>AA18</vt:lpwstr>
      </vt:variant>
      <vt:variant>
        <vt:i4>4456528</vt:i4>
      </vt:variant>
      <vt:variant>
        <vt:i4>924</vt:i4>
      </vt:variant>
      <vt:variant>
        <vt:i4>0</vt:i4>
      </vt:variant>
      <vt:variant>
        <vt:i4>5</vt:i4>
      </vt:variant>
      <vt:variant>
        <vt:lpwstr/>
      </vt:variant>
      <vt:variant>
        <vt:lpwstr>AP14</vt:lpwstr>
      </vt:variant>
      <vt:variant>
        <vt:i4>4653136</vt:i4>
      </vt:variant>
      <vt:variant>
        <vt:i4>921</vt:i4>
      </vt:variant>
      <vt:variant>
        <vt:i4>0</vt:i4>
      </vt:variant>
      <vt:variant>
        <vt:i4>5</vt:i4>
      </vt:variant>
      <vt:variant>
        <vt:lpwstr/>
      </vt:variant>
      <vt:variant>
        <vt:lpwstr>AP17</vt:lpwstr>
      </vt:variant>
      <vt:variant>
        <vt:i4>4784208</vt:i4>
      </vt:variant>
      <vt:variant>
        <vt:i4>918</vt:i4>
      </vt:variant>
      <vt:variant>
        <vt:i4>0</vt:i4>
      </vt:variant>
      <vt:variant>
        <vt:i4>5</vt:i4>
      </vt:variant>
      <vt:variant>
        <vt:lpwstr/>
      </vt:variant>
      <vt:variant>
        <vt:lpwstr>AP19</vt:lpwstr>
      </vt:variant>
      <vt:variant>
        <vt:i4>4587600</vt:i4>
      </vt:variant>
      <vt:variant>
        <vt:i4>915</vt:i4>
      </vt:variant>
      <vt:variant>
        <vt:i4>0</vt:i4>
      </vt:variant>
      <vt:variant>
        <vt:i4>5</vt:i4>
      </vt:variant>
      <vt:variant>
        <vt:lpwstr/>
      </vt:variant>
      <vt:variant>
        <vt:lpwstr>AP16</vt:lpwstr>
      </vt:variant>
      <vt:variant>
        <vt:i4>5242960</vt:i4>
      </vt:variant>
      <vt:variant>
        <vt:i4>912</vt:i4>
      </vt:variant>
      <vt:variant>
        <vt:i4>0</vt:i4>
      </vt:variant>
      <vt:variant>
        <vt:i4>5</vt:i4>
      </vt:variant>
      <vt:variant>
        <vt:lpwstr/>
      </vt:variant>
      <vt:variant>
        <vt:lpwstr>AD14</vt:lpwstr>
      </vt:variant>
      <vt:variant>
        <vt:i4>5570641</vt:i4>
      </vt:variant>
      <vt:variant>
        <vt:i4>909</vt:i4>
      </vt:variant>
      <vt:variant>
        <vt:i4>0</vt:i4>
      </vt:variant>
      <vt:variant>
        <vt:i4>5</vt:i4>
      </vt:variant>
      <vt:variant>
        <vt:lpwstr/>
      </vt:variant>
      <vt:variant>
        <vt:lpwstr>AD01</vt:lpwstr>
      </vt:variant>
      <vt:variant>
        <vt:i4>4980817</vt:i4>
      </vt:variant>
      <vt:variant>
        <vt:i4>906</vt:i4>
      </vt:variant>
      <vt:variant>
        <vt:i4>0</vt:i4>
      </vt:variant>
      <vt:variant>
        <vt:i4>5</vt:i4>
      </vt:variant>
      <vt:variant>
        <vt:lpwstr/>
      </vt:variant>
      <vt:variant>
        <vt:lpwstr>AZ06</vt:lpwstr>
      </vt:variant>
      <vt:variant>
        <vt:i4>5963856</vt:i4>
      </vt:variant>
      <vt:variant>
        <vt:i4>903</vt:i4>
      </vt:variant>
      <vt:variant>
        <vt:i4>0</vt:i4>
      </vt:variant>
      <vt:variant>
        <vt:i4>5</vt:i4>
      </vt:variant>
      <vt:variant>
        <vt:lpwstr/>
      </vt:variant>
      <vt:variant>
        <vt:lpwstr>AN15</vt:lpwstr>
      </vt:variant>
      <vt:variant>
        <vt:i4>4522064</vt:i4>
      </vt:variant>
      <vt:variant>
        <vt:i4>900</vt:i4>
      </vt:variant>
      <vt:variant>
        <vt:i4>0</vt:i4>
      </vt:variant>
      <vt:variant>
        <vt:i4>5</vt:i4>
      </vt:variant>
      <vt:variant>
        <vt:lpwstr/>
      </vt:variant>
      <vt:variant>
        <vt:lpwstr>AP15</vt:lpwstr>
      </vt:variant>
      <vt:variant>
        <vt:i4>4390992</vt:i4>
      </vt:variant>
      <vt:variant>
        <vt:i4>897</vt:i4>
      </vt:variant>
      <vt:variant>
        <vt:i4>0</vt:i4>
      </vt:variant>
      <vt:variant>
        <vt:i4>5</vt:i4>
      </vt:variant>
      <vt:variant>
        <vt:lpwstr/>
      </vt:variant>
      <vt:variant>
        <vt:lpwstr>AP13</vt:lpwstr>
      </vt:variant>
      <vt:variant>
        <vt:i4>4325459</vt:i4>
      </vt:variant>
      <vt:variant>
        <vt:i4>894</vt:i4>
      </vt:variant>
      <vt:variant>
        <vt:i4>0</vt:i4>
      </vt:variant>
      <vt:variant>
        <vt:i4>5</vt:i4>
      </vt:variant>
      <vt:variant>
        <vt:lpwstr/>
      </vt:variant>
      <vt:variant>
        <vt:lpwstr>AP22</vt:lpwstr>
      </vt:variant>
      <vt:variant>
        <vt:i4>4325456</vt:i4>
      </vt:variant>
      <vt:variant>
        <vt:i4>891</vt:i4>
      </vt:variant>
      <vt:variant>
        <vt:i4>0</vt:i4>
      </vt:variant>
      <vt:variant>
        <vt:i4>5</vt:i4>
      </vt:variant>
      <vt:variant>
        <vt:lpwstr/>
      </vt:variant>
      <vt:variant>
        <vt:lpwstr>AP12</vt:lpwstr>
      </vt:variant>
      <vt:variant>
        <vt:i4>4980816</vt:i4>
      </vt:variant>
      <vt:variant>
        <vt:i4>888</vt:i4>
      </vt:variant>
      <vt:variant>
        <vt:i4>0</vt:i4>
      </vt:variant>
      <vt:variant>
        <vt:i4>5</vt:i4>
      </vt:variant>
      <vt:variant>
        <vt:lpwstr/>
      </vt:variant>
      <vt:variant>
        <vt:lpwstr>AY15</vt:lpwstr>
      </vt:variant>
      <vt:variant>
        <vt:i4>5439571</vt:i4>
      </vt:variant>
      <vt:variant>
        <vt:i4>885</vt:i4>
      </vt:variant>
      <vt:variant>
        <vt:i4>0</vt:i4>
      </vt:variant>
      <vt:variant>
        <vt:i4>5</vt:i4>
      </vt:variant>
      <vt:variant>
        <vt:lpwstr/>
      </vt:variant>
      <vt:variant>
        <vt:lpwstr>BA12</vt:lpwstr>
      </vt:variant>
      <vt:variant>
        <vt:i4>5963857</vt:i4>
      </vt:variant>
      <vt:variant>
        <vt:i4>882</vt:i4>
      </vt:variant>
      <vt:variant>
        <vt:i4>0</vt:i4>
      </vt:variant>
      <vt:variant>
        <vt:i4>5</vt:i4>
      </vt:variant>
      <vt:variant>
        <vt:lpwstr/>
      </vt:variant>
      <vt:variant>
        <vt:lpwstr>AL07</vt:lpwstr>
      </vt:variant>
      <vt:variant>
        <vt:i4>6094928</vt:i4>
      </vt:variant>
      <vt:variant>
        <vt:i4>879</vt:i4>
      </vt:variant>
      <vt:variant>
        <vt:i4>0</vt:i4>
      </vt:variant>
      <vt:variant>
        <vt:i4>5</vt:i4>
      </vt:variant>
      <vt:variant>
        <vt:lpwstr/>
      </vt:variant>
      <vt:variant>
        <vt:lpwstr>AH15</vt:lpwstr>
      </vt:variant>
      <vt:variant>
        <vt:i4>4325456</vt:i4>
      </vt:variant>
      <vt:variant>
        <vt:i4>876</vt:i4>
      </vt:variant>
      <vt:variant>
        <vt:i4>0</vt:i4>
      </vt:variant>
      <vt:variant>
        <vt:i4>5</vt:i4>
      </vt:variant>
      <vt:variant>
        <vt:lpwstr/>
      </vt:variant>
      <vt:variant>
        <vt:lpwstr>AS11</vt:lpwstr>
      </vt:variant>
      <vt:variant>
        <vt:i4>6029393</vt:i4>
      </vt:variant>
      <vt:variant>
        <vt:i4>873</vt:i4>
      </vt:variant>
      <vt:variant>
        <vt:i4>0</vt:i4>
      </vt:variant>
      <vt:variant>
        <vt:i4>5</vt:i4>
      </vt:variant>
      <vt:variant>
        <vt:lpwstr/>
      </vt:variant>
      <vt:variant>
        <vt:lpwstr>AD08</vt:lpwstr>
      </vt:variant>
      <vt:variant>
        <vt:i4>5701712</vt:i4>
      </vt:variant>
      <vt:variant>
        <vt:i4>870</vt:i4>
      </vt:variant>
      <vt:variant>
        <vt:i4>0</vt:i4>
      </vt:variant>
      <vt:variant>
        <vt:i4>5</vt:i4>
      </vt:variant>
      <vt:variant>
        <vt:lpwstr/>
      </vt:variant>
      <vt:variant>
        <vt:lpwstr>AD13</vt:lpwstr>
      </vt:variant>
      <vt:variant>
        <vt:i4>5242961</vt:i4>
      </vt:variant>
      <vt:variant>
        <vt:i4>867</vt:i4>
      </vt:variant>
      <vt:variant>
        <vt:i4>0</vt:i4>
      </vt:variant>
      <vt:variant>
        <vt:i4>5</vt:i4>
      </vt:variant>
      <vt:variant>
        <vt:lpwstr/>
      </vt:variant>
      <vt:variant>
        <vt:lpwstr>AD04</vt:lpwstr>
      </vt:variant>
      <vt:variant>
        <vt:i4>5439568</vt:i4>
      </vt:variant>
      <vt:variant>
        <vt:i4>864</vt:i4>
      </vt:variant>
      <vt:variant>
        <vt:i4>0</vt:i4>
      </vt:variant>
      <vt:variant>
        <vt:i4>5</vt:i4>
      </vt:variant>
      <vt:variant>
        <vt:lpwstr/>
      </vt:variant>
      <vt:variant>
        <vt:lpwstr>AD17</vt:lpwstr>
      </vt:variant>
      <vt:variant>
        <vt:i4>4259921</vt:i4>
      </vt:variant>
      <vt:variant>
        <vt:i4>861</vt:i4>
      </vt:variant>
      <vt:variant>
        <vt:i4>0</vt:i4>
      </vt:variant>
      <vt:variant>
        <vt:i4>5</vt:i4>
      </vt:variant>
      <vt:variant>
        <vt:lpwstr/>
      </vt:variant>
      <vt:variant>
        <vt:lpwstr>AR03</vt:lpwstr>
      </vt:variant>
      <vt:variant>
        <vt:i4>5701712</vt:i4>
      </vt:variant>
      <vt:variant>
        <vt:i4>858</vt:i4>
      </vt:variant>
      <vt:variant>
        <vt:i4>0</vt:i4>
      </vt:variant>
      <vt:variant>
        <vt:i4>5</vt:i4>
      </vt:variant>
      <vt:variant>
        <vt:lpwstr/>
      </vt:variant>
      <vt:variant>
        <vt:lpwstr>AN19</vt:lpwstr>
      </vt:variant>
      <vt:variant>
        <vt:i4>6029392</vt:i4>
      </vt:variant>
      <vt:variant>
        <vt:i4>855</vt:i4>
      </vt:variant>
      <vt:variant>
        <vt:i4>0</vt:i4>
      </vt:variant>
      <vt:variant>
        <vt:i4>5</vt:i4>
      </vt:variant>
      <vt:variant>
        <vt:lpwstr/>
      </vt:variant>
      <vt:variant>
        <vt:lpwstr>AH14</vt:lpwstr>
      </vt:variant>
      <vt:variant>
        <vt:i4>4784209</vt:i4>
      </vt:variant>
      <vt:variant>
        <vt:i4>852</vt:i4>
      </vt:variant>
      <vt:variant>
        <vt:i4>0</vt:i4>
      </vt:variant>
      <vt:variant>
        <vt:i4>5</vt:i4>
      </vt:variant>
      <vt:variant>
        <vt:lpwstr/>
      </vt:variant>
      <vt:variant>
        <vt:lpwstr>AP09</vt:lpwstr>
      </vt:variant>
      <vt:variant>
        <vt:i4>5242963</vt:i4>
      </vt:variant>
      <vt:variant>
        <vt:i4>849</vt:i4>
      </vt:variant>
      <vt:variant>
        <vt:i4>0</vt:i4>
      </vt:variant>
      <vt:variant>
        <vt:i4>5</vt:i4>
      </vt:variant>
      <vt:variant>
        <vt:lpwstr/>
      </vt:variant>
      <vt:variant>
        <vt:lpwstr>BA11</vt:lpwstr>
      </vt:variant>
      <vt:variant>
        <vt:i4>5308499</vt:i4>
      </vt:variant>
      <vt:variant>
        <vt:i4>846</vt:i4>
      </vt:variant>
      <vt:variant>
        <vt:i4>0</vt:i4>
      </vt:variant>
      <vt:variant>
        <vt:i4>5</vt:i4>
      </vt:variant>
      <vt:variant>
        <vt:lpwstr/>
      </vt:variant>
      <vt:variant>
        <vt:lpwstr>BA10</vt:lpwstr>
      </vt:variant>
      <vt:variant>
        <vt:i4>5636177</vt:i4>
      </vt:variant>
      <vt:variant>
        <vt:i4>843</vt:i4>
      </vt:variant>
      <vt:variant>
        <vt:i4>0</vt:i4>
      </vt:variant>
      <vt:variant>
        <vt:i4>5</vt:i4>
      </vt:variant>
      <vt:variant>
        <vt:lpwstr/>
      </vt:variant>
      <vt:variant>
        <vt:lpwstr>AE03</vt:lpwstr>
      </vt:variant>
      <vt:variant>
        <vt:i4>5570643</vt:i4>
      </vt:variant>
      <vt:variant>
        <vt:i4>840</vt:i4>
      </vt:variant>
      <vt:variant>
        <vt:i4>0</vt:i4>
      </vt:variant>
      <vt:variant>
        <vt:i4>5</vt:i4>
      </vt:variant>
      <vt:variant>
        <vt:lpwstr/>
      </vt:variant>
      <vt:variant>
        <vt:lpwstr>BE10</vt:lpwstr>
      </vt:variant>
      <vt:variant>
        <vt:i4>5570642</vt:i4>
      </vt:variant>
      <vt:variant>
        <vt:i4>837</vt:i4>
      </vt:variant>
      <vt:variant>
        <vt:i4>0</vt:i4>
      </vt:variant>
      <vt:variant>
        <vt:i4>5</vt:i4>
      </vt:variant>
      <vt:variant>
        <vt:lpwstr/>
      </vt:variant>
      <vt:variant>
        <vt:lpwstr>BF03</vt:lpwstr>
      </vt:variant>
      <vt:variant>
        <vt:i4>5832785</vt:i4>
      </vt:variant>
      <vt:variant>
        <vt:i4>834</vt:i4>
      </vt:variant>
      <vt:variant>
        <vt:i4>0</vt:i4>
      </vt:variant>
      <vt:variant>
        <vt:i4>5</vt:i4>
      </vt:variant>
      <vt:variant>
        <vt:lpwstr/>
      </vt:variant>
      <vt:variant>
        <vt:lpwstr>AK02</vt:lpwstr>
      </vt:variant>
      <vt:variant>
        <vt:i4>5242962</vt:i4>
      </vt:variant>
      <vt:variant>
        <vt:i4>831</vt:i4>
      </vt:variant>
      <vt:variant>
        <vt:i4>0</vt:i4>
      </vt:variant>
      <vt:variant>
        <vt:i4>5</vt:i4>
      </vt:variant>
      <vt:variant>
        <vt:lpwstr/>
      </vt:variant>
      <vt:variant>
        <vt:lpwstr>BD04</vt:lpwstr>
      </vt:variant>
      <vt:variant>
        <vt:i4>5701714</vt:i4>
      </vt:variant>
      <vt:variant>
        <vt:i4>828</vt:i4>
      </vt:variant>
      <vt:variant>
        <vt:i4>0</vt:i4>
      </vt:variant>
      <vt:variant>
        <vt:i4>5</vt:i4>
      </vt:variant>
      <vt:variant>
        <vt:lpwstr/>
      </vt:variant>
      <vt:variant>
        <vt:lpwstr>BD03</vt:lpwstr>
      </vt:variant>
      <vt:variant>
        <vt:i4>6226000</vt:i4>
      </vt:variant>
      <vt:variant>
        <vt:i4>825</vt:i4>
      </vt:variant>
      <vt:variant>
        <vt:i4>0</vt:i4>
      </vt:variant>
      <vt:variant>
        <vt:i4>5</vt:i4>
      </vt:variant>
      <vt:variant>
        <vt:lpwstr/>
      </vt:variant>
      <vt:variant>
        <vt:lpwstr>AN11</vt:lpwstr>
      </vt:variant>
      <vt:variant>
        <vt:i4>5308496</vt:i4>
      </vt:variant>
      <vt:variant>
        <vt:i4>822</vt:i4>
      </vt:variant>
      <vt:variant>
        <vt:i4>0</vt:i4>
      </vt:variant>
      <vt:variant>
        <vt:i4>5</vt:i4>
      </vt:variant>
      <vt:variant>
        <vt:lpwstr/>
      </vt:variant>
      <vt:variant>
        <vt:lpwstr>AA10</vt:lpwstr>
      </vt:variant>
      <vt:variant>
        <vt:i4>5505107</vt:i4>
      </vt:variant>
      <vt:variant>
        <vt:i4>819</vt:i4>
      </vt:variant>
      <vt:variant>
        <vt:i4>0</vt:i4>
      </vt:variant>
      <vt:variant>
        <vt:i4>5</vt:i4>
      </vt:variant>
      <vt:variant>
        <vt:lpwstr/>
      </vt:variant>
      <vt:variant>
        <vt:lpwstr>BF12</vt:lpwstr>
      </vt:variant>
      <vt:variant>
        <vt:i4>5963856</vt:i4>
      </vt:variant>
      <vt:variant>
        <vt:i4>816</vt:i4>
      </vt:variant>
      <vt:variant>
        <vt:i4>0</vt:i4>
      </vt:variant>
      <vt:variant>
        <vt:i4>5</vt:i4>
      </vt:variant>
      <vt:variant>
        <vt:lpwstr/>
      </vt:variant>
      <vt:variant>
        <vt:lpwstr>AH13</vt:lpwstr>
      </vt:variant>
      <vt:variant>
        <vt:i4>5701713</vt:i4>
      </vt:variant>
      <vt:variant>
        <vt:i4>813</vt:i4>
      </vt:variant>
      <vt:variant>
        <vt:i4>0</vt:i4>
      </vt:variant>
      <vt:variant>
        <vt:i4>5</vt:i4>
      </vt:variant>
      <vt:variant>
        <vt:lpwstr/>
      </vt:variant>
      <vt:variant>
        <vt:lpwstr>AN09</vt:lpwstr>
      </vt:variant>
      <vt:variant>
        <vt:i4>5308496</vt:i4>
      </vt:variant>
      <vt:variant>
        <vt:i4>810</vt:i4>
      </vt:variant>
      <vt:variant>
        <vt:i4>0</vt:i4>
      </vt:variant>
      <vt:variant>
        <vt:i4>5</vt:i4>
      </vt:variant>
      <vt:variant>
        <vt:lpwstr/>
      </vt:variant>
      <vt:variant>
        <vt:lpwstr>AB13</vt:lpwstr>
      </vt:variant>
      <vt:variant>
        <vt:i4>5046353</vt:i4>
      </vt:variant>
      <vt:variant>
        <vt:i4>807</vt:i4>
      </vt:variant>
      <vt:variant>
        <vt:i4>0</vt:i4>
      </vt:variant>
      <vt:variant>
        <vt:i4>5</vt:i4>
      </vt:variant>
      <vt:variant>
        <vt:lpwstr/>
      </vt:variant>
      <vt:variant>
        <vt:lpwstr>AT09</vt:lpwstr>
      </vt:variant>
      <vt:variant>
        <vt:i4>4587600</vt:i4>
      </vt:variant>
      <vt:variant>
        <vt:i4>804</vt:i4>
      </vt:variant>
      <vt:variant>
        <vt:i4>0</vt:i4>
      </vt:variant>
      <vt:variant>
        <vt:i4>5</vt:i4>
      </vt:variant>
      <vt:variant>
        <vt:lpwstr/>
      </vt:variant>
      <vt:variant>
        <vt:lpwstr>AR14</vt:lpwstr>
      </vt:variant>
      <vt:variant>
        <vt:i4>6226003</vt:i4>
      </vt:variant>
      <vt:variant>
        <vt:i4>801</vt:i4>
      </vt:variant>
      <vt:variant>
        <vt:i4>0</vt:i4>
      </vt:variant>
      <vt:variant>
        <vt:i4>5</vt:i4>
      </vt:variant>
      <vt:variant>
        <vt:lpwstr/>
      </vt:variant>
      <vt:variant>
        <vt:lpwstr>AL23</vt:lpwstr>
      </vt:variant>
      <vt:variant>
        <vt:i4>5242961</vt:i4>
      </vt:variant>
      <vt:variant>
        <vt:i4>798</vt:i4>
      </vt:variant>
      <vt:variant>
        <vt:i4>0</vt:i4>
      </vt:variant>
      <vt:variant>
        <vt:i4>5</vt:i4>
      </vt:variant>
      <vt:variant>
        <vt:lpwstr/>
      </vt:variant>
      <vt:variant>
        <vt:lpwstr>AC03</vt:lpwstr>
      </vt:variant>
      <vt:variant>
        <vt:i4>1638428</vt:i4>
      </vt:variant>
      <vt:variant>
        <vt:i4>795</vt:i4>
      </vt:variant>
      <vt:variant>
        <vt:i4>0</vt:i4>
      </vt:variant>
      <vt:variant>
        <vt:i4>5</vt:i4>
      </vt:variant>
      <vt:variant>
        <vt:lpwstr/>
      </vt:variant>
      <vt:variant>
        <vt:lpwstr>Stoma</vt:lpwstr>
      </vt:variant>
      <vt:variant>
        <vt:i4>5767248</vt:i4>
      </vt:variant>
      <vt:variant>
        <vt:i4>792</vt:i4>
      </vt:variant>
      <vt:variant>
        <vt:i4>0</vt:i4>
      </vt:variant>
      <vt:variant>
        <vt:i4>5</vt:i4>
      </vt:variant>
      <vt:variant>
        <vt:lpwstr/>
      </vt:variant>
      <vt:variant>
        <vt:lpwstr>AL14</vt:lpwstr>
      </vt:variant>
      <vt:variant>
        <vt:i4>5570643</vt:i4>
      </vt:variant>
      <vt:variant>
        <vt:i4>789</vt:i4>
      </vt:variant>
      <vt:variant>
        <vt:i4>0</vt:i4>
      </vt:variant>
      <vt:variant>
        <vt:i4>5</vt:i4>
      </vt:variant>
      <vt:variant>
        <vt:lpwstr/>
      </vt:variant>
      <vt:variant>
        <vt:lpwstr>BA14</vt:lpwstr>
      </vt:variant>
      <vt:variant>
        <vt:i4>5701714</vt:i4>
      </vt:variant>
      <vt:variant>
        <vt:i4>786</vt:i4>
      </vt:variant>
      <vt:variant>
        <vt:i4>0</vt:i4>
      </vt:variant>
      <vt:variant>
        <vt:i4>5</vt:i4>
      </vt:variant>
      <vt:variant>
        <vt:lpwstr/>
      </vt:variant>
      <vt:variant>
        <vt:lpwstr>BA06</vt:lpwstr>
      </vt:variant>
      <vt:variant>
        <vt:i4>6160466</vt:i4>
      </vt:variant>
      <vt:variant>
        <vt:i4>783</vt:i4>
      </vt:variant>
      <vt:variant>
        <vt:i4>0</vt:i4>
      </vt:variant>
      <vt:variant>
        <vt:i4>5</vt:i4>
      </vt:variant>
      <vt:variant>
        <vt:lpwstr/>
      </vt:variant>
      <vt:variant>
        <vt:lpwstr>BF08</vt:lpwstr>
      </vt:variant>
      <vt:variant>
        <vt:i4>5636176</vt:i4>
      </vt:variant>
      <vt:variant>
        <vt:i4>780</vt:i4>
      </vt:variant>
      <vt:variant>
        <vt:i4>0</vt:i4>
      </vt:variant>
      <vt:variant>
        <vt:i4>5</vt:i4>
      </vt:variant>
      <vt:variant>
        <vt:lpwstr/>
      </vt:variant>
      <vt:variant>
        <vt:lpwstr>AA17</vt:lpwstr>
      </vt:variant>
      <vt:variant>
        <vt:i4>6226001</vt:i4>
      </vt:variant>
      <vt:variant>
        <vt:i4>777</vt:i4>
      </vt:variant>
      <vt:variant>
        <vt:i4>0</vt:i4>
      </vt:variant>
      <vt:variant>
        <vt:i4>5</vt:i4>
      </vt:variant>
      <vt:variant>
        <vt:lpwstr/>
      </vt:variant>
      <vt:variant>
        <vt:lpwstr>AM02</vt:lpwstr>
      </vt:variant>
      <vt:variant>
        <vt:i4>4259921</vt:i4>
      </vt:variant>
      <vt:variant>
        <vt:i4>774</vt:i4>
      </vt:variant>
      <vt:variant>
        <vt:i4>0</vt:i4>
      </vt:variant>
      <vt:variant>
        <vt:i4>5</vt:i4>
      </vt:variant>
      <vt:variant>
        <vt:lpwstr/>
      </vt:variant>
      <vt:variant>
        <vt:lpwstr>AY08</vt:lpwstr>
      </vt:variant>
      <vt:variant>
        <vt:i4>5111889</vt:i4>
      </vt:variant>
      <vt:variant>
        <vt:i4>771</vt:i4>
      </vt:variant>
      <vt:variant>
        <vt:i4>0</vt:i4>
      </vt:variant>
      <vt:variant>
        <vt:i4>5</vt:i4>
      </vt:variant>
      <vt:variant>
        <vt:lpwstr/>
      </vt:variant>
      <vt:variant>
        <vt:lpwstr>AZ04</vt:lpwstr>
      </vt:variant>
      <vt:variant>
        <vt:i4>4784209</vt:i4>
      </vt:variant>
      <vt:variant>
        <vt:i4>768</vt:i4>
      </vt:variant>
      <vt:variant>
        <vt:i4>0</vt:i4>
      </vt:variant>
      <vt:variant>
        <vt:i4>5</vt:i4>
      </vt:variant>
      <vt:variant>
        <vt:lpwstr/>
      </vt:variant>
      <vt:variant>
        <vt:lpwstr>AZ03</vt:lpwstr>
      </vt:variant>
      <vt:variant>
        <vt:i4>4718673</vt:i4>
      </vt:variant>
      <vt:variant>
        <vt:i4>765</vt:i4>
      </vt:variant>
      <vt:variant>
        <vt:i4>0</vt:i4>
      </vt:variant>
      <vt:variant>
        <vt:i4>5</vt:i4>
      </vt:variant>
      <vt:variant>
        <vt:lpwstr/>
      </vt:variant>
      <vt:variant>
        <vt:lpwstr>AZ02</vt:lpwstr>
      </vt:variant>
      <vt:variant>
        <vt:i4>4259920</vt:i4>
      </vt:variant>
      <vt:variant>
        <vt:i4>762</vt:i4>
      </vt:variant>
      <vt:variant>
        <vt:i4>0</vt:i4>
      </vt:variant>
      <vt:variant>
        <vt:i4>5</vt:i4>
      </vt:variant>
      <vt:variant>
        <vt:lpwstr/>
      </vt:variant>
      <vt:variant>
        <vt:lpwstr>AU14</vt:lpwstr>
      </vt:variant>
      <vt:variant>
        <vt:i4>4194384</vt:i4>
      </vt:variant>
      <vt:variant>
        <vt:i4>759</vt:i4>
      </vt:variant>
      <vt:variant>
        <vt:i4>0</vt:i4>
      </vt:variant>
      <vt:variant>
        <vt:i4>5</vt:i4>
      </vt:variant>
      <vt:variant>
        <vt:lpwstr/>
      </vt:variant>
      <vt:variant>
        <vt:lpwstr>AU15</vt:lpwstr>
      </vt:variant>
      <vt:variant>
        <vt:i4>5439568</vt:i4>
      </vt:variant>
      <vt:variant>
        <vt:i4>756</vt:i4>
      </vt:variant>
      <vt:variant>
        <vt:i4>0</vt:i4>
      </vt:variant>
      <vt:variant>
        <vt:i4>5</vt:i4>
      </vt:variant>
      <vt:variant>
        <vt:lpwstr/>
      </vt:variant>
      <vt:variant>
        <vt:lpwstr>AB11</vt:lpwstr>
      </vt:variant>
      <vt:variant>
        <vt:i4>4915281</vt:i4>
      </vt:variant>
      <vt:variant>
        <vt:i4>753</vt:i4>
      </vt:variant>
      <vt:variant>
        <vt:i4>0</vt:i4>
      </vt:variant>
      <vt:variant>
        <vt:i4>5</vt:i4>
      </vt:variant>
      <vt:variant>
        <vt:lpwstr/>
      </vt:variant>
      <vt:variant>
        <vt:lpwstr>AR09</vt:lpwstr>
      </vt:variant>
      <vt:variant>
        <vt:i4>4522065</vt:i4>
      </vt:variant>
      <vt:variant>
        <vt:i4>750</vt:i4>
      </vt:variant>
      <vt:variant>
        <vt:i4>0</vt:i4>
      </vt:variant>
      <vt:variant>
        <vt:i4>5</vt:i4>
      </vt:variant>
      <vt:variant>
        <vt:lpwstr/>
      </vt:variant>
      <vt:variant>
        <vt:lpwstr>AP05</vt:lpwstr>
      </vt:variant>
      <vt:variant>
        <vt:i4>4456529</vt:i4>
      </vt:variant>
      <vt:variant>
        <vt:i4>747</vt:i4>
      </vt:variant>
      <vt:variant>
        <vt:i4>0</vt:i4>
      </vt:variant>
      <vt:variant>
        <vt:i4>5</vt:i4>
      </vt:variant>
      <vt:variant>
        <vt:lpwstr/>
      </vt:variant>
      <vt:variant>
        <vt:lpwstr>AP04</vt:lpwstr>
      </vt:variant>
      <vt:variant>
        <vt:i4>4325457</vt:i4>
      </vt:variant>
      <vt:variant>
        <vt:i4>744</vt:i4>
      </vt:variant>
      <vt:variant>
        <vt:i4>0</vt:i4>
      </vt:variant>
      <vt:variant>
        <vt:i4>5</vt:i4>
      </vt:variant>
      <vt:variant>
        <vt:lpwstr/>
      </vt:variant>
      <vt:variant>
        <vt:lpwstr>AP02</vt:lpwstr>
      </vt:variant>
      <vt:variant>
        <vt:i4>5898320</vt:i4>
      </vt:variant>
      <vt:variant>
        <vt:i4>741</vt:i4>
      </vt:variant>
      <vt:variant>
        <vt:i4>0</vt:i4>
      </vt:variant>
      <vt:variant>
        <vt:i4>5</vt:i4>
      </vt:variant>
      <vt:variant>
        <vt:lpwstr/>
      </vt:variant>
      <vt:variant>
        <vt:lpwstr>AH12</vt:lpwstr>
      </vt:variant>
      <vt:variant>
        <vt:i4>5636179</vt:i4>
      </vt:variant>
      <vt:variant>
        <vt:i4>738</vt:i4>
      </vt:variant>
      <vt:variant>
        <vt:i4>0</vt:i4>
      </vt:variant>
      <vt:variant>
        <vt:i4>5</vt:i4>
      </vt:variant>
      <vt:variant>
        <vt:lpwstr/>
      </vt:variant>
      <vt:variant>
        <vt:lpwstr>BF10</vt:lpwstr>
      </vt:variant>
      <vt:variant>
        <vt:i4>5439570</vt:i4>
      </vt:variant>
      <vt:variant>
        <vt:i4>735</vt:i4>
      </vt:variant>
      <vt:variant>
        <vt:i4>0</vt:i4>
      </vt:variant>
      <vt:variant>
        <vt:i4>5</vt:i4>
      </vt:variant>
      <vt:variant>
        <vt:lpwstr/>
      </vt:variant>
      <vt:variant>
        <vt:lpwstr>BG04</vt:lpwstr>
      </vt:variant>
      <vt:variant>
        <vt:i4>4915280</vt:i4>
      </vt:variant>
      <vt:variant>
        <vt:i4>732</vt:i4>
      </vt:variant>
      <vt:variant>
        <vt:i4>0</vt:i4>
      </vt:variant>
      <vt:variant>
        <vt:i4>5</vt:i4>
      </vt:variant>
      <vt:variant>
        <vt:lpwstr/>
      </vt:variant>
      <vt:variant>
        <vt:lpwstr>AY12</vt:lpwstr>
      </vt:variant>
      <vt:variant>
        <vt:i4>5832784</vt:i4>
      </vt:variant>
      <vt:variant>
        <vt:i4>729</vt:i4>
      </vt:variant>
      <vt:variant>
        <vt:i4>0</vt:i4>
      </vt:variant>
      <vt:variant>
        <vt:i4>5</vt:i4>
      </vt:variant>
      <vt:variant>
        <vt:lpwstr/>
      </vt:variant>
      <vt:variant>
        <vt:lpwstr>AH11</vt:lpwstr>
      </vt:variant>
      <vt:variant>
        <vt:i4>6094928</vt:i4>
      </vt:variant>
      <vt:variant>
        <vt:i4>726</vt:i4>
      </vt:variant>
      <vt:variant>
        <vt:i4>0</vt:i4>
      </vt:variant>
      <vt:variant>
        <vt:i4>5</vt:i4>
      </vt:variant>
      <vt:variant>
        <vt:lpwstr/>
      </vt:variant>
      <vt:variant>
        <vt:lpwstr>AL11</vt:lpwstr>
      </vt:variant>
      <vt:variant>
        <vt:i4>6029392</vt:i4>
      </vt:variant>
      <vt:variant>
        <vt:i4>723</vt:i4>
      </vt:variant>
      <vt:variant>
        <vt:i4>0</vt:i4>
      </vt:variant>
      <vt:variant>
        <vt:i4>5</vt:i4>
      </vt:variant>
      <vt:variant>
        <vt:lpwstr/>
      </vt:variant>
      <vt:variant>
        <vt:lpwstr>AL10</vt:lpwstr>
      </vt:variant>
      <vt:variant>
        <vt:i4>5570641</vt:i4>
      </vt:variant>
      <vt:variant>
        <vt:i4>720</vt:i4>
      </vt:variant>
      <vt:variant>
        <vt:i4>0</vt:i4>
      </vt:variant>
      <vt:variant>
        <vt:i4>5</vt:i4>
      </vt:variant>
      <vt:variant>
        <vt:lpwstr/>
      </vt:variant>
      <vt:variant>
        <vt:lpwstr>AL09</vt:lpwstr>
      </vt:variant>
      <vt:variant>
        <vt:i4>4587601</vt:i4>
      </vt:variant>
      <vt:variant>
        <vt:i4>717</vt:i4>
      </vt:variant>
      <vt:variant>
        <vt:i4>0</vt:i4>
      </vt:variant>
      <vt:variant>
        <vt:i4>5</vt:i4>
      </vt:variant>
      <vt:variant>
        <vt:lpwstr/>
      </vt:variant>
      <vt:variant>
        <vt:lpwstr>AP06</vt:lpwstr>
      </vt:variant>
      <vt:variant>
        <vt:i4>4456528</vt:i4>
      </vt:variant>
      <vt:variant>
        <vt:i4>714</vt:i4>
      </vt:variant>
      <vt:variant>
        <vt:i4>0</vt:i4>
      </vt:variant>
      <vt:variant>
        <vt:i4>5</vt:i4>
      </vt:variant>
      <vt:variant>
        <vt:lpwstr/>
      </vt:variant>
      <vt:variant>
        <vt:lpwstr>AW13</vt:lpwstr>
      </vt:variant>
      <vt:variant>
        <vt:i4>5177425</vt:i4>
      </vt:variant>
      <vt:variant>
        <vt:i4>711</vt:i4>
      </vt:variant>
      <vt:variant>
        <vt:i4>0</vt:i4>
      </vt:variant>
      <vt:variant>
        <vt:i4>5</vt:i4>
      </vt:variant>
      <vt:variant>
        <vt:lpwstr/>
      </vt:variant>
      <vt:variant>
        <vt:lpwstr>AW08</vt:lpwstr>
      </vt:variant>
      <vt:variant>
        <vt:i4>4194385</vt:i4>
      </vt:variant>
      <vt:variant>
        <vt:i4>708</vt:i4>
      </vt:variant>
      <vt:variant>
        <vt:i4>0</vt:i4>
      </vt:variant>
      <vt:variant>
        <vt:i4>5</vt:i4>
      </vt:variant>
      <vt:variant>
        <vt:lpwstr/>
      </vt:variant>
      <vt:variant>
        <vt:lpwstr>AW07</vt:lpwstr>
      </vt:variant>
      <vt:variant>
        <vt:i4>4259921</vt:i4>
      </vt:variant>
      <vt:variant>
        <vt:i4>705</vt:i4>
      </vt:variant>
      <vt:variant>
        <vt:i4>0</vt:i4>
      </vt:variant>
      <vt:variant>
        <vt:i4>5</vt:i4>
      </vt:variant>
      <vt:variant>
        <vt:lpwstr/>
      </vt:variant>
      <vt:variant>
        <vt:lpwstr>AW06</vt:lpwstr>
      </vt:variant>
      <vt:variant>
        <vt:i4>5636176</vt:i4>
      </vt:variant>
      <vt:variant>
        <vt:i4>702</vt:i4>
      </vt:variant>
      <vt:variant>
        <vt:i4>0</vt:i4>
      </vt:variant>
      <vt:variant>
        <vt:i4>5</vt:i4>
      </vt:variant>
      <vt:variant>
        <vt:lpwstr/>
      </vt:variant>
      <vt:variant>
        <vt:lpwstr>AB14</vt:lpwstr>
      </vt:variant>
      <vt:variant>
        <vt:i4>5701712</vt:i4>
      </vt:variant>
      <vt:variant>
        <vt:i4>699</vt:i4>
      </vt:variant>
      <vt:variant>
        <vt:i4>0</vt:i4>
      </vt:variant>
      <vt:variant>
        <vt:i4>5</vt:i4>
      </vt:variant>
      <vt:variant>
        <vt:lpwstr/>
      </vt:variant>
      <vt:variant>
        <vt:lpwstr>AA16</vt:lpwstr>
      </vt:variant>
      <vt:variant>
        <vt:i4>4522067</vt:i4>
      </vt:variant>
      <vt:variant>
        <vt:i4>696</vt:i4>
      </vt:variant>
      <vt:variant>
        <vt:i4>0</vt:i4>
      </vt:variant>
      <vt:variant>
        <vt:i4>5</vt:i4>
      </vt:variant>
      <vt:variant>
        <vt:lpwstr/>
      </vt:variant>
      <vt:variant>
        <vt:lpwstr>AP25</vt:lpwstr>
      </vt:variant>
      <vt:variant>
        <vt:i4>6160467</vt:i4>
      </vt:variant>
      <vt:variant>
        <vt:i4>693</vt:i4>
      </vt:variant>
      <vt:variant>
        <vt:i4>0</vt:i4>
      </vt:variant>
      <vt:variant>
        <vt:i4>5</vt:i4>
      </vt:variant>
      <vt:variant>
        <vt:lpwstr/>
      </vt:variant>
      <vt:variant>
        <vt:lpwstr>AN20</vt:lpwstr>
      </vt:variant>
      <vt:variant>
        <vt:i4>5374034</vt:i4>
      </vt:variant>
      <vt:variant>
        <vt:i4>690</vt:i4>
      </vt:variant>
      <vt:variant>
        <vt:i4>0</vt:i4>
      </vt:variant>
      <vt:variant>
        <vt:i4>5</vt:i4>
      </vt:variant>
      <vt:variant>
        <vt:lpwstr/>
      </vt:variant>
      <vt:variant>
        <vt:lpwstr>BE07</vt:lpwstr>
      </vt:variant>
      <vt:variant>
        <vt:i4>5505107</vt:i4>
      </vt:variant>
      <vt:variant>
        <vt:i4>687</vt:i4>
      </vt:variant>
      <vt:variant>
        <vt:i4>0</vt:i4>
      </vt:variant>
      <vt:variant>
        <vt:i4>5</vt:i4>
      </vt:variant>
      <vt:variant>
        <vt:lpwstr/>
      </vt:variant>
      <vt:variant>
        <vt:lpwstr>AD20</vt:lpwstr>
      </vt:variant>
      <vt:variant>
        <vt:i4>5374033</vt:i4>
      </vt:variant>
      <vt:variant>
        <vt:i4>684</vt:i4>
      </vt:variant>
      <vt:variant>
        <vt:i4>0</vt:i4>
      </vt:variant>
      <vt:variant>
        <vt:i4>5</vt:i4>
      </vt:variant>
      <vt:variant>
        <vt:lpwstr/>
      </vt:variant>
      <vt:variant>
        <vt:lpwstr>AA03</vt:lpwstr>
      </vt:variant>
      <vt:variant>
        <vt:i4>5505105</vt:i4>
      </vt:variant>
      <vt:variant>
        <vt:i4>681</vt:i4>
      </vt:variant>
      <vt:variant>
        <vt:i4>0</vt:i4>
      </vt:variant>
      <vt:variant>
        <vt:i4>5</vt:i4>
      </vt:variant>
      <vt:variant>
        <vt:lpwstr/>
      </vt:variant>
      <vt:variant>
        <vt:lpwstr>AA05</vt:lpwstr>
      </vt:variant>
      <vt:variant>
        <vt:i4>5505104</vt:i4>
      </vt:variant>
      <vt:variant>
        <vt:i4>678</vt:i4>
      </vt:variant>
      <vt:variant>
        <vt:i4>0</vt:i4>
      </vt:variant>
      <vt:variant>
        <vt:i4>5</vt:i4>
      </vt:variant>
      <vt:variant>
        <vt:lpwstr/>
      </vt:variant>
      <vt:variant>
        <vt:lpwstr>AD10</vt:lpwstr>
      </vt:variant>
      <vt:variant>
        <vt:i4>5242961</vt:i4>
      </vt:variant>
      <vt:variant>
        <vt:i4>675</vt:i4>
      </vt:variant>
      <vt:variant>
        <vt:i4>0</vt:i4>
      </vt:variant>
      <vt:variant>
        <vt:i4>5</vt:i4>
      </vt:variant>
      <vt:variant>
        <vt:lpwstr/>
      </vt:variant>
      <vt:variant>
        <vt:lpwstr>AF06</vt:lpwstr>
      </vt:variant>
      <vt:variant>
        <vt:i4>5439569</vt:i4>
      </vt:variant>
      <vt:variant>
        <vt:i4>672</vt:i4>
      </vt:variant>
      <vt:variant>
        <vt:i4>0</vt:i4>
      </vt:variant>
      <vt:variant>
        <vt:i4>5</vt:i4>
      </vt:variant>
      <vt:variant>
        <vt:lpwstr/>
      </vt:variant>
      <vt:variant>
        <vt:lpwstr>AF05</vt:lpwstr>
      </vt:variant>
      <vt:variant>
        <vt:i4>4456529</vt:i4>
      </vt:variant>
      <vt:variant>
        <vt:i4>669</vt:i4>
      </vt:variant>
      <vt:variant>
        <vt:i4>0</vt:i4>
      </vt:variant>
      <vt:variant>
        <vt:i4>5</vt:i4>
      </vt:variant>
      <vt:variant>
        <vt:lpwstr/>
      </vt:variant>
      <vt:variant>
        <vt:lpwstr>AV02</vt:lpwstr>
      </vt:variant>
      <vt:variant>
        <vt:i4>5111889</vt:i4>
      </vt:variant>
      <vt:variant>
        <vt:i4>666</vt:i4>
      </vt:variant>
      <vt:variant>
        <vt:i4>0</vt:i4>
      </vt:variant>
      <vt:variant>
        <vt:i4>5</vt:i4>
      </vt:variant>
      <vt:variant>
        <vt:lpwstr/>
      </vt:variant>
      <vt:variant>
        <vt:lpwstr>AY07</vt:lpwstr>
      </vt:variant>
      <vt:variant>
        <vt:i4>5636176</vt:i4>
      </vt:variant>
      <vt:variant>
        <vt:i4>663</vt:i4>
      </vt:variant>
      <vt:variant>
        <vt:i4>0</vt:i4>
      </vt:variant>
      <vt:variant>
        <vt:i4>5</vt:i4>
      </vt:variant>
      <vt:variant>
        <vt:lpwstr/>
      </vt:variant>
      <vt:variant>
        <vt:lpwstr>AF10</vt:lpwstr>
      </vt:variant>
      <vt:variant>
        <vt:i4>4653136</vt:i4>
      </vt:variant>
      <vt:variant>
        <vt:i4>660</vt:i4>
      </vt:variant>
      <vt:variant>
        <vt:i4>0</vt:i4>
      </vt:variant>
      <vt:variant>
        <vt:i4>5</vt:i4>
      </vt:variant>
      <vt:variant>
        <vt:lpwstr/>
      </vt:variant>
      <vt:variant>
        <vt:lpwstr>AT13</vt:lpwstr>
      </vt:variant>
      <vt:variant>
        <vt:i4>5177424</vt:i4>
      </vt:variant>
      <vt:variant>
        <vt:i4>657</vt:i4>
      </vt:variant>
      <vt:variant>
        <vt:i4>0</vt:i4>
      </vt:variant>
      <vt:variant>
        <vt:i4>5</vt:i4>
      </vt:variant>
      <vt:variant>
        <vt:lpwstr/>
      </vt:variant>
      <vt:variant>
        <vt:lpwstr>AY16</vt:lpwstr>
      </vt:variant>
      <vt:variant>
        <vt:i4>4915281</vt:i4>
      </vt:variant>
      <vt:variant>
        <vt:i4>654</vt:i4>
      </vt:variant>
      <vt:variant>
        <vt:i4>0</vt:i4>
      </vt:variant>
      <vt:variant>
        <vt:i4>5</vt:i4>
      </vt:variant>
      <vt:variant>
        <vt:lpwstr/>
      </vt:variant>
      <vt:variant>
        <vt:lpwstr>AY02</vt:lpwstr>
      </vt:variant>
      <vt:variant>
        <vt:i4>5439570</vt:i4>
      </vt:variant>
      <vt:variant>
        <vt:i4>651</vt:i4>
      </vt:variant>
      <vt:variant>
        <vt:i4>0</vt:i4>
      </vt:variant>
      <vt:variant>
        <vt:i4>5</vt:i4>
      </vt:variant>
      <vt:variant>
        <vt:lpwstr/>
      </vt:variant>
      <vt:variant>
        <vt:lpwstr>BE06</vt:lpwstr>
      </vt:variant>
      <vt:variant>
        <vt:i4>5505106</vt:i4>
      </vt:variant>
      <vt:variant>
        <vt:i4>648</vt:i4>
      </vt:variant>
      <vt:variant>
        <vt:i4>0</vt:i4>
      </vt:variant>
      <vt:variant>
        <vt:i4>5</vt:i4>
      </vt:variant>
      <vt:variant>
        <vt:lpwstr/>
      </vt:variant>
      <vt:variant>
        <vt:lpwstr>BF02</vt:lpwstr>
      </vt:variant>
      <vt:variant>
        <vt:i4>5701714</vt:i4>
      </vt:variant>
      <vt:variant>
        <vt:i4>645</vt:i4>
      </vt:variant>
      <vt:variant>
        <vt:i4>0</vt:i4>
      </vt:variant>
      <vt:variant>
        <vt:i4>5</vt:i4>
      </vt:variant>
      <vt:variant>
        <vt:lpwstr/>
      </vt:variant>
      <vt:variant>
        <vt:lpwstr>BF01</vt:lpwstr>
      </vt:variant>
      <vt:variant>
        <vt:i4>5963857</vt:i4>
      </vt:variant>
      <vt:variant>
        <vt:i4>642</vt:i4>
      </vt:variant>
      <vt:variant>
        <vt:i4>0</vt:i4>
      </vt:variant>
      <vt:variant>
        <vt:i4>5</vt:i4>
      </vt:variant>
      <vt:variant>
        <vt:lpwstr/>
      </vt:variant>
      <vt:variant>
        <vt:lpwstr>AN05</vt:lpwstr>
      </vt:variant>
      <vt:variant>
        <vt:i4>5374032</vt:i4>
      </vt:variant>
      <vt:variant>
        <vt:i4>639</vt:i4>
      </vt:variant>
      <vt:variant>
        <vt:i4>0</vt:i4>
      </vt:variant>
      <vt:variant>
        <vt:i4>5</vt:i4>
      </vt:variant>
      <vt:variant>
        <vt:lpwstr/>
      </vt:variant>
      <vt:variant>
        <vt:lpwstr>AD16</vt:lpwstr>
      </vt:variant>
      <vt:variant>
        <vt:i4>4390993</vt:i4>
      </vt:variant>
      <vt:variant>
        <vt:i4>636</vt:i4>
      </vt:variant>
      <vt:variant>
        <vt:i4>0</vt:i4>
      </vt:variant>
      <vt:variant>
        <vt:i4>5</vt:i4>
      </vt:variant>
      <vt:variant>
        <vt:lpwstr/>
      </vt:variant>
      <vt:variant>
        <vt:lpwstr>AW04</vt:lpwstr>
      </vt:variant>
      <vt:variant>
        <vt:i4>5636178</vt:i4>
      </vt:variant>
      <vt:variant>
        <vt:i4>633</vt:i4>
      </vt:variant>
      <vt:variant>
        <vt:i4>0</vt:i4>
      </vt:variant>
      <vt:variant>
        <vt:i4>5</vt:i4>
      </vt:variant>
      <vt:variant>
        <vt:lpwstr/>
      </vt:variant>
      <vt:variant>
        <vt:lpwstr>BG01</vt:lpwstr>
      </vt:variant>
      <vt:variant>
        <vt:i4>5898321</vt:i4>
      </vt:variant>
      <vt:variant>
        <vt:i4>630</vt:i4>
      </vt:variant>
      <vt:variant>
        <vt:i4>0</vt:i4>
      </vt:variant>
      <vt:variant>
        <vt:i4>5</vt:i4>
      </vt:variant>
      <vt:variant>
        <vt:lpwstr/>
      </vt:variant>
      <vt:variant>
        <vt:lpwstr>AL06</vt:lpwstr>
      </vt:variant>
      <vt:variant>
        <vt:i4>5308497</vt:i4>
      </vt:variant>
      <vt:variant>
        <vt:i4>627</vt:i4>
      </vt:variant>
      <vt:variant>
        <vt:i4>0</vt:i4>
      </vt:variant>
      <vt:variant>
        <vt:i4>5</vt:i4>
      </vt:variant>
      <vt:variant>
        <vt:lpwstr/>
      </vt:variant>
      <vt:variant>
        <vt:lpwstr>AH09</vt:lpwstr>
      </vt:variant>
      <vt:variant>
        <vt:i4>4980817</vt:i4>
      </vt:variant>
      <vt:variant>
        <vt:i4>624</vt:i4>
      </vt:variant>
      <vt:variant>
        <vt:i4>0</vt:i4>
      </vt:variant>
      <vt:variant>
        <vt:i4>5</vt:i4>
      </vt:variant>
      <vt:variant>
        <vt:lpwstr/>
      </vt:variant>
      <vt:variant>
        <vt:lpwstr>AY05</vt:lpwstr>
      </vt:variant>
      <vt:variant>
        <vt:i4>4456528</vt:i4>
      </vt:variant>
      <vt:variant>
        <vt:i4>621</vt:i4>
      </vt:variant>
      <vt:variant>
        <vt:i4>0</vt:i4>
      </vt:variant>
      <vt:variant>
        <vt:i4>5</vt:i4>
      </vt:variant>
      <vt:variant>
        <vt:lpwstr/>
      </vt:variant>
      <vt:variant>
        <vt:lpwstr>AU11</vt:lpwstr>
      </vt:variant>
      <vt:variant>
        <vt:i4>5439571</vt:i4>
      </vt:variant>
      <vt:variant>
        <vt:i4>618</vt:i4>
      </vt:variant>
      <vt:variant>
        <vt:i4>0</vt:i4>
      </vt:variant>
      <vt:variant>
        <vt:i4>5</vt:i4>
      </vt:variant>
      <vt:variant>
        <vt:lpwstr/>
      </vt:variant>
      <vt:variant>
        <vt:lpwstr>AD27</vt:lpwstr>
      </vt:variant>
      <vt:variant>
        <vt:i4>5767250</vt:i4>
      </vt:variant>
      <vt:variant>
        <vt:i4>615</vt:i4>
      </vt:variant>
      <vt:variant>
        <vt:i4>0</vt:i4>
      </vt:variant>
      <vt:variant>
        <vt:i4>5</vt:i4>
      </vt:variant>
      <vt:variant>
        <vt:lpwstr/>
      </vt:variant>
      <vt:variant>
        <vt:lpwstr>BA09</vt:lpwstr>
      </vt:variant>
      <vt:variant>
        <vt:i4>5242960</vt:i4>
      </vt:variant>
      <vt:variant>
        <vt:i4>612</vt:i4>
      </vt:variant>
      <vt:variant>
        <vt:i4>0</vt:i4>
      </vt:variant>
      <vt:variant>
        <vt:i4>5</vt:i4>
      </vt:variant>
      <vt:variant>
        <vt:lpwstr/>
      </vt:variant>
      <vt:variant>
        <vt:lpwstr>AB12</vt:lpwstr>
      </vt:variant>
      <vt:variant>
        <vt:i4>5505106</vt:i4>
      </vt:variant>
      <vt:variant>
        <vt:i4>609</vt:i4>
      </vt:variant>
      <vt:variant>
        <vt:i4>0</vt:i4>
      </vt:variant>
      <vt:variant>
        <vt:i4>5</vt:i4>
      </vt:variant>
      <vt:variant>
        <vt:lpwstr/>
      </vt:variant>
      <vt:variant>
        <vt:lpwstr>BA05</vt:lpwstr>
      </vt:variant>
      <vt:variant>
        <vt:i4>5701713</vt:i4>
      </vt:variant>
      <vt:variant>
        <vt:i4>606</vt:i4>
      </vt:variant>
      <vt:variant>
        <vt:i4>0</vt:i4>
      </vt:variant>
      <vt:variant>
        <vt:i4>5</vt:i4>
      </vt:variant>
      <vt:variant>
        <vt:lpwstr/>
      </vt:variant>
      <vt:variant>
        <vt:lpwstr>AA06</vt:lpwstr>
      </vt:variant>
      <vt:variant>
        <vt:i4>5242962</vt:i4>
      </vt:variant>
      <vt:variant>
        <vt:i4>603</vt:i4>
      </vt:variant>
      <vt:variant>
        <vt:i4>0</vt:i4>
      </vt:variant>
      <vt:variant>
        <vt:i4>5</vt:i4>
      </vt:variant>
      <vt:variant>
        <vt:lpwstr/>
      </vt:variant>
      <vt:variant>
        <vt:lpwstr>BF06</vt:lpwstr>
      </vt:variant>
      <vt:variant>
        <vt:i4>6094928</vt:i4>
      </vt:variant>
      <vt:variant>
        <vt:i4>600</vt:i4>
      </vt:variant>
      <vt:variant>
        <vt:i4>0</vt:i4>
      </vt:variant>
      <vt:variant>
        <vt:i4>5</vt:i4>
      </vt:variant>
      <vt:variant>
        <vt:lpwstr/>
      </vt:variant>
      <vt:variant>
        <vt:lpwstr>AN13</vt:lpwstr>
      </vt:variant>
      <vt:variant>
        <vt:i4>4456531</vt:i4>
      </vt:variant>
      <vt:variant>
        <vt:i4>597</vt:i4>
      </vt:variant>
      <vt:variant>
        <vt:i4>0</vt:i4>
      </vt:variant>
      <vt:variant>
        <vt:i4>5</vt:i4>
      </vt:variant>
      <vt:variant>
        <vt:lpwstr/>
      </vt:variant>
      <vt:variant>
        <vt:lpwstr>AR26</vt:lpwstr>
      </vt:variant>
      <vt:variant>
        <vt:i4>4259923</vt:i4>
      </vt:variant>
      <vt:variant>
        <vt:i4>594</vt:i4>
      </vt:variant>
      <vt:variant>
        <vt:i4>0</vt:i4>
      </vt:variant>
      <vt:variant>
        <vt:i4>5</vt:i4>
      </vt:variant>
      <vt:variant>
        <vt:lpwstr/>
      </vt:variant>
      <vt:variant>
        <vt:lpwstr>AR23</vt:lpwstr>
      </vt:variant>
      <vt:variant>
        <vt:i4>4849745</vt:i4>
      </vt:variant>
      <vt:variant>
        <vt:i4>591</vt:i4>
      </vt:variant>
      <vt:variant>
        <vt:i4>0</vt:i4>
      </vt:variant>
      <vt:variant>
        <vt:i4>5</vt:i4>
      </vt:variant>
      <vt:variant>
        <vt:lpwstr/>
      </vt:variant>
      <vt:variant>
        <vt:lpwstr>AR08</vt:lpwstr>
      </vt:variant>
      <vt:variant>
        <vt:i4>5832784</vt:i4>
      </vt:variant>
      <vt:variant>
        <vt:i4>588</vt:i4>
      </vt:variant>
      <vt:variant>
        <vt:i4>0</vt:i4>
      </vt:variant>
      <vt:variant>
        <vt:i4>5</vt:i4>
      </vt:variant>
      <vt:variant>
        <vt:lpwstr/>
      </vt:variant>
      <vt:variant>
        <vt:lpwstr>AN17</vt:lpwstr>
      </vt:variant>
      <vt:variant>
        <vt:i4>4522064</vt:i4>
      </vt:variant>
      <vt:variant>
        <vt:i4>585</vt:i4>
      </vt:variant>
      <vt:variant>
        <vt:i4>0</vt:i4>
      </vt:variant>
      <vt:variant>
        <vt:i4>5</vt:i4>
      </vt:variant>
      <vt:variant>
        <vt:lpwstr/>
      </vt:variant>
      <vt:variant>
        <vt:lpwstr>AU10</vt:lpwstr>
      </vt:variant>
      <vt:variant>
        <vt:i4>5046353</vt:i4>
      </vt:variant>
      <vt:variant>
        <vt:i4>582</vt:i4>
      </vt:variant>
      <vt:variant>
        <vt:i4>0</vt:i4>
      </vt:variant>
      <vt:variant>
        <vt:i4>5</vt:i4>
      </vt:variant>
      <vt:variant>
        <vt:lpwstr/>
      </vt:variant>
      <vt:variant>
        <vt:lpwstr>AU08</vt:lpwstr>
      </vt:variant>
      <vt:variant>
        <vt:i4>5439570</vt:i4>
      </vt:variant>
      <vt:variant>
        <vt:i4>579</vt:i4>
      </vt:variant>
      <vt:variant>
        <vt:i4>0</vt:i4>
      </vt:variant>
      <vt:variant>
        <vt:i4>5</vt:i4>
      </vt:variant>
      <vt:variant>
        <vt:lpwstr/>
      </vt:variant>
      <vt:variant>
        <vt:lpwstr>BF05</vt:lpwstr>
      </vt:variant>
      <vt:variant>
        <vt:i4>5570641</vt:i4>
      </vt:variant>
      <vt:variant>
        <vt:i4>576</vt:i4>
      </vt:variant>
      <vt:variant>
        <vt:i4>0</vt:i4>
      </vt:variant>
      <vt:variant>
        <vt:i4>5</vt:i4>
      </vt:variant>
      <vt:variant>
        <vt:lpwstr/>
      </vt:variant>
      <vt:variant>
        <vt:lpwstr>AA04</vt:lpwstr>
      </vt:variant>
      <vt:variant>
        <vt:i4>4915283</vt:i4>
      </vt:variant>
      <vt:variant>
        <vt:i4>573</vt:i4>
      </vt:variant>
      <vt:variant>
        <vt:i4>0</vt:i4>
      </vt:variant>
      <vt:variant>
        <vt:i4>5</vt:i4>
      </vt:variant>
      <vt:variant>
        <vt:lpwstr/>
      </vt:variant>
      <vt:variant>
        <vt:lpwstr>AR29</vt:lpwstr>
      </vt:variant>
      <vt:variant>
        <vt:i4>5505106</vt:i4>
      </vt:variant>
      <vt:variant>
        <vt:i4>570</vt:i4>
      </vt:variant>
      <vt:variant>
        <vt:i4>0</vt:i4>
      </vt:variant>
      <vt:variant>
        <vt:i4>5</vt:i4>
      </vt:variant>
      <vt:variant>
        <vt:lpwstr/>
      </vt:variant>
      <vt:variant>
        <vt:lpwstr>BG03</vt:lpwstr>
      </vt:variant>
      <vt:variant>
        <vt:i4>5570642</vt:i4>
      </vt:variant>
      <vt:variant>
        <vt:i4>567</vt:i4>
      </vt:variant>
      <vt:variant>
        <vt:i4>0</vt:i4>
      </vt:variant>
      <vt:variant>
        <vt:i4>5</vt:i4>
      </vt:variant>
      <vt:variant>
        <vt:lpwstr/>
      </vt:variant>
      <vt:variant>
        <vt:lpwstr>BG02</vt:lpwstr>
      </vt:variant>
      <vt:variant>
        <vt:i4>5832785</vt:i4>
      </vt:variant>
      <vt:variant>
        <vt:i4>564</vt:i4>
      </vt:variant>
      <vt:variant>
        <vt:i4>0</vt:i4>
      </vt:variant>
      <vt:variant>
        <vt:i4>5</vt:i4>
      </vt:variant>
      <vt:variant>
        <vt:lpwstr/>
      </vt:variant>
      <vt:variant>
        <vt:lpwstr>AL05</vt:lpwstr>
      </vt:variant>
      <vt:variant>
        <vt:i4>6094929</vt:i4>
      </vt:variant>
      <vt:variant>
        <vt:i4>561</vt:i4>
      </vt:variant>
      <vt:variant>
        <vt:i4>0</vt:i4>
      </vt:variant>
      <vt:variant>
        <vt:i4>5</vt:i4>
      </vt:variant>
      <vt:variant>
        <vt:lpwstr/>
      </vt:variant>
      <vt:variant>
        <vt:lpwstr>AN03</vt:lpwstr>
      </vt:variant>
      <vt:variant>
        <vt:i4>5767249</vt:i4>
      </vt:variant>
      <vt:variant>
        <vt:i4>558</vt:i4>
      </vt:variant>
      <vt:variant>
        <vt:i4>0</vt:i4>
      </vt:variant>
      <vt:variant>
        <vt:i4>5</vt:i4>
      </vt:variant>
      <vt:variant>
        <vt:lpwstr/>
      </vt:variant>
      <vt:variant>
        <vt:lpwstr>AL04</vt:lpwstr>
      </vt:variant>
      <vt:variant>
        <vt:i4>6094929</vt:i4>
      </vt:variant>
      <vt:variant>
        <vt:i4>555</vt:i4>
      </vt:variant>
      <vt:variant>
        <vt:i4>0</vt:i4>
      </vt:variant>
      <vt:variant>
        <vt:i4>5</vt:i4>
      </vt:variant>
      <vt:variant>
        <vt:lpwstr/>
      </vt:variant>
      <vt:variant>
        <vt:lpwstr>AD09</vt:lpwstr>
      </vt:variant>
      <vt:variant>
        <vt:i4>5242962</vt:i4>
      </vt:variant>
      <vt:variant>
        <vt:i4>552</vt:i4>
      </vt:variant>
      <vt:variant>
        <vt:i4>0</vt:i4>
      </vt:variant>
      <vt:variant>
        <vt:i4>5</vt:i4>
      </vt:variant>
      <vt:variant>
        <vt:lpwstr/>
      </vt:variant>
      <vt:variant>
        <vt:lpwstr>BA01</vt:lpwstr>
      </vt:variant>
      <vt:variant>
        <vt:i4>5439570</vt:i4>
      </vt:variant>
      <vt:variant>
        <vt:i4>549</vt:i4>
      </vt:variant>
      <vt:variant>
        <vt:i4>0</vt:i4>
      </vt:variant>
      <vt:variant>
        <vt:i4>5</vt:i4>
      </vt:variant>
      <vt:variant>
        <vt:lpwstr/>
      </vt:variant>
      <vt:variant>
        <vt:lpwstr>BA02</vt:lpwstr>
      </vt:variant>
      <vt:variant>
        <vt:i4>5832786</vt:i4>
      </vt:variant>
      <vt:variant>
        <vt:i4>546</vt:i4>
      </vt:variant>
      <vt:variant>
        <vt:i4>0</vt:i4>
      </vt:variant>
      <vt:variant>
        <vt:i4>5</vt:i4>
      </vt:variant>
      <vt:variant>
        <vt:lpwstr/>
      </vt:variant>
      <vt:variant>
        <vt:lpwstr>BA08</vt:lpwstr>
      </vt:variant>
      <vt:variant>
        <vt:i4>5570643</vt:i4>
      </vt:variant>
      <vt:variant>
        <vt:i4>543</vt:i4>
      </vt:variant>
      <vt:variant>
        <vt:i4>0</vt:i4>
      </vt:variant>
      <vt:variant>
        <vt:i4>5</vt:i4>
      </vt:variant>
      <vt:variant>
        <vt:lpwstr/>
      </vt:variant>
      <vt:variant>
        <vt:lpwstr>BA14</vt:lpwstr>
      </vt:variant>
      <vt:variant>
        <vt:i4>5636178</vt:i4>
      </vt:variant>
      <vt:variant>
        <vt:i4>540</vt:i4>
      </vt:variant>
      <vt:variant>
        <vt:i4>0</vt:i4>
      </vt:variant>
      <vt:variant>
        <vt:i4>5</vt:i4>
      </vt:variant>
      <vt:variant>
        <vt:lpwstr/>
      </vt:variant>
      <vt:variant>
        <vt:lpwstr>BA07</vt:lpwstr>
      </vt:variant>
      <vt:variant>
        <vt:i4>5374033</vt:i4>
      </vt:variant>
      <vt:variant>
        <vt:i4>537</vt:i4>
      </vt:variant>
      <vt:variant>
        <vt:i4>0</vt:i4>
      </vt:variant>
      <vt:variant>
        <vt:i4>5</vt:i4>
      </vt:variant>
      <vt:variant>
        <vt:lpwstr/>
      </vt:variant>
      <vt:variant>
        <vt:lpwstr>AF04</vt:lpwstr>
      </vt:variant>
      <vt:variant>
        <vt:i4>4653137</vt:i4>
      </vt:variant>
      <vt:variant>
        <vt:i4>534</vt:i4>
      </vt:variant>
      <vt:variant>
        <vt:i4>0</vt:i4>
      </vt:variant>
      <vt:variant>
        <vt:i4>5</vt:i4>
      </vt:variant>
      <vt:variant>
        <vt:lpwstr/>
      </vt:variant>
      <vt:variant>
        <vt:lpwstr>AP07</vt:lpwstr>
      </vt:variant>
      <vt:variant>
        <vt:i4>4194385</vt:i4>
      </vt:variant>
      <vt:variant>
        <vt:i4>531</vt:i4>
      </vt:variant>
      <vt:variant>
        <vt:i4>0</vt:i4>
      </vt:variant>
      <vt:variant>
        <vt:i4>5</vt:i4>
      </vt:variant>
      <vt:variant>
        <vt:lpwstr/>
      </vt:variant>
      <vt:variant>
        <vt:lpwstr>AR02</vt:lpwstr>
      </vt:variant>
      <vt:variant>
        <vt:i4>5242961</vt:i4>
      </vt:variant>
      <vt:variant>
        <vt:i4>528</vt:i4>
      </vt:variant>
      <vt:variant>
        <vt:i4>0</vt:i4>
      </vt:variant>
      <vt:variant>
        <vt:i4>5</vt:i4>
      </vt:variant>
      <vt:variant>
        <vt:lpwstr/>
      </vt:variant>
      <vt:variant>
        <vt:lpwstr>AH08</vt:lpwstr>
      </vt:variant>
      <vt:variant>
        <vt:i4>5505107</vt:i4>
      </vt:variant>
      <vt:variant>
        <vt:i4>525</vt:i4>
      </vt:variant>
      <vt:variant>
        <vt:i4>0</vt:i4>
      </vt:variant>
      <vt:variant>
        <vt:i4>5</vt:i4>
      </vt:variant>
      <vt:variant>
        <vt:lpwstr/>
      </vt:variant>
      <vt:variant>
        <vt:lpwstr>BA15</vt:lpwstr>
      </vt:variant>
      <vt:variant>
        <vt:i4>6226001</vt:i4>
      </vt:variant>
      <vt:variant>
        <vt:i4>522</vt:i4>
      </vt:variant>
      <vt:variant>
        <vt:i4>0</vt:i4>
      </vt:variant>
      <vt:variant>
        <vt:i4>5</vt:i4>
      </vt:variant>
      <vt:variant>
        <vt:lpwstr/>
      </vt:variant>
      <vt:variant>
        <vt:lpwstr>AH07</vt:lpwstr>
      </vt:variant>
      <vt:variant>
        <vt:i4>4325456</vt:i4>
      </vt:variant>
      <vt:variant>
        <vt:i4>519</vt:i4>
      </vt:variant>
      <vt:variant>
        <vt:i4>0</vt:i4>
      </vt:variant>
      <vt:variant>
        <vt:i4>5</vt:i4>
      </vt:variant>
      <vt:variant>
        <vt:lpwstr/>
      </vt:variant>
      <vt:variant>
        <vt:lpwstr>AT16</vt:lpwstr>
      </vt:variant>
      <vt:variant>
        <vt:i4>5570641</vt:i4>
      </vt:variant>
      <vt:variant>
        <vt:i4>516</vt:i4>
      </vt:variant>
      <vt:variant>
        <vt:i4>0</vt:i4>
      </vt:variant>
      <vt:variant>
        <vt:i4>5</vt:i4>
      </vt:variant>
      <vt:variant>
        <vt:lpwstr/>
      </vt:variant>
      <vt:variant>
        <vt:lpwstr>AF03</vt:lpwstr>
      </vt:variant>
      <vt:variant>
        <vt:i4>4784211</vt:i4>
      </vt:variant>
      <vt:variant>
        <vt:i4>513</vt:i4>
      </vt:variant>
      <vt:variant>
        <vt:i4>0</vt:i4>
      </vt:variant>
      <vt:variant>
        <vt:i4>5</vt:i4>
      </vt:variant>
      <vt:variant>
        <vt:lpwstr/>
      </vt:variant>
      <vt:variant>
        <vt:lpwstr>AY20</vt:lpwstr>
      </vt:variant>
      <vt:variant>
        <vt:i4>4259920</vt:i4>
      </vt:variant>
      <vt:variant>
        <vt:i4>510</vt:i4>
      </vt:variant>
      <vt:variant>
        <vt:i4>0</vt:i4>
      </vt:variant>
      <vt:variant>
        <vt:i4>5</vt:i4>
      </vt:variant>
      <vt:variant>
        <vt:lpwstr/>
      </vt:variant>
      <vt:variant>
        <vt:lpwstr>AT15</vt:lpwstr>
      </vt:variant>
      <vt:variant>
        <vt:i4>5439569</vt:i4>
      </vt:variant>
      <vt:variant>
        <vt:i4>507</vt:i4>
      </vt:variant>
      <vt:variant>
        <vt:i4>0</vt:i4>
      </vt:variant>
      <vt:variant>
        <vt:i4>5</vt:i4>
      </vt:variant>
      <vt:variant>
        <vt:lpwstr/>
      </vt:variant>
      <vt:variant>
        <vt:lpwstr>AA02</vt:lpwstr>
      </vt:variant>
      <vt:variant>
        <vt:i4>4849745</vt:i4>
      </vt:variant>
      <vt:variant>
        <vt:i4>504</vt:i4>
      </vt:variant>
      <vt:variant>
        <vt:i4>0</vt:i4>
      </vt:variant>
      <vt:variant>
        <vt:i4>5</vt:i4>
      </vt:variant>
      <vt:variant>
        <vt:lpwstr/>
      </vt:variant>
      <vt:variant>
        <vt:lpwstr>AY03</vt:lpwstr>
      </vt:variant>
      <vt:variant>
        <vt:i4>5374034</vt:i4>
      </vt:variant>
      <vt:variant>
        <vt:i4>501</vt:i4>
      </vt:variant>
      <vt:variant>
        <vt:i4>0</vt:i4>
      </vt:variant>
      <vt:variant>
        <vt:i4>5</vt:i4>
      </vt:variant>
      <vt:variant>
        <vt:lpwstr/>
      </vt:variant>
      <vt:variant>
        <vt:lpwstr>BG05</vt:lpwstr>
      </vt:variant>
      <vt:variant>
        <vt:i4>5701715</vt:i4>
      </vt:variant>
      <vt:variant>
        <vt:i4>498</vt:i4>
      </vt:variant>
      <vt:variant>
        <vt:i4>0</vt:i4>
      </vt:variant>
      <vt:variant>
        <vt:i4>5</vt:i4>
      </vt:variant>
      <vt:variant>
        <vt:lpwstr/>
      </vt:variant>
      <vt:variant>
        <vt:lpwstr>BF11</vt:lpwstr>
      </vt:variant>
      <vt:variant>
        <vt:i4>5898320</vt:i4>
      </vt:variant>
      <vt:variant>
        <vt:i4>495</vt:i4>
      </vt:variant>
      <vt:variant>
        <vt:i4>0</vt:i4>
      </vt:variant>
      <vt:variant>
        <vt:i4>5</vt:i4>
      </vt:variant>
      <vt:variant>
        <vt:lpwstr/>
      </vt:variant>
      <vt:variant>
        <vt:lpwstr>AL16</vt:lpwstr>
      </vt:variant>
      <vt:variant>
        <vt:i4>6094931</vt:i4>
      </vt:variant>
      <vt:variant>
        <vt:i4>492</vt:i4>
      </vt:variant>
      <vt:variant>
        <vt:i4>0</vt:i4>
      </vt:variant>
      <vt:variant>
        <vt:i4>5</vt:i4>
      </vt:variant>
      <vt:variant>
        <vt:lpwstr/>
      </vt:variant>
      <vt:variant>
        <vt:lpwstr>AL21</vt:lpwstr>
      </vt:variant>
      <vt:variant>
        <vt:i4>5832784</vt:i4>
      </vt:variant>
      <vt:variant>
        <vt:i4>489</vt:i4>
      </vt:variant>
      <vt:variant>
        <vt:i4>0</vt:i4>
      </vt:variant>
      <vt:variant>
        <vt:i4>5</vt:i4>
      </vt:variant>
      <vt:variant>
        <vt:lpwstr/>
      </vt:variant>
      <vt:variant>
        <vt:lpwstr>AL15</vt:lpwstr>
      </vt:variant>
      <vt:variant>
        <vt:i4>5374033</vt:i4>
      </vt:variant>
      <vt:variant>
        <vt:i4>486</vt:i4>
      </vt:variant>
      <vt:variant>
        <vt:i4>0</vt:i4>
      </vt:variant>
      <vt:variant>
        <vt:i4>5</vt:i4>
      </vt:variant>
      <vt:variant>
        <vt:lpwstr/>
      </vt:variant>
      <vt:variant>
        <vt:lpwstr>AA03</vt:lpwstr>
      </vt:variant>
      <vt:variant>
        <vt:i4>5505105</vt:i4>
      </vt:variant>
      <vt:variant>
        <vt:i4>483</vt:i4>
      </vt:variant>
      <vt:variant>
        <vt:i4>0</vt:i4>
      </vt:variant>
      <vt:variant>
        <vt:i4>5</vt:i4>
      </vt:variant>
      <vt:variant>
        <vt:lpwstr/>
      </vt:variant>
      <vt:variant>
        <vt:lpwstr>AA05</vt:lpwstr>
      </vt:variant>
      <vt:variant>
        <vt:i4>6029393</vt:i4>
      </vt:variant>
      <vt:variant>
        <vt:i4>480</vt:i4>
      </vt:variant>
      <vt:variant>
        <vt:i4>0</vt:i4>
      </vt:variant>
      <vt:variant>
        <vt:i4>5</vt:i4>
      </vt:variant>
      <vt:variant>
        <vt:lpwstr/>
      </vt:variant>
      <vt:variant>
        <vt:lpwstr>AM01</vt:lpwstr>
      </vt:variant>
      <vt:variant>
        <vt:i4>4849747</vt:i4>
      </vt:variant>
      <vt:variant>
        <vt:i4>477</vt:i4>
      </vt:variant>
      <vt:variant>
        <vt:i4>0</vt:i4>
      </vt:variant>
      <vt:variant>
        <vt:i4>5</vt:i4>
      </vt:variant>
      <vt:variant>
        <vt:lpwstr/>
      </vt:variant>
      <vt:variant>
        <vt:lpwstr>AR28</vt:lpwstr>
      </vt:variant>
      <vt:variant>
        <vt:i4>5570640</vt:i4>
      </vt:variant>
      <vt:variant>
        <vt:i4>474</vt:i4>
      </vt:variant>
      <vt:variant>
        <vt:i4>0</vt:i4>
      </vt:variant>
      <vt:variant>
        <vt:i4>5</vt:i4>
      </vt:variant>
      <vt:variant>
        <vt:lpwstr/>
      </vt:variant>
      <vt:variant>
        <vt:lpwstr>AB17</vt:lpwstr>
      </vt:variant>
      <vt:variant>
        <vt:i4>5242960</vt:i4>
      </vt:variant>
      <vt:variant>
        <vt:i4>471</vt:i4>
      </vt:variant>
      <vt:variant>
        <vt:i4>0</vt:i4>
      </vt:variant>
      <vt:variant>
        <vt:i4>5</vt:i4>
      </vt:variant>
      <vt:variant>
        <vt:lpwstr/>
      </vt:variant>
      <vt:variant>
        <vt:lpwstr>AA11</vt:lpwstr>
      </vt:variant>
      <vt:variant>
        <vt:i4>6160465</vt:i4>
      </vt:variant>
      <vt:variant>
        <vt:i4>468</vt:i4>
      </vt:variant>
      <vt:variant>
        <vt:i4>0</vt:i4>
      </vt:variant>
      <vt:variant>
        <vt:i4>5</vt:i4>
      </vt:variant>
      <vt:variant>
        <vt:lpwstr/>
      </vt:variant>
      <vt:variant>
        <vt:lpwstr>AH06</vt:lpwstr>
      </vt:variant>
      <vt:variant>
        <vt:i4>4194386</vt:i4>
      </vt:variant>
      <vt:variant>
        <vt:i4>465</vt:i4>
      </vt:variant>
      <vt:variant>
        <vt:i4>0</vt:i4>
      </vt:variant>
      <vt:variant>
        <vt:i4>5</vt:i4>
      </vt:variant>
      <vt:variant>
        <vt:lpwstr/>
      </vt:variant>
      <vt:variant>
        <vt:lpwstr>AR32</vt:lpwstr>
      </vt:variant>
      <vt:variant>
        <vt:i4>6029393</vt:i4>
      </vt:variant>
      <vt:variant>
        <vt:i4>462</vt:i4>
      </vt:variant>
      <vt:variant>
        <vt:i4>0</vt:i4>
      </vt:variant>
      <vt:variant>
        <vt:i4>5</vt:i4>
      </vt:variant>
      <vt:variant>
        <vt:lpwstr/>
      </vt:variant>
      <vt:variant>
        <vt:lpwstr>AN02</vt:lpwstr>
      </vt:variant>
      <vt:variant>
        <vt:i4>4915283</vt:i4>
      </vt:variant>
      <vt:variant>
        <vt:i4>459</vt:i4>
      </vt:variant>
      <vt:variant>
        <vt:i4>0</vt:i4>
      </vt:variant>
      <vt:variant>
        <vt:i4>5</vt:i4>
      </vt:variant>
      <vt:variant>
        <vt:lpwstr/>
      </vt:variant>
      <vt:variant>
        <vt:lpwstr>AR29</vt:lpwstr>
      </vt:variant>
      <vt:variant>
        <vt:i4>6226001</vt:i4>
      </vt:variant>
      <vt:variant>
        <vt:i4>456</vt:i4>
      </vt:variant>
      <vt:variant>
        <vt:i4>0</vt:i4>
      </vt:variant>
      <vt:variant>
        <vt:i4>5</vt:i4>
      </vt:variant>
      <vt:variant>
        <vt:lpwstr/>
      </vt:variant>
      <vt:variant>
        <vt:lpwstr>AF09</vt:lpwstr>
      </vt:variant>
      <vt:variant>
        <vt:i4>5701713</vt:i4>
      </vt:variant>
      <vt:variant>
        <vt:i4>453</vt:i4>
      </vt:variant>
      <vt:variant>
        <vt:i4>0</vt:i4>
      </vt:variant>
      <vt:variant>
        <vt:i4>5</vt:i4>
      </vt:variant>
      <vt:variant>
        <vt:lpwstr/>
      </vt:variant>
      <vt:variant>
        <vt:lpwstr>AF01</vt:lpwstr>
      </vt:variant>
      <vt:variant>
        <vt:i4>4390994</vt:i4>
      </vt:variant>
      <vt:variant>
        <vt:i4>450</vt:i4>
      </vt:variant>
      <vt:variant>
        <vt:i4>0</vt:i4>
      </vt:variant>
      <vt:variant>
        <vt:i4>5</vt:i4>
      </vt:variant>
      <vt:variant>
        <vt:lpwstr/>
      </vt:variant>
      <vt:variant>
        <vt:lpwstr>AR31</vt:lpwstr>
      </vt:variant>
      <vt:variant>
        <vt:i4>6029393</vt:i4>
      </vt:variant>
      <vt:variant>
        <vt:i4>447</vt:i4>
      </vt:variant>
      <vt:variant>
        <vt:i4>0</vt:i4>
      </vt:variant>
      <vt:variant>
        <vt:i4>5</vt:i4>
      </vt:variant>
      <vt:variant>
        <vt:lpwstr/>
      </vt:variant>
      <vt:variant>
        <vt:lpwstr>AJ06</vt:lpwstr>
      </vt:variant>
      <vt:variant>
        <vt:i4>6094929</vt:i4>
      </vt:variant>
      <vt:variant>
        <vt:i4>444</vt:i4>
      </vt:variant>
      <vt:variant>
        <vt:i4>0</vt:i4>
      </vt:variant>
      <vt:variant>
        <vt:i4>5</vt:i4>
      </vt:variant>
      <vt:variant>
        <vt:lpwstr/>
      </vt:variant>
      <vt:variant>
        <vt:lpwstr>AJ07</vt:lpwstr>
      </vt:variant>
      <vt:variant>
        <vt:i4>5505105</vt:i4>
      </vt:variant>
      <vt:variant>
        <vt:i4>441</vt:i4>
      </vt:variant>
      <vt:variant>
        <vt:i4>0</vt:i4>
      </vt:variant>
      <vt:variant>
        <vt:i4>5</vt:i4>
      </vt:variant>
      <vt:variant>
        <vt:lpwstr/>
      </vt:variant>
      <vt:variant>
        <vt:lpwstr>AC07</vt:lpwstr>
      </vt:variant>
      <vt:variant>
        <vt:i4>4587601</vt:i4>
      </vt:variant>
      <vt:variant>
        <vt:i4>438</vt:i4>
      </vt:variant>
      <vt:variant>
        <vt:i4>0</vt:i4>
      </vt:variant>
      <vt:variant>
        <vt:i4>5</vt:i4>
      </vt:variant>
      <vt:variant>
        <vt:lpwstr/>
      </vt:variant>
      <vt:variant>
        <vt:lpwstr>AR04</vt:lpwstr>
      </vt:variant>
      <vt:variant>
        <vt:i4>4259920</vt:i4>
      </vt:variant>
      <vt:variant>
        <vt:i4>435</vt:i4>
      </vt:variant>
      <vt:variant>
        <vt:i4>0</vt:i4>
      </vt:variant>
      <vt:variant>
        <vt:i4>5</vt:i4>
      </vt:variant>
      <vt:variant>
        <vt:lpwstr/>
      </vt:variant>
      <vt:variant>
        <vt:lpwstr>AY18</vt:lpwstr>
      </vt:variant>
      <vt:variant>
        <vt:i4>5505105</vt:i4>
      </vt:variant>
      <vt:variant>
        <vt:i4>432</vt:i4>
      </vt:variant>
      <vt:variant>
        <vt:i4>0</vt:i4>
      </vt:variant>
      <vt:variant>
        <vt:i4>5</vt:i4>
      </vt:variant>
      <vt:variant>
        <vt:lpwstr/>
      </vt:variant>
      <vt:variant>
        <vt:lpwstr>AF02</vt:lpwstr>
      </vt:variant>
      <vt:variant>
        <vt:i4>6029392</vt:i4>
      </vt:variant>
      <vt:variant>
        <vt:i4>429</vt:i4>
      </vt:variant>
      <vt:variant>
        <vt:i4>0</vt:i4>
      </vt:variant>
      <vt:variant>
        <vt:i4>5</vt:i4>
      </vt:variant>
      <vt:variant>
        <vt:lpwstr/>
      </vt:variant>
      <vt:variant>
        <vt:lpwstr>AD18</vt:lpwstr>
      </vt:variant>
      <vt:variant>
        <vt:i4>4456529</vt:i4>
      </vt:variant>
      <vt:variant>
        <vt:i4>426</vt:i4>
      </vt:variant>
      <vt:variant>
        <vt:i4>0</vt:i4>
      </vt:variant>
      <vt:variant>
        <vt:i4>5</vt:i4>
      </vt:variant>
      <vt:variant>
        <vt:lpwstr/>
      </vt:variant>
      <vt:variant>
        <vt:lpwstr>AW03</vt:lpwstr>
      </vt:variant>
      <vt:variant>
        <vt:i4>6226002</vt:i4>
      </vt:variant>
      <vt:variant>
        <vt:i4>423</vt:i4>
      </vt:variant>
      <vt:variant>
        <vt:i4>0</vt:i4>
      </vt:variant>
      <vt:variant>
        <vt:i4>5</vt:i4>
      </vt:variant>
      <vt:variant>
        <vt:lpwstr/>
      </vt:variant>
      <vt:variant>
        <vt:lpwstr>BF09</vt:lpwstr>
      </vt:variant>
      <vt:variant>
        <vt:i4>4587600</vt:i4>
      </vt:variant>
      <vt:variant>
        <vt:i4>420</vt:i4>
      </vt:variant>
      <vt:variant>
        <vt:i4>0</vt:i4>
      </vt:variant>
      <vt:variant>
        <vt:i4>5</vt:i4>
      </vt:variant>
      <vt:variant>
        <vt:lpwstr/>
      </vt:variant>
      <vt:variant>
        <vt:lpwstr>AV10</vt:lpwstr>
      </vt:variant>
      <vt:variant>
        <vt:i4>4587600</vt:i4>
      </vt:variant>
      <vt:variant>
        <vt:i4>417</vt:i4>
      </vt:variant>
      <vt:variant>
        <vt:i4>0</vt:i4>
      </vt:variant>
      <vt:variant>
        <vt:i4>5</vt:i4>
      </vt:variant>
      <vt:variant>
        <vt:lpwstr/>
      </vt:variant>
      <vt:variant>
        <vt:lpwstr>AS15</vt:lpwstr>
      </vt:variant>
      <vt:variant>
        <vt:i4>4653136</vt:i4>
      </vt:variant>
      <vt:variant>
        <vt:i4>414</vt:i4>
      </vt:variant>
      <vt:variant>
        <vt:i4>0</vt:i4>
      </vt:variant>
      <vt:variant>
        <vt:i4>5</vt:i4>
      </vt:variant>
      <vt:variant>
        <vt:lpwstr/>
      </vt:variant>
      <vt:variant>
        <vt:lpwstr>AS14</vt:lpwstr>
      </vt:variant>
      <vt:variant>
        <vt:i4>5636177</vt:i4>
      </vt:variant>
      <vt:variant>
        <vt:i4>411</vt:i4>
      </vt:variant>
      <vt:variant>
        <vt:i4>0</vt:i4>
      </vt:variant>
      <vt:variant>
        <vt:i4>5</vt:i4>
      </vt:variant>
      <vt:variant>
        <vt:lpwstr/>
      </vt:variant>
      <vt:variant>
        <vt:lpwstr>AN08</vt:lpwstr>
      </vt:variant>
      <vt:variant>
        <vt:i4>6226000</vt:i4>
      </vt:variant>
      <vt:variant>
        <vt:i4>408</vt:i4>
      </vt:variant>
      <vt:variant>
        <vt:i4>0</vt:i4>
      </vt:variant>
      <vt:variant>
        <vt:i4>5</vt:i4>
      </vt:variant>
      <vt:variant>
        <vt:lpwstr/>
      </vt:variant>
      <vt:variant>
        <vt:lpwstr>AH17</vt:lpwstr>
      </vt:variant>
      <vt:variant>
        <vt:i4>4587601</vt:i4>
      </vt:variant>
      <vt:variant>
        <vt:i4>405</vt:i4>
      </vt:variant>
      <vt:variant>
        <vt:i4>0</vt:i4>
      </vt:variant>
      <vt:variant>
        <vt:i4>5</vt:i4>
      </vt:variant>
      <vt:variant>
        <vt:lpwstr/>
      </vt:variant>
      <vt:variant>
        <vt:lpwstr>AW01</vt:lpwstr>
      </vt:variant>
      <vt:variant>
        <vt:i4>4456531</vt:i4>
      </vt:variant>
      <vt:variant>
        <vt:i4>402</vt:i4>
      </vt:variant>
      <vt:variant>
        <vt:i4>0</vt:i4>
      </vt:variant>
      <vt:variant>
        <vt:i4>5</vt:i4>
      </vt:variant>
      <vt:variant>
        <vt:lpwstr/>
      </vt:variant>
      <vt:variant>
        <vt:lpwstr>AP24</vt:lpwstr>
      </vt:variant>
      <vt:variant>
        <vt:i4>4587600</vt:i4>
      </vt:variant>
      <vt:variant>
        <vt:i4>399</vt:i4>
      </vt:variant>
      <vt:variant>
        <vt:i4>0</vt:i4>
      </vt:variant>
      <vt:variant>
        <vt:i4>5</vt:i4>
      </vt:variant>
      <vt:variant>
        <vt:lpwstr/>
      </vt:variant>
      <vt:variant>
        <vt:lpwstr>AT12</vt:lpwstr>
      </vt:variant>
      <vt:variant>
        <vt:i4>4259921</vt:i4>
      </vt:variant>
      <vt:variant>
        <vt:i4>396</vt:i4>
      </vt:variant>
      <vt:variant>
        <vt:i4>0</vt:i4>
      </vt:variant>
      <vt:variant>
        <vt:i4>5</vt:i4>
      </vt:variant>
      <vt:variant>
        <vt:lpwstr/>
      </vt:variant>
      <vt:variant>
        <vt:lpwstr>AU04</vt:lpwstr>
      </vt:variant>
      <vt:variant>
        <vt:i4>5570641</vt:i4>
      </vt:variant>
      <vt:variant>
        <vt:i4>393</vt:i4>
      </vt:variant>
      <vt:variant>
        <vt:i4>0</vt:i4>
      </vt:variant>
      <vt:variant>
        <vt:i4>5</vt:i4>
      </vt:variant>
      <vt:variant>
        <vt:lpwstr/>
      </vt:variant>
      <vt:variant>
        <vt:lpwstr>AD01</vt:lpwstr>
      </vt:variant>
      <vt:variant>
        <vt:i4>4456528</vt:i4>
      </vt:variant>
      <vt:variant>
        <vt:i4>390</vt:i4>
      </vt:variant>
      <vt:variant>
        <vt:i4>0</vt:i4>
      </vt:variant>
      <vt:variant>
        <vt:i4>5</vt:i4>
      </vt:variant>
      <vt:variant>
        <vt:lpwstr/>
      </vt:variant>
      <vt:variant>
        <vt:lpwstr>AT10</vt:lpwstr>
      </vt:variant>
      <vt:variant>
        <vt:i4>5242960</vt:i4>
      </vt:variant>
      <vt:variant>
        <vt:i4>387</vt:i4>
      </vt:variant>
      <vt:variant>
        <vt:i4>0</vt:i4>
      </vt:variant>
      <vt:variant>
        <vt:i4>5</vt:i4>
      </vt:variant>
      <vt:variant>
        <vt:lpwstr/>
      </vt:variant>
      <vt:variant>
        <vt:lpwstr>AA11</vt:lpwstr>
      </vt:variant>
      <vt:variant>
        <vt:i4>4587600</vt:i4>
      </vt:variant>
      <vt:variant>
        <vt:i4>384</vt:i4>
      </vt:variant>
      <vt:variant>
        <vt:i4>0</vt:i4>
      </vt:variant>
      <vt:variant>
        <vt:i4>5</vt:i4>
      </vt:variant>
      <vt:variant>
        <vt:lpwstr/>
      </vt:variant>
      <vt:variant>
        <vt:lpwstr>AU13</vt:lpwstr>
      </vt:variant>
      <vt:variant>
        <vt:i4>5636177</vt:i4>
      </vt:variant>
      <vt:variant>
        <vt:i4>381</vt:i4>
      </vt:variant>
      <vt:variant>
        <vt:i4>0</vt:i4>
      </vt:variant>
      <vt:variant>
        <vt:i4>5</vt:i4>
      </vt:variant>
      <vt:variant>
        <vt:lpwstr/>
      </vt:variant>
      <vt:variant>
        <vt:lpwstr>AD02</vt:lpwstr>
      </vt:variant>
      <vt:variant>
        <vt:i4>4194385</vt:i4>
      </vt:variant>
      <vt:variant>
        <vt:i4>378</vt:i4>
      </vt:variant>
      <vt:variant>
        <vt:i4>0</vt:i4>
      </vt:variant>
      <vt:variant>
        <vt:i4>5</vt:i4>
      </vt:variant>
      <vt:variant>
        <vt:lpwstr/>
      </vt:variant>
      <vt:variant>
        <vt:lpwstr>AU05</vt:lpwstr>
      </vt:variant>
      <vt:variant>
        <vt:i4>4390992</vt:i4>
      </vt:variant>
      <vt:variant>
        <vt:i4>375</vt:i4>
      </vt:variant>
      <vt:variant>
        <vt:i4>0</vt:i4>
      </vt:variant>
      <vt:variant>
        <vt:i4>5</vt:i4>
      </vt:variant>
      <vt:variant>
        <vt:lpwstr/>
      </vt:variant>
      <vt:variant>
        <vt:lpwstr>AU16</vt:lpwstr>
      </vt:variant>
      <vt:variant>
        <vt:i4>5701712</vt:i4>
      </vt:variant>
      <vt:variant>
        <vt:i4>372</vt:i4>
      </vt:variant>
      <vt:variant>
        <vt:i4>0</vt:i4>
      </vt:variant>
      <vt:variant>
        <vt:i4>5</vt:i4>
      </vt:variant>
      <vt:variant>
        <vt:lpwstr/>
      </vt:variant>
      <vt:variant>
        <vt:lpwstr>AF11</vt:lpwstr>
      </vt:variant>
      <vt:variant>
        <vt:i4>5308497</vt:i4>
      </vt:variant>
      <vt:variant>
        <vt:i4>369</vt:i4>
      </vt:variant>
      <vt:variant>
        <vt:i4>0</vt:i4>
      </vt:variant>
      <vt:variant>
        <vt:i4>5</vt:i4>
      </vt:variant>
      <vt:variant>
        <vt:lpwstr/>
      </vt:variant>
      <vt:variant>
        <vt:lpwstr>AF07</vt:lpwstr>
      </vt:variant>
      <vt:variant>
        <vt:i4>4587601</vt:i4>
      </vt:variant>
      <vt:variant>
        <vt:i4>366</vt:i4>
      </vt:variant>
      <vt:variant>
        <vt:i4>0</vt:i4>
      </vt:variant>
      <vt:variant>
        <vt:i4>5</vt:i4>
      </vt:variant>
      <vt:variant>
        <vt:lpwstr/>
      </vt:variant>
      <vt:variant>
        <vt:lpwstr>AU03</vt:lpwstr>
      </vt:variant>
      <vt:variant>
        <vt:i4>5505108</vt:i4>
      </vt:variant>
      <vt:variant>
        <vt:i4>363</vt:i4>
      </vt:variant>
      <vt:variant>
        <vt:i4>0</vt:i4>
      </vt:variant>
      <vt:variant>
        <vt:i4>5</vt:i4>
      </vt:variant>
      <vt:variant>
        <vt:lpwstr/>
      </vt:variant>
      <vt:variant>
        <vt:lpwstr>DD00</vt:lpwstr>
      </vt:variant>
      <vt:variant>
        <vt:i4>5308497</vt:i4>
      </vt:variant>
      <vt:variant>
        <vt:i4>360</vt:i4>
      </vt:variant>
      <vt:variant>
        <vt:i4>0</vt:i4>
      </vt:variant>
      <vt:variant>
        <vt:i4>5</vt:i4>
      </vt:variant>
      <vt:variant>
        <vt:lpwstr/>
      </vt:variant>
      <vt:variant>
        <vt:lpwstr>AE04</vt:lpwstr>
      </vt:variant>
      <vt:variant>
        <vt:i4>4390993</vt:i4>
      </vt:variant>
      <vt:variant>
        <vt:i4>357</vt:i4>
      </vt:variant>
      <vt:variant>
        <vt:i4>0</vt:i4>
      </vt:variant>
      <vt:variant>
        <vt:i4>5</vt:i4>
      </vt:variant>
      <vt:variant>
        <vt:lpwstr/>
      </vt:variant>
      <vt:variant>
        <vt:lpwstr>AP03</vt:lpwstr>
      </vt:variant>
      <vt:variant>
        <vt:i4>5832785</vt:i4>
      </vt:variant>
      <vt:variant>
        <vt:i4>354</vt:i4>
      </vt:variant>
      <vt:variant>
        <vt:i4>0</vt:i4>
      </vt:variant>
      <vt:variant>
        <vt:i4>5</vt:i4>
      </vt:variant>
      <vt:variant>
        <vt:lpwstr/>
      </vt:variant>
      <vt:variant>
        <vt:lpwstr>AH01</vt:lpwstr>
      </vt:variant>
      <vt:variant>
        <vt:i4>4194384</vt:i4>
      </vt:variant>
      <vt:variant>
        <vt:i4>351</vt:i4>
      </vt:variant>
      <vt:variant>
        <vt:i4>0</vt:i4>
      </vt:variant>
      <vt:variant>
        <vt:i4>5</vt:i4>
      </vt:variant>
      <vt:variant>
        <vt:lpwstr/>
      </vt:variant>
      <vt:variant>
        <vt:lpwstr>AY19</vt:lpwstr>
      </vt:variant>
      <vt:variant>
        <vt:i4>4718673</vt:i4>
      </vt:variant>
      <vt:variant>
        <vt:i4>348</vt:i4>
      </vt:variant>
      <vt:variant>
        <vt:i4>0</vt:i4>
      </vt:variant>
      <vt:variant>
        <vt:i4>5</vt:i4>
      </vt:variant>
      <vt:variant>
        <vt:lpwstr/>
      </vt:variant>
      <vt:variant>
        <vt:lpwstr>AY01</vt:lpwstr>
      </vt:variant>
      <vt:variant>
        <vt:i4>5570643</vt:i4>
      </vt:variant>
      <vt:variant>
        <vt:i4>345</vt:i4>
      </vt:variant>
      <vt:variant>
        <vt:i4>0</vt:i4>
      </vt:variant>
      <vt:variant>
        <vt:i4>5</vt:i4>
      </vt:variant>
      <vt:variant>
        <vt:lpwstr/>
      </vt:variant>
      <vt:variant>
        <vt:lpwstr>AD21</vt:lpwstr>
      </vt:variant>
      <vt:variant>
        <vt:i4>5439569</vt:i4>
      </vt:variant>
      <vt:variant>
        <vt:i4>342</vt:i4>
      </vt:variant>
      <vt:variant>
        <vt:i4>0</vt:i4>
      </vt:variant>
      <vt:variant>
        <vt:i4>5</vt:i4>
      </vt:variant>
      <vt:variant>
        <vt:lpwstr/>
      </vt:variant>
      <vt:variant>
        <vt:lpwstr>AD07</vt:lpwstr>
      </vt:variant>
      <vt:variant>
        <vt:i4>5308496</vt:i4>
      </vt:variant>
      <vt:variant>
        <vt:i4>339</vt:i4>
      </vt:variant>
      <vt:variant>
        <vt:i4>0</vt:i4>
      </vt:variant>
      <vt:variant>
        <vt:i4>5</vt:i4>
      </vt:variant>
      <vt:variant>
        <vt:lpwstr/>
      </vt:variant>
      <vt:variant>
        <vt:lpwstr>AD15</vt:lpwstr>
      </vt:variant>
      <vt:variant>
        <vt:i4>6094928</vt:i4>
      </vt:variant>
      <vt:variant>
        <vt:i4>336</vt:i4>
      </vt:variant>
      <vt:variant>
        <vt:i4>0</vt:i4>
      </vt:variant>
      <vt:variant>
        <vt:i4>5</vt:i4>
      </vt:variant>
      <vt:variant>
        <vt:lpwstr/>
      </vt:variant>
      <vt:variant>
        <vt:lpwstr>AD19</vt:lpwstr>
      </vt:variant>
      <vt:variant>
        <vt:i4>5374033</vt:i4>
      </vt:variant>
      <vt:variant>
        <vt:i4>333</vt:i4>
      </vt:variant>
      <vt:variant>
        <vt:i4>0</vt:i4>
      </vt:variant>
      <vt:variant>
        <vt:i4>5</vt:i4>
      </vt:variant>
      <vt:variant>
        <vt:lpwstr/>
      </vt:variant>
      <vt:variant>
        <vt:lpwstr>AD06</vt:lpwstr>
      </vt:variant>
      <vt:variant>
        <vt:i4>5374035</vt:i4>
      </vt:variant>
      <vt:variant>
        <vt:i4>330</vt:i4>
      </vt:variant>
      <vt:variant>
        <vt:i4>0</vt:i4>
      </vt:variant>
      <vt:variant>
        <vt:i4>5</vt:i4>
      </vt:variant>
      <vt:variant>
        <vt:lpwstr/>
      </vt:variant>
      <vt:variant>
        <vt:lpwstr>AD26</vt:lpwstr>
      </vt:variant>
      <vt:variant>
        <vt:i4>4456531</vt:i4>
      </vt:variant>
      <vt:variant>
        <vt:i4>327</vt:i4>
      </vt:variant>
      <vt:variant>
        <vt:i4>0</vt:i4>
      </vt:variant>
      <vt:variant>
        <vt:i4>5</vt:i4>
      </vt:variant>
      <vt:variant>
        <vt:lpwstr/>
      </vt:variant>
      <vt:variant>
        <vt:lpwstr>AR26</vt:lpwstr>
      </vt:variant>
      <vt:variant>
        <vt:i4>4194387</vt:i4>
      </vt:variant>
      <vt:variant>
        <vt:i4>324</vt:i4>
      </vt:variant>
      <vt:variant>
        <vt:i4>0</vt:i4>
      </vt:variant>
      <vt:variant>
        <vt:i4>5</vt:i4>
      </vt:variant>
      <vt:variant>
        <vt:lpwstr/>
      </vt:variant>
      <vt:variant>
        <vt:lpwstr>AR22</vt:lpwstr>
      </vt:variant>
      <vt:variant>
        <vt:i4>5570642</vt:i4>
      </vt:variant>
      <vt:variant>
        <vt:i4>321</vt:i4>
      </vt:variant>
      <vt:variant>
        <vt:i4>0</vt:i4>
      </vt:variant>
      <vt:variant>
        <vt:i4>5</vt:i4>
      </vt:variant>
      <vt:variant>
        <vt:lpwstr/>
      </vt:variant>
      <vt:variant>
        <vt:lpwstr>BA04</vt:lpwstr>
      </vt:variant>
      <vt:variant>
        <vt:i4>5374034</vt:i4>
      </vt:variant>
      <vt:variant>
        <vt:i4>318</vt:i4>
      </vt:variant>
      <vt:variant>
        <vt:i4>0</vt:i4>
      </vt:variant>
      <vt:variant>
        <vt:i4>5</vt:i4>
      </vt:variant>
      <vt:variant>
        <vt:lpwstr/>
      </vt:variant>
      <vt:variant>
        <vt:lpwstr>BA03</vt:lpwstr>
      </vt:variant>
      <vt:variant>
        <vt:i4>5308498</vt:i4>
      </vt:variant>
      <vt:variant>
        <vt:i4>315</vt:i4>
      </vt:variant>
      <vt:variant>
        <vt:i4>0</vt:i4>
      </vt:variant>
      <vt:variant>
        <vt:i4>5</vt:i4>
      </vt:variant>
      <vt:variant>
        <vt:lpwstr/>
      </vt:variant>
      <vt:variant>
        <vt:lpwstr>BE04</vt:lpwstr>
      </vt:variant>
      <vt:variant>
        <vt:i4>5636178</vt:i4>
      </vt:variant>
      <vt:variant>
        <vt:i4>312</vt:i4>
      </vt:variant>
      <vt:variant>
        <vt:i4>0</vt:i4>
      </vt:variant>
      <vt:variant>
        <vt:i4>5</vt:i4>
      </vt:variant>
      <vt:variant>
        <vt:lpwstr/>
      </vt:variant>
      <vt:variant>
        <vt:lpwstr>BE03</vt:lpwstr>
      </vt:variant>
      <vt:variant>
        <vt:i4>5701714</vt:i4>
      </vt:variant>
      <vt:variant>
        <vt:i4>309</vt:i4>
      </vt:variant>
      <vt:variant>
        <vt:i4>0</vt:i4>
      </vt:variant>
      <vt:variant>
        <vt:i4>5</vt:i4>
      </vt:variant>
      <vt:variant>
        <vt:lpwstr/>
      </vt:variant>
      <vt:variant>
        <vt:lpwstr>BE02</vt:lpwstr>
      </vt:variant>
      <vt:variant>
        <vt:i4>6226001</vt:i4>
      </vt:variant>
      <vt:variant>
        <vt:i4>306</vt:i4>
      </vt:variant>
      <vt:variant>
        <vt:i4>0</vt:i4>
      </vt:variant>
      <vt:variant>
        <vt:i4>5</vt:i4>
      </vt:variant>
      <vt:variant>
        <vt:lpwstr/>
      </vt:variant>
      <vt:variant>
        <vt:lpwstr>AN01</vt:lpwstr>
      </vt:variant>
      <vt:variant>
        <vt:i4>5242963</vt:i4>
      </vt:variant>
      <vt:variant>
        <vt:i4>303</vt:i4>
      </vt:variant>
      <vt:variant>
        <vt:i4>0</vt:i4>
      </vt:variant>
      <vt:variant>
        <vt:i4>5</vt:i4>
      </vt:variant>
      <vt:variant>
        <vt:lpwstr/>
      </vt:variant>
      <vt:variant>
        <vt:lpwstr>AD24</vt:lpwstr>
      </vt:variant>
      <vt:variant>
        <vt:i4>5701713</vt:i4>
      </vt:variant>
      <vt:variant>
        <vt:i4>300</vt:i4>
      </vt:variant>
      <vt:variant>
        <vt:i4>0</vt:i4>
      </vt:variant>
      <vt:variant>
        <vt:i4>5</vt:i4>
      </vt:variant>
      <vt:variant>
        <vt:lpwstr/>
      </vt:variant>
      <vt:variant>
        <vt:lpwstr>AC04</vt:lpwstr>
      </vt:variant>
      <vt:variant>
        <vt:i4>5898321</vt:i4>
      </vt:variant>
      <vt:variant>
        <vt:i4>297</vt:i4>
      </vt:variant>
      <vt:variant>
        <vt:i4>0</vt:i4>
      </vt:variant>
      <vt:variant>
        <vt:i4>5</vt:i4>
      </vt:variant>
      <vt:variant>
        <vt:lpwstr/>
      </vt:variant>
      <vt:variant>
        <vt:lpwstr>AC09</vt:lpwstr>
      </vt:variant>
      <vt:variant>
        <vt:i4>5374033</vt:i4>
      </vt:variant>
      <vt:variant>
        <vt:i4>294</vt:i4>
      </vt:variant>
      <vt:variant>
        <vt:i4>0</vt:i4>
      </vt:variant>
      <vt:variant>
        <vt:i4>5</vt:i4>
      </vt:variant>
      <vt:variant>
        <vt:lpwstr/>
      </vt:variant>
      <vt:variant>
        <vt:lpwstr>AC01</vt:lpwstr>
      </vt:variant>
      <vt:variant>
        <vt:i4>5963857</vt:i4>
      </vt:variant>
      <vt:variant>
        <vt:i4>291</vt:i4>
      </vt:variant>
      <vt:variant>
        <vt:i4>0</vt:i4>
      </vt:variant>
      <vt:variant>
        <vt:i4>5</vt:i4>
      </vt:variant>
      <vt:variant>
        <vt:lpwstr/>
      </vt:variant>
      <vt:variant>
        <vt:lpwstr>AC08</vt:lpwstr>
      </vt:variant>
      <vt:variant>
        <vt:i4>5570641</vt:i4>
      </vt:variant>
      <vt:variant>
        <vt:i4>288</vt:i4>
      </vt:variant>
      <vt:variant>
        <vt:i4>0</vt:i4>
      </vt:variant>
      <vt:variant>
        <vt:i4>5</vt:i4>
      </vt:variant>
      <vt:variant>
        <vt:lpwstr/>
      </vt:variant>
      <vt:variant>
        <vt:lpwstr>AC06</vt:lpwstr>
      </vt:variant>
      <vt:variant>
        <vt:i4>4849744</vt:i4>
      </vt:variant>
      <vt:variant>
        <vt:i4>285</vt:i4>
      </vt:variant>
      <vt:variant>
        <vt:i4>0</vt:i4>
      </vt:variant>
      <vt:variant>
        <vt:i4>5</vt:i4>
      </vt:variant>
      <vt:variant>
        <vt:lpwstr/>
      </vt:variant>
      <vt:variant>
        <vt:lpwstr>AR18</vt:lpwstr>
      </vt:variant>
      <vt:variant>
        <vt:i4>5832785</vt:i4>
      </vt:variant>
      <vt:variant>
        <vt:i4>282</vt:i4>
      </vt:variant>
      <vt:variant>
        <vt:i4>0</vt:i4>
      </vt:variant>
      <vt:variant>
        <vt:i4>5</vt:i4>
      </vt:variant>
      <vt:variant>
        <vt:lpwstr/>
      </vt:variant>
      <vt:variant>
        <vt:lpwstr>AM04</vt:lpwstr>
      </vt:variant>
      <vt:variant>
        <vt:i4>5701715</vt:i4>
      </vt:variant>
      <vt:variant>
        <vt:i4>279</vt:i4>
      </vt:variant>
      <vt:variant>
        <vt:i4>0</vt:i4>
      </vt:variant>
      <vt:variant>
        <vt:i4>5</vt:i4>
      </vt:variant>
      <vt:variant>
        <vt:lpwstr/>
      </vt:variant>
      <vt:variant>
        <vt:lpwstr>AD23</vt:lpwstr>
      </vt:variant>
      <vt:variant>
        <vt:i4>5570640</vt:i4>
      </vt:variant>
      <vt:variant>
        <vt:i4>276</vt:i4>
      </vt:variant>
      <vt:variant>
        <vt:i4>0</vt:i4>
      </vt:variant>
      <vt:variant>
        <vt:i4>5</vt:i4>
      </vt:variant>
      <vt:variant>
        <vt:lpwstr/>
      </vt:variant>
      <vt:variant>
        <vt:lpwstr>AD11</vt:lpwstr>
      </vt:variant>
      <vt:variant>
        <vt:i4>5308497</vt:i4>
      </vt:variant>
      <vt:variant>
        <vt:i4>273</vt:i4>
      </vt:variant>
      <vt:variant>
        <vt:i4>0</vt:i4>
      </vt:variant>
      <vt:variant>
        <vt:i4>5</vt:i4>
      </vt:variant>
      <vt:variant>
        <vt:lpwstr/>
      </vt:variant>
      <vt:variant>
        <vt:lpwstr>AD05</vt:lpwstr>
      </vt:variant>
      <vt:variant>
        <vt:i4>5636176</vt:i4>
      </vt:variant>
      <vt:variant>
        <vt:i4>270</vt:i4>
      </vt:variant>
      <vt:variant>
        <vt:i4>0</vt:i4>
      </vt:variant>
      <vt:variant>
        <vt:i4>5</vt:i4>
      </vt:variant>
      <vt:variant>
        <vt:lpwstr/>
      </vt:variant>
      <vt:variant>
        <vt:lpwstr>AD12</vt:lpwstr>
      </vt:variant>
      <vt:variant>
        <vt:i4>5701713</vt:i4>
      </vt:variant>
      <vt:variant>
        <vt:i4>267</vt:i4>
      </vt:variant>
      <vt:variant>
        <vt:i4>0</vt:i4>
      </vt:variant>
      <vt:variant>
        <vt:i4>5</vt:i4>
      </vt:variant>
      <vt:variant>
        <vt:lpwstr/>
      </vt:variant>
      <vt:variant>
        <vt:lpwstr>AD03</vt:lpwstr>
      </vt:variant>
      <vt:variant>
        <vt:i4>5636179</vt:i4>
      </vt:variant>
      <vt:variant>
        <vt:i4>264</vt:i4>
      </vt:variant>
      <vt:variant>
        <vt:i4>0</vt:i4>
      </vt:variant>
      <vt:variant>
        <vt:i4>5</vt:i4>
      </vt:variant>
      <vt:variant>
        <vt:lpwstr/>
      </vt:variant>
      <vt:variant>
        <vt:lpwstr>AD22</vt:lpwstr>
      </vt:variant>
      <vt:variant>
        <vt:i4>4259921</vt:i4>
      </vt:variant>
      <vt:variant>
        <vt:i4>261</vt:i4>
      </vt:variant>
      <vt:variant>
        <vt:i4>0</vt:i4>
      </vt:variant>
      <vt:variant>
        <vt:i4>5</vt:i4>
      </vt:variant>
      <vt:variant>
        <vt:lpwstr/>
      </vt:variant>
      <vt:variant>
        <vt:lpwstr>AP01</vt:lpwstr>
      </vt:variant>
      <vt:variant>
        <vt:i4>4194387</vt:i4>
      </vt:variant>
      <vt:variant>
        <vt:i4>258</vt:i4>
      </vt:variant>
      <vt:variant>
        <vt:i4>0</vt:i4>
      </vt:variant>
      <vt:variant>
        <vt:i4>5</vt:i4>
      </vt:variant>
      <vt:variant>
        <vt:lpwstr/>
      </vt:variant>
      <vt:variant>
        <vt:lpwstr>AP20</vt:lpwstr>
      </vt:variant>
      <vt:variant>
        <vt:i4>4390995</vt:i4>
      </vt:variant>
      <vt:variant>
        <vt:i4>255</vt:i4>
      </vt:variant>
      <vt:variant>
        <vt:i4>0</vt:i4>
      </vt:variant>
      <vt:variant>
        <vt:i4>5</vt:i4>
      </vt:variant>
      <vt:variant>
        <vt:lpwstr/>
      </vt:variant>
      <vt:variant>
        <vt:lpwstr>AP23</vt:lpwstr>
      </vt:variant>
      <vt:variant>
        <vt:i4>4653137</vt:i4>
      </vt:variant>
      <vt:variant>
        <vt:i4>252</vt:i4>
      </vt:variant>
      <vt:variant>
        <vt:i4>0</vt:i4>
      </vt:variant>
      <vt:variant>
        <vt:i4>5</vt:i4>
      </vt:variant>
      <vt:variant>
        <vt:lpwstr/>
      </vt:variant>
      <vt:variant>
        <vt:lpwstr>AU02</vt:lpwstr>
      </vt:variant>
      <vt:variant>
        <vt:i4>4718673</vt:i4>
      </vt:variant>
      <vt:variant>
        <vt:i4>249</vt:i4>
      </vt:variant>
      <vt:variant>
        <vt:i4>0</vt:i4>
      </vt:variant>
      <vt:variant>
        <vt:i4>5</vt:i4>
      </vt:variant>
      <vt:variant>
        <vt:lpwstr/>
      </vt:variant>
      <vt:variant>
        <vt:lpwstr>AY01</vt:lpwstr>
      </vt:variant>
      <vt:variant>
        <vt:i4>5046352</vt:i4>
      </vt:variant>
      <vt:variant>
        <vt:i4>246</vt:i4>
      </vt:variant>
      <vt:variant>
        <vt:i4>0</vt:i4>
      </vt:variant>
      <vt:variant>
        <vt:i4>5</vt:i4>
      </vt:variant>
      <vt:variant>
        <vt:lpwstr/>
      </vt:variant>
      <vt:variant>
        <vt:lpwstr>AY14</vt:lpwstr>
      </vt:variant>
      <vt:variant>
        <vt:i4>4522065</vt:i4>
      </vt:variant>
      <vt:variant>
        <vt:i4>243</vt:i4>
      </vt:variant>
      <vt:variant>
        <vt:i4>0</vt:i4>
      </vt:variant>
      <vt:variant>
        <vt:i4>5</vt:i4>
      </vt:variant>
      <vt:variant>
        <vt:lpwstr/>
      </vt:variant>
      <vt:variant>
        <vt:lpwstr>AW02</vt:lpwstr>
      </vt:variant>
      <vt:variant>
        <vt:i4>4522064</vt:i4>
      </vt:variant>
      <vt:variant>
        <vt:i4>240</vt:i4>
      </vt:variant>
      <vt:variant>
        <vt:i4>0</vt:i4>
      </vt:variant>
      <vt:variant>
        <vt:i4>5</vt:i4>
      </vt:variant>
      <vt:variant>
        <vt:lpwstr/>
      </vt:variant>
      <vt:variant>
        <vt:lpwstr>AS16</vt:lpwstr>
      </vt:variant>
      <vt:variant>
        <vt:i4>4456529</vt:i4>
      </vt:variant>
      <vt:variant>
        <vt:i4>237</vt:i4>
      </vt:variant>
      <vt:variant>
        <vt:i4>0</vt:i4>
      </vt:variant>
      <vt:variant>
        <vt:i4>5</vt:i4>
      </vt:variant>
      <vt:variant>
        <vt:lpwstr/>
      </vt:variant>
      <vt:variant>
        <vt:lpwstr>AU01</vt:lpwstr>
      </vt:variant>
      <vt:variant>
        <vt:i4>6029393</vt:i4>
      </vt:variant>
      <vt:variant>
        <vt:i4>234</vt:i4>
      </vt:variant>
      <vt:variant>
        <vt:i4>0</vt:i4>
      </vt:variant>
      <vt:variant>
        <vt:i4>5</vt:i4>
      </vt:variant>
      <vt:variant>
        <vt:lpwstr/>
      </vt:variant>
      <vt:variant>
        <vt:lpwstr>AH04</vt:lpwstr>
      </vt:variant>
      <vt:variant>
        <vt:i4>4325457</vt:i4>
      </vt:variant>
      <vt:variant>
        <vt:i4>231</vt:i4>
      </vt:variant>
      <vt:variant>
        <vt:i4>0</vt:i4>
      </vt:variant>
      <vt:variant>
        <vt:i4>5</vt:i4>
      </vt:variant>
      <vt:variant>
        <vt:lpwstr/>
      </vt:variant>
      <vt:variant>
        <vt:lpwstr>AS01</vt:lpwstr>
      </vt:variant>
      <vt:variant>
        <vt:i4>5701713</vt:i4>
      </vt:variant>
      <vt:variant>
        <vt:i4>228</vt:i4>
      </vt:variant>
      <vt:variant>
        <vt:i4>0</vt:i4>
      </vt:variant>
      <vt:variant>
        <vt:i4>5</vt:i4>
      </vt:variant>
      <vt:variant>
        <vt:lpwstr/>
      </vt:variant>
      <vt:variant>
        <vt:lpwstr>AF01</vt:lpwstr>
      </vt:variant>
      <vt:variant>
        <vt:i4>6226001</vt:i4>
      </vt:variant>
      <vt:variant>
        <vt:i4>225</vt:i4>
      </vt:variant>
      <vt:variant>
        <vt:i4>0</vt:i4>
      </vt:variant>
      <vt:variant>
        <vt:i4>5</vt:i4>
      </vt:variant>
      <vt:variant>
        <vt:lpwstr/>
      </vt:variant>
      <vt:variant>
        <vt:lpwstr>AF09</vt:lpwstr>
      </vt:variant>
      <vt:variant>
        <vt:i4>5046352</vt:i4>
      </vt:variant>
      <vt:variant>
        <vt:i4>222</vt:i4>
      </vt:variant>
      <vt:variant>
        <vt:i4>0</vt:i4>
      </vt:variant>
      <vt:variant>
        <vt:i4>5</vt:i4>
      </vt:variant>
      <vt:variant>
        <vt:lpwstr/>
      </vt:variant>
      <vt:variant>
        <vt:lpwstr>AY14</vt:lpwstr>
      </vt:variant>
      <vt:variant>
        <vt:i4>5505106</vt:i4>
      </vt:variant>
      <vt:variant>
        <vt:i4>219</vt:i4>
      </vt:variant>
      <vt:variant>
        <vt:i4>0</vt:i4>
      </vt:variant>
      <vt:variant>
        <vt:i4>5</vt:i4>
      </vt:variant>
      <vt:variant>
        <vt:lpwstr/>
      </vt:variant>
      <vt:variant>
        <vt:lpwstr>BE01</vt:lpwstr>
      </vt:variant>
      <vt:variant>
        <vt:i4>4653137</vt:i4>
      </vt:variant>
      <vt:variant>
        <vt:i4>216</vt:i4>
      </vt:variant>
      <vt:variant>
        <vt:i4>0</vt:i4>
      </vt:variant>
      <vt:variant>
        <vt:i4>5</vt:i4>
      </vt:variant>
      <vt:variant>
        <vt:lpwstr/>
      </vt:variant>
      <vt:variant>
        <vt:lpwstr>AV01</vt:lpwstr>
      </vt:variant>
      <vt:variant>
        <vt:i4>5963857</vt:i4>
      </vt:variant>
      <vt:variant>
        <vt:i4>213</vt:i4>
      </vt:variant>
      <vt:variant>
        <vt:i4>0</vt:i4>
      </vt:variant>
      <vt:variant>
        <vt:i4>5</vt:i4>
      </vt:variant>
      <vt:variant>
        <vt:lpwstr/>
      </vt:variant>
      <vt:variant>
        <vt:lpwstr>AB09</vt:lpwstr>
      </vt:variant>
      <vt:variant>
        <vt:i4>5701713</vt:i4>
      </vt:variant>
      <vt:variant>
        <vt:i4>210</vt:i4>
      </vt:variant>
      <vt:variant>
        <vt:i4>0</vt:i4>
      </vt:variant>
      <vt:variant>
        <vt:i4>5</vt:i4>
      </vt:variant>
      <vt:variant>
        <vt:lpwstr/>
      </vt:variant>
      <vt:variant>
        <vt:lpwstr>AE02</vt:lpwstr>
      </vt:variant>
      <vt:variant>
        <vt:i4>5898321</vt:i4>
      </vt:variant>
      <vt:variant>
        <vt:i4>207</vt:i4>
      </vt:variant>
      <vt:variant>
        <vt:i4>0</vt:i4>
      </vt:variant>
      <vt:variant>
        <vt:i4>5</vt:i4>
      </vt:variant>
      <vt:variant>
        <vt:lpwstr/>
      </vt:variant>
      <vt:variant>
        <vt:lpwstr>AB08</vt:lpwstr>
      </vt:variant>
      <vt:variant>
        <vt:i4>5505105</vt:i4>
      </vt:variant>
      <vt:variant>
        <vt:i4>204</vt:i4>
      </vt:variant>
      <vt:variant>
        <vt:i4>0</vt:i4>
      </vt:variant>
      <vt:variant>
        <vt:i4>5</vt:i4>
      </vt:variant>
      <vt:variant>
        <vt:lpwstr/>
      </vt:variant>
      <vt:variant>
        <vt:lpwstr>AB06</vt:lpwstr>
      </vt:variant>
      <vt:variant>
        <vt:i4>5636177</vt:i4>
      </vt:variant>
      <vt:variant>
        <vt:i4>201</vt:i4>
      </vt:variant>
      <vt:variant>
        <vt:i4>0</vt:i4>
      </vt:variant>
      <vt:variant>
        <vt:i4>5</vt:i4>
      </vt:variant>
      <vt:variant>
        <vt:lpwstr/>
      </vt:variant>
      <vt:variant>
        <vt:lpwstr>AB04</vt:lpwstr>
      </vt:variant>
      <vt:variant>
        <vt:i4>5308497</vt:i4>
      </vt:variant>
      <vt:variant>
        <vt:i4>198</vt:i4>
      </vt:variant>
      <vt:variant>
        <vt:i4>0</vt:i4>
      </vt:variant>
      <vt:variant>
        <vt:i4>5</vt:i4>
      </vt:variant>
      <vt:variant>
        <vt:lpwstr/>
      </vt:variant>
      <vt:variant>
        <vt:lpwstr>AB03</vt:lpwstr>
      </vt:variant>
      <vt:variant>
        <vt:i4>5242961</vt:i4>
      </vt:variant>
      <vt:variant>
        <vt:i4>195</vt:i4>
      </vt:variant>
      <vt:variant>
        <vt:i4>0</vt:i4>
      </vt:variant>
      <vt:variant>
        <vt:i4>5</vt:i4>
      </vt:variant>
      <vt:variant>
        <vt:lpwstr/>
      </vt:variant>
      <vt:variant>
        <vt:lpwstr>AB02</vt:lpwstr>
      </vt:variant>
      <vt:variant>
        <vt:i4>5898320</vt:i4>
      </vt:variant>
      <vt:variant>
        <vt:i4>192</vt:i4>
      </vt:variant>
      <vt:variant>
        <vt:i4>0</vt:i4>
      </vt:variant>
      <vt:variant>
        <vt:i4>5</vt:i4>
      </vt:variant>
      <vt:variant>
        <vt:lpwstr/>
      </vt:variant>
      <vt:variant>
        <vt:lpwstr>AB18</vt:lpwstr>
      </vt:variant>
      <vt:variant>
        <vt:i4>5439569</vt:i4>
      </vt:variant>
      <vt:variant>
        <vt:i4>189</vt:i4>
      </vt:variant>
      <vt:variant>
        <vt:i4>0</vt:i4>
      </vt:variant>
      <vt:variant>
        <vt:i4>5</vt:i4>
      </vt:variant>
      <vt:variant>
        <vt:lpwstr/>
      </vt:variant>
      <vt:variant>
        <vt:lpwstr>AB01</vt:lpwstr>
      </vt:variant>
      <vt:variant>
        <vt:i4>4915281</vt:i4>
      </vt:variant>
      <vt:variant>
        <vt:i4>186</vt:i4>
      </vt:variant>
      <vt:variant>
        <vt:i4>0</vt:i4>
      </vt:variant>
      <vt:variant>
        <vt:i4>5</vt:i4>
      </vt:variant>
      <vt:variant>
        <vt:lpwstr/>
      </vt:variant>
      <vt:variant>
        <vt:lpwstr>AZ01</vt:lpwstr>
      </vt:variant>
      <vt:variant>
        <vt:i4>4980817</vt:i4>
      </vt:variant>
      <vt:variant>
        <vt:i4>183</vt:i4>
      </vt:variant>
      <vt:variant>
        <vt:i4>0</vt:i4>
      </vt:variant>
      <vt:variant>
        <vt:i4>5</vt:i4>
      </vt:variant>
      <vt:variant>
        <vt:lpwstr/>
      </vt:variant>
      <vt:variant>
        <vt:lpwstr>AZ06</vt:lpwstr>
      </vt:variant>
      <vt:variant>
        <vt:i4>5505105</vt:i4>
      </vt:variant>
      <vt:variant>
        <vt:i4>180</vt:i4>
      </vt:variant>
      <vt:variant>
        <vt:i4>0</vt:i4>
      </vt:variant>
      <vt:variant>
        <vt:i4>5</vt:i4>
      </vt:variant>
      <vt:variant>
        <vt:lpwstr/>
      </vt:variant>
      <vt:variant>
        <vt:lpwstr>AE01</vt:lpwstr>
      </vt:variant>
      <vt:variant>
        <vt:i4>6094930</vt:i4>
      </vt:variant>
      <vt:variant>
        <vt:i4>177</vt:i4>
      </vt:variant>
      <vt:variant>
        <vt:i4>0</vt:i4>
      </vt:variant>
      <vt:variant>
        <vt:i4>5</vt:i4>
      </vt:variant>
      <vt:variant>
        <vt:lpwstr/>
      </vt:variant>
      <vt:variant>
        <vt:lpwstr>BH05</vt:lpwstr>
      </vt:variant>
      <vt:variant>
        <vt:i4>6029394</vt:i4>
      </vt:variant>
      <vt:variant>
        <vt:i4>174</vt:i4>
      </vt:variant>
      <vt:variant>
        <vt:i4>0</vt:i4>
      </vt:variant>
      <vt:variant>
        <vt:i4>5</vt:i4>
      </vt:variant>
      <vt:variant>
        <vt:lpwstr/>
      </vt:variant>
      <vt:variant>
        <vt:lpwstr>BH04</vt:lpwstr>
      </vt:variant>
      <vt:variant>
        <vt:i4>5963858</vt:i4>
      </vt:variant>
      <vt:variant>
        <vt:i4>171</vt:i4>
      </vt:variant>
      <vt:variant>
        <vt:i4>0</vt:i4>
      </vt:variant>
      <vt:variant>
        <vt:i4>5</vt:i4>
      </vt:variant>
      <vt:variant>
        <vt:lpwstr/>
      </vt:variant>
      <vt:variant>
        <vt:lpwstr>BH03</vt:lpwstr>
      </vt:variant>
      <vt:variant>
        <vt:i4>5832786</vt:i4>
      </vt:variant>
      <vt:variant>
        <vt:i4>168</vt:i4>
      </vt:variant>
      <vt:variant>
        <vt:i4>0</vt:i4>
      </vt:variant>
      <vt:variant>
        <vt:i4>5</vt:i4>
      </vt:variant>
      <vt:variant>
        <vt:lpwstr/>
      </vt:variant>
      <vt:variant>
        <vt:lpwstr>BH01</vt:lpwstr>
      </vt:variant>
      <vt:variant>
        <vt:i4>4390993</vt:i4>
      </vt:variant>
      <vt:variant>
        <vt:i4>165</vt:i4>
      </vt:variant>
      <vt:variant>
        <vt:i4>0</vt:i4>
      </vt:variant>
      <vt:variant>
        <vt:i4>5</vt:i4>
      </vt:variant>
      <vt:variant>
        <vt:lpwstr/>
      </vt:variant>
      <vt:variant>
        <vt:lpwstr>AR01</vt:lpwstr>
      </vt:variant>
      <vt:variant>
        <vt:i4>4915280</vt:i4>
      </vt:variant>
      <vt:variant>
        <vt:i4>162</vt:i4>
      </vt:variant>
      <vt:variant>
        <vt:i4>0</vt:i4>
      </vt:variant>
      <vt:variant>
        <vt:i4>5</vt:i4>
      </vt:variant>
      <vt:variant>
        <vt:lpwstr/>
      </vt:variant>
      <vt:variant>
        <vt:lpwstr>AR19</vt:lpwstr>
      </vt:variant>
      <vt:variant>
        <vt:i4>4390992</vt:i4>
      </vt:variant>
      <vt:variant>
        <vt:i4>159</vt:i4>
      </vt:variant>
      <vt:variant>
        <vt:i4>0</vt:i4>
      </vt:variant>
      <vt:variant>
        <vt:i4>5</vt:i4>
      </vt:variant>
      <vt:variant>
        <vt:lpwstr/>
      </vt:variant>
      <vt:variant>
        <vt:lpwstr>AW14</vt:lpwstr>
      </vt:variant>
      <vt:variant>
        <vt:i4>1245289</vt:i4>
      </vt:variant>
      <vt:variant>
        <vt:i4>156</vt:i4>
      </vt:variant>
      <vt:variant>
        <vt:i4>0</vt:i4>
      </vt:variant>
      <vt:variant>
        <vt:i4>5</vt:i4>
      </vt:variant>
      <vt:variant>
        <vt:lpwstr>mailto:rapgeneralenquiries@dva.gov.au</vt:lpwstr>
      </vt:variant>
      <vt:variant>
        <vt:lpwstr/>
      </vt:variant>
      <vt:variant>
        <vt:i4>4784222</vt:i4>
      </vt:variant>
      <vt:variant>
        <vt:i4>153</vt:i4>
      </vt:variant>
      <vt:variant>
        <vt:i4>0</vt:i4>
      </vt:variant>
      <vt:variant>
        <vt:i4>5</vt:i4>
      </vt:variant>
      <vt:variant>
        <vt:lpwstr>http://www.myagedcare.gov.au/</vt:lpwstr>
      </vt:variant>
      <vt:variant>
        <vt:lpwstr/>
      </vt:variant>
      <vt:variant>
        <vt:i4>2359329</vt:i4>
      </vt:variant>
      <vt:variant>
        <vt:i4>150</vt:i4>
      </vt:variant>
      <vt:variant>
        <vt:i4>0</vt:i4>
      </vt:variant>
      <vt:variant>
        <vt:i4>5</vt:i4>
      </vt:variant>
      <vt:variant>
        <vt:lpwstr>https://www.dva.gov.au/providers/provider-programs/rehabilitation-appliances-program-rap-providers</vt:lpwstr>
      </vt:variant>
      <vt:variant>
        <vt:lpwstr/>
      </vt:variant>
      <vt:variant>
        <vt:i4>2293804</vt:i4>
      </vt:variant>
      <vt:variant>
        <vt:i4>147</vt:i4>
      </vt:variant>
      <vt:variant>
        <vt:i4>0</vt:i4>
      </vt:variant>
      <vt:variant>
        <vt:i4>5</vt:i4>
      </vt:variant>
      <vt:variant>
        <vt:lpwstr>http://www.dva.gov.au/providers/provider-programs/rehabilitation-appliances-program-rap</vt:lpwstr>
      </vt:variant>
      <vt:variant>
        <vt:lpwstr>medical-grade</vt:lpwstr>
      </vt:variant>
      <vt:variant>
        <vt:i4>4784139</vt:i4>
      </vt:variant>
      <vt:variant>
        <vt:i4>144</vt:i4>
      </vt:variant>
      <vt:variant>
        <vt:i4>0</vt:i4>
      </vt:variant>
      <vt:variant>
        <vt:i4>5</vt:i4>
      </vt:variant>
      <vt:variant>
        <vt:lpwstr>https://www.dva.gov.au/providers/provider-programs/rehabilitation-appliances-program-rap-providers</vt:lpwstr>
      </vt:variant>
      <vt:variant>
        <vt:lpwstr>national-guidelines</vt:lpwstr>
      </vt:variant>
      <vt:variant>
        <vt:i4>1572870</vt:i4>
      </vt:variant>
      <vt:variant>
        <vt:i4>141</vt:i4>
      </vt:variant>
      <vt:variant>
        <vt:i4>0</vt:i4>
      </vt:variant>
      <vt:variant>
        <vt:i4>5</vt:i4>
      </vt:variant>
      <vt:variant>
        <vt:lpwstr>http://www.dva.gov.au/providers/provider-programs/rehabilitation-appliances-program-rap</vt:lpwstr>
      </vt:variant>
      <vt:variant>
        <vt:lpwstr>national-guidelines</vt:lpwstr>
      </vt:variant>
      <vt:variant>
        <vt:i4>3604587</vt:i4>
      </vt:variant>
      <vt:variant>
        <vt:i4>138</vt:i4>
      </vt:variant>
      <vt:variant>
        <vt:i4>0</vt:i4>
      </vt:variant>
      <vt:variant>
        <vt:i4>5</vt:i4>
      </vt:variant>
      <vt:variant>
        <vt:lpwstr>https://www.dva.gov.au/providers/provider-programs/rehabilitation-appliances-program-rap-providers</vt:lpwstr>
      </vt:variant>
      <vt:variant>
        <vt:lpwstr>contracted-suppliers</vt:lpwstr>
      </vt:variant>
      <vt:variant>
        <vt:i4>1245289</vt:i4>
      </vt:variant>
      <vt:variant>
        <vt:i4>135</vt:i4>
      </vt:variant>
      <vt:variant>
        <vt:i4>0</vt:i4>
      </vt:variant>
      <vt:variant>
        <vt:i4>5</vt:i4>
      </vt:variant>
      <vt:variant>
        <vt:lpwstr>mailto:rapgeneralenquiries@dva.gov.au</vt:lpwstr>
      </vt:variant>
      <vt:variant>
        <vt:lpwstr/>
      </vt:variant>
      <vt:variant>
        <vt:i4>6291515</vt:i4>
      </vt:variant>
      <vt:variant>
        <vt:i4>132</vt:i4>
      </vt:variant>
      <vt:variant>
        <vt:i4>0</vt:i4>
      </vt:variant>
      <vt:variant>
        <vt:i4>5</vt:i4>
      </vt:variant>
      <vt:variant>
        <vt:lpwstr>http://www.dva.gov.au/dvaforms</vt:lpwstr>
      </vt:variant>
      <vt:variant>
        <vt:lpwstr/>
      </vt:variant>
      <vt:variant>
        <vt:i4>1245289</vt:i4>
      </vt:variant>
      <vt:variant>
        <vt:i4>129</vt:i4>
      </vt:variant>
      <vt:variant>
        <vt:i4>0</vt:i4>
      </vt:variant>
      <vt:variant>
        <vt:i4>5</vt:i4>
      </vt:variant>
      <vt:variant>
        <vt:lpwstr>mailto:rapgeneralenquiries@dva.gov.au</vt:lpwstr>
      </vt:variant>
      <vt:variant>
        <vt:lpwstr/>
      </vt:variant>
      <vt:variant>
        <vt:i4>4063358</vt:i4>
      </vt:variant>
      <vt:variant>
        <vt:i4>126</vt:i4>
      </vt:variant>
      <vt:variant>
        <vt:i4>0</vt:i4>
      </vt:variant>
      <vt:variant>
        <vt:i4>5</vt:i4>
      </vt:variant>
      <vt:variant>
        <vt:lpwstr>https://www.tga.gov.au/medical-device-incident-reporting-investigation-scheme-iris</vt:lpwstr>
      </vt:variant>
      <vt:variant>
        <vt:lpwstr/>
      </vt:variant>
      <vt:variant>
        <vt:i4>2097272</vt:i4>
      </vt:variant>
      <vt:variant>
        <vt:i4>123</vt:i4>
      </vt:variant>
      <vt:variant>
        <vt:i4>0</vt:i4>
      </vt:variant>
      <vt:variant>
        <vt:i4>5</vt:i4>
      </vt:variant>
      <vt:variant>
        <vt:lpwstr>https://www.tga.gov.au/artg</vt:lpwstr>
      </vt:variant>
      <vt:variant>
        <vt:lpwstr/>
      </vt:variant>
      <vt:variant>
        <vt:i4>4849723</vt:i4>
      </vt:variant>
      <vt:variant>
        <vt:i4>120</vt:i4>
      </vt:variant>
      <vt:variant>
        <vt:i4>0</vt:i4>
      </vt:variant>
      <vt:variant>
        <vt:i4>5</vt:i4>
      </vt:variant>
      <vt:variant>
        <vt:lpwstr>https://www.dva.gov.au/sites/default/files/files/providers/Aged_Care_Eligibility_Matrix.pdf</vt:lpwstr>
      </vt:variant>
      <vt:variant>
        <vt:lpwstr/>
      </vt:variant>
      <vt:variant>
        <vt:i4>5308441</vt:i4>
      </vt:variant>
      <vt:variant>
        <vt:i4>117</vt:i4>
      </vt:variant>
      <vt:variant>
        <vt:i4>0</vt:i4>
      </vt:variant>
      <vt:variant>
        <vt:i4>5</vt:i4>
      </vt:variant>
      <vt:variant>
        <vt:lpwstr>tel:1800 550 457</vt:lpwstr>
      </vt:variant>
      <vt:variant>
        <vt:lpwstr/>
      </vt:variant>
      <vt:variant>
        <vt:i4>4456518</vt:i4>
      </vt:variant>
      <vt:variant>
        <vt:i4>114</vt:i4>
      </vt:variant>
      <vt:variant>
        <vt:i4>0</vt:i4>
      </vt:variant>
      <vt:variant>
        <vt:i4>5</vt:i4>
      </vt:variant>
      <vt:variant>
        <vt:lpwstr>https://www.dva.gov.au/providers/provider-programs/rehabilitation-appliances-program-rap-providers</vt:lpwstr>
      </vt:variant>
      <vt:variant>
        <vt:lpwstr>schedule-equipment-docs</vt:lpwstr>
      </vt:variant>
      <vt:variant>
        <vt:i4>2359327</vt:i4>
      </vt:variant>
      <vt:variant>
        <vt:i4>6</vt:i4>
      </vt:variant>
      <vt:variant>
        <vt:i4>0</vt:i4>
      </vt:variant>
      <vt:variant>
        <vt:i4>5</vt:i4>
      </vt:variant>
      <vt:variant>
        <vt:lpwstr/>
      </vt:variant>
      <vt:variant>
        <vt:lpwstr>_INDEX_OF_RAP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Appliances Program (RAP) RAP National Schedule of Equipment</dc:title>
  <dc:subject/>
  <dc:creator/>
  <cp:keywords/>
  <dc:description/>
  <cp:lastModifiedBy/>
  <cp:revision>1</cp:revision>
  <dcterms:created xsi:type="dcterms:W3CDTF">2024-04-14T23:28:00Z</dcterms:created>
  <dcterms:modified xsi:type="dcterms:W3CDTF">2024-04-22T23:30:00Z</dcterms:modified>
</cp:coreProperties>
</file>