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6096"/>
        <w:gridCol w:w="992"/>
        <w:gridCol w:w="283"/>
        <w:gridCol w:w="2410"/>
      </w:tblGrid>
      <w:tr w:rsidR="00E7191D" w:rsidRPr="00796720" w14:paraId="5171A0B5" w14:textId="77777777" w:rsidTr="00F42931">
        <w:trPr>
          <w:cantSplit/>
          <w:trHeight w:hRule="exact" w:val="1200"/>
        </w:trPr>
        <w:tc>
          <w:tcPr>
            <w:tcW w:w="6096" w:type="dxa"/>
          </w:tcPr>
          <w:p w14:paraId="1D2FCB60" w14:textId="77777777" w:rsidR="00E7191D" w:rsidRPr="00796720" w:rsidRDefault="005E6618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796720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728FBB89" wp14:editId="0FF716A0">
                  <wp:extent cx="2444750" cy="628015"/>
                  <wp:effectExtent l="0" t="0" r="0" b="0"/>
                  <wp:docPr id="1" name="Picture 1" descr="Australian Government crest, Department of Veterans'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ustralian Government crest, Department of Veterans' Affairs br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3"/>
            <w:vAlign w:val="center"/>
          </w:tcPr>
          <w:p w14:paraId="4D99EF47" w14:textId="77777777" w:rsidR="00E7191D" w:rsidRPr="007B31D0" w:rsidRDefault="00E7191D" w:rsidP="006200BB">
            <w:pPr>
              <w:pStyle w:val="GFFormName"/>
              <w:ind w:right="-112"/>
              <w:rPr>
                <w:rFonts w:ascii="Calibri" w:hAnsi="Calibri" w:cs="Calibri"/>
                <w:szCs w:val="24"/>
              </w:rPr>
            </w:pPr>
            <w:r w:rsidRPr="007B31D0">
              <w:rPr>
                <w:rFonts w:ascii="Calibri" w:hAnsi="Calibri" w:cs="Calibri"/>
                <w:szCs w:val="24"/>
              </w:rPr>
              <w:t xml:space="preserve">Hearing </w:t>
            </w:r>
            <w:r w:rsidR="006F551C">
              <w:rPr>
                <w:rFonts w:ascii="Calibri" w:hAnsi="Calibri" w:cs="Calibri"/>
                <w:szCs w:val="24"/>
              </w:rPr>
              <w:t>L</w:t>
            </w:r>
            <w:r w:rsidR="0036541F" w:rsidRPr="007B31D0">
              <w:rPr>
                <w:rFonts w:ascii="Calibri" w:hAnsi="Calibri" w:cs="Calibri"/>
                <w:szCs w:val="24"/>
              </w:rPr>
              <w:t xml:space="preserve">oss </w:t>
            </w:r>
            <w:r w:rsidR="007B31D0">
              <w:rPr>
                <w:rFonts w:ascii="Calibri" w:hAnsi="Calibri" w:cs="Calibri"/>
                <w:szCs w:val="24"/>
              </w:rPr>
              <w:t xml:space="preserve">and </w:t>
            </w:r>
            <w:r w:rsidR="006F551C">
              <w:rPr>
                <w:rFonts w:ascii="Calibri" w:hAnsi="Calibri" w:cs="Calibri"/>
                <w:szCs w:val="24"/>
              </w:rPr>
              <w:t>T</w:t>
            </w:r>
            <w:r w:rsidR="0036541F" w:rsidRPr="007B31D0">
              <w:rPr>
                <w:rFonts w:ascii="Calibri" w:hAnsi="Calibri" w:cs="Calibri"/>
                <w:szCs w:val="24"/>
              </w:rPr>
              <w:t>innitus</w:t>
            </w:r>
          </w:p>
          <w:p w14:paraId="257D429F" w14:textId="77777777" w:rsidR="00E7191D" w:rsidRPr="00796720" w:rsidRDefault="007B31D0" w:rsidP="006200BB">
            <w:pPr>
              <w:pStyle w:val="GFMIA"/>
              <w:ind w:right="-112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Medical </w:t>
            </w:r>
            <w:r w:rsidR="006F551C">
              <w:rPr>
                <w:rFonts w:ascii="Calibri" w:hAnsi="Calibri" w:cs="Calibri"/>
                <w:szCs w:val="24"/>
              </w:rPr>
              <w:t>I</w:t>
            </w:r>
            <w:r>
              <w:rPr>
                <w:rFonts w:ascii="Calibri" w:hAnsi="Calibri" w:cs="Calibri"/>
                <w:szCs w:val="24"/>
              </w:rPr>
              <w:t xml:space="preserve">mpairment </w:t>
            </w:r>
            <w:r w:rsidR="006F551C">
              <w:rPr>
                <w:rFonts w:ascii="Calibri" w:hAnsi="Calibri" w:cs="Calibri"/>
                <w:szCs w:val="24"/>
              </w:rPr>
              <w:t>A</w:t>
            </w:r>
            <w:r w:rsidR="00E7191D" w:rsidRPr="00796720">
              <w:rPr>
                <w:rFonts w:ascii="Calibri" w:hAnsi="Calibri" w:cs="Calibri"/>
                <w:szCs w:val="24"/>
              </w:rPr>
              <w:t>ssessment</w:t>
            </w:r>
          </w:p>
        </w:tc>
      </w:tr>
      <w:tr w:rsidR="007B31D0" w:rsidRPr="00E217DC" w14:paraId="07A67814" w14:textId="77777777" w:rsidTr="006200BB">
        <w:trPr>
          <w:cantSplit/>
        </w:trPr>
        <w:tc>
          <w:tcPr>
            <w:tcW w:w="7088" w:type="dxa"/>
            <w:gridSpan w:val="2"/>
          </w:tcPr>
          <w:p w14:paraId="0F2F1C85" w14:textId="77777777" w:rsidR="007B31D0" w:rsidRPr="00E217DC" w:rsidRDefault="007B31D0" w:rsidP="00C26895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14:paraId="1D65C8D9" w14:textId="77777777" w:rsidR="007B31D0" w:rsidRPr="00E217DC" w:rsidRDefault="007B31D0" w:rsidP="00C26895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E217DC">
              <w:rPr>
                <w:rFonts w:ascii="Calibri" w:hAnsi="Calibri" w:cs="Calibri"/>
                <w:sz w:val="24"/>
                <w:szCs w:val="24"/>
              </w:rPr>
              <w:t>Veteran</w:t>
            </w:r>
          </w:p>
        </w:tc>
        <w:tc>
          <w:tcPr>
            <w:tcW w:w="283" w:type="dxa"/>
          </w:tcPr>
          <w:p w14:paraId="64D6FEF4" w14:textId="77777777" w:rsidR="007B31D0" w:rsidRPr="00E217DC" w:rsidRDefault="007B31D0" w:rsidP="00E217DC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</w:tc>
        <w:tc>
          <w:tcPr>
            <w:tcW w:w="2410" w:type="dxa"/>
          </w:tcPr>
          <w:p w14:paraId="26FFB37B" w14:textId="77777777" w:rsidR="007B31D0" w:rsidRPr="00E217DC" w:rsidRDefault="007B31D0" w:rsidP="00C26895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14:paraId="3A952B2F" w14:textId="77777777" w:rsidR="007B31D0" w:rsidRPr="00E217DC" w:rsidRDefault="007B31D0" w:rsidP="00C26895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E217DC">
              <w:rPr>
                <w:rFonts w:ascii="Calibri" w:hAnsi="Calibri" w:cs="Calibri"/>
                <w:sz w:val="24"/>
                <w:szCs w:val="24"/>
              </w:rPr>
              <w:t>UIN</w:t>
            </w:r>
          </w:p>
        </w:tc>
      </w:tr>
      <w:tr w:rsidR="007B31D0" w:rsidRPr="00E217DC" w14:paraId="29543A70" w14:textId="77777777" w:rsidTr="006200BB">
        <w:trPr>
          <w:cantSplit/>
          <w:trHeight w:val="454"/>
        </w:trPr>
        <w:tc>
          <w:tcPr>
            <w:tcW w:w="7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94E1E" w14:textId="39D74A37" w:rsidR="007B31D0" w:rsidRPr="00E217DC" w:rsidRDefault="007B31D0" w:rsidP="004E3E59">
            <w:pPr>
              <w:pStyle w:val="GFSurnameCaption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" w:type="dxa"/>
          </w:tcPr>
          <w:p w14:paraId="351686E0" w14:textId="77777777" w:rsidR="007B31D0" w:rsidRPr="00E217DC" w:rsidRDefault="007B31D0" w:rsidP="00C2689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11F22" w14:textId="3D6D4BCB" w:rsidR="007B31D0" w:rsidRPr="00E217DC" w:rsidRDefault="007B31D0" w:rsidP="006200BB">
            <w:pPr>
              <w:pStyle w:val="GFFileNum"/>
              <w:ind w:right="-105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B31D0" w:rsidRPr="00E217DC" w14:paraId="66155688" w14:textId="77777777" w:rsidTr="006200BB">
        <w:trPr>
          <w:cantSplit/>
        </w:trPr>
        <w:tc>
          <w:tcPr>
            <w:tcW w:w="7088" w:type="dxa"/>
            <w:gridSpan w:val="2"/>
          </w:tcPr>
          <w:p w14:paraId="1F52A16C" w14:textId="77777777" w:rsidR="007B31D0" w:rsidRPr="00E217DC" w:rsidRDefault="007B31D0" w:rsidP="00C26895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83" w:type="dxa"/>
          </w:tcPr>
          <w:p w14:paraId="400771B1" w14:textId="77777777" w:rsidR="007B31D0" w:rsidRPr="00E217DC" w:rsidRDefault="007B31D0" w:rsidP="00C26895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  <w:tc>
          <w:tcPr>
            <w:tcW w:w="2410" w:type="dxa"/>
          </w:tcPr>
          <w:p w14:paraId="78A17BBF" w14:textId="77777777" w:rsidR="007B31D0" w:rsidRPr="00E217DC" w:rsidRDefault="007B31D0" w:rsidP="00C26895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</w:tc>
      </w:tr>
      <w:tr w:rsidR="004E3E59" w:rsidRPr="00E217DC" w14:paraId="766874B6" w14:textId="77777777" w:rsidTr="006200BB">
        <w:trPr>
          <w:cantSplit/>
          <w:trHeight w:val="454"/>
        </w:trPr>
        <w:tc>
          <w:tcPr>
            <w:tcW w:w="97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A57AE4" w14:textId="634D01E6" w:rsidR="004E3E59" w:rsidRPr="00E217DC" w:rsidRDefault="004E3E59" w:rsidP="004E3E59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sz w:val="24"/>
                <w:szCs w:val="24"/>
              </w:rPr>
              <w:t>Please assess the following condition(s):</w:t>
            </w:r>
          </w:p>
        </w:tc>
      </w:tr>
    </w:tbl>
    <w:p w14:paraId="5A4EE2FF" w14:textId="63094E9C" w:rsidR="00E7191D" w:rsidRPr="00E217DC" w:rsidRDefault="007B2B45" w:rsidP="00041226">
      <w:pPr>
        <w:pStyle w:val="GFQuestion"/>
        <w:numPr>
          <w:ilvl w:val="0"/>
          <w:numId w:val="11"/>
        </w:numPr>
        <w:spacing w:before="240"/>
        <w:ind w:left="357" w:hanging="357"/>
        <w:rPr>
          <w:rFonts w:asciiTheme="minorHAnsi" w:hAnsiTheme="minorHAnsi" w:cstheme="minorHAnsi"/>
          <w:sz w:val="24"/>
          <w:szCs w:val="24"/>
        </w:rPr>
      </w:pPr>
      <w:r w:rsidRPr="00E217DC">
        <w:rPr>
          <w:rFonts w:asciiTheme="minorHAnsi" w:hAnsiTheme="minorHAnsi" w:cstheme="minorHAnsi"/>
          <w:sz w:val="24"/>
          <w:szCs w:val="24"/>
        </w:rPr>
        <w:t xml:space="preserve">Please record </w:t>
      </w:r>
      <w:r w:rsidR="00E7191D" w:rsidRPr="00E217DC">
        <w:rPr>
          <w:rFonts w:asciiTheme="minorHAnsi" w:hAnsiTheme="minorHAnsi" w:cstheme="minorHAnsi"/>
          <w:sz w:val="24"/>
          <w:szCs w:val="24"/>
        </w:rPr>
        <w:t xml:space="preserve">the </w:t>
      </w:r>
      <w:r w:rsidR="00E7191D" w:rsidRPr="00E217DC">
        <w:rPr>
          <w:rFonts w:asciiTheme="minorHAnsi" w:hAnsiTheme="minorHAnsi" w:cstheme="minorHAnsi"/>
          <w:b/>
          <w:sz w:val="24"/>
          <w:szCs w:val="24"/>
        </w:rPr>
        <w:t>results</w:t>
      </w:r>
      <w:r w:rsidR="00E7191D" w:rsidRPr="00E217DC">
        <w:rPr>
          <w:rFonts w:asciiTheme="minorHAnsi" w:hAnsiTheme="minorHAnsi" w:cstheme="minorHAnsi"/>
          <w:sz w:val="24"/>
          <w:szCs w:val="24"/>
        </w:rPr>
        <w:t xml:space="preserve"> of </w:t>
      </w:r>
      <w:r w:rsidR="00AC4DB3" w:rsidRPr="00E217DC">
        <w:rPr>
          <w:rFonts w:asciiTheme="minorHAnsi" w:hAnsiTheme="minorHAnsi" w:cstheme="minorHAnsi"/>
          <w:sz w:val="24"/>
          <w:szCs w:val="24"/>
        </w:rPr>
        <w:t xml:space="preserve">the most </w:t>
      </w:r>
      <w:r w:rsidR="00E7191D" w:rsidRPr="00E217DC">
        <w:rPr>
          <w:rFonts w:asciiTheme="minorHAnsi" w:hAnsiTheme="minorHAnsi" w:cstheme="minorHAnsi"/>
          <w:sz w:val="24"/>
          <w:szCs w:val="24"/>
        </w:rPr>
        <w:t xml:space="preserve">recent </w:t>
      </w:r>
      <w:r w:rsidR="00E7191D" w:rsidRPr="00E217DC">
        <w:rPr>
          <w:rFonts w:asciiTheme="minorHAnsi" w:hAnsiTheme="minorHAnsi" w:cstheme="minorHAnsi"/>
          <w:b/>
          <w:sz w:val="24"/>
          <w:szCs w:val="24"/>
        </w:rPr>
        <w:t>audiogram</w:t>
      </w:r>
      <w:r w:rsidRPr="00E217DC">
        <w:rPr>
          <w:rFonts w:asciiTheme="minorHAnsi" w:hAnsiTheme="minorHAnsi" w:cstheme="minorHAnsi"/>
          <w:sz w:val="24"/>
          <w:szCs w:val="24"/>
        </w:rPr>
        <w:t xml:space="preserve"> in the table below for all the indicated Frequency </w:t>
      </w:r>
      <w:r w:rsidR="007150AB" w:rsidRPr="00E217DC">
        <w:rPr>
          <w:rFonts w:asciiTheme="minorHAnsi" w:hAnsiTheme="minorHAnsi" w:cstheme="minorHAnsi"/>
          <w:sz w:val="24"/>
          <w:szCs w:val="24"/>
        </w:rPr>
        <w:t>L</w:t>
      </w:r>
      <w:r w:rsidRPr="00E217DC">
        <w:rPr>
          <w:rFonts w:asciiTheme="minorHAnsi" w:hAnsiTheme="minorHAnsi" w:cstheme="minorHAnsi"/>
          <w:sz w:val="24"/>
          <w:szCs w:val="24"/>
        </w:rPr>
        <w:t>evels</w:t>
      </w:r>
      <w:r w:rsidR="00744BAD" w:rsidRPr="00E217DC">
        <w:rPr>
          <w:rFonts w:asciiTheme="minorHAnsi" w:hAnsiTheme="minorHAnsi" w:cstheme="minorHAnsi"/>
          <w:sz w:val="24"/>
          <w:szCs w:val="24"/>
        </w:rPr>
        <w:t>.</w:t>
      </w:r>
      <w:r w:rsidR="00E7191D" w:rsidRPr="00E217DC">
        <w:rPr>
          <w:rFonts w:asciiTheme="minorHAnsi" w:hAnsiTheme="minorHAnsi" w:cstheme="minorHAnsi"/>
          <w:sz w:val="24"/>
          <w:szCs w:val="24"/>
        </w:rPr>
        <w:t xml:space="preserve"> Please include masked bone conduction </w:t>
      </w:r>
      <w:r w:rsidR="00AC4DB3" w:rsidRPr="00E217DC">
        <w:rPr>
          <w:rFonts w:asciiTheme="minorHAnsi" w:hAnsiTheme="minorHAnsi" w:cstheme="minorHAnsi"/>
          <w:sz w:val="24"/>
          <w:szCs w:val="24"/>
        </w:rPr>
        <w:t>thresholds where clinically relevant</w:t>
      </w:r>
      <w:r w:rsidR="001013A0" w:rsidRPr="00E217DC">
        <w:rPr>
          <w:rFonts w:asciiTheme="minorHAnsi" w:hAnsiTheme="minorHAnsi" w:cstheme="minorHAnsi"/>
          <w:sz w:val="24"/>
          <w:szCs w:val="24"/>
        </w:rPr>
        <w:t>.</w:t>
      </w:r>
      <w:r w:rsidR="00AC4DB3" w:rsidRPr="00E217DC">
        <w:rPr>
          <w:rFonts w:asciiTheme="minorHAnsi" w:hAnsiTheme="minorHAnsi" w:cstheme="minorHAnsi"/>
          <w:sz w:val="24"/>
          <w:szCs w:val="24"/>
        </w:rPr>
        <w:t xml:space="preserve"> Where not performed include unmasked bone conduction thresholds.</w:t>
      </w:r>
    </w:p>
    <w:p w14:paraId="339E33F9" w14:textId="77777777" w:rsidR="00744BAD" w:rsidRPr="00E217DC" w:rsidRDefault="00744BAD" w:rsidP="00744BAD">
      <w:pPr>
        <w:pStyle w:val="GFQuestion"/>
        <w:ind w:left="360" w:firstLine="0"/>
        <w:rPr>
          <w:rFonts w:asciiTheme="minorHAnsi" w:hAnsiTheme="minorHAnsi" w:cstheme="minorHAnsi"/>
          <w:sz w:val="24"/>
          <w:szCs w:val="24"/>
        </w:rPr>
      </w:pPr>
    </w:p>
    <w:tbl>
      <w:tblPr>
        <w:tblW w:w="8449" w:type="dxa"/>
        <w:tblInd w:w="81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77"/>
        <w:gridCol w:w="1559"/>
        <w:gridCol w:w="1559"/>
        <w:gridCol w:w="236"/>
        <w:gridCol w:w="1559"/>
        <w:gridCol w:w="1559"/>
      </w:tblGrid>
      <w:tr w:rsidR="00F2061F" w:rsidRPr="00E217DC" w14:paraId="6792ACF6" w14:textId="77777777" w:rsidTr="009E27F5">
        <w:trPr>
          <w:cantSplit/>
          <w:trHeight w:hRule="exact" w:val="770"/>
        </w:trPr>
        <w:tc>
          <w:tcPr>
            <w:tcW w:w="1977" w:type="dxa"/>
            <w:vMerge w:val="restart"/>
            <w:vAlign w:val="center"/>
          </w:tcPr>
          <w:p w14:paraId="1F674441" w14:textId="77777777" w:rsidR="00F2061F" w:rsidRPr="00E217DC" w:rsidRDefault="00F2061F" w:rsidP="009E27F5">
            <w:pPr>
              <w:ind w:left="426" w:hanging="42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B22F81" w14:textId="77777777" w:rsidR="00F2061F" w:rsidRPr="00E217DC" w:rsidRDefault="00F2061F" w:rsidP="003C42D5">
            <w:pPr>
              <w:ind w:left="426" w:hanging="426"/>
              <w:jc w:val="center"/>
              <w:rPr>
                <w:rFonts w:asciiTheme="minorHAnsi" w:hAnsiTheme="minorHAnsi" w:cstheme="minorHAnsi"/>
                <w:kern w:val="16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sz w:val="24"/>
                <w:szCs w:val="24"/>
              </w:rPr>
              <w:t xml:space="preserve">DATE OF AUDIOGRAM ….  / </w:t>
            </w:r>
            <w:r w:rsidR="00F465D0" w:rsidRPr="00E217D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E217DC">
              <w:rPr>
                <w:rFonts w:asciiTheme="minorHAnsi" w:hAnsiTheme="minorHAnsi" w:cstheme="minorHAnsi"/>
                <w:sz w:val="24"/>
                <w:szCs w:val="24"/>
              </w:rPr>
              <w:t>…  / …..</w:t>
            </w: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</w:tcPr>
          <w:p w14:paraId="69D5430C" w14:textId="77777777" w:rsidR="00F2061F" w:rsidRPr="00E217DC" w:rsidRDefault="00F2061F">
            <w:pPr>
              <w:ind w:left="426" w:hanging="42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57A25BC" w14:textId="77777777" w:rsidR="00F2061F" w:rsidRPr="00E217DC" w:rsidRDefault="00F2061F">
            <w:pPr>
              <w:ind w:left="426" w:hanging="42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b/>
                <w:sz w:val="24"/>
                <w:szCs w:val="24"/>
              </w:rPr>
              <w:t>AIR CONDUCTION</w:t>
            </w:r>
          </w:p>
        </w:tc>
        <w:tc>
          <w:tcPr>
            <w:tcW w:w="236" w:type="dxa"/>
          </w:tcPr>
          <w:p w14:paraId="2A06793C" w14:textId="77777777" w:rsidR="00F2061F" w:rsidRPr="00E217DC" w:rsidRDefault="00F2061F">
            <w:pPr>
              <w:ind w:left="426" w:hanging="426"/>
              <w:jc w:val="center"/>
              <w:rPr>
                <w:rFonts w:asciiTheme="minorHAnsi" w:hAnsiTheme="minorHAnsi" w:cstheme="minorHAnsi"/>
                <w:kern w:val="16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bottom w:val="single" w:sz="6" w:space="0" w:color="auto"/>
            </w:tcBorders>
          </w:tcPr>
          <w:p w14:paraId="5565C7C4" w14:textId="77777777" w:rsidR="00F2061F" w:rsidRPr="00E217DC" w:rsidRDefault="00F2061F">
            <w:pPr>
              <w:ind w:left="426" w:hanging="42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CAD834B" w14:textId="77777777" w:rsidR="00F2061F" w:rsidRPr="00E217DC" w:rsidRDefault="00F2061F">
            <w:pPr>
              <w:ind w:left="426" w:hanging="42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b/>
                <w:sz w:val="24"/>
                <w:szCs w:val="24"/>
              </w:rPr>
              <w:t>BONE CONDUCTION</w:t>
            </w:r>
          </w:p>
        </w:tc>
      </w:tr>
      <w:tr w:rsidR="00F2061F" w:rsidRPr="00E217DC" w14:paraId="24AD27FE" w14:textId="77777777" w:rsidTr="00F2061F">
        <w:trPr>
          <w:cantSplit/>
          <w:trHeight w:hRule="exact" w:val="725"/>
        </w:trPr>
        <w:tc>
          <w:tcPr>
            <w:tcW w:w="1977" w:type="dxa"/>
            <w:vMerge/>
            <w:tcBorders>
              <w:bottom w:val="single" w:sz="6" w:space="0" w:color="auto"/>
            </w:tcBorders>
          </w:tcPr>
          <w:p w14:paraId="0102359C" w14:textId="77777777" w:rsidR="00F2061F" w:rsidRPr="00E217DC" w:rsidRDefault="00F2061F">
            <w:pPr>
              <w:ind w:left="426" w:hanging="426"/>
              <w:jc w:val="center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F45C9" w14:textId="77777777" w:rsidR="00F2061F" w:rsidRPr="00E217DC" w:rsidRDefault="00F2061F" w:rsidP="00F2061F">
            <w:pPr>
              <w:ind w:left="426" w:hanging="42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b/>
                <w:sz w:val="24"/>
                <w:szCs w:val="24"/>
              </w:rPr>
              <w:t>Hearing Levels (dB)</w:t>
            </w:r>
          </w:p>
        </w:tc>
        <w:tc>
          <w:tcPr>
            <w:tcW w:w="236" w:type="dxa"/>
            <w:tcBorders>
              <w:right w:val="single" w:sz="6" w:space="0" w:color="auto"/>
            </w:tcBorders>
            <w:vAlign w:val="center"/>
          </w:tcPr>
          <w:p w14:paraId="46B51EFD" w14:textId="77777777" w:rsidR="00F2061F" w:rsidRPr="00E217DC" w:rsidRDefault="00F2061F" w:rsidP="00F2061F">
            <w:pPr>
              <w:ind w:left="426" w:hanging="426"/>
              <w:jc w:val="center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2B597" w14:textId="77777777" w:rsidR="00F2061F" w:rsidRPr="00E217DC" w:rsidRDefault="00F2061F" w:rsidP="00F2061F">
            <w:pPr>
              <w:ind w:left="426" w:hanging="42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b/>
                <w:sz w:val="24"/>
                <w:szCs w:val="24"/>
              </w:rPr>
              <w:t>Hearing Levels (dB)</w:t>
            </w:r>
          </w:p>
        </w:tc>
      </w:tr>
      <w:tr w:rsidR="00E7191D" w:rsidRPr="00E217DC" w14:paraId="0F7A3A2E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1E3EF5A" w14:textId="77777777" w:rsidR="00E7191D" w:rsidRPr="00E217DC" w:rsidRDefault="00E7191D" w:rsidP="004C59CB">
            <w:pPr>
              <w:ind w:left="426" w:hanging="426"/>
              <w:jc w:val="center"/>
              <w:rPr>
                <w:rFonts w:asciiTheme="minorHAnsi" w:hAnsiTheme="minorHAnsi" w:cstheme="minorHAnsi"/>
                <w:kern w:val="16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kern w:val="16"/>
                <w:sz w:val="24"/>
                <w:szCs w:val="24"/>
              </w:rPr>
              <w:t>Frequency (Hz.)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620C63" w14:textId="77777777" w:rsidR="00E7191D" w:rsidRPr="00E217DC" w:rsidRDefault="00831DE9" w:rsidP="004C59CB">
            <w:pPr>
              <w:ind w:left="426" w:hanging="426"/>
              <w:jc w:val="center"/>
              <w:rPr>
                <w:rFonts w:asciiTheme="minorHAnsi" w:hAnsiTheme="minorHAnsi" w:cstheme="minorHAnsi"/>
                <w:kern w:val="16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kern w:val="16"/>
                <w:sz w:val="24"/>
                <w:szCs w:val="24"/>
              </w:rPr>
              <w:t>Left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8210C1" w14:textId="77777777" w:rsidR="00E7191D" w:rsidRPr="00E217DC" w:rsidRDefault="00831DE9" w:rsidP="004C59CB">
            <w:pPr>
              <w:ind w:left="426" w:hanging="426"/>
              <w:jc w:val="center"/>
              <w:rPr>
                <w:rFonts w:asciiTheme="minorHAnsi" w:hAnsiTheme="minorHAnsi" w:cstheme="minorHAnsi"/>
                <w:kern w:val="16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kern w:val="16"/>
                <w:sz w:val="24"/>
                <w:szCs w:val="24"/>
              </w:rPr>
              <w:t>Right</w:t>
            </w: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74C966F8" w14:textId="77777777" w:rsidR="00E7191D" w:rsidRPr="00E217DC" w:rsidRDefault="00E7191D">
            <w:pPr>
              <w:ind w:left="426" w:hanging="426"/>
              <w:jc w:val="center"/>
              <w:rPr>
                <w:rFonts w:asciiTheme="minorHAnsi" w:hAnsiTheme="minorHAnsi" w:cstheme="minorHAnsi"/>
                <w:kern w:val="16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803466" w14:textId="77777777" w:rsidR="00E7191D" w:rsidRPr="00E217DC" w:rsidRDefault="00831DE9" w:rsidP="004C59CB">
            <w:pPr>
              <w:ind w:left="426" w:hanging="426"/>
              <w:jc w:val="center"/>
              <w:rPr>
                <w:rFonts w:asciiTheme="minorHAnsi" w:hAnsiTheme="minorHAnsi" w:cstheme="minorHAnsi"/>
                <w:kern w:val="16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kern w:val="16"/>
                <w:sz w:val="24"/>
                <w:szCs w:val="24"/>
              </w:rPr>
              <w:t>Left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671414" w14:textId="77777777" w:rsidR="00E7191D" w:rsidRPr="00E217DC" w:rsidRDefault="00831DE9" w:rsidP="004C59CB">
            <w:pPr>
              <w:ind w:left="426" w:hanging="426"/>
              <w:jc w:val="center"/>
              <w:rPr>
                <w:rFonts w:asciiTheme="minorHAnsi" w:hAnsiTheme="minorHAnsi" w:cstheme="minorHAnsi"/>
                <w:kern w:val="16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kern w:val="16"/>
                <w:sz w:val="24"/>
                <w:szCs w:val="24"/>
              </w:rPr>
              <w:t>Right</w:t>
            </w:r>
          </w:p>
        </w:tc>
      </w:tr>
      <w:tr w:rsidR="00E7191D" w:rsidRPr="00E217DC" w14:paraId="7231FBC8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F16B44D" w14:textId="77777777" w:rsidR="00E7191D" w:rsidRPr="00E217DC" w:rsidRDefault="00E7191D" w:rsidP="004C59CB">
            <w:pPr>
              <w:ind w:left="426" w:hanging="426"/>
              <w:jc w:val="center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position w:val="-4"/>
                <w:sz w:val="24"/>
                <w:szCs w:val="24"/>
              </w:rPr>
              <w:t>500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FD3A7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773CD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296259EA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022B3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00BD1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</w:tr>
      <w:tr w:rsidR="00E7191D" w:rsidRPr="00E217DC" w14:paraId="5EC61601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29523F7" w14:textId="77777777" w:rsidR="00E7191D" w:rsidRPr="00E217DC" w:rsidRDefault="00E7191D" w:rsidP="004C59CB">
            <w:pPr>
              <w:ind w:left="426" w:hanging="426"/>
              <w:jc w:val="center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position w:val="-4"/>
                <w:sz w:val="24"/>
                <w:szCs w:val="24"/>
              </w:rPr>
              <w:t>1000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17B65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7A22B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755193F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6669E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BA858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</w:tr>
      <w:tr w:rsidR="00E7191D" w:rsidRPr="00E217DC" w14:paraId="43897FBA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7046FCA0" w14:textId="77777777" w:rsidR="00E7191D" w:rsidRPr="00E217DC" w:rsidRDefault="00E7191D" w:rsidP="004C59CB">
            <w:pPr>
              <w:ind w:left="426" w:hanging="426"/>
              <w:jc w:val="center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position w:val="-4"/>
                <w:sz w:val="24"/>
                <w:szCs w:val="24"/>
              </w:rPr>
              <w:t>1500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68547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3D814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2DC51E4E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86229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AB833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</w:tr>
      <w:tr w:rsidR="00E7191D" w:rsidRPr="00E217DC" w14:paraId="57BCE2F9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CF5DE83" w14:textId="77777777" w:rsidR="00E7191D" w:rsidRPr="00E217DC" w:rsidRDefault="00E7191D" w:rsidP="004C59CB">
            <w:pPr>
              <w:ind w:left="426" w:hanging="426"/>
              <w:jc w:val="center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position w:val="-4"/>
                <w:sz w:val="24"/>
                <w:szCs w:val="24"/>
              </w:rPr>
              <w:t>2000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5F632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2B542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1E105755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30DC0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36F97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</w:tr>
      <w:tr w:rsidR="00E7191D" w:rsidRPr="00E217DC" w14:paraId="704AD12B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45C529C" w14:textId="77777777" w:rsidR="00E7191D" w:rsidRPr="00E217DC" w:rsidRDefault="00E7191D" w:rsidP="004C59CB">
            <w:pPr>
              <w:ind w:left="426" w:hanging="426"/>
              <w:jc w:val="center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position w:val="-4"/>
                <w:sz w:val="24"/>
                <w:szCs w:val="24"/>
              </w:rPr>
              <w:t>3000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9F094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F49AA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51E9C7D0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3543A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2EA7E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</w:tr>
      <w:tr w:rsidR="00E7191D" w:rsidRPr="00E217DC" w14:paraId="43227415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1473FF5" w14:textId="77777777" w:rsidR="00E7191D" w:rsidRPr="00E217DC" w:rsidRDefault="00E7191D" w:rsidP="004C59CB">
            <w:pPr>
              <w:ind w:left="426" w:hanging="426"/>
              <w:jc w:val="center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position w:val="-4"/>
                <w:sz w:val="24"/>
                <w:szCs w:val="24"/>
              </w:rPr>
              <w:t>4000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D4BAF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D3C75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4A054F93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A8E66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5AA49" w14:textId="77777777" w:rsidR="00E7191D" w:rsidRPr="00E217DC" w:rsidRDefault="00E7191D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</w:tr>
      <w:tr w:rsidR="004C1357" w:rsidRPr="00E217DC" w14:paraId="33E156EC" w14:textId="77777777" w:rsidTr="004C59CB">
        <w:trPr>
          <w:cantSplit/>
          <w:trHeight w:val="363"/>
        </w:trPr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1BCC20FF" w14:textId="77777777" w:rsidR="004C1357" w:rsidRPr="00E217DC" w:rsidRDefault="004C1357" w:rsidP="004C59CB">
            <w:pPr>
              <w:ind w:left="426" w:hanging="426"/>
              <w:jc w:val="center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position w:val="-4"/>
                <w:sz w:val="24"/>
                <w:szCs w:val="24"/>
              </w:rPr>
              <w:t>6000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AA88A" w14:textId="77777777" w:rsidR="004C1357" w:rsidRPr="00E217DC" w:rsidRDefault="004C1357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C057B3" w14:textId="77777777" w:rsidR="004C1357" w:rsidRPr="00E217DC" w:rsidRDefault="004C1357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6" w:space="0" w:color="auto"/>
            </w:tcBorders>
          </w:tcPr>
          <w:p w14:paraId="4BF15641" w14:textId="77777777" w:rsidR="004C1357" w:rsidRPr="00E217DC" w:rsidRDefault="004C1357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6D41C" w14:textId="77777777" w:rsidR="004C1357" w:rsidRPr="00E217DC" w:rsidRDefault="004C1357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3D724" w14:textId="77777777" w:rsidR="004C1357" w:rsidRPr="00E217DC" w:rsidRDefault="004C1357">
            <w:pPr>
              <w:ind w:left="426" w:hanging="426"/>
              <w:rPr>
                <w:rFonts w:asciiTheme="minorHAnsi" w:hAnsiTheme="minorHAnsi" w:cstheme="minorHAnsi"/>
                <w:position w:val="-4"/>
                <w:sz w:val="24"/>
                <w:szCs w:val="24"/>
              </w:rPr>
            </w:pPr>
          </w:p>
        </w:tc>
      </w:tr>
    </w:tbl>
    <w:p w14:paraId="637B19C2" w14:textId="725C893C" w:rsidR="00D165B0" w:rsidRPr="00E217DC" w:rsidRDefault="00D165B0" w:rsidP="00E217DC">
      <w:pPr>
        <w:pStyle w:val="ListParagraph"/>
        <w:numPr>
          <w:ilvl w:val="0"/>
          <w:numId w:val="11"/>
        </w:numPr>
        <w:spacing w:before="240"/>
        <w:ind w:left="357" w:right="-425" w:hanging="357"/>
        <w:rPr>
          <w:rFonts w:asciiTheme="minorHAnsi" w:hAnsiTheme="minorHAnsi" w:cstheme="minorHAnsi"/>
          <w:color w:val="000000" w:themeColor="text1"/>
        </w:rPr>
      </w:pPr>
      <w:r w:rsidRPr="00E217DC">
        <w:rPr>
          <w:rFonts w:asciiTheme="minorHAnsi" w:hAnsiTheme="minorHAnsi" w:cstheme="minorHAnsi"/>
          <w:iCs/>
          <w:color w:val="000000" w:themeColor="text1"/>
        </w:rPr>
        <w:t xml:space="preserve">Please select the most accurate description of any </w:t>
      </w:r>
      <w:r w:rsidRPr="00E217DC">
        <w:rPr>
          <w:rFonts w:asciiTheme="minorHAnsi" w:hAnsiTheme="minorHAnsi" w:cstheme="minorHAnsi"/>
          <w:b/>
        </w:rPr>
        <w:t>tinnitus.</w:t>
      </w:r>
    </w:p>
    <w:tbl>
      <w:tblPr>
        <w:tblStyle w:val="TableGrid"/>
        <w:tblW w:w="977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362"/>
        <w:gridCol w:w="1417"/>
      </w:tblGrid>
      <w:tr w:rsidR="00D165B0" w:rsidRPr="00E217DC" w14:paraId="15BCBA05" w14:textId="77777777" w:rsidTr="0032239F">
        <w:trPr>
          <w:trHeight w:val="454"/>
          <w:tblHeader/>
        </w:trPr>
        <w:tc>
          <w:tcPr>
            <w:tcW w:w="8362" w:type="dxa"/>
            <w:shd w:val="clear" w:color="auto" w:fill="D9D9D9" w:themeFill="background1" w:themeFillShade="D9"/>
            <w:vAlign w:val="center"/>
          </w:tcPr>
          <w:p w14:paraId="04980D15" w14:textId="77777777" w:rsidR="00D165B0" w:rsidRPr="00E217DC" w:rsidRDefault="00D165B0" w:rsidP="00744BAD">
            <w:pPr>
              <w:spacing w:before="40" w:after="40"/>
              <w:rPr>
                <w:rFonts w:asciiTheme="minorHAnsi" w:eastAsia="Arial Unicode MS" w:hAnsiTheme="minorHAnsi" w:cstheme="minorHAnsi"/>
                <w:b/>
                <w:color w:val="FF0000"/>
                <w:sz w:val="24"/>
                <w:szCs w:val="24"/>
              </w:rPr>
            </w:pPr>
            <w:r w:rsidRPr="00E217DC">
              <w:rPr>
                <w:rFonts w:asciiTheme="minorHAnsi" w:eastAsia="Arial Unicode MS" w:hAnsiTheme="minorHAnsi" w:cstheme="minorHAnsi"/>
                <w:b/>
                <w:color w:val="000000" w:themeColor="text1"/>
                <w:sz w:val="24"/>
                <w:szCs w:val="24"/>
              </w:rPr>
              <w:t>Description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BC4534E" w14:textId="4E9E1EBF" w:rsidR="00D165B0" w:rsidRPr="00E217DC" w:rsidRDefault="00937ED4" w:rsidP="00937ED4">
            <w:pPr>
              <w:spacing w:before="40" w:after="40"/>
              <w:jc w:val="center"/>
              <w:rPr>
                <w:rFonts w:asciiTheme="minorHAnsi" w:eastAsia="Arial Unicode MS" w:hAnsiTheme="minorHAnsi" w:cstheme="minorHAnsi"/>
                <w:b/>
                <w:color w:val="000000" w:themeColor="text1"/>
                <w:sz w:val="24"/>
                <w:szCs w:val="24"/>
              </w:rPr>
            </w:pPr>
            <w:r w:rsidRPr="00E217DC">
              <w:rPr>
                <w:rFonts w:asciiTheme="minorHAnsi" w:eastAsia="Arial Unicode MS" w:hAnsiTheme="minorHAnsi" w:cstheme="minorHAnsi"/>
                <w:b/>
                <w:color w:val="000000" w:themeColor="text1"/>
                <w:sz w:val="24"/>
                <w:szCs w:val="24"/>
              </w:rPr>
              <w:t>Select One</w:t>
            </w:r>
          </w:p>
        </w:tc>
      </w:tr>
      <w:tr w:rsidR="00D165B0" w:rsidRPr="00E217DC" w14:paraId="568BD168" w14:textId="77777777" w:rsidTr="0032239F">
        <w:trPr>
          <w:trHeight w:val="454"/>
          <w:tblHeader/>
        </w:trPr>
        <w:tc>
          <w:tcPr>
            <w:tcW w:w="8362" w:type="dxa"/>
            <w:vAlign w:val="center"/>
          </w:tcPr>
          <w:p w14:paraId="04390DC3" w14:textId="77777777" w:rsidR="00D165B0" w:rsidRPr="00E217DC" w:rsidRDefault="00D165B0" w:rsidP="0031625D">
            <w:pPr>
              <w:spacing w:before="40" w:after="40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E217DC">
              <w:rPr>
                <w:rFonts w:asciiTheme="minorHAnsi" w:hAnsiTheme="minorHAnsi" w:cstheme="minorHAnsi"/>
                <w:sz w:val="24"/>
                <w:szCs w:val="24"/>
              </w:rPr>
              <w:t>None.</w:t>
            </w:r>
          </w:p>
        </w:tc>
        <w:sdt>
          <w:sdtPr>
            <w:rPr>
              <w:rFonts w:ascii="MS Gothic" w:eastAsia="MS Gothic" w:hAnsi="MS Gothic" w:cstheme="minorHAnsi"/>
              <w:color w:val="000000" w:themeColor="text1"/>
              <w:sz w:val="24"/>
              <w:szCs w:val="24"/>
            </w:rPr>
            <w:id w:val="1865941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vAlign w:val="center"/>
              </w:tcPr>
              <w:p w14:paraId="1BD1B14F" w14:textId="5EE45882" w:rsidR="00D165B0" w:rsidRPr="00E217DC" w:rsidRDefault="0032239F" w:rsidP="0031625D">
                <w:pPr>
                  <w:spacing w:before="40" w:after="40" w:line="276" w:lineRule="auto"/>
                  <w:jc w:val="center"/>
                  <w:rPr>
                    <w:rFonts w:ascii="MS Gothic" w:eastAsia="MS Gothic" w:hAnsi="MS Gothic" w:cstheme="minorHAnsi"/>
                    <w:color w:val="000000" w:themeColor="text1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165B0" w:rsidRPr="00E217DC" w14:paraId="3F2677DE" w14:textId="77777777" w:rsidTr="0032239F">
        <w:trPr>
          <w:trHeight w:val="454"/>
          <w:tblHeader/>
        </w:trPr>
        <w:tc>
          <w:tcPr>
            <w:tcW w:w="8362" w:type="dxa"/>
            <w:vAlign w:val="center"/>
          </w:tcPr>
          <w:p w14:paraId="4CED54FA" w14:textId="77777777" w:rsidR="00D165B0" w:rsidRPr="00E217DC" w:rsidRDefault="00D165B0" w:rsidP="0031625D">
            <w:pPr>
              <w:pStyle w:val="Default"/>
              <w:rPr>
                <w:rFonts w:asciiTheme="minorHAnsi" w:hAnsiTheme="minorHAnsi" w:cstheme="minorHAnsi"/>
              </w:rPr>
            </w:pPr>
            <w:r w:rsidRPr="00E217DC">
              <w:rPr>
                <w:rFonts w:asciiTheme="minorHAnsi" w:hAnsiTheme="minorHAnsi" w:cstheme="minorHAnsi"/>
                <w:b/>
              </w:rPr>
              <w:t>Intermittent</w:t>
            </w:r>
            <w:r w:rsidRPr="004B0CC1">
              <w:rPr>
                <w:rFonts w:asciiTheme="minorHAnsi" w:hAnsiTheme="minorHAnsi" w:cstheme="minorHAnsi"/>
                <w:bCs/>
              </w:rPr>
              <w:t>.</w:t>
            </w:r>
          </w:p>
        </w:tc>
        <w:sdt>
          <w:sdtPr>
            <w:rPr>
              <w:rFonts w:ascii="MS Gothic" w:eastAsia="MS Gothic" w:hAnsi="MS Gothic" w:cstheme="minorHAnsi"/>
              <w:color w:val="000000" w:themeColor="text1"/>
              <w:sz w:val="24"/>
              <w:szCs w:val="24"/>
            </w:rPr>
            <w:id w:val="1102303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vAlign w:val="center"/>
              </w:tcPr>
              <w:p w14:paraId="47E1DEA0" w14:textId="77777777" w:rsidR="00D165B0" w:rsidRPr="00E217DC" w:rsidRDefault="00D165B0" w:rsidP="0031625D">
                <w:pPr>
                  <w:spacing w:before="40" w:after="40" w:line="276" w:lineRule="auto"/>
                  <w:jc w:val="center"/>
                  <w:rPr>
                    <w:rFonts w:ascii="MS Gothic" w:eastAsia="MS Gothic" w:hAnsi="MS Gothic" w:cstheme="minorHAnsi"/>
                    <w:color w:val="000000" w:themeColor="text1"/>
                    <w:sz w:val="24"/>
                    <w:szCs w:val="24"/>
                  </w:rPr>
                </w:pPr>
                <w:r w:rsidRPr="00E217DC">
                  <w:rPr>
                    <w:rFonts w:ascii="MS Gothic" w:eastAsia="MS Gothic" w:hAnsi="MS Gothic" w:cs="Segoe UI Symbol"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D165B0" w:rsidRPr="00E217DC" w14:paraId="5F72CFBF" w14:textId="77777777" w:rsidTr="0032239F">
        <w:trPr>
          <w:trHeight w:val="454"/>
          <w:tblHeader/>
        </w:trPr>
        <w:tc>
          <w:tcPr>
            <w:tcW w:w="8362" w:type="dxa"/>
            <w:vAlign w:val="center"/>
          </w:tcPr>
          <w:p w14:paraId="41D14E06" w14:textId="77777777" w:rsidR="00D165B0" w:rsidRPr="00E217DC" w:rsidRDefault="00D165B0" w:rsidP="0031625D">
            <w:pPr>
              <w:pStyle w:val="Default"/>
              <w:rPr>
                <w:rFonts w:asciiTheme="minorHAnsi" w:hAnsiTheme="minorHAnsi" w:cstheme="minorHAnsi"/>
              </w:rPr>
            </w:pPr>
            <w:r w:rsidRPr="00E217DC">
              <w:rPr>
                <w:rFonts w:asciiTheme="minorHAnsi" w:hAnsiTheme="minorHAnsi" w:cstheme="minorHAnsi"/>
                <w:b/>
              </w:rPr>
              <w:t>Permanent</w:t>
            </w:r>
            <w:r w:rsidRPr="004B0CC1">
              <w:rPr>
                <w:rFonts w:asciiTheme="minorHAnsi" w:hAnsiTheme="minorHAnsi" w:cstheme="minorHAnsi"/>
                <w:bCs/>
              </w:rPr>
              <w:t xml:space="preserve">. </w:t>
            </w:r>
          </w:p>
        </w:tc>
        <w:sdt>
          <w:sdtPr>
            <w:rPr>
              <w:rFonts w:ascii="MS Gothic" w:eastAsia="MS Gothic" w:hAnsi="MS Gothic" w:cstheme="minorHAnsi"/>
              <w:color w:val="000000" w:themeColor="text1"/>
              <w:sz w:val="24"/>
              <w:szCs w:val="24"/>
            </w:rPr>
            <w:id w:val="-1300682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  <w:vAlign w:val="center"/>
              </w:tcPr>
              <w:p w14:paraId="15AB15DF" w14:textId="77777777" w:rsidR="00D165B0" w:rsidRPr="00E217DC" w:rsidRDefault="00D165B0" w:rsidP="0031625D">
                <w:pPr>
                  <w:spacing w:before="40" w:after="40" w:line="276" w:lineRule="auto"/>
                  <w:jc w:val="center"/>
                  <w:rPr>
                    <w:rFonts w:ascii="MS Gothic" w:eastAsia="MS Gothic" w:hAnsi="MS Gothic" w:cstheme="minorHAnsi"/>
                    <w:color w:val="000000" w:themeColor="text1"/>
                    <w:sz w:val="24"/>
                    <w:szCs w:val="24"/>
                  </w:rPr>
                </w:pPr>
                <w:r w:rsidRPr="00E217DC">
                  <w:rPr>
                    <w:rFonts w:ascii="MS Gothic" w:eastAsia="MS Gothic" w:hAnsi="MS Gothic" w:cs="Segoe UI Symbol"/>
                    <w:color w:val="000000" w:themeColor="text1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17C98C34" w14:textId="403CD532" w:rsidR="00976880" w:rsidRPr="00E217DC" w:rsidRDefault="00976880" w:rsidP="00E217DC">
      <w:pPr>
        <w:tabs>
          <w:tab w:val="right" w:pos="9639"/>
        </w:tabs>
        <w:ind w:right="-1333"/>
        <w:rPr>
          <w:rFonts w:ascii="Calibri" w:hAnsi="Calibri" w:cs="Calibri"/>
          <w:sz w:val="24"/>
          <w:szCs w:val="24"/>
        </w:rPr>
      </w:pPr>
    </w:p>
    <w:tbl>
      <w:tblPr>
        <w:tblpPr w:leftFromText="181" w:rightFromText="181" w:vertAnchor="page" w:tblpXSpec="center" w:tblpY="14743"/>
        <w:tblOverlap w:val="never"/>
        <w:tblW w:w="10915" w:type="dxa"/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306"/>
        <w:gridCol w:w="2230"/>
      </w:tblGrid>
      <w:tr w:rsidR="00976880" w:rsidRPr="00B24919" w14:paraId="792626B4" w14:textId="77777777" w:rsidTr="00E217DC">
        <w:trPr>
          <w:cantSplit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A14678F" w14:textId="7E55FABA" w:rsidR="00976880" w:rsidRPr="00B24919" w:rsidRDefault="00D165B0" w:rsidP="00E217DC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Clinician</w:t>
            </w:r>
            <w:r w:rsidR="00744BAD">
              <w:rPr>
                <w:rFonts w:asciiTheme="minorHAnsi" w:hAnsiTheme="minorHAnsi" w:cstheme="minorHAnsi"/>
                <w:sz w:val="20"/>
              </w:rPr>
              <w:t>’s</w:t>
            </w:r>
            <w:r w:rsidR="00167138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976880" w:rsidRPr="00B24919">
              <w:rPr>
                <w:rFonts w:asciiTheme="minorHAnsi" w:hAnsiTheme="minorHAnsi" w:cstheme="minorHAnsi"/>
                <w:sz w:val="20"/>
              </w:rPr>
              <w:t>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BD59A0F" w14:textId="0539B74F" w:rsidR="00976880" w:rsidRPr="00B24919" w:rsidRDefault="00D165B0" w:rsidP="00E217DC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Clinician</w:t>
            </w:r>
            <w:r w:rsidR="00744BAD">
              <w:rPr>
                <w:rFonts w:asciiTheme="minorHAnsi" w:hAnsiTheme="minorHAnsi" w:cstheme="minorHAnsi"/>
                <w:sz w:val="20"/>
              </w:rPr>
              <w:t>’s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976880" w:rsidRPr="00B24919">
              <w:rPr>
                <w:rFonts w:asciiTheme="minorHAnsi" w:hAnsiTheme="minorHAnsi" w:cstheme="minorHAnsi"/>
                <w:sz w:val="20"/>
              </w:rPr>
              <w:t>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C842BBB" w14:textId="77777777" w:rsidR="00976880" w:rsidRPr="00B24919" w:rsidRDefault="00976880" w:rsidP="00E217DC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8E8F8E" w14:textId="77777777" w:rsidR="00976880" w:rsidRPr="00B24919" w:rsidRDefault="00976880" w:rsidP="00E217DC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 to complete form</w:t>
            </w:r>
          </w:p>
        </w:tc>
      </w:tr>
      <w:tr w:rsidR="00976880" w:rsidRPr="00B24919" w14:paraId="1717D6BC" w14:textId="77777777" w:rsidTr="00E217DC">
        <w:trPr>
          <w:cantSplit/>
          <w:trHeight w:hRule="exact" w:val="480"/>
        </w:trPr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7CBCA" w14:textId="77777777" w:rsidR="00976880" w:rsidRPr="00B24919" w:rsidRDefault="00976880" w:rsidP="006D34A4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1DCBA" w14:textId="77777777" w:rsidR="00976880" w:rsidRPr="00B24919" w:rsidRDefault="00976880" w:rsidP="00E217DC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D84F6" w14:textId="77777777" w:rsidR="00976880" w:rsidRPr="00B24919" w:rsidRDefault="00976880" w:rsidP="00E217DC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2D6D1" w14:textId="77777777" w:rsidR="00976880" w:rsidRPr="00B24919" w:rsidRDefault="00976880" w:rsidP="00E217DC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895B6BA" w14:textId="77777777" w:rsidR="005E6618" w:rsidRPr="00796720" w:rsidRDefault="005E6618" w:rsidP="006108AE">
      <w:pPr>
        <w:rPr>
          <w:rFonts w:ascii="Calibri" w:hAnsi="Calibri" w:cs="Calibri"/>
          <w:sz w:val="24"/>
          <w:szCs w:val="24"/>
        </w:rPr>
      </w:pPr>
    </w:p>
    <w:sectPr w:rsidR="005E6618" w:rsidRPr="00796720" w:rsidSect="00E217DC">
      <w:footerReference w:type="default" r:id="rId12"/>
      <w:footerReference w:type="first" r:id="rId13"/>
      <w:pgSz w:w="11907" w:h="16840" w:code="9"/>
      <w:pgMar w:top="709" w:right="1134" w:bottom="709" w:left="1134" w:header="510" w:footer="51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245CB7" w14:textId="77777777" w:rsidR="00FB6A5A" w:rsidRDefault="00FB6A5A">
      <w:r>
        <w:separator/>
      </w:r>
    </w:p>
  </w:endnote>
  <w:endnote w:type="continuationSeparator" w:id="0">
    <w:p w14:paraId="7FDF24C1" w14:textId="77777777" w:rsidR="00FB6A5A" w:rsidRDefault="00FB6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DEB283-18C9-49D2-9B62-82A509A30422}"/>
    <w:embedBold r:id="rId2" w:fontKey="{8EC86A3E-E120-4AA7-BEE8-D3515FFB5EEC}"/>
    <w:embedItalic r:id="rId3" w:fontKey="{49730476-2774-417E-B89E-FFF4083DDF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9FAA416-7414-45D5-9A23-878E732D812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22B55" w14:textId="67245E68" w:rsidR="00B56FC9" w:rsidRPr="001176D4" w:rsidRDefault="00EC0753" w:rsidP="006200BB">
    <w:pPr>
      <w:pStyle w:val="Footer"/>
      <w:jc w:val="center"/>
      <w:rPr>
        <w:rFonts w:asciiTheme="minorHAnsi" w:hAnsiTheme="minorHAnsi" w:cstheme="minorHAnsi"/>
        <w:sz w:val="17"/>
        <w:szCs w:val="17"/>
      </w:rPr>
    </w:pPr>
    <w:r w:rsidRPr="001176D4">
      <w:rPr>
        <w:rFonts w:asciiTheme="minorHAnsi" w:hAnsiTheme="minorHAnsi" w:cstheme="minorHAnsi"/>
        <w:sz w:val="17"/>
        <w:szCs w:val="17"/>
      </w:rPr>
      <w:t>D</w:t>
    </w:r>
    <w:r w:rsidR="00041226">
      <w:rPr>
        <w:rFonts w:asciiTheme="minorHAnsi" w:hAnsiTheme="minorHAnsi" w:cstheme="minorHAnsi"/>
        <w:sz w:val="17"/>
        <w:szCs w:val="17"/>
      </w:rPr>
      <w:t>9473</w:t>
    </w:r>
    <w:r w:rsidR="00744BAD">
      <w:rPr>
        <w:rFonts w:asciiTheme="minorHAnsi" w:hAnsiTheme="minorHAnsi" w:cstheme="minorHAnsi"/>
        <w:sz w:val="17"/>
        <w:szCs w:val="17"/>
      </w:rPr>
      <w:t xml:space="preserve"> 0</w:t>
    </w:r>
    <w:r w:rsidR="006D34A4">
      <w:rPr>
        <w:rFonts w:asciiTheme="minorHAnsi" w:hAnsiTheme="minorHAnsi" w:cstheme="minorHAnsi"/>
        <w:sz w:val="17"/>
        <w:szCs w:val="17"/>
      </w:rPr>
      <w:t>7</w:t>
    </w:r>
    <w:r w:rsidR="00744BAD">
      <w:rPr>
        <w:rFonts w:asciiTheme="minorHAnsi" w:hAnsiTheme="minorHAnsi" w:cstheme="minorHAnsi"/>
        <w:sz w:val="17"/>
        <w:szCs w:val="17"/>
      </w:rPr>
      <w:t>24</w:t>
    </w:r>
    <w:r w:rsidRPr="001176D4">
      <w:rPr>
        <w:rFonts w:asciiTheme="minorHAnsi" w:hAnsiTheme="minorHAnsi" w:cstheme="minorHAnsi"/>
        <w:sz w:val="17"/>
        <w:szCs w:val="17"/>
      </w:rPr>
      <w:tab/>
      <w:t xml:space="preserve">Feedback: </w:t>
    </w:r>
    <w:hyperlink r:id="rId1" w:history="1">
      <w:r w:rsidRPr="001176D4">
        <w:rPr>
          <w:rStyle w:val="Hyperlink"/>
          <w:rFonts w:asciiTheme="minorHAnsi" w:hAnsiTheme="minorHAnsi" w:cstheme="minorHAnsi"/>
          <w:sz w:val="17"/>
          <w:szCs w:val="17"/>
        </w:rPr>
        <w:t>business.improvement.cbd@dva.gov.au</w:t>
      </w:r>
    </w:hyperlink>
    <w:r w:rsidRPr="001176D4">
      <w:rPr>
        <w:rStyle w:val="Hyperlink"/>
        <w:rFonts w:asciiTheme="minorHAnsi" w:hAnsiTheme="minorHAnsi" w:cstheme="minorHAnsi"/>
        <w:sz w:val="17"/>
        <w:szCs w:val="17"/>
        <w:u w:val="none"/>
      </w:rPr>
      <w:tab/>
    </w:r>
    <w:r w:rsidRPr="001176D4">
      <w:rPr>
        <w:rFonts w:asciiTheme="minorHAnsi" w:hAnsiTheme="minorHAnsi" w:cstheme="minorHAnsi"/>
        <w:sz w:val="17"/>
        <w:szCs w:val="17"/>
      </w:rPr>
      <w:t xml:space="preserve">Page </w: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begin"/>
    </w:r>
    <w:r w:rsidRPr="001176D4">
      <w:rPr>
        <w:rFonts w:asciiTheme="minorHAnsi" w:hAnsiTheme="minorHAnsi" w:cstheme="minorHAnsi"/>
        <w:b/>
        <w:bCs/>
        <w:sz w:val="17"/>
        <w:szCs w:val="17"/>
      </w:rPr>
      <w:instrText xml:space="preserve"> PAGE </w:instrTex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separate"/>
    </w:r>
    <w:r w:rsidR="0032239F">
      <w:rPr>
        <w:rFonts w:asciiTheme="minorHAnsi" w:hAnsiTheme="minorHAnsi" w:cstheme="minorHAnsi"/>
        <w:b/>
        <w:bCs/>
        <w:noProof/>
        <w:sz w:val="17"/>
        <w:szCs w:val="17"/>
      </w:rPr>
      <w:t>1</w: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end"/>
    </w:r>
    <w:r w:rsidRPr="001176D4">
      <w:rPr>
        <w:rFonts w:asciiTheme="minorHAnsi" w:hAnsiTheme="minorHAnsi" w:cstheme="minorHAnsi"/>
        <w:sz w:val="17"/>
        <w:szCs w:val="17"/>
      </w:rPr>
      <w:t xml:space="preserve"> of </w: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begin"/>
    </w:r>
    <w:r w:rsidRPr="001176D4">
      <w:rPr>
        <w:rFonts w:asciiTheme="minorHAnsi" w:hAnsiTheme="minorHAnsi" w:cstheme="minorHAnsi"/>
        <w:b/>
        <w:bCs/>
        <w:sz w:val="17"/>
        <w:szCs w:val="17"/>
      </w:rPr>
      <w:instrText xml:space="preserve"> NUMPAGES  </w:instrTex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separate"/>
    </w:r>
    <w:r w:rsidR="0032239F">
      <w:rPr>
        <w:rFonts w:asciiTheme="minorHAnsi" w:hAnsiTheme="minorHAnsi" w:cstheme="minorHAnsi"/>
        <w:b/>
        <w:bCs/>
        <w:noProof/>
        <w:sz w:val="17"/>
        <w:szCs w:val="17"/>
      </w:rPr>
      <w:t>1</w:t>
    </w:r>
    <w:r w:rsidRPr="001176D4">
      <w:rPr>
        <w:rFonts w:asciiTheme="minorHAnsi" w:hAnsiTheme="minorHAnsi" w:cstheme="minorHAnsi"/>
        <w:b/>
        <w:bCs/>
        <w:sz w:val="17"/>
        <w:szCs w:val="17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280590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06B06F1" w14:textId="77777777" w:rsidR="00B56FC9" w:rsidRDefault="00B56FC9">
            <w:pPr>
              <w:pStyle w:val="Footer"/>
              <w:jc w:val="right"/>
            </w:pPr>
            <w:r>
              <w:t>MIA-45-CPENTHGL</w:t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F6058B" w14:textId="77777777" w:rsidR="00B56FC9" w:rsidRDefault="00B56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1143A" w14:textId="77777777" w:rsidR="00FB6A5A" w:rsidRDefault="00FB6A5A">
      <w:r>
        <w:separator/>
      </w:r>
    </w:p>
  </w:footnote>
  <w:footnote w:type="continuationSeparator" w:id="0">
    <w:p w14:paraId="4D545D70" w14:textId="77777777" w:rsidR="00FB6A5A" w:rsidRDefault="00FB6A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46020"/>
    <w:multiLevelType w:val="hybridMultilevel"/>
    <w:tmpl w:val="FC2A9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6655"/>
    <w:multiLevelType w:val="hybridMultilevel"/>
    <w:tmpl w:val="DFC2BBA6"/>
    <w:lvl w:ilvl="0" w:tplc="741007C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B734501"/>
    <w:multiLevelType w:val="hybridMultilevel"/>
    <w:tmpl w:val="12384988"/>
    <w:lvl w:ilvl="0" w:tplc="64022A3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760D5"/>
    <w:multiLevelType w:val="hybridMultilevel"/>
    <w:tmpl w:val="37926D4C"/>
    <w:lvl w:ilvl="0" w:tplc="A2DEB3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3631F2"/>
    <w:multiLevelType w:val="hybridMultilevel"/>
    <w:tmpl w:val="D59C843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D3D56"/>
    <w:multiLevelType w:val="hybridMultilevel"/>
    <w:tmpl w:val="7BB43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241C1"/>
    <w:multiLevelType w:val="hybridMultilevel"/>
    <w:tmpl w:val="53E2616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2B1EAF"/>
    <w:multiLevelType w:val="hybridMultilevel"/>
    <w:tmpl w:val="F606F330"/>
    <w:lvl w:ilvl="0" w:tplc="116EFC9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C365E6B"/>
    <w:multiLevelType w:val="hybridMultilevel"/>
    <w:tmpl w:val="09B81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FA2E18"/>
    <w:multiLevelType w:val="hybridMultilevel"/>
    <w:tmpl w:val="7E34F686"/>
    <w:lvl w:ilvl="0" w:tplc="0C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00FCC"/>
    <w:multiLevelType w:val="hybridMultilevel"/>
    <w:tmpl w:val="4FF4C5DA"/>
    <w:lvl w:ilvl="0" w:tplc="0C09000F">
      <w:start w:val="4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BD621E"/>
    <w:multiLevelType w:val="hybridMultilevel"/>
    <w:tmpl w:val="F2705BC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4431A2"/>
    <w:multiLevelType w:val="hybridMultilevel"/>
    <w:tmpl w:val="0F823CBC"/>
    <w:lvl w:ilvl="0" w:tplc="7F20877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FE0092"/>
    <w:multiLevelType w:val="hybridMultilevel"/>
    <w:tmpl w:val="3296F5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A0278B7"/>
    <w:multiLevelType w:val="hybridMultilevel"/>
    <w:tmpl w:val="9DAAFBE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D5A2AB7"/>
    <w:multiLevelType w:val="hybridMultilevel"/>
    <w:tmpl w:val="6A56076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D625C71"/>
    <w:multiLevelType w:val="hybridMultilevel"/>
    <w:tmpl w:val="672A4C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3208012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06438389">
    <w:abstractNumId w:val="10"/>
  </w:num>
  <w:num w:numId="3" w16cid:durableId="922572535">
    <w:abstractNumId w:val="1"/>
  </w:num>
  <w:num w:numId="4" w16cid:durableId="106765495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76083430">
    <w:abstractNumId w:val="9"/>
  </w:num>
  <w:num w:numId="6" w16cid:durableId="1546135192">
    <w:abstractNumId w:val="0"/>
  </w:num>
  <w:num w:numId="7" w16cid:durableId="68505182">
    <w:abstractNumId w:val="14"/>
  </w:num>
  <w:num w:numId="8" w16cid:durableId="1103378747">
    <w:abstractNumId w:val="8"/>
  </w:num>
  <w:num w:numId="9" w16cid:durableId="1206986970">
    <w:abstractNumId w:val="11"/>
  </w:num>
  <w:num w:numId="10" w16cid:durableId="505831711">
    <w:abstractNumId w:val="15"/>
  </w:num>
  <w:num w:numId="11" w16cid:durableId="1038776121">
    <w:abstractNumId w:val="6"/>
  </w:num>
  <w:num w:numId="12" w16cid:durableId="66195446">
    <w:abstractNumId w:val="3"/>
  </w:num>
  <w:num w:numId="13" w16cid:durableId="232861500">
    <w:abstractNumId w:val="2"/>
  </w:num>
  <w:num w:numId="14" w16cid:durableId="867645211">
    <w:abstractNumId w:val="13"/>
  </w:num>
  <w:num w:numId="15" w16cid:durableId="1826117683">
    <w:abstractNumId w:val="4"/>
  </w:num>
  <w:num w:numId="16" w16cid:durableId="1362969917">
    <w:abstractNumId w:val="5"/>
  </w:num>
  <w:num w:numId="17" w16cid:durableId="137306123">
    <w:abstractNumId w:val="16"/>
  </w:num>
  <w:num w:numId="18" w16cid:durableId="10633355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intFractionalCharacterWidth/>
  <w:embedTrueTypeFonts/>
  <w:saveSubset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480"/>
    <w:rsid w:val="00012B31"/>
    <w:rsid w:val="00037480"/>
    <w:rsid w:val="00041226"/>
    <w:rsid w:val="000414B0"/>
    <w:rsid w:val="00057C8C"/>
    <w:rsid w:val="00087E20"/>
    <w:rsid w:val="001013A0"/>
    <w:rsid w:val="001176D4"/>
    <w:rsid w:val="0016118C"/>
    <w:rsid w:val="00167138"/>
    <w:rsid w:val="00170121"/>
    <w:rsid w:val="00176F4A"/>
    <w:rsid w:val="002248CE"/>
    <w:rsid w:val="00237219"/>
    <w:rsid w:val="00250642"/>
    <w:rsid w:val="0025668D"/>
    <w:rsid w:val="00260AC1"/>
    <w:rsid w:val="00282435"/>
    <w:rsid w:val="00297B85"/>
    <w:rsid w:val="002E65BD"/>
    <w:rsid w:val="002F2244"/>
    <w:rsid w:val="003055E3"/>
    <w:rsid w:val="00305ACC"/>
    <w:rsid w:val="00317744"/>
    <w:rsid w:val="0032239F"/>
    <w:rsid w:val="00342A17"/>
    <w:rsid w:val="0036541F"/>
    <w:rsid w:val="00373592"/>
    <w:rsid w:val="003B7CA8"/>
    <w:rsid w:val="003C42D5"/>
    <w:rsid w:val="003C550F"/>
    <w:rsid w:val="003D37A3"/>
    <w:rsid w:val="0041028A"/>
    <w:rsid w:val="00423FEC"/>
    <w:rsid w:val="00444E93"/>
    <w:rsid w:val="0046282C"/>
    <w:rsid w:val="00477F1F"/>
    <w:rsid w:val="004B0CC1"/>
    <w:rsid w:val="004B772C"/>
    <w:rsid w:val="004C1357"/>
    <w:rsid w:val="004C53CC"/>
    <w:rsid w:val="004C59CB"/>
    <w:rsid w:val="004C7849"/>
    <w:rsid w:val="004D449E"/>
    <w:rsid w:val="004E3E59"/>
    <w:rsid w:val="004E70D0"/>
    <w:rsid w:val="005013A8"/>
    <w:rsid w:val="005110D4"/>
    <w:rsid w:val="005213B9"/>
    <w:rsid w:val="0053021D"/>
    <w:rsid w:val="005748C8"/>
    <w:rsid w:val="005A5401"/>
    <w:rsid w:val="005B5882"/>
    <w:rsid w:val="005C1AB1"/>
    <w:rsid w:val="005D4A13"/>
    <w:rsid w:val="005E6618"/>
    <w:rsid w:val="006108AE"/>
    <w:rsid w:val="006200BB"/>
    <w:rsid w:val="00644583"/>
    <w:rsid w:val="006678F4"/>
    <w:rsid w:val="00667C65"/>
    <w:rsid w:val="00667EF6"/>
    <w:rsid w:val="00670898"/>
    <w:rsid w:val="00697544"/>
    <w:rsid w:val="006A7EC0"/>
    <w:rsid w:val="006C7764"/>
    <w:rsid w:val="006D34A4"/>
    <w:rsid w:val="006F551C"/>
    <w:rsid w:val="007150AB"/>
    <w:rsid w:val="00744BAD"/>
    <w:rsid w:val="00754B8C"/>
    <w:rsid w:val="007579E7"/>
    <w:rsid w:val="00782EAD"/>
    <w:rsid w:val="00793515"/>
    <w:rsid w:val="00796720"/>
    <w:rsid w:val="007B2B45"/>
    <w:rsid w:val="007B31D0"/>
    <w:rsid w:val="007B3E4E"/>
    <w:rsid w:val="007D2E5B"/>
    <w:rsid w:val="007F3B93"/>
    <w:rsid w:val="00806771"/>
    <w:rsid w:val="00831DE9"/>
    <w:rsid w:val="00842931"/>
    <w:rsid w:val="00850384"/>
    <w:rsid w:val="00860E1F"/>
    <w:rsid w:val="0088603E"/>
    <w:rsid w:val="008B7A31"/>
    <w:rsid w:val="00903FE9"/>
    <w:rsid w:val="00916E76"/>
    <w:rsid w:val="00917640"/>
    <w:rsid w:val="00937ED4"/>
    <w:rsid w:val="00945A45"/>
    <w:rsid w:val="009525C6"/>
    <w:rsid w:val="009703A5"/>
    <w:rsid w:val="00976880"/>
    <w:rsid w:val="00991583"/>
    <w:rsid w:val="009A61BA"/>
    <w:rsid w:val="009B4E3A"/>
    <w:rsid w:val="009E27F5"/>
    <w:rsid w:val="00A12911"/>
    <w:rsid w:val="00A308DD"/>
    <w:rsid w:val="00A30ED8"/>
    <w:rsid w:val="00A9006D"/>
    <w:rsid w:val="00A91DF9"/>
    <w:rsid w:val="00AA1047"/>
    <w:rsid w:val="00AB6128"/>
    <w:rsid w:val="00AC4DB3"/>
    <w:rsid w:val="00AC76A6"/>
    <w:rsid w:val="00B15808"/>
    <w:rsid w:val="00B36583"/>
    <w:rsid w:val="00B56FC9"/>
    <w:rsid w:val="00B949C7"/>
    <w:rsid w:val="00BE013A"/>
    <w:rsid w:val="00BE0E90"/>
    <w:rsid w:val="00C13DC9"/>
    <w:rsid w:val="00C255EF"/>
    <w:rsid w:val="00C26895"/>
    <w:rsid w:val="00C4234A"/>
    <w:rsid w:val="00C52B05"/>
    <w:rsid w:val="00C66E60"/>
    <w:rsid w:val="00C85FD0"/>
    <w:rsid w:val="00C94430"/>
    <w:rsid w:val="00C97C18"/>
    <w:rsid w:val="00CB5BFE"/>
    <w:rsid w:val="00D165B0"/>
    <w:rsid w:val="00D16C6C"/>
    <w:rsid w:val="00D30963"/>
    <w:rsid w:val="00D519D0"/>
    <w:rsid w:val="00D702A4"/>
    <w:rsid w:val="00D83E03"/>
    <w:rsid w:val="00DD7009"/>
    <w:rsid w:val="00DE2484"/>
    <w:rsid w:val="00E217DC"/>
    <w:rsid w:val="00E306C7"/>
    <w:rsid w:val="00E67DB2"/>
    <w:rsid w:val="00E7191D"/>
    <w:rsid w:val="00EC0753"/>
    <w:rsid w:val="00EC671A"/>
    <w:rsid w:val="00EE78FA"/>
    <w:rsid w:val="00F1172B"/>
    <w:rsid w:val="00F15273"/>
    <w:rsid w:val="00F17FF7"/>
    <w:rsid w:val="00F2061F"/>
    <w:rsid w:val="00F42931"/>
    <w:rsid w:val="00F465D0"/>
    <w:rsid w:val="00FB6A5A"/>
    <w:rsid w:val="00FB7169"/>
    <w:rsid w:val="00FE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51B3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  <w:rPr>
      <w:rFonts w:ascii="Arial" w:hAnsi="Arial"/>
    </w:r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rFonts w:ascii="Arial" w:hAnsi="Arial"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YesNo">
    <w:name w:val="GFYesNo"/>
    <w:basedOn w:val="Normal"/>
    <w:pPr>
      <w:ind w:left="284" w:hanging="284"/>
    </w:pPr>
    <w:rPr>
      <w:rFonts w:ascii="Arial" w:hAnsi="Arial"/>
      <w:b/>
      <w:sz w:val="22"/>
    </w:rPr>
  </w:style>
  <w:style w:type="character" w:styleId="Hyperlink">
    <w:name w:val="Hyperlink"/>
    <w:uiPriority w:val="99"/>
    <w:unhideWhenUsed/>
    <w:rsid w:val="006678F4"/>
    <w:rPr>
      <w:color w:val="002561"/>
      <w:u w:val="single"/>
    </w:rPr>
  </w:style>
  <w:style w:type="paragraph" w:styleId="ListParagraph">
    <w:name w:val="List Paragraph"/>
    <w:basedOn w:val="Normal"/>
    <w:uiPriority w:val="34"/>
    <w:qFormat/>
    <w:rsid w:val="006678F4"/>
    <w:pPr>
      <w:ind w:left="720"/>
      <w:contextualSpacing/>
    </w:pPr>
    <w:rPr>
      <w:sz w:val="24"/>
      <w:szCs w:val="24"/>
    </w:rPr>
  </w:style>
  <w:style w:type="paragraph" w:customStyle="1" w:styleId="GFMIA1">
    <w:name w:val="GFMIA_1"/>
    <w:rsid w:val="006678F4"/>
    <w:pPr>
      <w:jc w:val="right"/>
    </w:pPr>
    <w:rPr>
      <w:rFonts w:ascii="Arial" w:hAnsi="Arial"/>
      <w:position w:val="4"/>
      <w:sz w:val="24"/>
    </w:rPr>
  </w:style>
  <w:style w:type="table" w:styleId="TableGrid">
    <w:name w:val="Table Grid"/>
    <w:basedOn w:val="TableNormal"/>
    <w:uiPriority w:val="39"/>
    <w:rsid w:val="00670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D519D0"/>
    <w:rPr>
      <w:color w:val="954F72"/>
      <w:u w:val="single"/>
    </w:rPr>
  </w:style>
  <w:style w:type="character" w:customStyle="1" w:styleId="HeaderChar">
    <w:name w:val="Header Char"/>
    <w:link w:val="Header"/>
    <w:uiPriority w:val="99"/>
    <w:rsid w:val="00C66E60"/>
  </w:style>
  <w:style w:type="character" w:customStyle="1" w:styleId="FooterChar">
    <w:name w:val="Footer Char"/>
    <w:basedOn w:val="DefaultParagraphFont"/>
    <w:link w:val="Footer"/>
    <w:uiPriority w:val="99"/>
    <w:rsid w:val="00B56FC9"/>
  </w:style>
  <w:style w:type="character" w:styleId="CommentReference">
    <w:name w:val="annotation reference"/>
    <w:basedOn w:val="DefaultParagraphFont"/>
    <w:rsid w:val="005A540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A5401"/>
  </w:style>
  <w:style w:type="character" w:customStyle="1" w:styleId="CommentTextChar">
    <w:name w:val="Comment Text Char"/>
    <w:basedOn w:val="DefaultParagraphFont"/>
    <w:link w:val="CommentText"/>
    <w:rsid w:val="005A5401"/>
  </w:style>
  <w:style w:type="paragraph" w:styleId="CommentSubject">
    <w:name w:val="annotation subject"/>
    <w:basedOn w:val="CommentText"/>
    <w:next w:val="CommentText"/>
    <w:link w:val="CommentSubjectChar"/>
    <w:rsid w:val="005A54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A5401"/>
    <w:rPr>
      <w:b/>
      <w:bCs/>
    </w:rPr>
  </w:style>
  <w:style w:type="paragraph" w:styleId="BalloonText">
    <w:name w:val="Balloon Text"/>
    <w:basedOn w:val="Normal"/>
    <w:link w:val="BalloonTextChar"/>
    <w:rsid w:val="005A54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A540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165B0"/>
    <w:pPr>
      <w:autoSpaceDE w:val="0"/>
      <w:autoSpaceDN w:val="0"/>
      <w:adjustRightInd w:val="0"/>
    </w:pPr>
    <w:rPr>
      <w:rFonts w:ascii="Microsoft Sans Serif" w:hAnsi="Microsoft Sans Serif" w:cs="Microsoft Sans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3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B667E2-FE22-4F50-BC44-945AACD008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AE8514-DCEF-4C7E-8BA8-827EE0FF79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E8BD1B-9FF7-4C88-8B45-D687F4FA77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9D00AA-21C6-4063-AE0C-D89ADFC7B3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Links>
    <vt:vector size="12" baseType="variant">
      <vt:variant>
        <vt:i4>1507400</vt:i4>
      </vt:variant>
      <vt:variant>
        <vt:i4>3</vt:i4>
      </vt:variant>
      <vt:variant>
        <vt:i4>0</vt:i4>
      </vt:variant>
      <vt:variant>
        <vt:i4>5</vt:i4>
      </vt:variant>
      <vt:variant>
        <vt:lpwstr>http://www.dva.gov.au/tfi</vt:lpwstr>
      </vt:variant>
      <vt:variant>
        <vt:lpwstr/>
      </vt:variant>
      <vt:variant>
        <vt:i4>458835</vt:i4>
      </vt:variant>
      <vt:variant>
        <vt:i4>0</vt:i4>
      </vt:variant>
      <vt:variant>
        <vt:i4>0</vt:i4>
      </vt:variant>
      <vt:variant>
        <vt:i4>5</vt:i4>
      </vt:variant>
      <vt:variant>
        <vt:lpwstr>http://www.connect.dva.gov.au/provider/upload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Hearing Loss and Tinnitus</dc:title>
  <dc:subject/>
  <dc:creator>Department of Veterans’ Affairs</dc:creator>
  <cp:keywords>Hearing Loss and Tinnitus</cp:keywords>
  <dc:description/>
  <cp:lastModifiedBy/>
  <cp:revision>1</cp:revision>
  <dcterms:created xsi:type="dcterms:W3CDTF">2024-04-17T04:20:00Z</dcterms:created>
  <dcterms:modified xsi:type="dcterms:W3CDTF">2024-07-16T02:55:00Z</dcterms:modified>
</cp:coreProperties>
</file>