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4CD13" w14:textId="4B0F4DD6" w:rsidR="002F6F6B" w:rsidRDefault="002F6F6B" w:rsidP="002F6F6B">
      <w:bookmarkStart w:id="0" w:name="_GoBack"/>
      <w:bookmarkEnd w:id="0"/>
    </w:p>
    <w:p w14:paraId="2529E5B5" w14:textId="77777777" w:rsidR="006A215B" w:rsidRDefault="006A215B" w:rsidP="002F6F6B"/>
    <w:p w14:paraId="440C01B5" w14:textId="77777777" w:rsidR="002F6F6B" w:rsidRDefault="002F6F6B" w:rsidP="002F6F6B"/>
    <w:p w14:paraId="1BAA5240" w14:textId="77777777" w:rsidR="002F6F6B" w:rsidRDefault="002F6F6B" w:rsidP="002F6F6B"/>
    <w:p w14:paraId="70221E64" w14:textId="77777777" w:rsidR="002F6F6B" w:rsidRDefault="002F6F6B" w:rsidP="002F6F6B"/>
    <w:p w14:paraId="67F4C48F" w14:textId="77777777" w:rsidR="002F6F6B" w:rsidRDefault="002F6F6B" w:rsidP="002F6F6B"/>
    <w:p w14:paraId="342580E2" w14:textId="77777777" w:rsidR="002F6F6B" w:rsidRDefault="002F6F6B" w:rsidP="002F6F6B"/>
    <w:p w14:paraId="1DCE3D43" w14:textId="77777777" w:rsidR="002F6F6B" w:rsidRDefault="002F6F6B" w:rsidP="002F6F6B"/>
    <w:p w14:paraId="0C11010B" w14:textId="77777777" w:rsidR="002F6F6B" w:rsidRDefault="002F6F6B" w:rsidP="002F6F6B"/>
    <w:p w14:paraId="0361C456" w14:textId="77777777" w:rsidR="00040B98" w:rsidRDefault="00040B98" w:rsidP="002F6F6B"/>
    <w:p w14:paraId="58B5D9B4" w14:textId="77777777" w:rsidR="00FD233F" w:rsidRDefault="00FD233F" w:rsidP="002F6F6B"/>
    <w:tbl>
      <w:tblPr>
        <w:tblStyle w:val="DVALayoutTable"/>
        <w:tblW w:w="0" w:type="auto"/>
        <w:tblLook w:val="04A0" w:firstRow="1" w:lastRow="0" w:firstColumn="1" w:lastColumn="0" w:noHBand="0" w:noVBand="1"/>
      </w:tblPr>
      <w:tblGrid>
        <w:gridCol w:w="9070"/>
      </w:tblGrid>
      <w:tr w:rsidR="00040B98" w14:paraId="3185497A" w14:textId="77777777" w:rsidTr="00FD233F">
        <w:trPr>
          <w:trHeight w:val="3124"/>
        </w:trPr>
        <w:tc>
          <w:tcPr>
            <w:tcW w:w="9286" w:type="dxa"/>
            <w:vAlign w:val="top"/>
          </w:tcPr>
          <w:p w14:paraId="536DACA6" w14:textId="72986031" w:rsidR="00040B98" w:rsidRDefault="00DC51AD" w:rsidP="00DC51AD">
            <w:pPr>
              <w:pStyle w:val="Title"/>
            </w:pPr>
            <w:r>
              <w:t>Summary Re</w:t>
            </w:r>
            <w:r w:rsidR="00040B98" w:rsidRPr="002F6F6B">
              <w:t>port</w:t>
            </w:r>
          </w:p>
        </w:tc>
      </w:tr>
      <w:tr w:rsidR="00EF01EC" w14:paraId="51F718B7" w14:textId="77777777" w:rsidTr="00FD233F">
        <w:trPr>
          <w:trHeight w:val="2843"/>
        </w:trPr>
        <w:tc>
          <w:tcPr>
            <w:tcW w:w="9286" w:type="dxa"/>
            <w:vAlign w:val="top"/>
          </w:tcPr>
          <w:p w14:paraId="616099BF" w14:textId="77777777" w:rsidR="00EF01EC" w:rsidRPr="00040B98" w:rsidRDefault="00740E04" w:rsidP="00EF01EC">
            <w:pPr>
              <w:pStyle w:val="Subtitle"/>
            </w:pPr>
            <w:r>
              <w:t>Literature review of effects of solvent exposure on human male reproductive outcomes</w:t>
            </w:r>
          </w:p>
        </w:tc>
      </w:tr>
      <w:tr w:rsidR="00EF01EC" w14:paraId="2417731C" w14:textId="77777777" w:rsidTr="00040B98">
        <w:tc>
          <w:tcPr>
            <w:tcW w:w="9286" w:type="dxa"/>
            <w:vAlign w:val="top"/>
          </w:tcPr>
          <w:p w14:paraId="0F7C06A4" w14:textId="77777777" w:rsidR="00EF01EC" w:rsidRPr="00040B98" w:rsidRDefault="00740E04" w:rsidP="00EF01EC">
            <w:pPr>
              <w:pStyle w:val="Subtitle"/>
            </w:pPr>
            <w:r>
              <w:t>Rapid Evidence Assessment</w:t>
            </w:r>
          </w:p>
        </w:tc>
      </w:tr>
      <w:tr w:rsidR="00EF01EC" w14:paraId="65F609B5" w14:textId="77777777" w:rsidTr="00040B98">
        <w:tc>
          <w:tcPr>
            <w:tcW w:w="9286" w:type="dxa"/>
            <w:vAlign w:val="top"/>
          </w:tcPr>
          <w:p w14:paraId="32A7AF1F" w14:textId="179BCC3A" w:rsidR="00EF01EC" w:rsidRPr="00040B98" w:rsidRDefault="00755962" w:rsidP="00755962">
            <w:pPr>
              <w:pStyle w:val="Subtitle"/>
            </w:pPr>
            <w:r>
              <w:t xml:space="preserve">January </w:t>
            </w:r>
            <w:r w:rsidR="00740E04">
              <w:t>201</w:t>
            </w:r>
            <w:r>
              <w:t>9</w:t>
            </w:r>
          </w:p>
        </w:tc>
      </w:tr>
    </w:tbl>
    <w:p w14:paraId="7FE3720F" w14:textId="77777777" w:rsidR="0004132A" w:rsidRPr="002F6F6B" w:rsidRDefault="0004132A" w:rsidP="0004132A">
      <w:pPr>
        <w:rPr>
          <w:b/>
        </w:rPr>
      </w:pPr>
      <w:r w:rsidRPr="002F6F6B">
        <w:rPr>
          <w:b/>
        </w:rPr>
        <w:lastRenderedPageBreak/>
        <w:t>Disclaimer</w:t>
      </w:r>
    </w:p>
    <w:p w14:paraId="539BAD9F" w14:textId="77777777" w:rsidR="0004132A" w:rsidRPr="00740E04" w:rsidRDefault="0004132A" w:rsidP="0004132A">
      <w:pPr>
        <w:rPr>
          <w:lang w:val="en-GB"/>
        </w:rPr>
      </w:pPr>
      <w:r w:rsidRPr="00740E04">
        <w:rPr>
          <w:lang w:val="en-GB"/>
        </w:rPr>
        <w:t xml:space="preserve">The material in this report, including selection of articles, summaries, and interpretations is the responsibility of the </w:t>
      </w:r>
      <w:r w:rsidRPr="00740E04">
        <w:t>Monash Centre for Occupational and Environmental Health, School of Public Health and Preventive Medicine, Monash University</w:t>
      </w:r>
      <w:r w:rsidRPr="00740E04">
        <w:rPr>
          <w:lang w:val="en-GB"/>
        </w:rPr>
        <w:t xml:space="preserve">, and does not necessarily reflect the views of the Australian Government.  The Monash Centre for Occupational and Environmental Health does not endorse any particular approach presented here.  </w:t>
      </w:r>
      <w:r w:rsidRPr="00740E04">
        <w:t>Evidence was based on, but not limited to</w:t>
      </w:r>
      <w:r>
        <w:t>,</w:t>
      </w:r>
      <w:r w:rsidRPr="00740E04">
        <w:t xml:space="preserve"> medical scientific literature published since 2000</w:t>
      </w:r>
      <w:r>
        <w:t xml:space="preserve"> through June 2018</w:t>
      </w:r>
      <w:r w:rsidRPr="00740E04">
        <w:t>.</w:t>
      </w:r>
      <w:r w:rsidRPr="00740E04">
        <w:rPr>
          <w:lang w:val="en-GB"/>
        </w:rPr>
        <w:t xml:space="preserve">  Readers are advised to consider new evidence arising post publication of this review.  It is recommended the reader source not only the papers and reports described here, but other sources of information if they are interested in this area.  </w:t>
      </w:r>
    </w:p>
    <w:p w14:paraId="1660967D" w14:textId="77777777" w:rsidR="0004132A" w:rsidRPr="00740E04" w:rsidRDefault="0004132A" w:rsidP="0004132A">
      <w:pPr>
        <w:rPr>
          <w:lang w:val="en-GB"/>
        </w:rPr>
      </w:pPr>
    </w:p>
    <w:p w14:paraId="1279F834" w14:textId="77777777" w:rsidR="0004132A" w:rsidRDefault="0004132A" w:rsidP="0004132A">
      <w:r>
        <w:t>This project utilised a rapid evidence assessment (REA) methodology.  An REA streamlines traditional systematic review methods in order to synthesise evidence within a shortened timeframe.  The advantage of an REA is that it uses rigorous methods for locating, appraising and synthesising evidence from previous studies.  Also, the studies can be reported with the same level of detail as in a systematic review, but results can be produced in substantially less time than is required for a full systematic review.  The limitations of an REA mostly arise from the restricted time period, resulting in the omission of literature such as unpublished pilot studies, difficult-to-obtain material and/or non-English language studies.  A strength, however, is that an REA can inform policy and decision makers efficiently by synthesising the evidence in a particular area within a relatively short space of time and at less cost.</w:t>
      </w:r>
    </w:p>
    <w:p w14:paraId="13589799" w14:textId="097EC858" w:rsidR="0004132A" w:rsidRDefault="0004132A" w:rsidP="0004132A">
      <w:r>
        <w:t>© Commonwealth of Australia 201</w:t>
      </w:r>
      <w:r w:rsidR="00755962">
        <w:t>9</w:t>
      </w:r>
    </w:p>
    <w:p w14:paraId="48BC82A7" w14:textId="77777777" w:rsidR="0004132A" w:rsidRDefault="0004132A" w:rsidP="0004132A">
      <w:r>
        <w:t xml:space="preserve">This work is copyright. Apart from any use as permitted under the Copyright Act 1968, no part may be reproduced by any process without prior written permission from the Commonwealth. Requests and inquiries concerning reproduction and rights should be addressed to the publications section, Department of Veterans’ Affairs or emailed to </w:t>
      </w:r>
      <w:hyperlink r:id="rId7" w:history="1">
        <w:r w:rsidRPr="002F6F6B">
          <w:rPr>
            <w:rStyle w:val="Hyperlink"/>
          </w:rPr>
          <w:t>publications@dva.gov.au</w:t>
        </w:r>
      </w:hyperlink>
      <w:r>
        <w:t>.</w:t>
      </w:r>
    </w:p>
    <w:p w14:paraId="5BCE6E07" w14:textId="77777777" w:rsidR="0004132A" w:rsidRDefault="0004132A" w:rsidP="0004132A">
      <w:r>
        <w:t>Please address any comments or queries about this report to</w:t>
      </w:r>
    </w:p>
    <w:p w14:paraId="195FF1BE" w14:textId="77777777" w:rsidR="0004132A" w:rsidRDefault="005F7E62" w:rsidP="0004132A">
      <w:hyperlink r:id="rId8" w:history="1">
        <w:r w:rsidR="0004132A" w:rsidRPr="002F6F6B">
          <w:rPr>
            <w:rStyle w:val="Hyperlink"/>
          </w:rPr>
          <w:t>EvidenceCompass@dva.gov.au</w:t>
        </w:r>
      </w:hyperlink>
      <w:r w:rsidR="0004132A">
        <w:br w:type="page"/>
      </w:r>
    </w:p>
    <w:p w14:paraId="10C9BF6C" w14:textId="77777777" w:rsidR="0004132A" w:rsidRPr="002201C6" w:rsidRDefault="0004132A" w:rsidP="0004132A">
      <w:pPr>
        <w:pStyle w:val="Heading1"/>
      </w:pPr>
      <w:bookmarkStart w:id="1" w:name="_Toc465355105"/>
      <w:r w:rsidRPr="002201C6">
        <w:lastRenderedPageBreak/>
        <w:t>Executive Summary</w:t>
      </w:r>
      <w:bookmarkEnd w:id="1"/>
    </w:p>
    <w:p w14:paraId="3799F264" w14:textId="7648C398" w:rsidR="0088280C" w:rsidRDefault="0088280C" w:rsidP="0088280C">
      <w:pPr>
        <w:pStyle w:val="Bullets"/>
        <w:jc w:val="both"/>
      </w:pPr>
      <w:r>
        <w:t xml:space="preserve">The aim of this </w:t>
      </w:r>
      <w:r w:rsidR="00755962">
        <w:t>Rapid Evidence Assessment (</w:t>
      </w:r>
      <w:r>
        <w:t>REA</w:t>
      </w:r>
      <w:r w:rsidR="00755962">
        <w:t>)</w:t>
      </w:r>
      <w:r>
        <w:t xml:space="preserve"> was to conduct a literature review of adverse sexual and reproductive health outcomes in men from occupational exposure to specified solvents relevant to the Australian military and any of the following health outcomes:</w:t>
      </w:r>
    </w:p>
    <w:p w14:paraId="27F4A9FD" w14:textId="405677EB" w:rsidR="0088280C" w:rsidRPr="00DE5084" w:rsidRDefault="0088280C" w:rsidP="0088280C">
      <w:pPr>
        <w:pStyle w:val="ListParagraph"/>
        <w:numPr>
          <w:ilvl w:val="0"/>
          <w:numId w:val="44"/>
        </w:numPr>
        <w:jc w:val="both"/>
      </w:pPr>
      <w:r w:rsidRPr="00DE5084">
        <w:t>Adverse reproductive outcomes: hypogonadism / primary testicular failure, androgen (testosterone) deficiency, impaired semen quality, reduced reproductive success (infertility, involuntary childlessness, not achieving desired family size, increased time-to-pregnancy</w:t>
      </w:r>
      <w:r>
        <w:t xml:space="preserve"> (TTP)</w:t>
      </w:r>
      <w:r w:rsidRPr="00DE5084">
        <w:t xml:space="preserve">, low fecundity, use of assisted reproductive technologies, and adverse pregnancy outcomes </w:t>
      </w:r>
      <w:r>
        <w:t xml:space="preserve">or reduced fertility </w:t>
      </w:r>
      <w:r w:rsidRPr="00DE5084">
        <w:t>in female partners), altered reproductive hormone</w:t>
      </w:r>
      <w:r>
        <w:t>s level</w:t>
      </w:r>
      <w:r w:rsidRPr="00DE5084">
        <w:t>s (testosterone, oestradiol, luteinising hormone (LH) and follicle stimulating hormone (FSH))</w:t>
      </w:r>
    </w:p>
    <w:p w14:paraId="702A2992" w14:textId="77777777" w:rsidR="0088280C" w:rsidRPr="00DE5084" w:rsidRDefault="0088280C" w:rsidP="0088280C">
      <w:pPr>
        <w:pStyle w:val="ListParagraph"/>
        <w:numPr>
          <w:ilvl w:val="0"/>
          <w:numId w:val="44"/>
        </w:numPr>
      </w:pPr>
      <w:r w:rsidRPr="00DE5084">
        <w:t>Adverse sexual outcomes: Erectile dysfunction, libidosexual dysfunction, psychosexual dysfunction</w:t>
      </w:r>
    </w:p>
    <w:p w14:paraId="1C89BE00" w14:textId="58D71A1B" w:rsidR="0088280C" w:rsidRDefault="0088280C" w:rsidP="0088280C">
      <w:pPr>
        <w:pStyle w:val="Bullets"/>
        <w:numPr>
          <w:ilvl w:val="0"/>
          <w:numId w:val="45"/>
        </w:numPr>
        <w:jc w:val="both"/>
      </w:pPr>
      <w:r>
        <w:t>Solvents relevant to the military include</w:t>
      </w:r>
      <w:r w:rsidR="00755962">
        <w:t>d</w:t>
      </w:r>
      <w:r>
        <w:t xml:space="preserve"> in this review were:</w:t>
      </w:r>
    </w:p>
    <w:p w14:paraId="78E5561C" w14:textId="23740216" w:rsidR="0004132A" w:rsidRPr="00E86A74" w:rsidRDefault="0088280C" w:rsidP="0088280C">
      <w:pPr>
        <w:pStyle w:val="ListParagraph"/>
        <w:numPr>
          <w:ilvl w:val="0"/>
          <w:numId w:val="48"/>
        </w:numPr>
      </w:pPr>
      <w:r w:rsidRPr="00E86A74">
        <w:t>ethyl acetate, ethyl benzene, toluene, xylenes, acetone, isopropanol, methyl ethyl ketone</w:t>
      </w:r>
      <w:r>
        <w:t xml:space="preserve"> (MEK)</w:t>
      </w:r>
      <w:r w:rsidRPr="00E86A74">
        <w:t>, propylene glycol monomethyl ether (PGM</w:t>
      </w:r>
      <w:r>
        <w:t>E</w:t>
      </w:r>
      <w:r w:rsidRPr="00E86A74">
        <w:t>), white spirit</w:t>
      </w:r>
      <w:r w:rsidR="002F1EF8">
        <w:t xml:space="preserve"> </w:t>
      </w:r>
      <w:r w:rsidR="00755962">
        <w:t xml:space="preserve">and </w:t>
      </w:r>
      <w:r w:rsidRPr="00E86A74">
        <w:t>trichloroethylene</w:t>
      </w:r>
      <w:r>
        <w:t xml:space="preserve"> (TCE).</w:t>
      </w:r>
    </w:p>
    <w:p w14:paraId="11257207" w14:textId="168DDD9C" w:rsidR="0004132A" w:rsidRDefault="0004132A" w:rsidP="0004132A">
      <w:pPr>
        <w:pStyle w:val="ListParagraph"/>
        <w:numPr>
          <w:ilvl w:val="0"/>
          <w:numId w:val="42"/>
        </w:numPr>
        <w:ind w:left="426"/>
        <w:jc w:val="both"/>
      </w:pPr>
      <w:r>
        <w:t>This project was conducted using the Rapid Evidence Assessment (REA) methodology</w:t>
      </w:r>
      <w:r>
        <w:fldChar w:fldCharType="begin"/>
      </w:r>
      <w:r w:rsidR="00A21BCB">
        <w:instrText xml:space="preserve"> ADDIN EN.CITE &lt;EndNote&gt;&lt;Cite&gt;&lt;Author&gt;Varker T&lt;/Author&gt;&lt;Year&gt;2014&lt;/Year&gt;&lt;RecNum&gt;54&lt;/RecNum&gt;&lt;DisplayText&gt;&lt;style face="superscript"&gt;1&lt;/style&gt;&lt;/DisplayText&gt;&lt;record&gt;&lt;rec-number&gt;54&lt;/rec-number&gt;&lt;foreign-keys&gt;&lt;key app="EN" db-id="ts0t25s0vv2va1ezfw6vrttvwprff5reztr9" timestamp="1539126154"&gt;54&lt;/key&gt;&lt;/foreign-keys&gt;&lt;ref-type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fldChar w:fldCharType="separate"/>
      </w:r>
      <w:r w:rsidR="00A21BCB" w:rsidRPr="00A21BCB">
        <w:rPr>
          <w:noProof/>
          <w:vertAlign w:val="superscript"/>
        </w:rPr>
        <w:t>1</w:t>
      </w:r>
      <w:r>
        <w:fldChar w:fldCharType="end"/>
      </w:r>
      <w:r>
        <w:t xml:space="preserve"> as requested </w:t>
      </w:r>
      <w:r w:rsidRPr="00DD341F">
        <w:t>by the Departments o</w:t>
      </w:r>
      <w:r>
        <w:t xml:space="preserve">f </w:t>
      </w:r>
      <w:r w:rsidRPr="00626B14">
        <w:t>Veterans’ Affairs</w:t>
      </w:r>
      <w:r w:rsidRPr="00761E56">
        <w:t xml:space="preserve"> </w:t>
      </w:r>
      <w:r>
        <w:t>and Defence.  This was the same methodology as that used for two previous literature reviews: exposure to jet fuel and adverse reproductive outcomes in men</w:t>
      </w:r>
      <w:r>
        <w:fldChar w:fldCharType="begin"/>
      </w:r>
      <w:r w:rsidR="00A21BCB">
        <w:instrText xml:space="preserve"> ADDIN EN.CITE &lt;EndNote&gt;&lt;Cite&gt;&lt;Author&gt;Kelsall HL&lt;/Author&gt;&lt;Year&gt;2018&lt;/Year&gt;&lt;RecNum&gt;55&lt;/RecNum&gt;&lt;DisplayText&gt;&lt;style face="superscript"&gt;2&lt;/style&gt;&lt;/DisplayText&gt;&lt;record&gt;&lt;rec-number&gt;55&lt;/rec-number&gt;&lt;foreign-keys&gt;&lt;key app="EN" db-id="ts0t25s0vv2va1ezfw6vrttvwprff5reztr9" timestamp="1539126458"&gt;55&lt;/key&gt;&lt;/foreign-keys&gt;&lt;ref-type name="Report"&gt;27&lt;/ref-type&gt;&lt;contributors&gt;&lt;authors&gt;&lt;author&gt;Kelsall HL, &lt;/author&gt;&lt;author&gt;Glass DC, &lt;/author&gt;&lt;author&gt;Priestly BG, &lt;/author&gt;&lt;author&gt;McLachlan R, &lt;/author&gt;&lt;author&gt;Bell RJ, &lt;/author&gt;&lt;author&gt;Pattuwage L, &lt;/author&gt;&lt;author&gt;Newman DG, &lt;/author&gt;&lt;author&gt;Wallace EM, &lt;/author&gt;&lt;author&gt;Webster WS, &lt;/author&gt;&lt;author&gt;Sim MR,&lt;/author&gt;&lt;/authors&gt;&lt;/contributors&gt;&lt;titles&gt;&lt;title&gt;Literature review of effects of fuel exposure on human male reproductive outcomes. A Rapid Evidence Assessment. &lt;/title&gt;&lt;/titles&gt;&lt;dates&gt;&lt;year&gt;2018&lt;/year&gt;&lt;/dates&gt;&lt;publisher&gt;Report prepared for the Department of Veterans’ Affairs. Monash University&lt;/publisher&gt;&lt;urls&gt;&lt;related-urls&gt;&lt;url&gt;&lt;style face="italic" font="default" size="100%"&gt;Submittedfor publication&lt;/style&gt;&lt;/url&gt;&lt;/related-urls&gt;&lt;/urls&gt;&lt;/record&gt;&lt;/Cite&gt;&lt;/EndNote&gt;</w:instrText>
      </w:r>
      <w:r>
        <w:fldChar w:fldCharType="separate"/>
      </w:r>
      <w:r w:rsidR="00A21BCB" w:rsidRPr="00A21BCB">
        <w:rPr>
          <w:noProof/>
          <w:vertAlign w:val="superscript"/>
        </w:rPr>
        <w:t>2</w:t>
      </w:r>
      <w:r>
        <w:fldChar w:fldCharType="end"/>
      </w:r>
      <w:r>
        <w:t xml:space="preserve"> and jet fuel and specified solvent exposure and reproductive outcomes in women.</w:t>
      </w:r>
      <w:r>
        <w:fldChar w:fldCharType="begin"/>
      </w:r>
      <w:r w:rsidR="00A21BCB">
        <w:instrText xml:space="preserve"> ADDIN EN.CITE &lt;EndNote&gt;&lt;Cite&gt;&lt;Author&gt;Kelsall HL&lt;/Author&gt;&lt;Year&gt;2017&lt;/Year&gt;&lt;RecNum&gt;52&lt;/RecNum&gt;&lt;DisplayText&gt;&lt;style face="superscript"&gt;3&lt;/style&gt;&lt;/DisplayText&gt;&lt;record&gt;&lt;rec-number&gt;52&lt;/rec-number&gt;&lt;foreign-keys&gt;&lt;key app="EN" db-id="ts0t25s0vv2va1ezfw6vrttvwprff5reztr9" timestamp="1539125945"&gt;52&lt;/key&gt;&lt;/foreign-keys&gt;&lt;ref-type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fldChar w:fldCharType="separate"/>
      </w:r>
      <w:r w:rsidR="00A21BCB" w:rsidRPr="00A21BCB">
        <w:rPr>
          <w:noProof/>
          <w:vertAlign w:val="superscript"/>
        </w:rPr>
        <w:t>3</w:t>
      </w:r>
      <w:r>
        <w:fldChar w:fldCharType="end"/>
      </w:r>
      <w:r>
        <w:t xml:space="preserve">  The solvent list was used previously for the female reproductive outcome review</w:t>
      </w:r>
      <w:r>
        <w:fldChar w:fldCharType="begin"/>
      </w:r>
      <w:r w:rsidR="00A21BCB">
        <w:instrText xml:space="preserve"> ADDIN EN.CITE &lt;EndNote&gt;&lt;Cite&gt;&lt;Author&gt;Kelsall HL&lt;/Author&gt;&lt;Year&gt;2017&lt;/Year&gt;&lt;RecNum&gt;52&lt;/RecNum&gt;&lt;DisplayText&gt;&lt;style face="superscript"&gt;3&lt;/style&gt;&lt;/DisplayText&gt;&lt;record&gt;&lt;rec-number&gt;52&lt;/rec-number&gt;&lt;foreign-keys&gt;&lt;key app="EN" db-id="ts0t25s0vv2va1ezfw6vrttvwprff5reztr9" timestamp="1539125945"&gt;52&lt;/key&gt;&lt;/foreign-keys&gt;&lt;ref-type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fldChar w:fldCharType="separate"/>
      </w:r>
      <w:r w:rsidR="00A21BCB" w:rsidRPr="00A21BCB">
        <w:rPr>
          <w:noProof/>
          <w:vertAlign w:val="superscript"/>
        </w:rPr>
        <w:t>3</w:t>
      </w:r>
      <w:r>
        <w:fldChar w:fldCharType="end"/>
      </w:r>
      <w:r>
        <w:t xml:space="preserve"> and the </w:t>
      </w:r>
      <w:r w:rsidRPr="001B03E6">
        <w:rPr>
          <w:rFonts w:cstheme="minorHAnsi"/>
        </w:rPr>
        <w:t xml:space="preserve">adverse male reproductive outcomes </w:t>
      </w:r>
      <w:r>
        <w:rPr>
          <w:rFonts w:cstheme="minorHAnsi"/>
        </w:rPr>
        <w:t>of interest were used in the male reproductive outcomes and jet fuel exposure review</w:t>
      </w:r>
      <w:r>
        <w:rPr>
          <w:rFonts w:cstheme="minorHAnsi"/>
        </w:rPr>
        <w:fldChar w:fldCharType="begin"/>
      </w:r>
      <w:r w:rsidR="00A21BCB">
        <w:rPr>
          <w:rFonts w:cstheme="minorHAnsi"/>
        </w:rPr>
        <w:instrText xml:space="preserve"> ADDIN EN.CITE &lt;EndNote&gt;&lt;Cite&gt;&lt;Author&gt;Kelsall HL&lt;/Author&gt;&lt;Year&gt;2018&lt;/Year&gt;&lt;RecNum&gt;55&lt;/RecNum&gt;&lt;DisplayText&gt;&lt;style face="superscript"&gt;2&lt;/style&gt;&lt;/DisplayText&gt;&lt;record&gt;&lt;rec-number&gt;55&lt;/rec-number&gt;&lt;foreign-keys&gt;&lt;key app="EN" db-id="ts0t25s0vv2va1ezfw6vrttvwprff5reztr9" timestamp="1539126458"&gt;55&lt;/key&gt;&lt;/foreign-keys&gt;&lt;ref-type name="Report"&gt;27&lt;/ref-type&gt;&lt;contributors&gt;&lt;authors&gt;&lt;author&gt;Kelsall HL, &lt;/author&gt;&lt;author&gt;Glass DC, &lt;/author&gt;&lt;author&gt;Priestly BG, &lt;/author&gt;&lt;author&gt;McLachlan R, &lt;/author&gt;&lt;author&gt;Bell RJ, &lt;/author&gt;&lt;author&gt;Pattuwage L, &lt;/author&gt;&lt;author&gt;Newman DG, &lt;/author&gt;&lt;author&gt;Wallace EM, &lt;/author&gt;&lt;author&gt;Webster WS, &lt;/author&gt;&lt;author&gt;Sim MR,&lt;/author&gt;&lt;/authors&gt;&lt;/contributors&gt;&lt;titles&gt;&lt;title&gt;Literature review of effects of fuel exposure on human male reproductive outcomes. A Rapid Evidence Assessment. &lt;/title&gt;&lt;/titles&gt;&lt;dates&gt;&lt;year&gt;2018&lt;/year&gt;&lt;/dates&gt;&lt;publisher&gt;Report prepared for the Department of Veterans’ Affairs. Monash University&lt;/publisher&gt;&lt;urls&gt;&lt;related-urls&gt;&lt;url&gt;&lt;style face="italic" font="default" size="100%"&gt;Submittedfor publication&lt;/style&gt;&lt;/url&gt;&lt;/related-urls&gt;&lt;/urls&gt;&lt;/record&gt;&lt;/Cite&gt;&lt;/EndNote&gt;</w:instrText>
      </w:r>
      <w:r>
        <w:rPr>
          <w:rFonts w:cstheme="minorHAnsi"/>
        </w:rPr>
        <w:fldChar w:fldCharType="separate"/>
      </w:r>
      <w:r w:rsidR="00A21BCB" w:rsidRPr="00A21BCB">
        <w:rPr>
          <w:rFonts w:cstheme="minorHAnsi"/>
          <w:noProof/>
          <w:vertAlign w:val="superscript"/>
        </w:rPr>
        <w:t>2</w:t>
      </w:r>
      <w:r>
        <w:rPr>
          <w:rFonts w:cstheme="minorHAnsi"/>
        </w:rPr>
        <w:fldChar w:fldCharType="end"/>
      </w:r>
      <w:r>
        <w:rPr>
          <w:rFonts w:cstheme="minorHAnsi"/>
        </w:rPr>
        <w:t xml:space="preserve"> </w:t>
      </w:r>
      <w:r>
        <w:t xml:space="preserve">and </w:t>
      </w:r>
      <w:r w:rsidR="0088280C">
        <w:t xml:space="preserve">were </w:t>
      </w:r>
      <w:r>
        <w:t>adopted without modification</w:t>
      </w:r>
      <w:r w:rsidR="0088280C">
        <w:t>.</w:t>
      </w:r>
    </w:p>
    <w:p w14:paraId="649421C6" w14:textId="30B105AF" w:rsidR="0004132A" w:rsidRPr="00831F9C" w:rsidRDefault="0088280C" w:rsidP="0004132A">
      <w:pPr>
        <w:pStyle w:val="ListParagraph"/>
        <w:numPr>
          <w:ilvl w:val="0"/>
          <w:numId w:val="45"/>
        </w:numPr>
        <w:jc w:val="both"/>
      </w:pPr>
      <w:r w:rsidRPr="00831F9C">
        <w:t xml:space="preserve">Using a comprehensive strategy, a </w:t>
      </w:r>
      <w:r>
        <w:t>search</w:t>
      </w:r>
      <w:r w:rsidRPr="00831F9C">
        <w:t xml:space="preserve"> was conducted in 1</w:t>
      </w:r>
      <w:r>
        <w:t>0</w:t>
      </w:r>
      <w:r w:rsidRPr="00831F9C">
        <w:t xml:space="preserve"> electronic </w:t>
      </w:r>
      <w:r>
        <w:t xml:space="preserve">databases </w:t>
      </w:r>
      <w:r w:rsidRPr="00831F9C">
        <w:t xml:space="preserve">to identify </w:t>
      </w:r>
      <w:r>
        <w:t xml:space="preserve">relevant peer-reviewed </w:t>
      </w:r>
      <w:r w:rsidRPr="00831F9C">
        <w:t xml:space="preserve">studies </w:t>
      </w:r>
      <w:r>
        <w:t xml:space="preserve">in humans, </w:t>
      </w:r>
      <w:r w:rsidRPr="00831F9C">
        <w:t xml:space="preserve">published between January 2000 and </w:t>
      </w:r>
      <w:r>
        <w:t>June</w:t>
      </w:r>
      <w:r w:rsidRPr="00831F9C">
        <w:t xml:space="preserve"> 2018</w:t>
      </w:r>
      <w:r>
        <w:t xml:space="preserve"> in the English language.</w:t>
      </w:r>
      <w:r w:rsidRPr="00831F9C">
        <w:t xml:space="preserve"> </w:t>
      </w:r>
      <w:r>
        <w:t xml:space="preserve"> Additionally, one military and veteran health journal was electronically searched to identify any published studies.  This process was </w:t>
      </w:r>
      <w:r w:rsidRPr="00831F9C">
        <w:t xml:space="preserve">supplemented by a website search to identify any </w:t>
      </w:r>
      <w:r>
        <w:t xml:space="preserve">publicly available relevant government </w:t>
      </w:r>
      <w:r>
        <w:lastRenderedPageBreak/>
        <w:t xml:space="preserve">agency or independent medical scientific advisory committee reports, toxicological profiles, or risk assessment </w:t>
      </w:r>
      <w:r w:rsidRPr="00831F9C">
        <w:t>reports</w:t>
      </w:r>
      <w:r>
        <w:t xml:space="preserve"> (</w:t>
      </w:r>
      <w:r w:rsidRPr="00F17341">
        <w:t xml:space="preserve">herein referred to as </w:t>
      </w:r>
      <w:r>
        <w:t>reports).</w:t>
      </w:r>
    </w:p>
    <w:p w14:paraId="21E0A1B7" w14:textId="56AF0D2E" w:rsidR="0004132A" w:rsidRPr="00CE6BED" w:rsidRDefault="0088280C" w:rsidP="0004132A">
      <w:pPr>
        <w:pStyle w:val="ListParagraph"/>
        <w:numPr>
          <w:ilvl w:val="0"/>
          <w:numId w:val="45"/>
        </w:numPr>
        <w:jc w:val="both"/>
      </w:pPr>
      <w:r w:rsidRPr="00CE6BED">
        <w:t xml:space="preserve">The studies were screened against strict inclusion and exclusion criteria. </w:t>
      </w:r>
      <w:r>
        <w:t xml:space="preserve"> </w:t>
      </w:r>
      <w:r w:rsidRPr="00CE6BED">
        <w:t xml:space="preserve">Only studies with male populations exposed to </w:t>
      </w:r>
      <w:r>
        <w:t>one or more of the specified solvents</w:t>
      </w:r>
      <w:r w:rsidRPr="00CE6BED">
        <w:t xml:space="preserve"> </w:t>
      </w:r>
      <w:r>
        <w:t>and which</w:t>
      </w:r>
      <w:r w:rsidRPr="00CE6BED">
        <w:t xml:space="preserve"> reported sexual function</w:t>
      </w:r>
      <w:r>
        <w:t xml:space="preserve"> or</w:t>
      </w:r>
      <w:r w:rsidRPr="00CE6BED">
        <w:t xml:space="preserve"> sexual </w:t>
      </w:r>
      <w:r>
        <w:t>or</w:t>
      </w:r>
      <w:r w:rsidRPr="00CE6BED">
        <w:t xml:space="preserve"> reproductive health </w:t>
      </w:r>
      <w:r>
        <w:t xml:space="preserve">outcomes </w:t>
      </w:r>
      <w:r w:rsidRPr="00CE6BED">
        <w:t>were included.</w:t>
      </w:r>
    </w:p>
    <w:p w14:paraId="41A8BBD4" w14:textId="6D5CC0D8" w:rsidR="0004132A" w:rsidRPr="004F7C1C" w:rsidRDefault="0088280C" w:rsidP="0004132A">
      <w:pPr>
        <w:pStyle w:val="ListParagraph"/>
        <w:numPr>
          <w:ilvl w:val="0"/>
          <w:numId w:val="45"/>
        </w:numPr>
        <w:jc w:val="both"/>
        <w:rPr>
          <w:strike/>
        </w:rPr>
      </w:pPr>
      <w:r>
        <w:t>The studies that were i</w:t>
      </w:r>
      <w:r w:rsidRPr="00CE6BED">
        <w:t xml:space="preserve">ncluded were assessed for quality and were evaluated </w:t>
      </w:r>
      <w:r>
        <w:t>for</w:t>
      </w:r>
      <w:r w:rsidRPr="00CE6BED">
        <w:t xml:space="preserve"> risk of bias, </w:t>
      </w:r>
      <w:r>
        <w:t xml:space="preserve">the </w:t>
      </w:r>
      <w:r w:rsidRPr="00CE6BED">
        <w:t xml:space="preserve">data source, quantity of evidence and the generalisability of the body of evidence. </w:t>
      </w:r>
      <w:r>
        <w:t xml:space="preserve"> </w:t>
      </w:r>
    </w:p>
    <w:p w14:paraId="58F31BC9" w14:textId="6ABD7851" w:rsidR="0088280C" w:rsidRDefault="0088280C" w:rsidP="0088280C">
      <w:pPr>
        <w:pStyle w:val="Bullets"/>
        <w:numPr>
          <w:ilvl w:val="0"/>
          <w:numId w:val="45"/>
        </w:numPr>
        <w:jc w:val="both"/>
      </w:pPr>
      <w:r>
        <w:t xml:space="preserve">A total of </w:t>
      </w:r>
      <w:r w:rsidR="00755962">
        <w:t xml:space="preserve">34 records met the inclusion criteria.  Of these, </w:t>
      </w:r>
      <w:r>
        <w:t xml:space="preserve">18 </w:t>
      </w:r>
      <w:r w:rsidR="00755962">
        <w:t xml:space="preserve">records were </w:t>
      </w:r>
      <w:r>
        <w:t>publications (</w:t>
      </w:r>
      <w:r w:rsidR="00755962">
        <w:t xml:space="preserve">from </w:t>
      </w:r>
      <w:r>
        <w:t xml:space="preserve">14 primary observational studies) and 16 </w:t>
      </w:r>
      <w:r w:rsidR="00755962">
        <w:t xml:space="preserve">records were </w:t>
      </w:r>
      <w:r>
        <w:t>reports.  Three publications</w:t>
      </w:r>
      <w:r>
        <w:fldChar w:fldCharType="begin">
          <w:fldData xml:space="preserve">PEVuZE5vdGU+PENpdGU+PEF1dGhvcj5DaGlhPC9BdXRob3I+PFllYXI+MTk5NzwvWWVhcj48UmVj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</w:fldData>
        </w:fldChar>
      </w:r>
      <w:r w:rsidR="00A21BCB">
        <w:instrText xml:space="preserve"> ADDIN EN.CITE </w:instrText>
      </w:r>
      <w:r w:rsidR="00A21BCB">
        <w:fldChar w:fldCharType="begin">
          <w:fldData xml:space="preserve">PEVuZE5vdGU+PENpdGU+PEF1dGhvcj5DaGlhPC9BdXRob3I+PFllYXI+MTk5NzwvWWVhcj48UmVj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</w:fldData>
        </w:fldChar>
      </w:r>
      <w:r w:rsidR="00A21BCB">
        <w:instrText xml:space="preserve"> ADDIN EN.CITE.DATA </w:instrText>
      </w:r>
      <w:r w:rsidR="00A21BCB">
        <w:fldChar w:fldCharType="end"/>
      </w:r>
      <w:r>
        <w:fldChar w:fldCharType="separate"/>
      </w:r>
      <w:r w:rsidR="00A21BCB" w:rsidRPr="00A21BCB">
        <w:rPr>
          <w:noProof/>
          <w:vertAlign w:val="superscript"/>
        </w:rPr>
        <w:t>4-6</w:t>
      </w:r>
      <w:r>
        <w:fldChar w:fldCharType="end"/>
      </w:r>
      <w:r>
        <w:t xml:space="preserve"> were based on the same population of degreasing workers in Singapore, two were based on the same Australian retrospective cohort study (</w:t>
      </w:r>
      <w:r w:rsidRPr="00CE6BED">
        <w:t>Study of Health Outcomes in Aircraft Maintenance Personnel (SHOAMP)</w:t>
      </w:r>
      <w:r>
        <w:t>),</w:t>
      </w:r>
      <w:r>
        <w:fldChar w:fldCharType="begin">
          <w:fldData xml:space="preserve">PEVuZE5vdGU+PENpdGU+PEF1dGhvcj5Ccm93bjwvQXV0aG9yPjxZZWFyPjIwMDk8L1llYXI+PFJl
Y051bT4xMTU8L1JlY051bT48RGlzcGxheVRleHQ+PHN0eWxlIGZhY2U9InN1cGVyc2NyaXB0Ij43
LCA4PC9zdHlsZT48L0Rpc3BsYXlUZXh0PjxyZWNvcmQ+PHJlYy1udW1iZXI+MTE1PC9yZWMtbnVt
YmVyPjxmb3JlaWduLWtleXM+PGtleSBhcHA9IkVOIiBkYi1pZD0idHMwdDI1czB2djJ2YTFlemZ3
NnZydHR2d3ByZmY1cmV6dHI5IiB0aW1lc3RhbXA9IjE1NDE1NTY3NDMiPjExNTwva2V5PjwvZm9y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TnVtPjExODwvUmVjTnVtPjxyZWNvcmQ+PHJlYy1udW1iZXI+MTE4PC9yZWMtbnVtYmVyPjxmb3Jl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</w:fldData>
        </w:fldChar>
      </w:r>
      <w:r w:rsidR="00A21BCB">
        <w:instrText xml:space="preserve"> ADDIN EN.CITE </w:instrText>
      </w:r>
      <w:r w:rsidR="00A21BCB">
        <w:fldChar w:fldCharType="begin">
          <w:fldData xml:space="preserve">PEVuZE5vdGU+PENpdGU+PEF1dGhvcj5Ccm93bjwvQXV0aG9yPjxZZWFyPjIwMDk8L1llYXI+PFJl
Y051bT4xMTU8L1JlY051bT48RGlzcGxheVRleHQ+PHN0eWxlIGZhY2U9InN1cGVyc2NyaXB0Ij43
LCA4PC9zdHlsZT48L0Rpc3BsYXlUZXh0PjxyZWNvcmQ+PHJlYy1udW1iZXI+MTE1PC9yZWMtbnVt
YmVyPjxmb3JlaWduLWtleXM+PGtleSBhcHA9IkVOIiBkYi1pZD0idHMwdDI1czB2djJ2YTFlemZ3
NnZydHR2d3ByZmY1cmV6dHI5IiB0aW1lc3RhbXA9IjE1NDE1NTY3NDMiPjExNTwva2V5PjwvZm9y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TnVtPjExODwvUmVjTnVtPjxyZWNvcmQ+PHJlYy1udW1iZXI+MTE4PC9yZWMtbnVtYmVyPjxmb3Jl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</w:fldData>
        </w:fldChar>
      </w:r>
      <w:r w:rsidR="00A21BCB">
        <w:instrText xml:space="preserve"> ADDIN EN.CITE.DATA </w:instrText>
      </w:r>
      <w:r w:rsidR="00A21BCB">
        <w:fldChar w:fldCharType="end"/>
      </w:r>
      <w:r>
        <w:fldChar w:fldCharType="separate"/>
      </w:r>
      <w:r w:rsidR="00A21BCB" w:rsidRPr="00A21BCB">
        <w:rPr>
          <w:noProof/>
          <w:vertAlign w:val="superscript"/>
        </w:rPr>
        <w:t>7, 8</w:t>
      </w:r>
      <w:r>
        <w:fldChar w:fldCharType="end"/>
      </w:r>
      <w:r>
        <w:t xml:space="preserve"> and another two were based on a group of men monitored for exposure to organic solvents by the Finnish Institute of Occupational Health between 1965–1983.</w:t>
      </w:r>
      <w:r>
        <w:fldChar w:fldCharType="begin">
          <w:fldData xml:space="preserve">PEVuZE5vdGU+PENpdGU+PEF1dGhvcj5TYWxsbWVuPC9BdXRob3I+PFllYXI+MTk5ODwvWWVhcj48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bWVudCAmYW1wOyBIZWFsdGg8L2FiYnItMz48L3BlcmlvZGljYWw+PGFsdC1wZXJpb2RpY2FsPjxm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</w:fldData>
        </w:fldChar>
      </w:r>
      <w:r w:rsidR="00A21BCB">
        <w:instrText xml:space="preserve"> ADDIN EN.CITE </w:instrText>
      </w:r>
      <w:r w:rsidR="00A21BCB">
        <w:fldChar w:fldCharType="begin">
          <w:fldData xml:space="preserve">PEVuZE5vdGU+PENpdGU+PEF1dGhvcj5TYWxsbWVuPC9BdXRob3I+PFllYXI+MTk5ODwvWWVhcj48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bWVudCAmYW1wOyBIZWFsdGg8L2FiYnItMz48L3BlcmlvZGljYWw+PGFsdC1wZXJpb2RpY2FsPjxm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</w:fldData>
        </w:fldChar>
      </w:r>
      <w:r w:rsidR="00A21BCB">
        <w:instrText xml:space="preserve"> ADDIN EN.CITE.DATA </w:instrText>
      </w:r>
      <w:r w:rsidR="00A21BCB">
        <w:fldChar w:fldCharType="end"/>
      </w:r>
      <w:r>
        <w:fldChar w:fldCharType="separate"/>
      </w:r>
      <w:r w:rsidR="00A21BCB" w:rsidRPr="00A21BCB">
        <w:rPr>
          <w:noProof/>
          <w:vertAlign w:val="superscript"/>
        </w:rPr>
        <w:t>9, 10</w:t>
      </w:r>
      <w:r>
        <w:fldChar w:fldCharType="end"/>
      </w:r>
    </w:p>
    <w:p w14:paraId="3C361531" w14:textId="1F0BCBCC" w:rsidR="0004132A" w:rsidRDefault="0088280C" w:rsidP="0004132A">
      <w:pPr>
        <w:pStyle w:val="Bullets"/>
        <w:numPr>
          <w:ilvl w:val="0"/>
          <w:numId w:val="45"/>
        </w:numPr>
        <w:jc w:val="both"/>
      </w:pPr>
      <w:r>
        <w:t>The designs of the 14 studies were: one prospective cohort (one publication</w:t>
      </w:r>
      <w:r>
        <w:fldChar w:fldCharType="begin"/>
      </w:r>
      <w:r w:rsidR="00A21BCB">
        <w:instrText xml:space="preserve"> ADDIN EN.CITE &lt;EndNote&gt;&lt;Cite&gt;&lt;Author&gt;Lemasters&lt;/Author&gt;&lt;Year&gt;1999&lt;/Year&gt;&lt;RecNum&gt;112&lt;/RecNum&gt;&lt;DisplayText&gt;&lt;style face="superscript"&gt;11&lt;/style&gt;&lt;/DisplayText&gt;&lt;record&gt;&lt;rec-number&gt;112&lt;/rec-number&gt;&lt;foreign-keys&gt;&lt;key app="EN" db-id="ts0t25s0vv2va1ezfw6vrttvwprff5reztr9" timestamp="1541556735"&gt;112&lt;/key&gt;&lt;/foreign-keys&gt;&lt;ref-type name="Journal Article"&gt;17&lt;/ref-type&gt;&lt;contributors&gt;&lt;authors&gt;&lt;author&gt;Lemasters, G. K.&lt;/author&gt;&lt;author&gt;Olsen, D. M.&lt;/author&gt;&lt;author&gt;Yiin, J. H.&lt;/author&gt;&lt;author&gt;Lockey, J. E.&lt;/author&gt;&lt;author&gt;Shukla, R.&lt;/author&gt;&lt;author&gt;Selevan, S. G.&lt;/author&gt;&lt;author&gt;Schrader, S. M.&lt;/author&gt;&lt;author&gt;Toth, G. P.&lt;/author&gt;&lt;author&gt;Evenson, D. P.&lt;/author&gt;&lt;author&gt;Huszar, G. B.&lt;/author&gt;&lt;/authors&gt;&lt;/contributors&gt;&lt;titles&gt;&lt;title&gt;Male reproductive effects of solvent and fuel exposure during aircraft maintenance&lt;/title&gt;&lt;secondary-title&gt;Reprod Toxicol&lt;/secondary-title&gt;&lt;/titles&gt;&lt;periodical&gt;&lt;full-title&gt;Reproductive Toxicology&lt;/full-title&gt;&lt;abbr-1&gt;Reprod. Toxicol.&lt;/abbr-1&gt;&lt;abbr-2&gt;Reprod Toxicol&lt;/abbr-2&gt;&lt;/periodical&gt;&lt;pages&gt;155-166&lt;/pages&gt;&lt;volume&gt;13&lt;/volume&gt;&lt;number&gt;3&lt;/number&gt;&lt;dates&gt;&lt;year&gt;1999&lt;/year&gt;&lt;/dates&gt;&lt;accession-num&gt;20027771&lt;/accession-num&gt;&lt;urls&gt;&lt;related-urls&gt;&lt;url&gt;http://dx.doi.org/10.1016/S0890-6238(99)00012-X&lt;/url&gt;&lt;url&gt;https://www.sciencedirect.com/science/article/pii/S089062389900012X?via%3Dihub&lt;/url&gt;&lt;/related-urls&gt;&lt;/urls&gt;&lt;/record&gt;&lt;/Cite&gt;&lt;/EndNote&gt;</w:instrText>
      </w:r>
      <w:r>
        <w:fldChar w:fldCharType="separate"/>
      </w:r>
      <w:r w:rsidR="00A21BCB" w:rsidRPr="00A21BCB">
        <w:rPr>
          <w:noProof/>
          <w:vertAlign w:val="superscript"/>
        </w:rPr>
        <w:t>11</w:t>
      </w:r>
      <w:r>
        <w:fldChar w:fldCharType="end"/>
      </w:r>
      <w:r>
        <w:t>), one retrospective cohort (two publications</w:t>
      </w:r>
      <w:r>
        <w:fldChar w:fldCharType="begin">
          <w:fldData xml:space="preserve">PEVuZE5vdGU+PENpdGU+PEF1dGhvcj5Ccm93bjwvQXV0aG9yPjxZZWFyPjIwMDk8L1llYXI+PFJl
Y051bT4xMTU8L1JlY051bT48RGlzcGxheVRleHQ+PHN0eWxlIGZhY2U9InN1cGVyc2NyaXB0Ij43
LCA4PC9zdHlsZT48L0Rpc3BsYXlUZXh0PjxyZWNvcmQ+PHJlYy1udW1iZXI+MTE1PC9yZWMtbnVt
YmVyPjxmb3JlaWduLWtleXM+PGtleSBhcHA9IkVOIiBkYi1pZD0idHMwdDI1czB2djJ2YTFlemZ3
NnZydHR2d3ByZmY1cmV6dHI5IiB0aW1lc3RhbXA9IjE1NDE1NTY3NDMiPjExNTwva2V5PjwvZm9y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TnVtPjExODwvUmVjTnVtPjxyZWNvcmQ+PHJlYy1udW1iZXI+MTE4PC9yZWMtbnVtYmVyPjxmb3Jl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</w:fldData>
        </w:fldChar>
      </w:r>
      <w:r w:rsidR="00A21BCB">
        <w:instrText xml:space="preserve"> ADDIN EN.CITE </w:instrText>
      </w:r>
      <w:r w:rsidR="00A21BCB">
        <w:fldChar w:fldCharType="begin">
          <w:fldData xml:space="preserve">PEVuZE5vdGU+PENpdGU+PEF1dGhvcj5Ccm93bjwvQXV0aG9yPjxZZWFyPjIwMDk8L1llYXI+PFJl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</w:fldData>
        </w:fldChar>
      </w:r>
      <w:r w:rsidR="00A21BCB">
        <w:instrText xml:space="preserve"> ADDIN EN.CITE.DATA </w:instrText>
      </w:r>
      <w:r w:rsidR="00A21BCB">
        <w:fldChar w:fldCharType="end"/>
      </w:r>
      <w:r>
        <w:fldChar w:fldCharType="separate"/>
      </w:r>
      <w:r w:rsidR="00A21BCB" w:rsidRPr="00A21BCB">
        <w:rPr>
          <w:noProof/>
          <w:vertAlign w:val="superscript"/>
        </w:rPr>
        <w:t>7, 8</w:t>
      </w:r>
      <w:r>
        <w:fldChar w:fldCharType="end"/>
      </w:r>
      <w:r>
        <w:t>), one case referent (two publications</w:t>
      </w:r>
      <w:r>
        <w:fldChar w:fldCharType="begin">
          <w:fldData xml:space="preserve">PEVuZE5vdGU+PENpdGU+PEF1dGhvcj5TYWxsbWVuPC9BdXRob3I+PFllYXI+MTk5ODwvWWVhcj48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bWVudCAmYW1wOyBIZWFsdGg8L2FiYnItMz48L3BlcmlvZGljYWw+PGFsdC1wZXJpb2RpY2FsPjxm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</w:fldData>
        </w:fldChar>
      </w:r>
      <w:r w:rsidR="00A21BCB">
        <w:instrText xml:space="preserve"> ADDIN EN.CITE </w:instrText>
      </w:r>
      <w:r w:rsidR="00A21BCB">
        <w:fldChar w:fldCharType="begin">
          <w:fldData xml:space="preserve">PEVuZE5vdGU+PENpdGU+PEF1dGhvcj5TYWxsbWVuPC9BdXRob3I+PFllYXI+MTk5ODwvWWVhcj48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bWVudCAmYW1wOyBIZWFsdGg8L2FiYnItMz48L3BlcmlvZGljYWw+PGFsdC1wZXJpb2RpY2FsPjxm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</w:fldData>
        </w:fldChar>
      </w:r>
      <w:r w:rsidR="00A21BCB">
        <w:instrText xml:space="preserve"> ADDIN EN.CITE.DATA </w:instrText>
      </w:r>
      <w:r w:rsidR="00A21BCB">
        <w:fldChar w:fldCharType="end"/>
      </w:r>
      <w:r>
        <w:fldChar w:fldCharType="separate"/>
      </w:r>
      <w:r w:rsidR="00A21BCB" w:rsidRPr="00A21BCB">
        <w:rPr>
          <w:noProof/>
          <w:vertAlign w:val="superscript"/>
        </w:rPr>
        <w:t>9, 10</w:t>
      </w:r>
      <w:r>
        <w:fldChar w:fldCharType="end"/>
      </w:r>
      <w:r>
        <w:t>) and 11 cross</w:t>
      </w:r>
      <w:r w:rsidR="005B14D8">
        <w:t>-</w:t>
      </w:r>
      <w:r>
        <w:t>sectional (13 publications</w:t>
      </w:r>
      <w:r>
        <w:fldChar w:fldCharType="begin">
          <w:fldData xml:space="preserve">PEVuZE5vdGU+PENpdGU+PEF1dGhvcj5EZSBDZWxpczwvQXV0aG9yPjxZZWFyPjIwMDA8L1llYXI+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</w:fldData>
        </w:fldChar>
      </w:r>
      <w:r w:rsidR="00A21BCB">
        <w:instrText xml:space="preserve"> ADDIN EN.CITE </w:instrText>
      </w:r>
      <w:r w:rsidR="00A21BCB">
        <w:fldChar w:fldCharType="begin">
          <w:fldData xml:space="preserve">PEVuZE5vdGU+PENpdGU+PEF1dGhvcj5EZSBDZWxpczwvQXV0aG9yPjxZZWFyPjIwMDA8L1llYXI+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</w:fldData>
        </w:fldChar>
      </w:r>
      <w:r w:rsidR="00A21BCB">
        <w:instrText xml:space="preserve"> ADDIN EN.CITE.DATA </w:instrText>
      </w:r>
      <w:r w:rsidR="00A21BCB">
        <w:fldChar w:fldCharType="end"/>
      </w:r>
      <w:r>
        <w:fldChar w:fldCharType="separate"/>
      </w:r>
      <w:r w:rsidR="00A21BCB" w:rsidRPr="00A21BCB">
        <w:rPr>
          <w:noProof/>
          <w:vertAlign w:val="superscript"/>
        </w:rPr>
        <w:t>4-6, 12-21</w:t>
      </w:r>
      <w:r>
        <w:fldChar w:fldCharType="end"/>
      </w:r>
      <w:r>
        <w:t>) studies.</w:t>
      </w:r>
    </w:p>
    <w:p w14:paraId="01D7C7EE" w14:textId="2F173FD0" w:rsidR="0004132A" w:rsidRDefault="0088280C" w:rsidP="0088280C">
      <w:pPr>
        <w:pStyle w:val="ListParagraph"/>
        <w:numPr>
          <w:ilvl w:val="0"/>
          <w:numId w:val="45"/>
        </w:numPr>
        <w:jc w:val="both"/>
      </w:pPr>
      <w:r>
        <w:t>Ten publications reported outcomes related to fertility</w:t>
      </w:r>
      <w:r>
        <w:rPr>
          <w:rStyle w:val="FootnoteReference"/>
        </w:rPr>
        <w:footnoteReference w:id="1"/>
      </w:r>
      <w:r>
        <w:t xml:space="preserve"> and/or fecundity</w:t>
      </w:r>
      <w:r>
        <w:rPr>
          <w:rStyle w:val="FootnoteReference"/>
        </w:rPr>
        <w:footnoteReference w:id="2"/>
      </w:r>
      <w:r>
        <w:t>; six</w:t>
      </w:r>
      <w:r>
        <w:fldChar w:fldCharType="begin">
          <w:fldData xml:space="preserve">PEVuZE5vdGU+PENpdGU+PEF1dGhvcj5DaGlhPC9BdXRob3I+PFllYXI+MTk5NjwvWWVhcj48UmVj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=
</w:fldData>
        </w:fldChar>
      </w:r>
      <w:r w:rsidR="00A21BCB">
        <w:instrText xml:space="preserve"> ADDIN EN.CITE </w:instrText>
      </w:r>
      <w:r w:rsidR="00A21BCB">
        <w:fldChar w:fldCharType="begin">
          <w:fldData xml:space="preserve">PEVuZE5vdGU+PENpdGU+PEF1dGhvcj5DaGlhPC9BdXRob3I+PFllYXI+MTk5NjwvWWVhcj48UmVj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=
</w:fldData>
        </w:fldChar>
      </w:r>
      <w:r w:rsidR="00A21BCB">
        <w:instrText xml:space="preserve"> ADDIN EN.CITE.DATA </w:instrText>
      </w:r>
      <w:r w:rsidR="00A21BCB">
        <w:fldChar w:fldCharType="end"/>
      </w:r>
      <w:r>
        <w:fldChar w:fldCharType="separate"/>
      </w:r>
      <w:r w:rsidR="00A21BCB" w:rsidRPr="00A21BCB">
        <w:rPr>
          <w:noProof/>
          <w:vertAlign w:val="superscript"/>
        </w:rPr>
        <w:t>5, 11, 12, 16, 18, 21</w:t>
      </w:r>
      <w:r>
        <w:fldChar w:fldCharType="end"/>
      </w:r>
      <w:r>
        <w:t xml:space="preserve"> conducted semen analysis in exposed men, two reported time to pregnancy (TTP),</w:t>
      </w:r>
      <w:r>
        <w:fldChar w:fldCharType="begin">
          <w:fldData xml:space="preserve">PEVuZE5vdGU+PENpdGU+PEF1dGhvcj5Ib29pdmVsZDwvQXV0aG9yPjxZZWFyPjIwMDY8L1llYXI+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</w:fldData>
        </w:fldChar>
      </w:r>
      <w:r w:rsidR="00A21BCB">
        <w:instrText xml:space="preserve"> ADDIN EN.CITE </w:instrText>
      </w:r>
      <w:r w:rsidR="00A21BCB">
        <w:fldChar w:fldCharType="begin">
          <w:fldData xml:space="preserve">PEVuZE5vdGU+PENpdGU+PEF1dGhvcj5Ib29pdmVsZDwvQXV0aG9yPjxZZWFyPjIwMDY8L1llYXI+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</w:fldData>
        </w:fldChar>
      </w:r>
      <w:r w:rsidR="00A21BCB">
        <w:instrText xml:space="preserve"> ADDIN EN.CITE.DATA </w:instrText>
      </w:r>
      <w:r w:rsidR="00A21BCB">
        <w:fldChar w:fldCharType="end"/>
      </w:r>
      <w:r>
        <w:fldChar w:fldCharType="separate"/>
      </w:r>
      <w:r w:rsidR="00A21BCB" w:rsidRPr="00A21BCB">
        <w:rPr>
          <w:noProof/>
          <w:vertAlign w:val="superscript"/>
        </w:rPr>
        <w:t>14, 17</w:t>
      </w:r>
      <w:r>
        <w:fldChar w:fldCharType="end"/>
      </w:r>
      <w:r>
        <w:t xml:space="preserve"> one investigated fecundity ratios,</w:t>
      </w:r>
      <w:r>
        <w:fldChar w:fldCharType="begin">
          <w:fldData xml:space="preserve">PEVuZE5vdGU+PENpdGU+PEF1dGhvcj5TYWxsbWVuPC9BdXRob3I+PFllYXI+MTk5ODwvWWVhcj48
UmVjTnVtPjEyNDwvUmVjTnVtPjxEaXNwbGF5VGV4dD48c3R5bGUgZmFjZT0ic3VwZXJzY3JpcHQi
Pjk8L3N0eWxlPjwvRGlzcGxheVRleHQ+PHJlY29yZD48cmVjLW51bWJlcj4xMjQ8L3JlYy1udW1i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A21BCB">
        <w:instrText xml:space="preserve"> ADDIN EN.CITE </w:instrText>
      </w:r>
      <w:r w:rsidR="00A21BCB">
        <w:fldChar w:fldCharType="begin">
          <w:fldData xml:space="preserve">PEVuZE5vdGU+PENpdGU+PEF1dGhvcj5TYWxsbWVuPC9BdXRob3I+PFllYXI+MTk5ODwvWWVhcj48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</w:fldData>
        </w:fldChar>
      </w:r>
      <w:r w:rsidR="00A21BCB">
        <w:instrText xml:space="preserve"> ADDIN EN.CITE.DATA </w:instrText>
      </w:r>
      <w:r w:rsidR="00A21BCB">
        <w:fldChar w:fldCharType="end"/>
      </w:r>
      <w:r>
        <w:fldChar w:fldCharType="separate"/>
      </w:r>
      <w:r w:rsidR="00A21BCB" w:rsidRPr="00A21BCB">
        <w:rPr>
          <w:noProof/>
          <w:vertAlign w:val="superscript"/>
        </w:rPr>
        <w:t>9</w:t>
      </w:r>
      <w:r>
        <w:fldChar w:fldCharType="end"/>
      </w:r>
      <w:r>
        <w:t xml:space="preserve"> and the other</w:t>
      </w:r>
      <w:r>
        <w:fldChar w:fldCharType="begin"/>
      </w:r>
      <w:r w:rsidR="00A21BCB">
        <w:instrText xml:space="preserve"> ADDIN EN.CITE &lt;EndNote&gt;&lt;Cite&gt;&lt;Author&gt;D&amp;apos;Este&lt;/Author&gt;&lt;Year&gt;2004&lt;/Year&gt;&lt;RecNum&gt;118&lt;/RecNum&gt;&lt;DisplayText&gt;&lt;style face="superscript"&gt;8&lt;/style&gt;&lt;/DisplayText&gt;&lt;record&gt;&lt;rec-number&gt;118&lt;/rec-number&gt;&lt;foreign-keys&gt;&lt;key app="EN" db-id="ts0t25s0vv2va1ezfw6vrttvwprff5reztr9" timestamp="1541556744"&gt;118&lt;/key&gt;&lt;/foreign-keys&gt;&lt;ref-type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fldChar w:fldCharType="separate"/>
      </w:r>
      <w:r w:rsidR="00A21BCB" w:rsidRPr="00A21BCB">
        <w:rPr>
          <w:noProof/>
          <w:vertAlign w:val="superscript"/>
        </w:rPr>
        <w:t>8</w:t>
      </w:r>
      <w:r>
        <w:fldChar w:fldCharType="end"/>
      </w:r>
      <w:r>
        <w:t xml:space="preserve"> reported number of pregnancies, problems getting pregnant and visiting a specialist regarding fertility issues in partners of exposed men.  The exposures varied across these studies and only three publications reported outcomes assessed in relation to a single specified solvent exposure; two reported on TCE</w:t>
      </w:r>
      <w:r>
        <w:fldChar w:fldCharType="begin">
          <w:fldData xml:space="preserve">PEVuZE5vdGU+PENpdGU+PEF1dGhvcj5DaGlhPC9BdXRob3I+PFllYXI+MTk5NjwvWWVhcj48UmVj
TnVtPjExNzwvUmVjTnVtPjxEaXNwbGF5VGV4dD48c3R5bGUgZmFjZT0ic3VwZXJzY3JpcHQiPjUs
IDE4PC9zdHlsZT48L0Rpc3BsYXlUZXh0PjxyZWNvcmQ+PHJlYy1udW1iZXI+MTE3PC9yZWMtbnVt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cmVsYXRlZC11cmxzPjwvdXJscz48L3JlY29yZD48L0NpdGU+PENpdGU+PEF1dGhvcj5SYXNtdXNz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</w:fldData>
        </w:fldChar>
      </w:r>
      <w:r w:rsidR="00A21BCB">
        <w:instrText xml:space="preserve"> ADDIN EN.CITE </w:instrText>
      </w:r>
      <w:r w:rsidR="00A21BCB">
        <w:fldChar w:fldCharType="begin">
          <w:fldData xml:space="preserve">PEVuZE5vdGU+PENpdGU+PEF1dGhvcj5DaGlhPC9BdXRob3I+PFllYXI+MTk5NjwvWWVhcj48UmVj
TnVtPjExNzwvUmVjTnVtPjxEaXNwbGF5VGV4dD48c3R5bGUgZmFjZT0ic3VwZXJzY3JpcHQiPjUs
IDE4PC9zdHlsZT48L0Rpc3BsYXlUZXh0PjxyZWNvcmQ+PHJlYy1udW1iZXI+MTE3PC9yZWMtbnVt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cmVsYXRlZC11cmxzPjwvdXJscz48L3JlY29yZD48L0NpdGU+PENpdGU+PEF1dGhvcj5SYXNtdXNz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</w:fldData>
        </w:fldChar>
      </w:r>
      <w:r w:rsidR="00A21BCB">
        <w:instrText xml:space="preserve"> ADDIN EN.CITE.DATA </w:instrText>
      </w:r>
      <w:r w:rsidR="00A21BCB">
        <w:fldChar w:fldCharType="end"/>
      </w:r>
      <w:r>
        <w:fldChar w:fldCharType="separate"/>
      </w:r>
      <w:r w:rsidR="00A21BCB" w:rsidRPr="00A21BCB">
        <w:rPr>
          <w:noProof/>
          <w:vertAlign w:val="superscript"/>
        </w:rPr>
        <w:t>5, 18</w:t>
      </w:r>
      <w:r>
        <w:fldChar w:fldCharType="end"/>
      </w:r>
      <w:r>
        <w:t xml:space="preserve"> and one on toluene.</w:t>
      </w:r>
      <w:r>
        <w:fldChar w:fldCharType="begin">
          <w:fldData xml:space="preserve">PEVuZE5vdGU+PENpdGU+PEF1dGhvcj5QbGVuZ2UtQm9uaWc8L0F1dGhvcj48WWVhcj4xOTk5PC9Z
ZWFyPjxSZWNOdW0+MTIyPC9SZWNOdW0+PERpc3BsYXlUZXh0PjxzdHlsZSBmYWNlPSJzdXBlcnNj
cmlwdCI+MTc8L3N0eWxlPjwvRGlzcGxheVRleHQ+PHJlY29yZD48cmVjLW51bWJlcj4xMjI8L3Jl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A21BCB">
        <w:instrText xml:space="preserve"> ADDIN EN.CITE </w:instrText>
      </w:r>
      <w:r w:rsidR="00A21BCB">
        <w:fldChar w:fldCharType="begin">
          <w:fldData xml:space="preserve">PEVuZE5vdGU+PENpdGU+PEF1dGhvcj5QbGVuZ2UtQm9uaWc8L0F1dGhvcj48WWVhcj4xOTk5PC9Z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YW1wOyBFbnZpcm9ubWVudGFsIE1lZGljaW5lPC9hYmJyLTM+PC9wZXJpb2RpY2FsPjxhbHQtcGVy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</w:fldData>
        </w:fldChar>
      </w:r>
      <w:r w:rsidR="00A21BCB">
        <w:instrText xml:space="preserve"> ADDIN EN.CITE.DATA </w:instrText>
      </w:r>
      <w:r w:rsidR="00A21BCB">
        <w:fldChar w:fldCharType="end"/>
      </w:r>
      <w:r>
        <w:fldChar w:fldCharType="separate"/>
      </w:r>
      <w:r w:rsidR="00A21BCB" w:rsidRPr="00A21BCB">
        <w:rPr>
          <w:noProof/>
          <w:vertAlign w:val="superscript"/>
        </w:rPr>
        <w:t>17</w:t>
      </w:r>
      <w:r>
        <w:fldChar w:fldCharType="end"/>
      </w:r>
      <w:r>
        <w:t xml:space="preserve">  In all the other publications, exposures to several solvents and associations with reproductive outcomes were reported and the men had been exposed to more than one solvent.</w:t>
      </w:r>
    </w:p>
    <w:p w14:paraId="7A31BC35" w14:textId="628F6CC2" w:rsidR="00563106" w:rsidRDefault="00563106" w:rsidP="001A17D6">
      <w:pPr>
        <w:pStyle w:val="ListParagraph"/>
        <w:numPr>
          <w:ilvl w:val="0"/>
          <w:numId w:val="45"/>
        </w:numPr>
        <w:jc w:val="both"/>
      </w:pPr>
      <w:r>
        <w:t>Of the six publications that investigated semen profile, sperm motility was reported in five</w:t>
      </w:r>
      <w:r>
        <w:fldChar w:fldCharType="begin">
          <w:fldData xml:space="preserve">PEVuZE5vdGU+PENpdGU+PEF1dGhvcj5EZSBDZWxpczwvQXV0aG9yPjxZZWFyPjIwMDA8L1llYXI+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</w:fldData>
        </w:fldChar>
      </w:r>
      <w:r w:rsidR="00A21BCB">
        <w:instrText xml:space="preserve"> ADDIN EN.CITE </w:instrText>
      </w:r>
      <w:r w:rsidR="00A21BCB">
        <w:fldChar w:fldCharType="begin">
          <w:fldData xml:space="preserve">PEVuZE5vdGU+PENpdGU+PEF1dGhvcj5EZSBDZWxpczwvQXV0aG9yPjxZZWFyPjIwMDA8L1llYXI+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</w:fldData>
        </w:fldChar>
      </w:r>
      <w:r w:rsidR="00A21BCB">
        <w:instrText xml:space="preserve"> ADDIN EN.CITE.DATA </w:instrText>
      </w:r>
      <w:r w:rsidR="00A21BCB">
        <w:fldChar w:fldCharType="end"/>
      </w:r>
      <w:r>
        <w:fldChar w:fldCharType="separate"/>
      </w:r>
      <w:r w:rsidR="00A21BCB" w:rsidRPr="00A21BCB">
        <w:rPr>
          <w:noProof/>
          <w:vertAlign w:val="superscript"/>
        </w:rPr>
        <w:t>11, 12, 21</w:t>
      </w:r>
      <w:r>
        <w:fldChar w:fldCharType="end"/>
      </w:r>
      <w:r>
        <w:t xml:space="preserve"> </w:t>
      </w:r>
      <w:r>
        <w:fldChar w:fldCharType="begin">
          <w:fldData xml:space="preserve">PEVuZE5vdGU+PENpdGU+PEF1dGhvcj5DaGlhPC9BdXRob3I+PFllYXI+MTk5NjwvWWVhcj48UmVj
TnVtPjExNzwvUmVjTnVtPjxEaXNwbGF5VGV4dD48c3R5bGUgZmFjZT0ic3VwZXJzY3JpcHQiPjUs
IDE2PC9zdHlsZT48L0Rpc3BsYXlUZXh0PjxyZWNvcmQ+PHJlYy1udW1iZXI+MTE3PC9yZWMtbnVt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A21BCB">
        <w:instrText xml:space="preserve"> ADDIN EN.CITE </w:instrText>
      </w:r>
      <w:r w:rsidR="00A21BCB">
        <w:fldChar w:fldCharType="begin">
          <w:fldData xml:space="preserve">PEVuZE5vdGU+PENpdGU+PEF1dGhvcj5DaGlhPC9BdXRob3I+PFllYXI+MTk5NjwvWWVhcj48UmVj
TnVtPjExNzwvUmVjTnVtPjxEaXNwbGF5VGV4dD48c3R5bGUgZmFjZT0ic3VwZXJzY3JpcHQiPjUs
IDE2PC9zdHlsZT48L0Rpc3BsYXlUZXh0PjxyZWNvcmQ+PHJlYy1udW1iZXI+MTE3PC9yZWMtbnVt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A21BCB">
        <w:instrText xml:space="preserve"> ADDIN EN.CITE.DATA </w:instrText>
      </w:r>
      <w:r w:rsidR="00A21BCB">
        <w:fldChar w:fldCharType="end"/>
      </w:r>
      <w:r>
        <w:fldChar w:fldCharType="separate"/>
      </w:r>
      <w:r w:rsidR="00A21BCB" w:rsidRPr="00A21BCB">
        <w:rPr>
          <w:noProof/>
          <w:vertAlign w:val="superscript"/>
        </w:rPr>
        <w:t>5, 16</w:t>
      </w:r>
      <w:r>
        <w:fldChar w:fldCharType="end"/>
      </w:r>
      <w:r>
        <w:t xml:space="preserve"> a significant decrease in sperm motility </w:t>
      </w:r>
      <w:r w:rsidR="001A17D6">
        <w:t>was reported in three</w:t>
      </w:r>
      <w:r w:rsidR="001A17D6">
        <w:fldChar w:fldCharType="begin">
          <w:fldData xml:space="preserve">PEVuZE5vdGU+PENpdGU+PEF1dGhvcj5EZSBDZWxpczwvQXV0aG9yPjxZZWFyPjIwMDA8L1llYXI+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</w:fldData>
        </w:fldChar>
      </w:r>
      <w:r w:rsidR="00A21BCB">
        <w:instrText xml:space="preserve"> ADDIN EN.CITE </w:instrText>
      </w:r>
      <w:r w:rsidR="00A21BCB">
        <w:fldChar w:fldCharType="begin">
          <w:fldData xml:space="preserve">PEVuZE5vdGU+PENpdGU+PEF1dGhvcj5EZSBDZWxpczwvQXV0aG9yPjxZZWFyPjIwMDA8L1llYXI+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</w:fldData>
        </w:fldChar>
      </w:r>
      <w:r w:rsidR="00A21BCB">
        <w:instrText xml:space="preserve"> ADDIN EN.CITE.DATA </w:instrText>
      </w:r>
      <w:r w:rsidR="00A21BCB">
        <w:fldChar w:fldCharType="end"/>
      </w:r>
      <w:r w:rsidR="001A17D6">
        <w:fldChar w:fldCharType="separate"/>
      </w:r>
      <w:r w:rsidR="00A21BCB" w:rsidRPr="00A21BCB">
        <w:rPr>
          <w:noProof/>
          <w:vertAlign w:val="superscript"/>
        </w:rPr>
        <w:t>11, 12, 21</w:t>
      </w:r>
      <w:r w:rsidR="001A17D6">
        <w:fldChar w:fldCharType="end"/>
      </w:r>
      <w:r w:rsidR="001A17D6">
        <w:t xml:space="preserve"> </w:t>
      </w:r>
      <w:r>
        <w:t>and two</w:t>
      </w:r>
      <w:r>
        <w:fldChar w:fldCharType="begin">
          <w:fldData xml:space="preserve">PEVuZE5vdGU+PENpdGU+PEF1dGhvcj5DaGlhPC9BdXRob3I+PFllYXI+MTk5NjwvWWVhcj48UmVj
TnVtPjExNzwvUmVjTnVtPjxEaXNwbGF5VGV4dD48c3R5bGUgZmFjZT0ic3VwZXJzY3JpcHQiPjUs
IDE2PC9zdHlsZT48L0Rpc3BsYXlUZXh0PjxyZWNvcmQ+PHJlYy1udW1iZXI+MTE3PC9yZWMtbnVt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A21BCB">
        <w:instrText xml:space="preserve"> ADDIN EN.CITE </w:instrText>
      </w:r>
      <w:r w:rsidR="00A21BCB">
        <w:fldChar w:fldCharType="begin">
          <w:fldData xml:space="preserve">PEVuZE5vdGU+PENpdGU+PEF1dGhvcj5DaGlhPC9BdXRob3I+PFllYXI+MTk5NjwvWWVhcj48UmVj
TnVtPjExNzwvUmVjTnVtPjxEaXNwbGF5VGV4dD48c3R5bGUgZmFjZT0ic3VwZXJzY3JpcHQiPjUs
IDE2PC9zdHlsZT48L0Rpc3BsYXlUZXh0PjxyZWNvcmQ+PHJlYy1udW1iZXI+MTE3PC9yZWMtbnVt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A21BCB">
        <w:instrText xml:space="preserve"> ADDIN EN.CITE.DATA </w:instrText>
      </w:r>
      <w:r w:rsidR="00A21BCB">
        <w:fldChar w:fldCharType="end"/>
      </w:r>
      <w:r>
        <w:fldChar w:fldCharType="separate"/>
      </w:r>
      <w:r w:rsidR="00A21BCB" w:rsidRPr="00A21BCB">
        <w:rPr>
          <w:noProof/>
          <w:vertAlign w:val="superscript"/>
        </w:rPr>
        <w:t>5, 16</w:t>
      </w:r>
      <w:r>
        <w:fldChar w:fldCharType="end"/>
      </w:r>
      <w:r>
        <w:t xml:space="preserve"> reported no association with sperm motility.  Benzene, toluene and xylene were present as co-exposures in all three studies that reported a reduction in sperm motility.  </w:t>
      </w:r>
      <w:r w:rsidRPr="0082040E">
        <w:t xml:space="preserve">The other two </w:t>
      </w:r>
      <w:r>
        <w:lastRenderedPageBreak/>
        <w:t xml:space="preserve">publications </w:t>
      </w:r>
      <w:r w:rsidRPr="0082040E">
        <w:t xml:space="preserve">reported no association </w:t>
      </w:r>
      <w:r w:rsidR="001A17D6">
        <w:t xml:space="preserve">of </w:t>
      </w:r>
      <w:r w:rsidRPr="0082040E">
        <w:t>TCE</w:t>
      </w:r>
      <w:r>
        <w:fldChar w:fldCharType="begin"/>
      </w:r>
      <w:r w:rsidR="00A21BCB">
        <w:instrText xml:space="preserve"> ADDIN EN.CITE &lt;EndNote&gt;&lt;Cite&gt;&lt;Author&gt;Chia&lt;/Author&gt;&lt;Year&gt;1996&lt;/Year&gt;&lt;RecNum&gt;117&lt;/RecNum&gt;&lt;DisplayText&gt;&lt;style face="superscript"&gt;5&lt;/style&gt;&lt;/DisplayText&gt;&lt;record&gt;&lt;rec-number&gt;117&lt;/rec-number&gt;&lt;foreign-keys&gt;&lt;key app="EN" db-id="ts0t25s0vv2va1ezfw6vrttvwprff5reztr9" timestamp="1541556743"&gt;117&lt;/key&gt;&lt;/foreign-keys&gt;&lt;ref-type name="Journal Article"&gt;17&lt;/ref-type&gt;&lt;contributors&gt;&lt;authors&gt;&lt;author&gt;Chia, S. E.&lt;/author&gt;&lt;author&gt;Ong, C. N.&lt;/author&gt;&lt;author&gt;Tsakok, M. F.&lt;/author&gt;&lt;author&gt;Ho, A.&lt;/author&gt;&lt;/authors&gt;&lt;/contributors&gt;&lt;auth-address&gt;Department of Community, Occupational &amp;amp; Family Medicine, National University of Singapore, Republic of Singapore.&lt;/auth-address&gt;&lt;titles&gt;&lt;title&gt;Semen parameters in workers exposed to trichloroethylene&lt;/title&gt;&lt;secondary-title&gt;Reprod Toxicol&lt;/secondary-title&gt;&lt;/titles&gt;&lt;periodical&gt;&lt;full-title&gt;Reproductive Toxicology&lt;/full-title&gt;&lt;abbr-1&gt;Reprod. Toxicol.&lt;/abbr-1&gt;&lt;abbr-2&gt;Reprod Toxicol&lt;/abbr-2&gt;&lt;/periodical&gt;&lt;pages&gt;295-9&lt;/pages&gt;&lt;volume&gt;10&lt;/volume&gt;&lt;number&gt;4&lt;/number&gt;&lt;edition&gt;1996/07/01&lt;/edition&gt;&lt;keywords&gt;&lt;keyword&gt;Adult&lt;/keyword&gt;&lt;keyword&gt;Humans&lt;/keyword&gt;&lt;keyword&gt;Industry&lt;/keyword&gt;&lt;keyword&gt;Male&lt;/keyword&gt;&lt;keyword&gt;Occupational Exposure/*adverse effects&lt;/keyword&gt;&lt;keyword&gt;Semen/*drug effects&lt;/keyword&gt;&lt;keyword&gt;Solvents/*adverse effects&lt;/keyword&gt;&lt;keyword&gt;Sperm Count/drug effects&lt;/keyword&gt;&lt;keyword&gt;Sperm Motility/drug effects&lt;/keyword&gt;&lt;keyword&gt;Trichloroethylene/*adverse effects/urine&lt;/keyword&gt;&lt;/keywords&gt;&lt;dates&gt;&lt;year&gt;1996&lt;/year&gt;&lt;pub-dates&gt;&lt;date&gt;Jul-Aug&lt;/date&gt;&lt;/pub-dates&gt;&lt;/dates&gt;&lt;isbn&gt;0890-6238 (Print)&amp;#xD;0890-6238 (Linking)&lt;/isbn&gt;&lt;accession-num&gt;8829252&lt;/accession-num&gt;&lt;urls&gt;&lt;related-urls&gt;&lt;url&gt;https://www.ncbi.nlm.nih.gov/pubmed/8829252&lt;/url&gt;&lt;/related-urls&gt;&lt;/urls&gt;&lt;/record&gt;&lt;/Cite&gt;&lt;/EndNote&gt;</w:instrText>
      </w:r>
      <w:r>
        <w:fldChar w:fldCharType="separate"/>
      </w:r>
      <w:r w:rsidR="00A21BCB" w:rsidRPr="00A21BCB">
        <w:rPr>
          <w:noProof/>
          <w:vertAlign w:val="superscript"/>
        </w:rPr>
        <w:t>5</w:t>
      </w:r>
      <w:r>
        <w:fldChar w:fldCharType="end"/>
      </w:r>
      <w:r w:rsidRPr="0082040E">
        <w:t xml:space="preserve"> or </w:t>
      </w:r>
      <w:r>
        <w:t>PGME (assessed through a urinary metabolite, 2-methoxypropionic acid (2-MPA))</w:t>
      </w:r>
      <w:r>
        <w:fldChar w:fldCharType="begin">
          <w:fldData xml:space="preserve">PEVuZE5vdGU+PENpdGU+PEF1dGhvcj5DaGlhPC9BdXRob3I+PFllYXI+MTk5NjwvWWVhcj48UmVj
TnVtPjExNzwvUmVjTnVtPjxEaXNwbGF5VGV4dD48c3R5bGUgZmFjZT0ic3VwZXJzY3JpcHQiPjUs
IDE2PC9zdHlsZT48L0Rpc3BsYXlUZXh0PjxyZWNvcmQ+PHJlYy1udW1iZXI+MTE3PC9yZWMtbnVt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A21BCB">
        <w:instrText xml:space="preserve"> ADDIN EN.CITE </w:instrText>
      </w:r>
      <w:r w:rsidR="00A21BCB">
        <w:fldChar w:fldCharType="begin">
          <w:fldData xml:space="preserve">PEVuZE5vdGU+PENpdGU+PEF1dGhvcj5DaGlhPC9BdXRob3I+PFllYXI+MTk5NjwvWWVhcj48UmVj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</w:fldData>
        </w:fldChar>
      </w:r>
      <w:r w:rsidR="00A21BCB">
        <w:instrText xml:space="preserve"> ADDIN EN.CITE.DATA </w:instrText>
      </w:r>
      <w:r w:rsidR="00A21BCB">
        <w:fldChar w:fldCharType="end"/>
      </w:r>
      <w:r>
        <w:fldChar w:fldCharType="separate"/>
      </w:r>
      <w:r w:rsidR="00A21BCB" w:rsidRPr="00A21BCB">
        <w:rPr>
          <w:noProof/>
          <w:vertAlign w:val="superscript"/>
        </w:rPr>
        <w:t>5, 16</w:t>
      </w:r>
      <w:r>
        <w:fldChar w:fldCharType="end"/>
      </w:r>
      <w:r w:rsidR="001A17D6" w:rsidRPr="001A17D6">
        <w:t xml:space="preserve"> </w:t>
      </w:r>
      <w:r w:rsidR="001A17D6">
        <w:t xml:space="preserve">with sperm </w:t>
      </w:r>
      <w:r w:rsidR="001A17D6" w:rsidRPr="0082040E">
        <w:t>motility</w:t>
      </w:r>
      <w:r w:rsidR="001A17D6">
        <w:t>.</w:t>
      </w:r>
    </w:p>
    <w:p w14:paraId="426A3EB5" w14:textId="2D8DC087" w:rsidR="00563106" w:rsidRDefault="001A17D6" w:rsidP="00563106">
      <w:pPr>
        <w:pStyle w:val="Bullets"/>
        <w:numPr>
          <w:ilvl w:val="0"/>
          <w:numId w:val="45"/>
        </w:numPr>
        <w:jc w:val="both"/>
      </w:pPr>
      <w:r>
        <w:t xml:space="preserve">Five </w:t>
      </w:r>
      <w:r w:rsidR="00A21BCB">
        <w:t>publications</w:t>
      </w:r>
      <w:r w:rsidR="00A21BCB">
        <w:fldChar w:fldCharType="begin">
          <w:fldData xml:space="preserve">PEVuZE5vdGU+PENpdGU+PEF1dGhvcj5DaGlhPC9BdXRob3I+PFllYXI+MTk5NzwvWWVhcj48UmVj
TnVtPjg8L1JlY051bT48RGlzcGxheVRleHQ+PHN0eWxlIGZhY2U9InN1cGVyc2NyaXB0Ij40LCA2
LCAxMywgMTksIDIwPC9zdHlsZT48L0Rpc3BsYXlUZXh0PjxyZWNvcmQ+PHJlYy1udW1iZXI+ODwv
cmVjLW51bWJlcj48Zm9yZWlnbi1rZXlzPjxrZXkgYXBwPSJFTiIgZGItaWQ9InRzMHQyNXMwdnYy
dmExZXpmdzZ2cnR0dndwcmZmNXJlenRyOSIgdGltZXN0YW1wPSIxNTM3NzY1MzUxIj44PC9rZXk+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ZD48L0NpdGU+PENpdGU+PEF1dGhvcj5HZXJpY2tlPC9BdXRob3I+PFllYXI+MjAwMTwvWWVhcj48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</w:fldData>
        </w:fldChar>
      </w:r>
      <w:r w:rsidR="00574A56">
        <w:instrText xml:space="preserve"> ADDIN EN.CITE </w:instrText>
      </w:r>
      <w:r w:rsidR="00574A56">
        <w:fldChar w:fldCharType="begin">
          <w:fldData xml:space="preserve">PEVuZE5vdGU+PENpdGU+PEF1dGhvcj5DaGlhPC9BdXRob3I+PFllYXI+MTk5NzwvWWVhcj48UmVj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</w:fldData>
        </w:fldChar>
      </w:r>
      <w:r w:rsidR="00574A56">
        <w:instrText xml:space="preserve"> ADDIN EN.CITE.DATA </w:instrText>
      </w:r>
      <w:r w:rsidR="00574A56">
        <w:fldChar w:fldCharType="end"/>
      </w:r>
      <w:r w:rsidR="00A21BCB">
        <w:fldChar w:fldCharType="separate"/>
      </w:r>
      <w:r w:rsidR="00574A56" w:rsidRPr="00574A56">
        <w:rPr>
          <w:noProof/>
          <w:vertAlign w:val="superscript"/>
        </w:rPr>
        <w:t>4, 6, 13, 19, 20</w:t>
      </w:r>
      <w:r w:rsidR="00A21BCB">
        <w:fldChar w:fldCharType="end"/>
      </w:r>
      <w:r w:rsidR="00A21BCB">
        <w:t xml:space="preserve"> </w:t>
      </w:r>
      <w:r>
        <w:t>from f</w:t>
      </w:r>
      <w:r w:rsidR="00563106">
        <w:t>our cross</w:t>
      </w:r>
      <w:r w:rsidR="005B14D8">
        <w:t>-</w:t>
      </w:r>
      <w:r w:rsidR="00563106">
        <w:t>sectional studies reported on endocrine profile</w:t>
      </w:r>
      <w:r>
        <w:t>s</w:t>
      </w:r>
      <w:r w:rsidR="00563106">
        <w:t>.  Four publications</w:t>
      </w:r>
      <w:r w:rsidR="00563106">
        <w:fldChar w:fldCharType="begin">
          <w:fldData xml:space="preserve">PEVuZE5vdGU+PENpdGU+PEF1dGhvcj5DaGlhPC9BdXRob3I+PFllYXI+MTk5NzwvWWVhcj48UmVj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Q2l0ZT48QXV0aG9yPlN2ZW5zc29uPC9BdXRob3I+PFllYXI+MTk5MjwvWWVhcj48UmVjTnVtPjEy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</w:fldData>
        </w:fldChar>
      </w:r>
      <w:r w:rsidR="00A21BCB">
        <w:instrText xml:space="preserve"> ADDIN EN.CITE </w:instrText>
      </w:r>
      <w:r w:rsidR="00A21BCB">
        <w:fldChar w:fldCharType="begin">
          <w:fldData xml:space="preserve">PEVuZE5vdGU+PENpdGU+PEF1dGhvcj5DaGlhPC9BdXRob3I+PFllYXI+MTk5NzwvWWVhcj48UmVj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</w:fldData>
        </w:fldChar>
      </w:r>
      <w:r w:rsidR="00A21BCB">
        <w:instrText xml:space="preserve"> ADDIN EN.CITE.DATA </w:instrText>
      </w:r>
      <w:r w:rsidR="00A21BCB">
        <w:fldChar w:fldCharType="end"/>
      </w:r>
      <w:r w:rsidR="00563106">
        <w:fldChar w:fldCharType="separate"/>
      </w:r>
      <w:r w:rsidR="00A21BCB" w:rsidRPr="00A21BCB">
        <w:rPr>
          <w:noProof/>
          <w:vertAlign w:val="superscript"/>
        </w:rPr>
        <w:t>4, 13, 19, 20</w:t>
      </w:r>
      <w:r w:rsidR="00563106">
        <w:fldChar w:fldCharType="end"/>
      </w:r>
      <w:r w:rsidR="00563106">
        <w:t xml:space="preserve"> reported serum levels of FSH, LH and testosterone.  </w:t>
      </w:r>
      <w:r>
        <w:t>T</w:t>
      </w:r>
      <w:r w:rsidR="00563106">
        <w:t xml:space="preserve">oluene </w:t>
      </w:r>
      <w:r>
        <w:t xml:space="preserve">was investigated </w:t>
      </w:r>
      <w:r w:rsidR="00563106">
        <w:t>in three publications</w:t>
      </w:r>
      <w:r w:rsidR="00563106" w:rsidRPr="000935B0">
        <w:fldChar w:fldCharType="begin">
          <w:fldData xml:space="preserve">PEVuZE5vdGU+PENpdGU+PEF1dGhvcj5HZXJpY2tlPC9BdXRob3I+PFllYXI+MjAwMTwvWWVhcj48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</w:fldData>
        </w:fldChar>
      </w:r>
      <w:r w:rsidR="00A21BCB">
        <w:instrText xml:space="preserve"> ADDIN EN.CITE </w:instrText>
      </w:r>
      <w:r w:rsidR="00A21BCB">
        <w:fldChar w:fldCharType="begin">
          <w:fldData xml:space="preserve">PEVuZE5vdGU+PENpdGU+PEF1dGhvcj5HZXJpY2tlPC9BdXRob3I+PFllYXI+MjAwMTwvWWVhcj48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</w:fldData>
        </w:fldChar>
      </w:r>
      <w:r w:rsidR="00A21BCB">
        <w:instrText xml:space="preserve"> ADDIN EN.CITE.DATA </w:instrText>
      </w:r>
      <w:r w:rsidR="00A21BCB">
        <w:fldChar w:fldCharType="end"/>
      </w:r>
      <w:r w:rsidR="00563106" w:rsidRPr="000935B0">
        <w:fldChar w:fldCharType="separate"/>
      </w:r>
      <w:r w:rsidR="00A21BCB" w:rsidRPr="00A21BCB">
        <w:rPr>
          <w:noProof/>
          <w:vertAlign w:val="superscript"/>
        </w:rPr>
        <w:t>13, 19, 20</w:t>
      </w:r>
      <w:r w:rsidR="00563106" w:rsidRPr="000935B0">
        <w:fldChar w:fldCharType="end"/>
      </w:r>
      <w:r w:rsidR="00563106" w:rsidRPr="000935B0">
        <w:t xml:space="preserve"> </w:t>
      </w:r>
      <w:r w:rsidR="00563106">
        <w:t>and TCE in two.</w:t>
      </w:r>
      <w:r w:rsidR="00563106">
        <w:fldChar w:fldCharType="begin">
          <w:fldData xml:space="preserve">PEVuZE5vdGU+PENpdGU+PEF1dGhvcj5DaGlhPC9BdXRob3I+PFllYXI+MTk5NzwvWWVhcj48UmVj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</w:fldData>
        </w:fldChar>
      </w:r>
      <w:r w:rsidR="00A21BCB">
        <w:instrText xml:space="preserve"> ADDIN EN.CITE </w:instrText>
      </w:r>
      <w:r w:rsidR="00A21BCB">
        <w:fldChar w:fldCharType="begin">
          <w:fldData xml:space="preserve">PEVuZE5vdGU+PENpdGU+PEF1dGhvcj5DaGlhPC9BdXRob3I+PFllYXI+MTk5NzwvWWVhcj48UmVj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</w:fldData>
        </w:fldChar>
      </w:r>
      <w:r w:rsidR="00A21BCB">
        <w:instrText xml:space="preserve"> ADDIN EN.CITE.DATA </w:instrText>
      </w:r>
      <w:r w:rsidR="00A21BCB">
        <w:fldChar w:fldCharType="end"/>
      </w:r>
      <w:r w:rsidR="00563106">
        <w:fldChar w:fldCharType="separate"/>
      </w:r>
      <w:r w:rsidR="00A21BCB" w:rsidRPr="00A21BCB">
        <w:rPr>
          <w:noProof/>
          <w:vertAlign w:val="superscript"/>
        </w:rPr>
        <w:t>4, 6</w:t>
      </w:r>
      <w:r w:rsidR="00563106">
        <w:fldChar w:fldCharType="end"/>
      </w:r>
      <w:r w:rsidR="00563106">
        <w:t xml:space="preserve">  </w:t>
      </w:r>
      <w:r>
        <w:t xml:space="preserve">For TCE, </w:t>
      </w:r>
      <w:r w:rsidR="00563106">
        <w:t xml:space="preserve">exposure </w:t>
      </w:r>
      <w:r>
        <w:t xml:space="preserve">dose </w:t>
      </w:r>
      <w:r w:rsidR="00563106">
        <w:t xml:space="preserve">was quantified based on the number of years </w:t>
      </w:r>
      <w:r w:rsidR="00630D8E">
        <w:t xml:space="preserve">of occupational </w:t>
      </w:r>
      <w:r w:rsidR="00563106">
        <w:t>expos</w:t>
      </w:r>
      <w:r w:rsidR="00630D8E">
        <w:t xml:space="preserve">ure </w:t>
      </w:r>
      <w:r w:rsidR="00563106">
        <w:t xml:space="preserve">to TCE.  </w:t>
      </w:r>
      <w:r w:rsidR="00630D8E">
        <w:t>I</w:t>
      </w:r>
      <w:r w:rsidR="00630D8E" w:rsidRPr="0082040E">
        <w:t>n TCE exposed workers</w:t>
      </w:r>
      <w:r w:rsidR="00630D8E">
        <w:t>, t</w:t>
      </w:r>
      <w:r w:rsidR="00563106" w:rsidRPr="0082040E">
        <w:t xml:space="preserve">he studies found </w:t>
      </w:r>
      <w:r w:rsidR="00563106">
        <w:t xml:space="preserve">that </w:t>
      </w:r>
      <w:r w:rsidR="00563106" w:rsidRPr="0082040E">
        <w:t xml:space="preserve">the mean serum FSH, LH, </w:t>
      </w:r>
      <w:r w:rsidR="00563106">
        <w:t xml:space="preserve">and </w:t>
      </w:r>
      <w:r w:rsidR="00563106" w:rsidRPr="0082040E">
        <w:t xml:space="preserve">testosterone levels </w:t>
      </w:r>
      <w:r w:rsidR="00563106">
        <w:t>decreased with the number of years</w:t>
      </w:r>
      <w:r w:rsidR="00630D8E">
        <w:t xml:space="preserve">’ </w:t>
      </w:r>
      <w:r w:rsidR="00563106">
        <w:t>expos</w:t>
      </w:r>
      <w:r w:rsidR="00630D8E">
        <w:t xml:space="preserve">ure up to </w:t>
      </w:r>
      <w:r w:rsidR="00563106">
        <w:t>seven years of exposure</w:t>
      </w:r>
      <w:r w:rsidR="00630D8E">
        <w:t>, FSH levels were lower in those with greater than seven years of exposure</w:t>
      </w:r>
      <w:r w:rsidR="00563106">
        <w:t xml:space="preserve">.  </w:t>
      </w:r>
      <w:r w:rsidR="00563106" w:rsidRPr="0082040E">
        <w:t xml:space="preserve">The </w:t>
      </w:r>
      <w:r w:rsidR="00563106">
        <w:t xml:space="preserve">association between </w:t>
      </w:r>
      <w:r w:rsidR="00563106" w:rsidRPr="0082040E">
        <w:t xml:space="preserve">exposure to </w:t>
      </w:r>
      <w:r w:rsidR="00563106">
        <w:t>t</w:t>
      </w:r>
      <w:r w:rsidR="00563106" w:rsidRPr="0082040E">
        <w:t xml:space="preserve">oluene </w:t>
      </w:r>
      <w:r w:rsidR="00563106">
        <w:t xml:space="preserve">and reproductive hormone </w:t>
      </w:r>
      <w:r w:rsidR="00563106" w:rsidRPr="0082040E">
        <w:t xml:space="preserve">outcomes </w:t>
      </w:r>
      <w:r w:rsidR="00563106">
        <w:t xml:space="preserve">were </w:t>
      </w:r>
      <w:r w:rsidR="00563106" w:rsidRPr="0082040E">
        <w:t xml:space="preserve">equivocal; two </w:t>
      </w:r>
      <w:r w:rsidR="00563106">
        <w:t>publications</w:t>
      </w:r>
      <w:r w:rsidR="00563106">
        <w:fldChar w:fldCharType="begin">
          <w:fldData xml:space="preserve">PEVuZE5vdGU+PENpdGU+PEF1dGhvcj5HZXJpY2tlPC9BdXRob3I+PFllYXI+MjAwMTwvWWVhcj48
UmVjTnVtPjExOTwvUmVjTnVtPjxEaXNwbGF5VGV4dD48c3R5bGUgZmFjZT0ic3VwZXJzY3JpcHQi
PjEzLCAyMDwvc3R5bGU+PC9EaXNwbGF5VGV4dD48cmVjb3JkPjxyZWMtbnVtYmVyPjExOTwvcmVj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L0NpdGU+PENpdGU+PEF1dGhvcj5TdmVuc3NvbjwvQXV0aG9yPjxZZWFyPjE5OTI8L1llYXI+PFJl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</w:fldData>
        </w:fldChar>
      </w:r>
      <w:r w:rsidR="00A21BCB">
        <w:instrText xml:space="preserve"> ADDIN EN.CITE </w:instrText>
      </w:r>
      <w:r w:rsidR="00A21BCB">
        <w:fldChar w:fldCharType="begin">
          <w:fldData xml:space="preserve">PEVuZE5vdGU+PENpdGU+PEF1dGhvcj5HZXJpY2tlPC9BdXRob3I+PFllYXI+MjAwMTwvWWVhcj48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</w:fldData>
        </w:fldChar>
      </w:r>
      <w:r w:rsidR="00A21BCB">
        <w:instrText xml:space="preserve"> ADDIN EN.CITE.DATA </w:instrText>
      </w:r>
      <w:r w:rsidR="00A21BCB">
        <w:fldChar w:fldCharType="end"/>
      </w:r>
      <w:r w:rsidR="00563106">
        <w:fldChar w:fldCharType="separate"/>
      </w:r>
      <w:r w:rsidR="00A21BCB" w:rsidRPr="00A21BCB">
        <w:rPr>
          <w:noProof/>
          <w:vertAlign w:val="superscript"/>
        </w:rPr>
        <w:t>13, 20</w:t>
      </w:r>
      <w:r w:rsidR="00563106">
        <w:fldChar w:fldCharType="end"/>
      </w:r>
      <w:r w:rsidR="00563106" w:rsidRPr="0082040E">
        <w:t xml:space="preserve"> reported no significant </w:t>
      </w:r>
      <w:r w:rsidR="00563106">
        <w:t xml:space="preserve">associations with </w:t>
      </w:r>
      <w:r w:rsidR="00563106" w:rsidRPr="0082040E">
        <w:t xml:space="preserve">FSH, LH and testosterone </w:t>
      </w:r>
      <w:r w:rsidR="00563106">
        <w:t xml:space="preserve">levels </w:t>
      </w:r>
      <w:r w:rsidR="00563106" w:rsidRPr="0082040E">
        <w:t>in the exposed group</w:t>
      </w:r>
      <w:r w:rsidR="00563106">
        <w:t xml:space="preserve"> compared to the comparison group.  However, one of these studies</w:t>
      </w:r>
      <w:r w:rsidR="00563106">
        <w:fldChar w:fldCharType="begin"/>
      </w:r>
      <w:r w:rsidR="00A21BCB">
        <w:instrText xml:space="preserve"> ADDIN EN.CITE &lt;EndNote&gt;&lt;Cite&gt;&lt;Author&gt;Svensson&lt;/Author&gt;&lt;Year&gt;1992&lt;/Year&gt;&lt;RecNum&gt;126&lt;/RecNum&gt;&lt;DisplayText&gt;&lt;style face="superscript"&gt;20&lt;/style&gt;&lt;/DisplayText&gt;&lt;record&gt;&lt;rec-number&gt;126&lt;/rec-number&gt;&lt;foreign-keys&gt;&lt;key app="EN" db-id="ts0t25s0vv2va1ezfw6vrttvwprff5reztr9" timestamp="1541556745"&gt;126&lt;/key&gt;&lt;/foreign-keys&gt;&lt;ref-type name="Journal Article"&gt;17&lt;/ref-type&gt;&lt;contributors&gt;&lt;authors&gt;&lt;author&gt;Svensson, B. G.&lt;/author&gt;&lt;author&gt;Nise, G.&lt;/author&gt;&lt;author&gt;Erfurth, E. M.&lt;/author&gt;&lt;author&gt;Olsson, H.&lt;/author&gt;&lt;/authors&gt;&lt;/contributors&gt;&lt;auth-address&gt;Department of Occupational and Environmental Medicine, University Hospital, Lund, Sweden.&lt;/auth-address&gt;&lt;titles&gt;&lt;title&gt;Neuroendocrine effects in printing workers exposed to toluene&lt;/title&gt;&lt;secondary-title&gt;Br J Ind Med&lt;/secondary-title&gt;&lt;/titles&gt;&lt;periodical&gt;&lt;full-title&gt;British Journal of Industrial Medicine&lt;/full-title&gt;&lt;abbr-1&gt;Br. J. Ind. Med.&lt;/abbr-1&gt;&lt;abbr-2&gt;Br J Ind Med&lt;/abbr-2&gt;&lt;/periodical&gt;&lt;pages&gt;402-8&lt;/pages&gt;&lt;volume&gt;49&lt;/volume&gt;&lt;number&gt;6&lt;/number&gt;&lt;edition&gt;1992/06/01&lt;/edition&gt;&lt;keywords&gt;&lt;keyword&gt;Adult&lt;/keyword&gt;&lt;keyword&gt;Follicle Stimulating Hormone/*blood&lt;/keyword&gt;&lt;keyword&gt;Humans&lt;/keyword&gt;&lt;keyword&gt;Hypothalamo-Hypophyseal System/drug effects&lt;/keyword&gt;&lt;keyword&gt;Liver Function Tests&lt;/keyword&gt;&lt;keyword&gt;Luteinizing Hormone/*blood&lt;/keyword&gt;&lt;keyword&gt;Male&lt;/keyword&gt;&lt;keyword&gt;Middle Aged&lt;/keyword&gt;&lt;keyword&gt;Occupational Exposure/*adverse effects&lt;/keyword&gt;&lt;keyword&gt;*Printing&lt;/keyword&gt;&lt;keyword&gt;Prolactin/*blood&lt;/keyword&gt;&lt;keyword&gt;Testosterone/*blood&lt;/keyword&gt;&lt;keyword&gt;Time Factors&lt;/keyword&gt;&lt;keyword&gt;Toluene/*adverse effects&lt;/keyword&gt;&lt;/keywords&gt;&lt;dates&gt;&lt;year&gt;1992&lt;/year&gt;&lt;pub-dates&gt;&lt;date&gt;Jun&lt;/date&gt;&lt;/pub-dates&gt;&lt;/dates&gt;&lt;isbn&gt;0007-1072 (Print)&amp;#xD;0007-1072 (Linking)&lt;/isbn&gt;&lt;accession-num&gt;1606026&lt;/accession-num&gt;&lt;urls&gt;&lt;related-urls&gt;&lt;url&gt;https://www.ncbi.nlm.nih.gov/pubmed/1606026&lt;/url&gt;&lt;url&gt;https://oem.bmj.com/content/oemed/49/6/402.full.pdf&lt;/url&gt;&lt;/related-urls&gt;&lt;/urls&gt;&lt;custom2&gt;PMC1012121&lt;/custom2&gt;&lt;/record&gt;&lt;/Cite&gt;&lt;/EndNote&gt;</w:instrText>
      </w:r>
      <w:r w:rsidR="00563106">
        <w:fldChar w:fldCharType="separate"/>
      </w:r>
      <w:r w:rsidR="00A21BCB" w:rsidRPr="00A21BCB">
        <w:rPr>
          <w:noProof/>
          <w:vertAlign w:val="superscript"/>
        </w:rPr>
        <w:t>20</w:t>
      </w:r>
      <w:r w:rsidR="00563106">
        <w:fldChar w:fldCharType="end"/>
      </w:r>
      <w:r w:rsidR="00563106">
        <w:t xml:space="preserve"> reported significantly lower levels of FSH and LH in a subgroup of workers less than 40 years old.  The third study</w:t>
      </w:r>
      <w:r w:rsidR="00563106">
        <w:fldChar w:fldCharType="begin"/>
      </w:r>
      <w:r w:rsidR="00A21BCB">
        <w:instrText xml:space="preserve"> ADDIN EN.CITE &lt;EndNote&gt;&lt;Cite&gt;&lt;Author&gt;Svensson&lt;/Author&gt;&lt;Year&gt;1992&lt;/Year&gt;&lt;RecNum&gt;125&lt;/RecNum&gt;&lt;DisplayText&gt;&lt;style face="superscript"&gt;19&lt;/style&gt;&lt;/DisplayText&gt;&lt;record&gt;&lt;rec-number&gt;125&lt;/rec-number&gt;&lt;foreign-keys&gt;&lt;key app="EN" db-id="ts0t25s0vv2va1ezfw6vrttvwprff5reztr9" timestamp="1541556745"&gt;125&lt;/key&gt;&lt;/foreign-keys&gt;&lt;ref-type name="Journal Article"&gt;17&lt;/ref-type&gt;&lt;contributors&gt;&lt;authors&gt;&lt;author&gt;Svensson, B. G.&lt;/author&gt;&lt;author&gt;Nise, G.&lt;/author&gt;&lt;author&gt;Erfurth, E. M.&lt;/author&gt;&lt;author&gt;Nilsson, A.&lt;/author&gt;&lt;author&gt;Skerfving, S.&lt;/author&gt;&lt;/authors&gt;&lt;/contributors&gt;&lt;auth-address&gt;Department of Occupational Medicine, University Hospital, Lund, Sweden.&lt;/auth-address&gt;&lt;titles&gt;&lt;title&gt;Hormone status in occupational toluene exposure&lt;/title&gt;&lt;secondary-title&gt;Am J Ind Med&lt;/secondary-title&gt;&lt;/titles&gt;&lt;periodical&gt;&lt;full-title&gt;American Journal of Industrial Medicine&lt;/full-title&gt;&lt;abbr-1&gt;Am. J. Ind. Med.&lt;/abbr-1&gt;&lt;abbr-2&gt;Am J Ind Med&lt;/abbr-2&gt;&lt;/periodical&gt;&lt;pages&gt;99-107&lt;/pages&gt;&lt;volume&gt;22&lt;/volume&gt;&lt;number&gt;1&lt;/number&gt;&lt;edition&gt;1992/01/01&lt;/edition&gt;&lt;keywords&gt;&lt;keyword&gt;Adipose Tissue/chemistry&lt;/keyword&gt;&lt;keyword&gt;Adult&lt;/keyword&gt;&lt;keyword&gt;Air Pollutants, Occupational/adverse effects/analysis&lt;/keyword&gt;&lt;keyword&gt;Follicle Stimulating Hormone/*blood&lt;/keyword&gt;&lt;keyword&gt;Humans&lt;/keyword&gt;&lt;keyword&gt;Luteinizing Hormone/*blood&lt;/keyword&gt;&lt;keyword&gt;Male&lt;/keyword&gt;&lt;keyword&gt;Middle Aged&lt;/keyword&gt;&lt;keyword&gt;Occupational Exposure/*adverse effects/analysis&lt;/keyword&gt;&lt;keyword&gt;Printing&lt;/keyword&gt;&lt;keyword&gt;Prolactin/blood&lt;/keyword&gt;&lt;keyword&gt;Testosterone/*blood&lt;/keyword&gt;&lt;keyword&gt;Thyrotropin/blood&lt;/keyword&gt;&lt;keyword&gt;Toluene/*adverse effects/analysis&lt;/keyword&gt;&lt;/keywords&gt;&lt;dates&gt;&lt;year&gt;1992&lt;/year&gt;&lt;/dates&gt;&lt;isbn&gt;0271-3586 (Print)&amp;#xD;0271-3586 (Linking)&lt;/isbn&gt;&lt;accession-num&gt;1415282&lt;/accession-num&gt;&lt;urls&gt;&lt;related-urls&gt;&lt;url&gt;https://www.ncbi.nlm.nih.gov/pubmed/1415282&lt;/url&gt;&lt;url&gt;https://onlinelibrary.wiley.com/doi/abs/10.1002/ajim.4700220109&lt;/url&gt;&lt;/related-urls&gt;&lt;/urls&gt;&lt;/record&gt;&lt;/Cite&gt;&lt;/EndNote&gt;</w:instrText>
      </w:r>
      <w:r w:rsidR="00563106">
        <w:fldChar w:fldCharType="separate"/>
      </w:r>
      <w:r w:rsidR="00A21BCB" w:rsidRPr="00A21BCB">
        <w:rPr>
          <w:noProof/>
          <w:vertAlign w:val="superscript"/>
        </w:rPr>
        <w:t>19</w:t>
      </w:r>
      <w:r w:rsidR="00563106">
        <w:fldChar w:fldCharType="end"/>
      </w:r>
      <w:r w:rsidR="00563106" w:rsidRPr="0082040E">
        <w:t xml:space="preserve"> reported </w:t>
      </w:r>
      <w:r w:rsidR="00563106">
        <w:t>that exposure to toluene</w:t>
      </w:r>
      <w:r w:rsidR="00563106" w:rsidRPr="0082040E">
        <w:t xml:space="preserve"> </w:t>
      </w:r>
      <w:r w:rsidR="00563106">
        <w:t xml:space="preserve">was associated with </w:t>
      </w:r>
      <w:r w:rsidR="00563106" w:rsidRPr="0082040E">
        <w:t>significant</w:t>
      </w:r>
      <w:r w:rsidR="00563106">
        <w:t xml:space="preserve">ly lower levels of </w:t>
      </w:r>
      <w:r w:rsidR="00563106" w:rsidRPr="0082040E">
        <w:t xml:space="preserve">FSH, LH and </w:t>
      </w:r>
      <w:r w:rsidR="00563106" w:rsidRPr="00FB3507">
        <w:t>free testosterone</w:t>
      </w:r>
      <w:r w:rsidR="00563106">
        <w:t>.</w:t>
      </w:r>
    </w:p>
    <w:p w14:paraId="17DE24C9" w14:textId="68832818" w:rsidR="00FB3507" w:rsidRDefault="00FB3507" w:rsidP="00FB3507">
      <w:pPr>
        <w:pStyle w:val="Bullets"/>
        <w:numPr>
          <w:ilvl w:val="0"/>
          <w:numId w:val="45"/>
        </w:numPr>
        <w:jc w:val="both"/>
      </w:pPr>
      <w:r>
        <w:t>Four studies (four publications) reported pregnancy outcomes in partners of exposed men; three</w:t>
      </w:r>
      <w:r>
        <w:fldChar w:fldCharType="begin">
          <w:fldData xml:space="preserve">PEVuZE5vdGU+PENpdGU+PEF1dGhvcj5Ib29pdmVsZDwvQXV0aG9yPjxZZWFyPjIwMDY8L1llYXI+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ZW50ICZhbXA7IEhlYWx0aDwvYWJici0zPjwvYWx0LXBlcmlvZGljYWw+PHBhZ2VzPjM0NS01Mjwv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</w:fldData>
        </w:fldChar>
      </w:r>
      <w:r w:rsidR="00A21BCB">
        <w:instrText xml:space="preserve"> ADDIN EN.CITE </w:instrText>
      </w:r>
      <w:r w:rsidR="00A21BCB">
        <w:fldChar w:fldCharType="begin">
          <w:fldData xml:space="preserve">PEVuZE5vdGU+PENpdGU+PEF1dGhvcj5Ib29pdmVsZDwvQXV0aG9yPjxZZWFyPjIwMDY8L1llYXI+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</w:fldData>
        </w:fldChar>
      </w:r>
      <w:r w:rsidR="00A21BCB">
        <w:instrText xml:space="preserve"> ADDIN EN.CITE.DATA </w:instrText>
      </w:r>
      <w:r w:rsidR="00A21BCB">
        <w:fldChar w:fldCharType="end"/>
      </w:r>
      <w:r>
        <w:fldChar w:fldCharType="separate"/>
      </w:r>
      <w:r w:rsidR="00A21BCB" w:rsidRPr="00A21BCB">
        <w:rPr>
          <w:noProof/>
          <w:vertAlign w:val="superscript"/>
        </w:rPr>
        <w:t>10, 14, 15</w:t>
      </w:r>
      <w:r>
        <w:fldChar w:fldCharType="end"/>
      </w:r>
      <w:r>
        <w:t xml:space="preserve"> reported on spontaneous abortion and one on miscarriage.</w:t>
      </w:r>
      <w:r>
        <w:fldChar w:fldCharType="begin"/>
      </w:r>
      <w:r w:rsidR="00A21BCB">
        <w:instrText xml:space="preserve"> ADDIN EN.CITE &lt;EndNote&gt;&lt;Cite&gt;&lt;Author&gt;D&amp;apos;Este&lt;/Author&gt;&lt;Year&gt;2004&lt;/Year&gt;&lt;RecNum&gt;118&lt;/RecNum&gt;&lt;DisplayText&gt;&lt;style face="superscript"&gt;8&lt;/style&gt;&lt;/DisplayText&gt;&lt;record&gt;&lt;rec-number&gt;118&lt;/rec-number&gt;&lt;foreign-keys&gt;&lt;key app="EN" db-id="ts0t25s0vv2va1ezfw6vrttvwprff5reztr9" timestamp="1541556744"&gt;118&lt;/key&gt;&lt;/foreign-keys&gt;&lt;ref-type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fldChar w:fldCharType="separate"/>
      </w:r>
      <w:r w:rsidR="00A21BCB" w:rsidRPr="00A21BCB">
        <w:rPr>
          <w:noProof/>
          <w:vertAlign w:val="superscript"/>
        </w:rPr>
        <w:t>8</w:t>
      </w:r>
      <w:r>
        <w:fldChar w:fldCharType="end"/>
      </w:r>
      <w:r>
        <w:t xml:space="preserve">  Three publications</w:t>
      </w:r>
      <w:r>
        <w:fldChar w:fldCharType="begin">
          <w:fldData xml:space="preserve">PEVuZE5vdGU+PENpdGU+PEF1dGhvcj5EJmFwb3M7RXN0ZTwvQXV0aG9yPjxZZWFyPjIwMDQ8L1ll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
</w:fldData>
        </w:fldChar>
      </w:r>
      <w:r w:rsidR="00A21BCB">
        <w:instrText xml:space="preserve"> ADDIN EN.CITE </w:instrText>
      </w:r>
      <w:r w:rsidR="00A21BCB">
        <w:fldChar w:fldCharType="begin">
          <w:fldData xml:space="preserve">PEVuZE5vdGU+PENpdGU+PEF1dGhvcj5EJmFwb3M7RXN0ZTwvQXV0aG9yPjxZZWFyPjIwMDQ8L1ll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</w:fldData>
        </w:fldChar>
      </w:r>
      <w:r w:rsidR="00A21BCB">
        <w:instrText xml:space="preserve"> ADDIN EN.CITE.DATA </w:instrText>
      </w:r>
      <w:r w:rsidR="00A21BCB">
        <w:fldChar w:fldCharType="end"/>
      </w:r>
      <w:r>
        <w:fldChar w:fldCharType="separate"/>
      </w:r>
      <w:r w:rsidR="00A21BCB" w:rsidRPr="00A21BCB">
        <w:rPr>
          <w:noProof/>
          <w:vertAlign w:val="superscript"/>
        </w:rPr>
        <w:t>8, 10, 14</w:t>
      </w:r>
      <w:r>
        <w:fldChar w:fldCharType="end"/>
      </w:r>
      <w:r>
        <w:t xml:space="preserve"> reported co-exposure to a number of solvents including solvents in general.</w:t>
      </w:r>
      <w:r w:rsidR="00C4048F" w:rsidRPr="00A21BCB">
        <w:rPr>
          <w:noProof/>
          <w:vertAlign w:val="superscript"/>
        </w:rPr>
        <w:t>8, 10</w:t>
      </w:r>
      <w:r>
        <w:t xml:space="preserve">  None of the publications reported significant associations with pregnancy outcomes in partners of exposed men when the exposed group was compared with the comparison group without subgroup analysis.  However, one publication</w:t>
      </w:r>
      <w:r>
        <w:fldChar w:fldCharType="begin">
          <w:fldData xml:space="preserve">PEVuZE5vdGU+PENpdGU+PEF1dGhvcj5UYXNraW5lbjwvQXV0aG9yPjxZZWFyPjE5ODk8L1llYXI+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</w:fldData>
        </w:fldChar>
      </w:r>
      <w:r w:rsidR="00A21BCB">
        <w:instrText xml:space="preserve"> ADDIN EN.CITE </w:instrText>
      </w:r>
      <w:r w:rsidR="00A21BCB">
        <w:fldChar w:fldCharType="begin">
          <w:fldData xml:space="preserve">PEVuZE5vdGU+PENpdGU+PEF1dGhvcj5UYXNraW5lbjwvQXV0aG9yPjxZZWFyPjE5ODk8L1llYXI+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</w:fldData>
        </w:fldChar>
      </w:r>
      <w:r w:rsidR="00A21BCB">
        <w:instrText xml:space="preserve"> ADDIN EN.CITE.DATA </w:instrText>
      </w:r>
      <w:r w:rsidR="00A21BCB">
        <w:fldChar w:fldCharType="end"/>
      </w:r>
      <w:r>
        <w:fldChar w:fldCharType="separate"/>
      </w:r>
      <w:r w:rsidR="00A21BCB" w:rsidRPr="00A21BCB">
        <w:rPr>
          <w:noProof/>
          <w:vertAlign w:val="superscript"/>
        </w:rPr>
        <w:t>10</w:t>
      </w:r>
      <w:r>
        <w:fldChar w:fldCharType="end"/>
      </w:r>
      <w:r>
        <w:t xml:space="preserve"> conducted a subgroup analysis and found a significant increase in risk of spontaneous abortion in the high toluene exposure subgroup and solvents in general.  </w:t>
      </w:r>
    </w:p>
    <w:p w14:paraId="69905462" w14:textId="1F0B146F" w:rsidR="00FB3507" w:rsidRDefault="00FB3507" w:rsidP="00FB3507">
      <w:pPr>
        <w:pStyle w:val="Bullets"/>
        <w:numPr>
          <w:ilvl w:val="0"/>
          <w:numId w:val="45"/>
        </w:numPr>
        <w:jc w:val="both"/>
      </w:pPr>
      <w:r>
        <w:t>Two publications</w:t>
      </w:r>
      <w:r>
        <w:fldChar w:fldCharType="begin">
          <w:fldData xml:space="preserve">PEVuZE5vdGU+PENpdGU+PEF1dGhvcj5Ib29pdmVsZDwvQXV0aG9yPjxZZWFyPjIwMDY8L1llYXI+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</w:fldData>
        </w:fldChar>
      </w:r>
      <w:r w:rsidR="00A21BCB">
        <w:instrText xml:space="preserve"> ADDIN EN.CITE </w:instrText>
      </w:r>
      <w:r w:rsidR="00A21BCB">
        <w:fldChar w:fldCharType="begin">
          <w:fldData xml:space="preserve">PEVuZE5vdGU+PENpdGU+PEF1dGhvcj5Ib29pdmVsZDwvQXV0aG9yPjxZZWFyPjIwMDY8L1llYXI+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</w:fldData>
        </w:fldChar>
      </w:r>
      <w:r w:rsidR="00A21BCB">
        <w:instrText xml:space="preserve"> ADDIN EN.CITE.DATA </w:instrText>
      </w:r>
      <w:r w:rsidR="00A21BCB">
        <w:fldChar w:fldCharType="end"/>
      </w:r>
      <w:r>
        <w:fldChar w:fldCharType="separate"/>
      </w:r>
      <w:r w:rsidR="00A21BCB" w:rsidRPr="00A21BCB">
        <w:rPr>
          <w:noProof/>
          <w:vertAlign w:val="superscript"/>
        </w:rPr>
        <w:t>10, 14</w:t>
      </w:r>
      <w:r>
        <w:fldChar w:fldCharType="end"/>
      </w:r>
      <w:r>
        <w:t xml:space="preserve"> reported on the incidence of birth defects.  One publication</w:t>
      </w:r>
      <w:r>
        <w:fldChar w:fldCharType="begin"/>
      </w:r>
      <w:r w:rsidR="00A21BCB">
        <w:instrText xml:space="preserve"> ADDIN EN.CITE &lt;EndNote&gt;&lt;Cite&gt;&lt;Author&gt;Hooiveld&lt;/Author&gt;&lt;Year&gt;2006&lt;/Year&gt;&lt;RecNum&gt;111&lt;/RecNum&gt;&lt;DisplayText&gt;&lt;style face="superscript"&gt;14&lt;/style&gt;&lt;/DisplayText&gt;&lt;record&gt;&lt;rec-number&gt;111&lt;/rec-number&gt;&lt;foreign-keys&gt;&lt;key app="EN" db-id="ts0t25s0vv2va1ezfw6vrttvwprff5reztr9" timestamp="1541556734"&gt;111&lt;/key&gt;&lt;/foreign-keys&gt;&lt;ref-type name="Journal Article"&gt;17&lt;/ref-type&gt;&lt;contributors&gt;&lt;authors&gt;&lt;author&gt;Hooiveld, M.&lt;/author&gt;&lt;author&gt;Haveman, W.&lt;/author&gt;&lt;author&gt;Roskes, K.&lt;/author&gt;&lt;author&gt;Bretveld, R.&lt;/author&gt;&lt;author&gt;Burstyn, I.&lt;/author&gt;&lt;author&gt;Roeleveld, N.&lt;/author&gt;&lt;/authors&gt;&lt;/contributors&gt;&lt;titles&gt;&lt;title&gt;Adverse reproductive outcomes among male painters with occupational exposure to organic solvents&lt;/title&gt;&lt;secondary-title&gt;Occup Environ Med&lt;/secondary-title&gt;&lt;/titles&gt;&lt;periodical&gt;&lt;full-title&gt;Occupational and Environmental Medicine&lt;/full-title&gt;&lt;abbr-1&gt;Occup. Environ. Med.&lt;/abbr-1&gt;&lt;abbr-2&gt;Occup Environ Med&lt;/abbr-2&gt;&lt;abbr-3&gt;Occupational &amp;amp; Environmental Medicine&lt;/abbr-3&gt;&lt;/periodical&gt;&lt;pages&gt;538-544&lt;/pages&gt;&lt;volume&gt;63&lt;/volume&gt;&lt;number&gt;8&lt;/number&gt;&lt;dates&gt;&lt;year&gt;2006&lt;/year&gt;&lt;/dates&gt;&lt;accession-num&gt;68652612; 16757511&lt;/accession-num&gt;&lt;urls&gt;&lt;related-urls&gt;&lt;url&gt;https://search.proquest.com/docview/68652612?accountid=12528&lt;/url&gt;&lt;url&gt;https://www.ncbi.nlm.nih.gov/pmc/articles/PMC2078125/pdf/538.pdf&lt;/url&gt;&lt;/related-urls&gt;&lt;/urls&gt;&lt;/record&gt;&lt;/Cite&gt;&lt;/EndNote&gt;</w:instrText>
      </w:r>
      <w:r>
        <w:fldChar w:fldCharType="separate"/>
      </w:r>
      <w:r w:rsidR="00A21BCB" w:rsidRPr="00A21BCB">
        <w:rPr>
          <w:noProof/>
          <w:vertAlign w:val="superscript"/>
        </w:rPr>
        <w:t>14</w:t>
      </w:r>
      <w:r>
        <w:fldChar w:fldCharType="end"/>
      </w:r>
      <w:r>
        <w:t xml:space="preserve"> found a significantly higher risk of congenital defects in the solvent-exposed group</w:t>
      </w:r>
      <w:r w:rsidR="005400F8">
        <w:t xml:space="preserve"> based on quantitative model predicted exposure estimates using toluene as a marker</w:t>
      </w:r>
      <w:r>
        <w:t>, but the numbers were low; based on 37 birth defects (398 pregnancies) in the exposed group and 11 birth defects (302 pregnancies) in the unexposed group.  However, it was difficult to establish any clear association between exposure and outcome due to uncertainty in the specific solvent exposures.  The other publication</w:t>
      </w:r>
      <w:r>
        <w:fldChar w:fldCharType="begin">
          <w:fldData xml:space="preserve">PEVuZE5vdGU+PENpdGU+PEF1dGhvcj5UYXNraW5lbjwvQXV0aG9yPjxZZWFyPjE5ODk8L1llYXI+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</w:fldData>
        </w:fldChar>
      </w:r>
      <w:r w:rsidR="00A21BCB">
        <w:instrText xml:space="preserve"> ADDIN EN.CITE </w:instrText>
      </w:r>
      <w:r w:rsidR="00A21BCB">
        <w:fldChar w:fldCharType="begin">
          <w:fldData xml:space="preserve">PEVuZE5vdGU+PENpdGU+PEF1dGhvcj5UYXNraW5lbjwvQXV0aG9yPjxZZWFyPjE5ODk8L1llYXI+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</w:fldData>
        </w:fldChar>
      </w:r>
      <w:r w:rsidR="00A21BCB">
        <w:instrText xml:space="preserve"> ADDIN EN.CITE.DATA </w:instrText>
      </w:r>
      <w:r w:rsidR="00A21BCB">
        <w:fldChar w:fldCharType="end"/>
      </w:r>
      <w:r>
        <w:fldChar w:fldCharType="separate"/>
      </w:r>
      <w:r w:rsidR="00A21BCB" w:rsidRPr="00A21BCB">
        <w:rPr>
          <w:noProof/>
          <w:vertAlign w:val="superscript"/>
        </w:rPr>
        <w:t>10</w:t>
      </w:r>
      <w:r>
        <w:fldChar w:fldCharType="end"/>
      </w:r>
      <w:r>
        <w:t xml:space="preserve"> did not find any association between toluene or xylene exposure and birth defects. </w:t>
      </w:r>
    </w:p>
    <w:p w14:paraId="548C64CA" w14:textId="7C380FE4" w:rsidR="00FB3507" w:rsidRPr="00891A5F" w:rsidRDefault="00FB3507" w:rsidP="00FB3507">
      <w:pPr>
        <w:pStyle w:val="ListParagraph"/>
        <w:numPr>
          <w:ilvl w:val="0"/>
          <w:numId w:val="45"/>
        </w:numPr>
        <w:jc w:val="both"/>
      </w:pPr>
      <w:r w:rsidRPr="00891A5F">
        <w:t xml:space="preserve">One </w:t>
      </w:r>
      <w:r>
        <w:t>publication</w:t>
      </w:r>
      <w:r>
        <w:fldChar w:fldCharType="begin">
          <w:fldData xml:space="preserve">PEVuZE5vdGU+PENpdGU+PEF1dGhvcj5Ccm93bjwvQXV0aG9yPjxZZWFyPjIwMDk8L1llYXI+PFJl
Y051bT4xMTU8L1JlY051bT48RGlzcGxheVRleHQ+PHN0eWxlIGZhY2U9InN1cGVyc2NyaXB0Ij43
PC9zdHlsZT48L0Rpc3BsYXlUZXh0PjxyZWNvcmQ+PHJlYy1udW1iZXI+MTE1PC9yZWMtbnVtYmVy
Pjxmb3JlaWduLWtleXM+PGtleSBhcHA9IkVOIiBkYi1pZD0idHMwdDI1czB2djJ2YTFlemZ3NnZy
dHR2d3ByZmY1cmV6dHI5IiB0aW1lc3RhbXA9IjE1NDE1NTY3NDMiPjExNTwva2V5PjwvZm9yZWln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L0VuZE5vdGU+
</w:fldData>
        </w:fldChar>
      </w:r>
      <w:r w:rsidR="00A21BCB">
        <w:instrText xml:space="preserve"> ADDIN EN.CITE </w:instrText>
      </w:r>
      <w:r w:rsidR="00A21BCB">
        <w:fldChar w:fldCharType="begin">
          <w:fldData xml:space="preserve">PEVuZE5vdGU+PENpdGU+PEF1dGhvcj5Ccm93bjwvQXV0aG9yPjxZZWFyPjIwMDk8L1llYXI+PFJl
Y051bT4xMTU8L1JlY051bT48RGlzcGxheVRleHQ+PHN0eWxlIGZhY2U9InN1cGVyc2NyaXB0Ij43
PC9zdHlsZT48L0Rpc3BsYXlUZXh0PjxyZWNvcmQ+PHJlYy1udW1iZXI+MTE1PC9yZWMtbnVtYmVy
Pjxmb3JlaWduLWtleXM+PGtleSBhcHA9IkVOIiBkYi1pZD0idHMwdDI1czB2djJ2YTFlemZ3NnZy
dHR2d3ByZmY1cmV6dHI5IiB0aW1lc3RhbXA9IjE1NDE1NTY3NDMiPjExNTwva2V5PjwvZm9yZWln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LXRpdGxlPkpvdXJuYWwgb2YgU2V4dWFsIE1lZGljaW5lPC9mdWxsLXRpdGxlPjxhYmJyLTE+Si4g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</w:fldData>
        </w:fldChar>
      </w:r>
      <w:r w:rsidR="00A21BCB">
        <w:instrText xml:space="preserve"> ADDIN EN.CITE.DATA </w:instrText>
      </w:r>
      <w:r w:rsidR="00A21BCB">
        <w:fldChar w:fldCharType="end"/>
      </w:r>
      <w:r>
        <w:fldChar w:fldCharType="separate"/>
      </w:r>
      <w:r w:rsidR="00A21BCB" w:rsidRPr="00A21BCB">
        <w:rPr>
          <w:noProof/>
          <w:vertAlign w:val="superscript"/>
        </w:rPr>
        <w:t>7</w:t>
      </w:r>
      <w:r>
        <w:fldChar w:fldCharType="end"/>
      </w:r>
      <w:r w:rsidRPr="00891A5F">
        <w:t xml:space="preserve"> reported </w:t>
      </w:r>
      <w:r>
        <w:t>adverse</w:t>
      </w:r>
      <w:r w:rsidRPr="00891A5F">
        <w:t xml:space="preserve"> sexual health effects (i.e. erectile dysfunction and </w:t>
      </w:r>
      <w:r>
        <w:t xml:space="preserve">poor </w:t>
      </w:r>
      <w:r w:rsidRPr="00891A5F">
        <w:t xml:space="preserve">sexual function) in </w:t>
      </w:r>
      <w:r>
        <w:t xml:space="preserve">solvent </w:t>
      </w:r>
      <w:r w:rsidRPr="00891A5F">
        <w:t xml:space="preserve">exposed male </w:t>
      </w:r>
      <w:r>
        <w:t>D</w:t>
      </w:r>
      <w:r w:rsidR="005400F8">
        <w:t>eseal/Reseal (D</w:t>
      </w:r>
      <w:r>
        <w:t>SRS</w:t>
      </w:r>
      <w:r w:rsidR="005400F8">
        <w:t>)</w:t>
      </w:r>
      <w:r>
        <w:t xml:space="preserve"> </w:t>
      </w:r>
      <w:r w:rsidRPr="00891A5F">
        <w:t>personnel</w:t>
      </w:r>
      <w:r>
        <w:t xml:space="preserve"> compared to </w:t>
      </w:r>
      <w:r>
        <w:lastRenderedPageBreak/>
        <w:t>non-exposed personnel</w:t>
      </w:r>
      <w:r w:rsidRPr="00891A5F">
        <w:t xml:space="preserve">. </w:t>
      </w:r>
      <w:r>
        <w:t xml:space="preserve"> However, the participants had been exposed to a wide range of solvents.</w:t>
      </w:r>
    </w:p>
    <w:p w14:paraId="37DAE6A0" w14:textId="35D45F11" w:rsidR="00FB3507" w:rsidRDefault="00FB3507" w:rsidP="00FB3507">
      <w:pPr>
        <w:pStyle w:val="Bullets"/>
        <w:numPr>
          <w:ilvl w:val="0"/>
          <w:numId w:val="45"/>
        </w:numPr>
        <w:jc w:val="both"/>
      </w:pPr>
      <w:r>
        <w:t>The range of the available studies was limited and did not investigate associations between specified solvents and all the specific adverse reproductive outcome endpoints identified in the aims.  As an example</w:t>
      </w:r>
      <w:r w:rsidR="005400F8">
        <w:t>,</w:t>
      </w:r>
      <w:r>
        <w:t xml:space="preserve"> studies investigating </w:t>
      </w:r>
      <w:r w:rsidRPr="000D5E84">
        <w:t>not achieving desired family size</w:t>
      </w:r>
      <w:r>
        <w:t xml:space="preserve"> and </w:t>
      </w:r>
      <w:r w:rsidRPr="00DE5084">
        <w:t>use of assisted reproductive technologies</w:t>
      </w:r>
      <w:r>
        <w:t xml:space="preserve"> were not identified. </w:t>
      </w:r>
    </w:p>
    <w:p w14:paraId="044EAB58" w14:textId="77777777" w:rsidR="00FB3507" w:rsidRDefault="00FB3507" w:rsidP="00FB3507">
      <w:pPr>
        <w:pStyle w:val="Bullets"/>
        <w:numPr>
          <w:ilvl w:val="0"/>
          <w:numId w:val="45"/>
        </w:numPr>
        <w:jc w:val="both"/>
      </w:pPr>
      <w:r>
        <w:t>The</w:t>
      </w:r>
      <w:r w:rsidRPr="0022446A">
        <w:t xml:space="preserve"> limitations of individual studies </w:t>
      </w:r>
      <w:r>
        <w:t xml:space="preserve">investigating </w:t>
      </w:r>
      <w:r w:rsidRPr="0022446A">
        <w:t>association</w:t>
      </w:r>
      <w:r>
        <w:t>s</w:t>
      </w:r>
      <w:r w:rsidRPr="0022446A">
        <w:t xml:space="preserve"> between </w:t>
      </w:r>
      <w:r>
        <w:t>specified solvents</w:t>
      </w:r>
      <w:r w:rsidRPr="0022446A">
        <w:t xml:space="preserve"> and adverse </w:t>
      </w:r>
      <w:r>
        <w:t>male sexual and</w:t>
      </w:r>
      <w:r w:rsidRPr="0022446A">
        <w:t xml:space="preserve"> reproductive health outcomes included the small number of </w:t>
      </w:r>
      <w:r>
        <w:t>studies</w:t>
      </w:r>
      <w:r w:rsidRPr="0022446A">
        <w:t>, limitations in exposure assessment or in health outcome assessment such as in self-reported outcomes, recall bias, and co-exposure with other solvent(s)</w:t>
      </w:r>
      <w:r>
        <w:t>.</w:t>
      </w:r>
      <w:r w:rsidRPr="0022446A">
        <w:t xml:space="preserve"> </w:t>
      </w:r>
      <w:r>
        <w:t xml:space="preserve"> For instance, some significant adverse effects were associated with exposure to a mixture of chemicals, some of which were not the aim of this REA.  Therefore, establishing clear exposure-outcome associations was difficult.  T</w:t>
      </w:r>
      <w:r w:rsidRPr="00CC3570">
        <w:t xml:space="preserve">he omission of possibly relevant papers that were published prior to 2000 or after </w:t>
      </w:r>
      <w:r>
        <w:t xml:space="preserve">June </w:t>
      </w:r>
      <w:r w:rsidRPr="00CC3570">
        <w:t>2018</w:t>
      </w:r>
      <w:r>
        <w:t xml:space="preserve"> and </w:t>
      </w:r>
      <w:r w:rsidRPr="00CC3570">
        <w:t>the omission of non-English language papers</w:t>
      </w:r>
      <w:r>
        <w:t xml:space="preserve"> may have been minor limitations, but this was partly addressed by including relevant studies that were found during a reference check of included publications.</w:t>
      </w:r>
    </w:p>
    <w:p w14:paraId="4FEF371E" w14:textId="77777777" w:rsidR="00CB033A" w:rsidRDefault="00CB033A" w:rsidP="00CB033A">
      <w:pPr>
        <w:pStyle w:val="ListParagraph"/>
        <w:numPr>
          <w:ilvl w:val="0"/>
          <w:numId w:val="45"/>
        </w:numPr>
        <w:jc w:val="both"/>
      </w:pPr>
      <w:bookmarkStart w:id="2" w:name="_Toc465355108"/>
      <w:r>
        <w:t>The effects of occupational exposure of male service members to specified solvents used in the Australian military was of prime interest.  However, the search was not restricted to articles on military servicemen and the review considered evidence on reproductive and sexual function outcomes in other occupational groups exposed to these solvents.</w:t>
      </w:r>
    </w:p>
    <w:p w14:paraId="673E1D41" w14:textId="77777777" w:rsidR="0004132A" w:rsidRDefault="0004132A" w:rsidP="0004132A">
      <w:pPr>
        <w:pStyle w:val="Heading1"/>
      </w:pPr>
      <w:r>
        <w:t>Evaluating the evidence</w:t>
      </w:r>
      <w:bookmarkEnd w:id="2"/>
    </w:p>
    <w:p w14:paraId="587F3B7C" w14:textId="14797648" w:rsidR="00CB033A" w:rsidRDefault="00CB033A" w:rsidP="00CB033A">
      <w:pPr>
        <w:jc w:val="both"/>
      </w:pPr>
      <w:r>
        <w:t>The REA methodology</w:t>
      </w:r>
      <w:r>
        <w:fldChar w:fldCharType="begin"/>
      </w:r>
      <w:r w:rsidR="00A21BCB">
        <w:instrText xml:space="preserve"> ADDIN EN.CITE &lt;EndNote&gt;&lt;Cite&gt;&lt;Author&gt;Varker T&lt;/Author&gt;&lt;Year&gt;2014&lt;/Year&gt;&lt;RecNum&gt;54&lt;/RecNum&gt;&lt;DisplayText&gt;&lt;style face="superscript"&gt;1&lt;/style&gt;&lt;/DisplayText&gt;&lt;record&gt;&lt;rec-number&gt;54&lt;/rec-number&gt;&lt;foreign-keys&gt;&lt;key app="EN" db-id="ts0t25s0vv2va1ezfw6vrttvwprff5reztr9" timestamp="1539126154"&gt;54&lt;/key&gt;&lt;/foreign-keys&gt;&lt;ref-type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fldChar w:fldCharType="separate"/>
      </w:r>
      <w:r w:rsidR="00A21BCB" w:rsidRPr="00A21BCB">
        <w:rPr>
          <w:noProof/>
          <w:vertAlign w:val="superscript"/>
        </w:rPr>
        <w:t>1</w:t>
      </w:r>
      <w:r>
        <w:fldChar w:fldCharType="end"/>
      </w:r>
      <w:r>
        <w:t xml:space="preserve"> recommends assessing the quality of included studies for prevalence questions on four categories:</w:t>
      </w:r>
    </w:p>
    <w:p w14:paraId="2419F4AB" w14:textId="77777777" w:rsidR="00CB033A" w:rsidRDefault="00CB033A" w:rsidP="00CB033A">
      <w:pPr>
        <w:pStyle w:val="ListParagraph"/>
        <w:numPr>
          <w:ilvl w:val="0"/>
          <w:numId w:val="15"/>
        </w:numPr>
      </w:pPr>
      <w:r>
        <w:t>Quality and risk of bias</w:t>
      </w:r>
    </w:p>
    <w:p w14:paraId="12CBF7D3" w14:textId="77777777" w:rsidR="00CB033A" w:rsidRDefault="00CB033A" w:rsidP="00CB033A">
      <w:pPr>
        <w:pStyle w:val="ListParagraph"/>
        <w:numPr>
          <w:ilvl w:val="0"/>
          <w:numId w:val="15"/>
        </w:numPr>
      </w:pPr>
      <w:r>
        <w:t>Data source (primary or secondary)</w:t>
      </w:r>
    </w:p>
    <w:p w14:paraId="35EF19DE" w14:textId="77777777" w:rsidR="00CB033A" w:rsidRDefault="00CB033A" w:rsidP="00CB033A">
      <w:pPr>
        <w:pStyle w:val="ListParagraph"/>
        <w:numPr>
          <w:ilvl w:val="0"/>
          <w:numId w:val="15"/>
        </w:numPr>
      </w:pPr>
      <w:r>
        <w:t>Quantity of evidence</w:t>
      </w:r>
    </w:p>
    <w:p w14:paraId="30C026AD" w14:textId="77777777" w:rsidR="00CB033A" w:rsidRDefault="00CB033A" w:rsidP="00CB033A">
      <w:pPr>
        <w:pStyle w:val="ListParagraph"/>
        <w:numPr>
          <w:ilvl w:val="0"/>
          <w:numId w:val="15"/>
        </w:numPr>
      </w:pPr>
      <w:r>
        <w:t>The generalisability of the body of evidence to the target population</w:t>
      </w:r>
    </w:p>
    <w:p w14:paraId="42658F8D" w14:textId="77777777" w:rsidR="0004132A" w:rsidRDefault="0004132A" w:rsidP="0004132A">
      <w:pPr>
        <w:spacing w:after="360"/>
        <w:jc w:val="both"/>
      </w:pPr>
      <w:r>
        <w:t>The studies and their quality assessment are described in the Evidence Profile and in the Summary of Evidence within the Technical Report for this REA.</w:t>
      </w:r>
    </w:p>
    <w:p w14:paraId="4D40E4D8" w14:textId="77777777" w:rsidR="0004132A" w:rsidRDefault="0004132A" w:rsidP="0004132A">
      <w:pPr>
        <w:pStyle w:val="Heading1"/>
      </w:pPr>
      <w:r>
        <w:lastRenderedPageBreak/>
        <w:t>Implications for policy makers and service delivery</w:t>
      </w:r>
    </w:p>
    <w:p w14:paraId="4D981D64" w14:textId="61FFA147" w:rsidR="0004132A" w:rsidRDefault="00CB033A" w:rsidP="0004132A">
      <w:pPr>
        <w:spacing w:after="360"/>
        <w:contextualSpacing/>
        <w:jc w:val="both"/>
        <w:rPr>
          <w:rFonts w:cs="Arial"/>
        </w:rPr>
      </w:pPr>
      <w:r w:rsidRPr="00CE0F16">
        <w:t>This REA has identified peer reviewed</w:t>
      </w:r>
      <w:r>
        <w:t>,</w:t>
      </w:r>
      <w:r w:rsidRPr="00CE0F16">
        <w:t xml:space="preserve"> published</w:t>
      </w:r>
      <w:r>
        <w:t xml:space="preserve"> studies </w:t>
      </w:r>
      <w:r w:rsidRPr="00CE0F16">
        <w:t>and high quality report evidence available in relation to the effects of specified solvent exposure and adverse reproductive outcomes</w:t>
      </w:r>
      <w:r>
        <w:t xml:space="preserve"> in men</w:t>
      </w:r>
      <w:r w:rsidRPr="00CE0F16">
        <w:t xml:space="preserve">. </w:t>
      </w:r>
      <w:r>
        <w:t xml:space="preserve"> </w:t>
      </w:r>
      <w:r w:rsidRPr="00CE0F16">
        <w:t xml:space="preserve">The </w:t>
      </w:r>
      <w:r w:rsidRPr="00CE0F16">
        <w:rPr>
          <w:rFonts w:cs="Arial"/>
        </w:rPr>
        <w:t>Summary of Ev</w:t>
      </w:r>
      <w:r>
        <w:rPr>
          <w:rFonts w:cs="Arial"/>
        </w:rPr>
        <w:t xml:space="preserve">idence and Evidence Profile </w:t>
      </w:r>
      <w:r w:rsidRPr="00CE0F16">
        <w:rPr>
          <w:rFonts w:cs="Arial"/>
        </w:rPr>
        <w:t xml:space="preserve">highlight where associations between occupational exposure to solvents and adverse reproductive outcomes have been reported and the strengths or limitations in relation to these. </w:t>
      </w:r>
      <w:r>
        <w:rPr>
          <w:rFonts w:cs="Arial"/>
        </w:rPr>
        <w:t xml:space="preserve"> The number of studies identified for associations with male fertility / fecundity, levels of reproductive hormones, sexual function, and pregnancy outcomes in the partners of exposed men was limited.  Very l</w:t>
      </w:r>
      <w:r>
        <w:t xml:space="preserve">imited epidemiological evidence was available for the research question for men in military settings.  </w:t>
      </w:r>
      <w:r>
        <w:rPr>
          <w:rFonts w:cs="Arial"/>
        </w:rPr>
        <w:t>The implications for occupational exposures for men in the military needs to be considered in the light of the findings of studies and the limitations of the evidence.</w:t>
      </w:r>
    </w:p>
    <w:p w14:paraId="5FAC66E2" w14:textId="77777777" w:rsidR="0004132A" w:rsidRDefault="0004132A" w:rsidP="0004132A">
      <w:pPr>
        <w:pStyle w:val="Heading1"/>
      </w:pPr>
      <w:r>
        <w:t>Conclusion</w:t>
      </w:r>
    </w:p>
    <w:p w14:paraId="6BF91607" w14:textId="75413A65" w:rsidR="00CB033A" w:rsidRDefault="00CB033A" w:rsidP="00CB033A">
      <w:pPr>
        <w:jc w:val="both"/>
      </w:pPr>
      <w:r>
        <w:t xml:space="preserve">This REA identified peer reviewed studies of the effects of occupational exposure of specified solvents in men and adverse effects on reproductive health outcomes.  </w:t>
      </w:r>
      <w:r w:rsidR="005400F8" w:rsidRPr="0003190F">
        <w:t>The search was comprehensive and 34 records including relevant studies prior to 2000 have been considered in the REA.</w:t>
      </w:r>
      <w:r w:rsidR="005400F8">
        <w:t xml:space="preserve">  </w:t>
      </w:r>
      <w:r>
        <w:t>The existing body of literature for those specified solvents and male reproductive outcomes was limited and establishing specific solvent-outcome association was also complicated by co-exposures of solvents within the scope of this review, as well as solvents that are beyond its scope.</w:t>
      </w:r>
    </w:p>
    <w:p w14:paraId="4DCEE92D" w14:textId="77777777" w:rsidR="00CB033A" w:rsidRDefault="00CB033A" w:rsidP="00CB033A">
      <w:pPr>
        <w:jc w:val="both"/>
      </w:pPr>
      <w:r>
        <w:t>In summary, in relation to the specified solvents considered, this review found:</w:t>
      </w:r>
    </w:p>
    <w:p w14:paraId="15D44D13" w14:textId="77777777" w:rsidR="00CB033A" w:rsidRDefault="00CB033A" w:rsidP="00CB033A">
      <w:pPr>
        <w:pStyle w:val="ListParagraph"/>
        <w:numPr>
          <w:ilvl w:val="0"/>
          <w:numId w:val="63"/>
        </w:numPr>
        <w:jc w:val="both"/>
      </w:pPr>
      <w:r>
        <w:t xml:space="preserve">The most commonly assessed exposures were toluene, xylene and TCE; the evidence base for other specified solvents of interest was extremely limited. </w:t>
      </w:r>
    </w:p>
    <w:p w14:paraId="0C9D90B2" w14:textId="77777777" w:rsidR="00CB033A" w:rsidRDefault="00CB033A" w:rsidP="00CB033A">
      <w:pPr>
        <w:pStyle w:val="ListParagraph"/>
        <w:numPr>
          <w:ilvl w:val="0"/>
          <w:numId w:val="63"/>
        </w:numPr>
        <w:jc w:val="both"/>
      </w:pPr>
      <w:r>
        <w:t xml:space="preserve">There was some limited evidence that occupational exposure to high concentration of a combination of solvents, including solvents of interest in this review such as TCE and BTEX, may be associated with adverse changes in the characteristics of semen. </w:t>
      </w:r>
    </w:p>
    <w:p w14:paraId="7CE25885" w14:textId="77777777" w:rsidR="00CB033A" w:rsidRDefault="00CB033A" w:rsidP="00CB033A">
      <w:pPr>
        <w:pStyle w:val="ListParagraph"/>
        <w:numPr>
          <w:ilvl w:val="0"/>
          <w:numId w:val="63"/>
        </w:numPr>
        <w:jc w:val="both"/>
      </w:pPr>
      <w:r>
        <w:t>There was limited evidence of association with TTP or low fecundity and this did not suggest that specified solvent exposure in men was associated with increased time to pregnancy or reduced fecundity in couples.</w:t>
      </w:r>
    </w:p>
    <w:p w14:paraId="126AED1E" w14:textId="77777777" w:rsidR="00CB033A" w:rsidRDefault="00CB033A" w:rsidP="00CB033A">
      <w:pPr>
        <w:pStyle w:val="ListParagraph"/>
        <w:numPr>
          <w:ilvl w:val="0"/>
          <w:numId w:val="63"/>
        </w:numPr>
        <w:jc w:val="both"/>
      </w:pPr>
      <w:r>
        <w:t>The evidence supporting an association of specified solvent exposure in men with increased risk of spontaneous abortion in their partners is limited and weak.</w:t>
      </w:r>
    </w:p>
    <w:p w14:paraId="2B1742AF" w14:textId="77777777" w:rsidR="00CB033A" w:rsidRDefault="00CB033A" w:rsidP="00CB033A">
      <w:pPr>
        <w:pStyle w:val="ListParagraph"/>
        <w:numPr>
          <w:ilvl w:val="0"/>
          <w:numId w:val="63"/>
        </w:numPr>
        <w:jc w:val="both"/>
      </w:pPr>
      <w:r>
        <w:lastRenderedPageBreak/>
        <w:t xml:space="preserve">The evidence of association of specified solvent exposure with stillbirth or preterm birth was very limited and did not provide evidence that specified solvent exposure in men was associated with increased risk </w:t>
      </w:r>
    </w:p>
    <w:p w14:paraId="3666028D" w14:textId="77777777" w:rsidR="00CB033A" w:rsidRDefault="00CB033A" w:rsidP="00CB033A">
      <w:pPr>
        <w:pStyle w:val="ListParagraph"/>
        <w:numPr>
          <w:ilvl w:val="0"/>
          <w:numId w:val="63"/>
        </w:numPr>
        <w:jc w:val="both"/>
      </w:pPr>
      <w:r>
        <w:t xml:space="preserve">There was very limited and conflicting evidence to suggest that specified solvent exposure to </w:t>
      </w:r>
      <w:r w:rsidRPr="00D90CA5">
        <w:t xml:space="preserve">toluene </w:t>
      </w:r>
      <w:r>
        <w:t>in men is associated with higher risk of congenital malformations in babies of partners, and in relevant studies co-exposure of solvents including solvents that were not in the scope of this REA may have occurred.</w:t>
      </w:r>
    </w:p>
    <w:p w14:paraId="027C9FF0" w14:textId="77777777" w:rsidR="00CB033A" w:rsidRDefault="00CB033A" w:rsidP="00CB033A">
      <w:pPr>
        <w:pStyle w:val="ListParagraph"/>
        <w:numPr>
          <w:ilvl w:val="0"/>
          <w:numId w:val="63"/>
        </w:numPr>
        <w:jc w:val="both"/>
      </w:pPr>
      <w:r>
        <w:t xml:space="preserve">There is some weak and limited evidence to suggest that high TCE or toluene exposure in men is associated with reduced serum levels of FSH, LH and testosterone.  </w:t>
      </w:r>
    </w:p>
    <w:p w14:paraId="02105CF5" w14:textId="342CD46C" w:rsidR="00CB033A" w:rsidRDefault="00CB033A" w:rsidP="00CB033A">
      <w:pPr>
        <w:pStyle w:val="ListParagraph"/>
        <w:numPr>
          <w:ilvl w:val="0"/>
          <w:numId w:val="64"/>
        </w:numPr>
        <w:ind w:left="709" w:hanging="357"/>
        <w:jc w:val="both"/>
      </w:pPr>
      <w:r>
        <w:t>The strength of available evidence was weak because there is a limited number of studies and weak study designs.  The majority of evidence came from cross</w:t>
      </w:r>
      <w:r w:rsidR="005B14D8">
        <w:t>-</w:t>
      </w:r>
      <w:r>
        <w:t>sectional studies and</w:t>
      </w:r>
      <w:r w:rsidR="005400F8">
        <w:t>,</w:t>
      </w:r>
      <w:r>
        <w:t xml:space="preserve"> in some studies</w:t>
      </w:r>
      <w:r w:rsidR="005400F8">
        <w:t>,</w:t>
      </w:r>
      <w:r>
        <w:t xml:space="preserve"> co-exposure </w:t>
      </w:r>
      <w:r w:rsidR="005400F8">
        <w:t xml:space="preserve">of specified solvents </w:t>
      </w:r>
      <w:r>
        <w:t>with other solvent(s) or chemical(s) at the workplace made it difficult to ascertain specific exposure-outcome associations.  The quality of the studies varied.  Overall</w:t>
      </w:r>
      <w:r w:rsidR="005400F8">
        <w:t>,</w:t>
      </w:r>
      <w:r>
        <w:t xml:space="preserve"> limitations of individual studies </w:t>
      </w:r>
      <w:r w:rsidRPr="00DA22FD">
        <w:rPr>
          <w:rFonts w:eastAsia="Times New Roman"/>
        </w:rPr>
        <w:t xml:space="preserve">of the association between specified solvent exposure and adverse male reproductive health outcomes </w:t>
      </w:r>
      <w:r>
        <w:t xml:space="preserve">included limitations in study design, the small numbers of cases for adverse reproductive health outcomes, limitations in exposure assessment or in health outcome assessment such as in self-reported outcomes, and recall bias.  The evidence from recent studies was scarce and many studies were conducted before 2000.  </w:t>
      </w:r>
    </w:p>
    <w:p w14:paraId="48CAE145" w14:textId="16DCA675" w:rsidR="00CB033A" w:rsidRDefault="00CB033A" w:rsidP="00CB033A">
      <w:pPr>
        <w:pStyle w:val="ListParagraph"/>
        <w:numPr>
          <w:ilvl w:val="0"/>
          <w:numId w:val="64"/>
        </w:numPr>
        <w:ind w:left="709" w:hanging="357"/>
        <w:jc w:val="both"/>
      </w:pPr>
      <w:r>
        <w:t>It is difficult to establish strong conclusions on specific solvents without more high-quality evidence.</w:t>
      </w:r>
    </w:p>
    <w:p w14:paraId="29EA9C1D" w14:textId="03ED3782" w:rsidR="00D173D6" w:rsidRDefault="00D173D6">
      <w:pPr>
        <w:spacing w:line="240" w:lineRule="auto"/>
      </w:pPr>
      <w:r>
        <w:br w:type="page"/>
      </w:r>
    </w:p>
    <w:p w14:paraId="4EC53F54" w14:textId="77777777" w:rsidR="0004132A" w:rsidRDefault="0004132A" w:rsidP="0004132A">
      <w:pPr>
        <w:pStyle w:val="Heading1"/>
      </w:pPr>
      <w:r>
        <w:lastRenderedPageBreak/>
        <w:t>References</w:t>
      </w:r>
    </w:p>
    <w:p w14:paraId="711B587C" w14:textId="6346F510" w:rsidR="00570907" w:rsidRPr="00570907" w:rsidRDefault="0004132A" w:rsidP="00570907">
      <w:pPr>
        <w:pStyle w:val="EndNoteBibliography"/>
      </w:pPr>
      <w:r>
        <w:fldChar w:fldCharType="begin"/>
      </w:r>
      <w:r>
        <w:instrText xml:space="preserve"> ADDIN EN.REFLIST </w:instrText>
      </w:r>
      <w:r>
        <w:fldChar w:fldCharType="separate"/>
      </w:r>
      <w:r w:rsidR="00570907" w:rsidRPr="00570907">
        <w:t>1.</w:t>
      </w:r>
      <w:r w:rsidR="00570907" w:rsidRPr="00570907">
        <w:tab/>
        <w:t>Varker T, Forbes D, Dell L, Weston A, Merlin T, Hodson S, et al. A Developer’s Guide to Undertaking Rapid Evidence Assessments (REAs), Version 2.0. Guide prepared for the Department of Veterans Affairs. Australian Centre for Posttraumatic Mental Health; 2014. Available at [</w:t>
      </w:r>
      <w:hyperlink r:id="rId9" w:history="1">
        <w:r w:rsidR="00570907" w:rsidRPr="00570907">
          <w:rPr>
            <w:rStyle w:val="Hyperlink"/>
          </w:rPr>
          <w:t>https://www.dva.gov.au/sites/default/files/files/A%20Developers%20Guide%20to%20Undertaking%20REAs%20-%20June%202016.pdf</w:t>
        </w:r>
      </w:hyperlink>
      <w:r w:rsidR="00570907" w:rsidRPr="00570907">
        <w:t>], Accessed (22/04/2018)</w:t>
      </w:r>
    </w:p>
    <w:p w14:paraId="4CA1DC0C" w14:textId="77777777" w:rsidR="00570907" w:rsidRPr="00570907" w:rsidRDefault="00570907" w:rsidP="00570907">
      <w:pPr>
        <w:pStyle w:val="EndNoteBibliography"/>
        <w:spacing w:after="0"/>
      </w:pPr>
    </w:p>
    <w:p w14:paraId="114D6334" w14:textId="6948583E" w:rsidR="00570907" w:rsidRPr="00570907" w:rsidRDefault="00570907" w:rsidP="00570907">
      <w:pPr>
        <w:pStyle w:val="EndNoteBibliography"/>
      </w:pPr>
      <w:r w:rsidRPr="00570907">
        <w:t>2.</w:t>
      </w:r>
      <w:r w:rsidRPr="00570907">
        <w:tab/>
        <w:t>Kelsall HL, Glass DC, Priestly BG, McLachlan R, Bell RJ, Pattuwage L, et al. Literature review of effects of fuel exposure on human male reproductive outcomes. A Rapid Evidence Assessment. . Report prepared for the Department of Veterans’ Affairs. Monash University; 2018. [</w:t>
      </w:r>
      <w:r w:rsidRPr="00570907">
        <w:rPr>
          <w:i/>
        </w:rPr>
        <w:t>Submittedfor publication</w:t>
      </w:r>
      <w:r w:rsidRPr="00570907">
        <w:t>]</w:t>
      </w:r>
    </w:p>
    <w:p w14:paraId="113CE746" w14:textId="77777777" w:rsidR="00570907" w:rsidRPr="00570907" w:rsidRDefault="00570907" w:rsidP="00570907">
      <w:pPr>
        <w:pStyle w:val="EndNoteBibliography"/>
        <w:spacing w:after="0"/>
      </w:pPr>
    </w:p>
    <w:p w14:paraId="22CFC7E8" w14:textId="5F9FA264" w:rsidR="00570907" w:rsidRPr="00570907" w:rsidRDefault="00570907" w:rsidP="00570907">
      <w:pPr>
        <w:pStyle w:val="EndNoteBibliography"/>
      </w:pPr>
      <w:r w:rsidRPr="00570907">
        <w:t>3.</w:t>
      </w:r>
      <w:r w:rsidRPr="00570907">
        <w:tab/>
        <w:t>Kelsall HL, Glass DG, Priestly BG, Bell RJ, Newman DG, Wallace EM, et al. Literature review of effects of fuel and solvent exposure on human female reproductive outcomes. Report prepared for the Department of Veterans’ Affairs. Monash University; 2017. Available at [</w:t>
      </w:r>
      <w:hyperlink r:id="rId10" w:history="1">
        <w:r w:rsidRPr="00570907">
          <w:rPr>
            <w:rStyle w:val="Hyperlink"/>
          </w:rPr>
          <w:t>https://www.dva.gov.au/sites/default/files/Question_14_Fuel_and_Solvent_Exposure_Technical_Report_Sept_2017.pdf</w:t>
        </w:r>
      </w:hyperlink>
      <w:r w:rsidRPr="00570907">
        <w:t>], Accessed (22/04/2018)</w:t>
      </w:r>
    </w:p>
    <w:p w14:paraId="3F8CEB32" w14:textId="77777777" w:rsidR="00570907" w:rsidRPr="00570907" w:rsidRDefault="00570907" w:rsidP="00570907">
      <w:pPr>
        <w:pStyle w:val="EndNoteBibliography"/>
        <w:spacing w:after="0"/>
      </w:pPr>
    </w:p>
    <w:p w14:paraId="3A8ED477" w14:textId="77777777" w:rsidR="00570907" w:rsidRPr="00570907" w:rsidRDefault="00570907" w:rsidP="00570907">
      <w:pPr>
        <w:pStyle w:val="EndNoteBibliography"/>
      </w:pPr>
      <w:r w:rsidRPr="00570907">
        <w:t>4.</w:t>
      </w:r>
      <w:r w:rsidRPr="00570907">
        <w:tab/>
        <w:t>Chia SE, Goh VH, Ong CN. Endocrine profiles of male workers with exposure to trichloroethylene. Am J Ind Med. 1997;32(3):217-22.</w:t>
      </w:r>
    </w:p>
    <w:p w14:paraId="1BF16A0D" w14:textId="77777777" w:rsidR="00570907" w:rsidRPr="00570907" w:rsidRDefault="00570907" w:rsidP="00570907">
      <w:pPr>
        <w:pStyle w:val="EndNoteBibliography"/>
        <w:spacing w:after="0"/>
      </w:pPr>
    </w:p>
    <w:p w14:paraId="5DF89CC6" w14:textId="77777777" w:rsidR="00570907" w:rsidRPr="00570907" w:rsidRDefault="00570907" w:rsidP="00570907">
      <w:pPr>
        <w:pStyle w:val="EndNoteBibliography"/>
      </w:pPr>
      <w:r w:rsidRPr="00570907">
        <w:t>5.</w:t>
      </w:r>
      <w:r w:rsidRPr="00570907">
        <w:tab/>
        <w:t>Chia SE, Ong CN, Tsakok MF, Ho A. Semen parameters in workers exposed to trichloroethylene. Reprod Toxicol. 1996;10(4):295-9.</w:t>
      </w:r>
    </w:p>
    <w:p w14:paraId="055C4ED5" w14:textId="77777777" w:rsidR="00570907" w:rsidRPr="00570907" w:rsidRDefault="00570907" w:rsidP="00570907">
      <w:pPr>
        <w:pStyle w:val="EndNoteBibliography"/>
        <w:spacing w:after="0"/>
      </w:pPr>
    </w:p>
    <w:p w14:paraId="4831A6ED" w14:textId="77777777" w:rsidR="00570907" w:rsidRPr="00570907" w:rsidRDefault="00570907" w:rsidP="00570907">
      <w:pPr>
        <w:pStyle w:val="EndNoteBibliography"/>
      </w:pPr>
      <w:r w:rsidRPr="00570907">
        <w:t>6.</w:t>
      </w:r>
      <w:r w:rsidRPr="00570907">
        <w:tab/>
        <w:t>Goh VH, Chia SE, Ong CN. Effects of chronic exposure to low doses of trichloroethylene on steroid hormone and insulin levels in normal men. Environ Health Perspect. 1998;106(1):41-4.</w:t>
      </w:r>
    </w:p>
    <w:p w14:paraId="5905F446" w14:textId="77777777" w:rsidR="00570907" w:rsidRPr="00570907" w:rsidRDefault="00570907" w:rsidP="00570907">
      <w:pPr>
        <w:pStyle w:val="EndNoteBibliography"/>
        <w:spacing w:after="0"/>
      </w:pPr>
    </w:p>
    <w:p w14:paraId="222A7A37" w14:textId="77777777" w:rsidR="00570907" w:rsidRPr="00570907" w:rsidRDefault="00570907" w:rsidP="00570907">
      <w:pPr>
        <w:pStyle w:val="EndNoteBibliography"/>
      </w:pPr>
      <w:r w:rsidRPr="00570907">
        <w:t>7.</w:t>
      </w:r>
      <w:r w:rsidRPr="00570907">
        <w:tab/>
        <w:t>Brown A, Gibson R, Tavener M, Guest M, D'Este C, Byles J, et al. Sexual function in F-111 maintenance workers: the study of health outcomes in aircraft maintenance personnel. J Sex Med. 2009;6(6):1569-78.</w:t>
      </w:r>
    </w:p>
    <w:p w14:paraId="4413C3DB" w14:textId="77777777" w:rsidR="00570907" w:rsidRPr="00570907" w:rsidRDefault="00570907" w:rsidP="00570907">
      <w:pPr>
        <w:pStyle w:val="EndNoteBibliography"/>
        <w:spacing w:after="0"/>
      </w:pPr>
    </w:p>
    <w:p w14:paraId="74551B39" w14:textId="673C0165" w:rsidR="00570907" w:rsidRPr="00570907" w:rsidRDefault="00570907" w:rsidP="00570907">
      <w:pPr>
        <w:pStyle w:val="EndNoteBibliography"/>
      </w:pPr>
      <w:r w:rsidRPr="00570907">
        <w:t>8.</w:t>
      </w:r>
      <w:r w:rsidRPr="00570907">
        <w:tab/>
        <w:t>D'Este C, Attia J, Brown A, Byles J, Schofield PW, Gibberd R, et al. Study of Health Outcomes in Aircraft Maintenance Personnel (SHOAMP). Phase III Report on the General Health and Medical Study. Department of Veterans' Affairs 2004. Available at [</w:t>
      </w:r>
      <w:hyperlink r:id="rId11" w:history="1">
        <w:r w:rsidRPr="00570907">
          <w:rPr>
            <w:rStyle w:val="Hyperlink"/>
          </w:rPr>
          <w:t>https://web.archive.org/web/20080309023912/http://www.defence.gov.au/health/research/shoamp/i-SHOAMP.htm</w:t>
        </w:r>
      </w:hyperlink>
      <w:r w:rsidRPr="00570907">
        <w:t>], Accessed (22/04/2018)</w:t>
      </w:r>
    </w:p>
    <w:p w14:paraId="7151FEA7" w14:textId="77777777" w:rsidR="00570907" w:rsidRPr="00570907" w:rsidRDefault="00570907" w:rsidP="00570907">
      <w:pPr>
        <w:pStyle w:val="EndNoteBibliography"/>
        <w:spacing w:after="0"/>
      </w:pPr>
    </w:p>
    <w:p w14:paraId="1388FA00" w14:textId="77777777" w:rsidR="00570907" w:rsidRPr="00570907" w:rsidRDefault="00570907" w:rsidP="00570907">
      <w:pPr>
        <w:pStyle w:val="EndNoteBibliography"/>
      </w:pPr>
      <w:r w:rsidRPr="00570907">
        <w:t>9.</w:t>
      </w:r>
      <w:r w:rsidRPr="00570907">
        <w:tab/>
        <w:t>Sallmen M, Lindbohm ML, Anttila A, Kyyronen P, Taskinen H, Nykyri E, et al. Time to pregnancy among the wives of men exposed to organic solvents. Occup Environ Med. 1998;55(1):24-30.</w:t>
      </w:r>
    </w:p>
    <w:p w14:paraId="4CE85C73" w14:textId="77777777" w:rsidR="00570907" w:rsidRPr="00570907" w:rsidRDefault="00570907" w:rsidP="00570907">
      <w:pPr>
        <w:pStyle w:val="EndNoteBibliography"/>
        <w:spacing w:after="0"/>
      </w:pPr>
    </w:p>
    <w:p w14:paraId="08BECA7D" w14:textId="77777777" w:rsidR="00570907" w:rsidRPr="00570907" w:rsidRDefault="00570907" w:rsidP="00570907">
      <w:pPr>
        <w:pStyle w:val="EndNoteBibliography"/>
      </w:pPr>
      <w:r w:rsidRPr="00570907">
        <w:lastRenderedPageBreak/>
        <w:t>10.</w:t>
      </w:r>
      <w:r w:rsidRPr="00570907">
        <w:tab/>
        <w:t>Taskinen H, Anttila A, Lindbohm ML, Sallmen M, Hemminki K. Spontaneous abortions and congenital malformations among the wives of men occupationally exposed to organic solvents. Scand J Work Environ Health. 1989;15(5):345-52.</w:t>
      </w:r>
    </w:p>
    <w:p w14:paraId="0FB6E7D0" w14:textId="77777777" w:rsidR="00570907" w:rsidRPr="00570907" w:rsidRDefault="00570907" w:rsidP="00570907">
      <w:pPr>
        <w:pStyle w:val="EndNoteBibliography"/>
        <w:spacing w:after="0"/>
      </w:pPr>
    </w:p>
    <w:p w14:paraId="3376343B" w14:textId="77777777" w:rsidR="00570907" w:rsidRPr="00570907" w:rsidRDefault="00570907" w:rsidP="00570907">
      <w:pPr>
        <w:pStyle w:val="EndNoteBibliography"/>
      </w:pPr>
      <w:r w:rsidRPr="00570907">
        <w:t>11.</w:t>
      </w:r>
      <w:r w:rsidRPr="00570907">
        <w:tab/>
        <w:t>Lemasters GK, Olsen DM, Yiin JH, Lockey JE, Shukla R, Selevan SG, et al. Male reproductive effects of solvent and fuel exposure during aircraft maintenance. Reprod Toxicol. 1999;13(3):155-66.</w:t>
      </w:r>
    </w:p>
    <w:p w14:paraId="1E863D3D" w14:textId="77777777" w:rsidR="00570907" w:rsidRPr="00570907" w:rsidRDefault="00570907" w:rsidP="00570907">
      <w:pPr>
        <w:pStyle w:val="EndNoteBibliography"/>
        <w:spacing w:after="0"/>
      </w:pPr>
    </w:p>
    <w:p w14:paraId="482D7F34" w14:textId="77777777" w:rsidR="00570907" w:rsidRPr="00570907" w:rsidRDefault="00570907" w:rsidP="00570907">
      <w:pPr>
        <w:pStyle w:val="EndNoteBibliography"/>
      </w:pPr>
      <w:r w:rsidRPr="00570907">
        <w:t>12.</w:t>
      </w:r>
      <w:r w:rsidRPr="00570907">
        <w:tab/>
        <w:t>De Celis R, Feria-Velasco A, Gonzalez-Unzaga M, Torres-Calleja J, Pedron-Nuevo N. Semen quality of workers occupationally exposed to hydrocarbons. Fertil Steril. 2000;73(2):221-8.</w:t>
      </w:r>
    </w:p>
    <w:p w14:paraId="03965877" w14:textId="77777777" w:rsidR="00570907" w:rsidRPr="00570907" w:rsidRDefault="00570907" w:rsidP="00570907">
      <w:pPr>
        <w:pStyle w:val="EndNoteBibliography"/>
        <w:spacing w:after="0"/>
      </w:pPr>
    </w:p>
    <w:p w14:paraId="348A6E02" w14:textId="77777777" w:rsidR="00570907" w:rsidRPr="00570907" w:rsidRDefault="00570907" w:rsidP="00570907">
      <w:pPr>
        <w:pStyle w:val="EndNoteBibliography"/>
      </w:pPr>
      <w:r w:rsidRPr="00570907">
        <w:t>13.</w:t>
      </w:r>
      <w:r w:rsidRPr="00570907">
        <w:tab/>
        <w:t>Gericke C, Hanke B, Beckmann G, Baltes MM, Kuhl KP, Neubert D. Multicenter field trial on possible health effects of toluene. III. Evaluation of effects after long-term exposure. Toxicology. 2001;168(2):185-209.</w:t>
      </w:r>
    </w:p>
    <w:p w14:paraId="65155F25" w14:textId="77777777" w:rsidR="00570907" w:rsidRPr="00570907" w:rsidRDefault="00570907" w:rsidP="00570907">
      <w:pPr>
        <w:pStyle w:val="EndNoteBibliography"/>
        <w:spacing w:after="0"/>
      </w:pPr>
    </w:p>
    <w:p w14:paraId="7FA89560" w14:textId="77777777" w:rsidR="00570907" w:rsidRPr="00570907" w:rsidRDefault="00570907" w:rsidP="00570907">
      <w:pPr>
        <w:pStyle w:val="EndNoteBibliography"/>
      </w:pPr>
      <w:r w:rsidRPr="00570907">
        <w:t>14.</w:t>
      </w:r>
      <w:r w:rsidRPr="00570907">
        <w:tab/>
        <w:t>Hooiveld M, Haveman W, Roskes K, Bretveld R, Burstyn I, Roeleveld N. Adverse reproductive outcomes among male painters with occupational exposure to organic solvents. Occup Environ Med. 2006;63(8):538-44.</w:t>
      </w:r>
    </w:p>
    <w:p w14:paraId="5FC27438" w14:textId="77777777" w:rsidR="00570907" w:rsidRPr="00570907" w:rsidRDefault="00570907" w:rsidP="00570907">
      <w:pPr>
        <w:pStyle w:val="EndNoteBibliography"/>
        <w:spacing w:after="0"/>
      </w:pPr>
    </w:p>
    <w:p w14:paraId="56592D79" w14:textId="77777777" w:rsidR="00570907" w:rsidRPr="00570907" w:rsidRDefault="00570907" w:rsidP="00570907">
      <w:pPr>
        <w:pStyle w:val="EndNoteBibliography"/>
      </w:pPr>
      <w:r w:rsidRPr="00570907">
        <w:t>15.</w:t>
      </w:r>
      <w:r w:rsidRPr="00570907">
        <w:tab/>
        <w:t>Lindbohm ML, Hemminki K, Bonhomme MG, Anttila A, Rantala K, Heikkila P, et al. Effects of paternal occupational exposure on spontaneous abortions. Am J Public Health. 1991;81(8):1029-33.</w:t>
      </w:r>
    </w:p>
    <w:p w14:paraId="431FD0F7" w14:textId="77777777" w:rsidR="00570907" w:rsidRPr="00570907" w:rsidRDefault="00570907" w:rsidP="00570907">
      <w:pPr>
        <w:pStyle w:val="EndNoteBibliography"/>
        <w:spacing w:after="0"/>
      </w:pPr>
    </w:p>
    <w:p w14:paraId="686DE20B" w14:textId="77777777" w:rsidR="00570907" w:rsidRPr="00570907" w:rsidRDefault="00570907" w:rsidP="00570907">
      <w:pPr>
        <w:pStyle w:val="EndNoteBibliography"/>
      </w:pPr>
      <w:r w:rsidRPr="00570907">
        <w:t>16.</w:t>
      </w:r>
      <w:r w:rsidRPr="00570907">
        <w:tab/>
        <w:t>Multigner L, Ben BE, Arnaud I, Haguenoer JM, Jouannet P, Auger J, et al. Glycol ethers and semen quality: a cross-sectional study among male workers in the Paris Municipality. Occup Environ Med. 2007;64(7):467-73.</w:t>
      </w:r>
    </w:p>
    <w:p w14:paraId="56DDC533" w14:textId="77777777" w:rsidR="00570907" w:rsidRPr="00570907" w:rsidRDefault="00570907" w:rsidP="00570907">
      <w:pPr>
        <w:pStyle w:val="EndNoteBibliography"/>
        <w:spacing w:after="0"/>
      </w:pPr>
    </w:p>
    <w:p w14:paraId="68667D13" w14:textId="77777777" w:rsidR="00570907" w:rsidRPr="00570907" w:rsidRDefault="00570907" w:rsidP="00570907">
      <w:pPr>
        <w:pStyle w:val="EndNoteBibliography"/>
      </w:pPr>
      <w:r w:rsidRPr="00570907">
        <w:t>17.</w:t>
      </w:r>
      <w:r w:rsidRPr="00570907">
        <w:tab/>
        <w:t>Plenge-Bonig A, Karmaus W. Exposure to toluene in the printing industry is associated with subfecundity in women but not in men. Occup Environ Med. 1999;56(7):443-8.</w:t>
      </w:r>
    </w:p>
    <w:p w14:paraId="2BA80713" w14:textId="77777777" w:rsidR="00570907" w:rsidRPr="00570907" w:rsidRDefault="00570907" w:rsidP="00570907">
      <w:pPr>
        <w:pStyle w:val="EndNoteBibliography"/>
        <w:spacing w:after="0"/>
      </w:pPr>
    </w:p>
    <w:p w14:paraId="2AF68BF4" w14:textId="77777777" w:rsidR="00570907" w:rsidRPr="00570907" w:rsidRDefault="00570907" w:rsidP="00570907">
      <w:pPr>
        <w:pStyle w:val="EndNoteBibliography"/>
      </w:pPr>
      <w:r w:rsidRPr="00570907">
        <w:t>18.</w:t>
      </w:r>
      <w:r w:rsidRPr="00570907">
        <w:tab/>
        <w:t>Rasmussen K, Sabroe S, Wohlert M, Ingerslev HJ, Kappel B, Nielsen J. A genotoxic study of metal workers exposed to trichloroethylene. Sperm parameters and chromosome aberrations in lymphocytes. Int Arch Occup Environ Health. 1988;60(6):419-23.</w:t>
      </w:r>
    </w:p>
    <w:p w14:paraId="42F3340B" w14:textId="77777777" w:rsidR="00570907" w:rsidRPr="00570907" w:rsidRDefault="00570907" w:rsidP="00570907">
      <w:pPr>
        <w:pStyle w:val="EndNoteBibliography"/>
        <w:spacing w:after="0"/>
      </w:pPr>
    </w:p>
    <w:p w14:paraId="3FE6B4E9" w14:textId="77777777" w:rsidR="00570907" w:rsidRPr="00570907" w:rsidRDefault="00570907" w:rsidP="00570907">
      <w:pPr>
        <w:pStyle w:val="EndNoteBibliography"/>
      </w:pPr>
      <w:r w:rsidRPr="00570907">
        <w:t>19.</w:t>
      </w:r>
      <w:r w:rsidRPr="00570907">
        <w:tab/>
        <w:t>Svensson BG, Nise G, Erfurth EM, Nilsson A, Skerfving S. Hormone status in occupational toluene exposure. Am J Ind Med. 1992;22(1):99-107.</w:t>
      </w:r>
    </w:p>
    <w:p w14:paraId="5AF28D3D" w14:textId="77777777" w:rsidR="00570907" w:rsidRPr="00570907" w:rsidRDefault="00570907" w:rsidP="00570907">
      <w:pPr>
        <w:pStyle w:val="EndNoteBibliography"/>
        <w:spacing w:after="0"/>
      </w:pPr>
    </w:p>
    <w:p w14:paraId="653BF62B" w14:textId="77777777" w:rsidR="00570907" w:rsidRPr="00570907" w:rsidRDefault="00570907" w:rsidP="00570907">
      <w:pPr>
        <w:pStyle w:val="EndNoteBibliography"/>
      </w:pPr>
      <w:r w:rsidRPr="00570907">
        <w:t>20.</w:t>
      </w:r>
      <w:r w:rsidRPr="00570907">
        <w:tab/>
        <w:t>Svensson BG, Nise G, Erfurth EM, Olsson H. Neuroendocrine effects in printing workers exposed to toluene. Br J Ind Med. 1992;49(6):402-8.</w:t>
      </w:r>
    </w:p>
    <w:p w14:paraId="1AA9D1E2" w14:textId="77777777" w:rsidR="00570907" w:rsidRPr="00570907" w:rsidRDefault="00570907" w:rsidP="00570907">
      <w:pPr>
        <w:pStyle w:val="EndNoteBibliography"/>
        <w:spacing w:after="0"/>
      </w:pPr>
    </w:p>
    <w:p w14:paraId="1CDC0220" w14:textId="77777777" w:rsidR="00570907" w:rsidRPr="00570907" w:rsidRDefault="00570907" w:rsidP="00570907">
      <w:pPr>
        <w:pStyle w:val="EndNoteBibliography"/>
      </w:pPr>
      <w:r w:rsidRPr="00570907">
        <w:t>21.</w:t>
      </w:r>
      <w:r w:rsidRPr="00570907">
        <w:tab/>
        <w:t>Xiao G, Pan C, Cai Y, Lin H, Fu Z. Effect of benzene, toluene, xylene on the semen quality and the function of accessory gonad of exposed workers. Ind Health. 2001;39(2):206-10.</w:t>
      </w:r>
    </w:p>
    <w:p w14:paraId="1D7A8C40" w14:textId="77777777" w:rsidR="00570907" w:rsidRPr="00570907" w:rsidRDefault="00570907" w:rsidP="00570907">
      <w:pPr>
        <w:pStyle w:val="EndNoteBibliography"/>
        <w:spacing w:after="0"/>
      </w:pPr>
    </w:p>
    <w:p w14:paraId="55FDDB7C" w14:textId="15F1FFA5" w:rsidR="005270D8" w:rsidRDefault="00570907" w:rsidP="00570907">
      <w:pPr>
        <w:pStyle w:val="EndNoteBibliography"/>
      </w:pPr>
      <w:r w:rsidRPr="00570907">
        <w:t>22.</w:t>
      </w:r>
      <w:r w:rsidRPr="00570907">
        <w:tab/>
        <w:t>Buck Louis GM, Lynch CD, Cooney MA. Environmental influences on female fecundity and fertility. Semin Reprod Med. 2006;24(3):147-55.</w:t>
      </w:r>
      <w:r w:rsidR="0004132A">
        <w:fldChar w:fldCharType="end"/>
      </w:r>
    </w:p>
    <w:p w14:paraId="2DB5593A" w14:textId="77777777" w:rsidR="0091043D" w:rsidRDefault="0091043D" w:rsidP="002201C6">
      <w:pPr>
        <w:pStyle w:val="Heading1"/>
        <w:sectPr w:rsidR="0091043D" w:rsidSect="002201C6">
          <w:headerReference w:type="even" r:id="rId12"/>
          <w:headerReference w:type="default" r:id="rId13"/>
          <w:footerReference w:type="even" r:id="rId14"/>
          <w:footerReference w:type="default" r:id="rId15"/>
          <w:headerReference w:type="first" r:id="rId16"/>
          <w:footerReference w:type="first" r:id="rId17"/>
          <w:footnotePr>
            <w:numFmt w:val="lowerRoman"/>
          </w:footnotePr>
          <w:pgSz w:w="11906" w:h="16838" w:code="9"/>
          <w:pgMar w:top="1418" w:right="1418" w:bottom="1418" w:left="1418" w:header="567" w:footer="567" w:gutter="0"/>
          <w:cols w:space="708"/>
          <w:titlePg/>
          <w:docGrid w:linePitch="360"/>
        </w:sectPr>
      </w:pPr>
    </w:p>
    <w:p w14:paraId="745CD0CC" w14:textId="77777777" w:rsidR="00AC3EA1" w:rsidRDefault="00AC3EA1" w:rsidP="00547456">
      <w:pPr>
        <w:spacing w:after="120" w:line="240" w:lineRule="auto"/>
      </w:pPr>
      <w:bookmarkStart w:id="3" w:name="_Appendix_1:_Population"/>
      <w:bookmarkEnd w:id="3"/>
    </w:p>
    <w:sectPr w:rsidR="00AC3EA1" w:rsidSect="0014179D">
      <w:pgSz w:w="11906" w:h="16838" w:code="9"/>
      <w:pgMar w:top="1418" w:right="1418" w:bottom="1418" w:left="1418"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6ECCD" w16cid:durableId="1F94A2F2"/>
  <w16cid:commentId w16cid:paraId="7C8C0417" w16cid:durableId="1F94A2F3"/>
  <w16cid:commentId w16cid:paraId="6185194F" w16cid:durableId="1F94A2F4"/>
  <w16cid:commentId w16cid:paraId="22537244" w16cid:durableId="1F94A2F5"/>
  <w16cid:commentId w16cid:paraId="666AC456" w16cid:durableId="1F94A2F6"/>
  <w16cid:commentId w16cid:paraId="3CF42291" w16cid:durableId="1F94A2F7"/>
  <w16cid:commentId w16cid:paraId="7A24503E" w16cid:durableId="1F94A2F8"/>
  <w16cid:commentId w16cid:paraId="5E27496A" w16cid:durableId="1F94A2F9"/>
  <w16cid:commentId w16cid:paraId="0ED2297A" w16cid:durableId="1F94A2FA"/>
  <w16cid:commentId w16cid:paraId="24645D09" w16cid:durableId="1F94A2FB"/>
  <w16cid:commentId w16cid:paraId="2D170740" w16cid:durableId="1F94A2FC"/>
  <w16cid:commentId w16cid:paraId="04438638" w16cid:durableId="1F94A2FD"/>
  <w16cid:commentId w16cid:paraId="3D5687A4" w16cid:durableId="1F94A2FE"/>
  <w16cid:commentId w16cid:paraId="2E79C43E" w16cid:durableId="1F94A2FF"/>
  <w16cid:commentId w16cid:paraId="2438611E" w16cid:durableId="1F94A300"/>
  <w16cid:commentId w16cid:paraId="031C426D" w16cid:durableId="1F94A301"/>
  <w16cid:commentId w16cid:paraId="6221940B" w16cid:durableId="1F98D60B"/>
  <w16cid:commentId w16cid:paraId="21F28E2C" w16cid:durableId="1F94A302"/>
  <w16cid:commentId w16cid:paraId="2F06A61E" w16cid:durableId="1F98E2E7"/>
  <w16cid:commentId w16cid:paraId="7144F264" w16cid:durableId="1F94A303"/>
  <w16cid:commentId w16cid:paraId="1960A73F" w16cid:durableId="1F98E2F8"/>
  <w16cid:commentId w16cid:paraId="7D13E04F" w16cid:durableId="1F94A304"/>
  <w16cid:commentId w16cid:paraId="26708F6F" w16cid:durableId="1F94A305"/>
  <w16cid:commentId w16cid:paraId="7E912BCF" w16cid:durableId="1F94A306"/>
  <w16cid:commentId w16cid:paraId="0297CA2C" w16cid:durableId="1F94A307"/>
  <w16cid:commentId w16cid:paraId="7D05FDA0" w16cid:durableId="1F98E31A"/>
  <w16cid:commentId w16cid:paraId="224AA0CF" w16cid:durableId="1F94A308"/>
  <w16cid:commentId w16cid:paraId="2407DB60" w16cid:durableId="1F94A309"/>
  <w16cid:commentId w16cid:paraId="5C77B1DD" w16cid:durableId="1F94A30A"/>
  <w16cid:commentId w16cid:paraId="7DE2EFAD" w16cid:durableId="1F98E34A"/>
  <w16cid:commentId w16cid:paraId="76EF49C4" w16cid:durableId="1F94A30B"/>
  <w16cid:commentId w16cid:paraId="097A8E0C" w16cid:durableId="1F98E373"/>
  <w16cid:commentId w16cid:paraId="59B836B6" w16cid:durableId="1F94A30C"/>
  <w16cid:commentId w16cid:paraId="533F9C56" w16cid:durableId="1F94A30D"/>
  <w16cid:commentId w16cid:paraId="0E1D0ECB" w16cid:durableId="1F94A30E"/>
  <w16cid:commentId w16cid:paraId="2CA90FE1" w16cid:durableId="1F94A30F"/>
  <w16cid:commentId w16cid:paraId="23D04222" w16cid:durableId="1F94A310"/>
  <w16cid:commentId w16cid:paraId="6B78C7F9" w16cid:durableId="1F94A311"/>
  <w16cid:commentId w16cid:paraId="088A32AC" w16cid:durableId="1F94A312"/>
  <w16cid:commentId w16cid:paraId="7C559DD9" w16cid:durableId="1F94A313"/>
  <w16cid:commentId w16cid:paraId="18ED009C" w16cid:durableId="1F9886D4"/>
  <w16cid:commentId w16cid:paraId="30ED33F6" w16cid:durableId="1F94A314"/>
  <w16cid:commentId w16cid:paraId="7AF669E9" w16cid:durableId="1F94A315"/>
  <w16cid:commentId w16cid:paraId="19AE33A2" w16cid:durableId="1F94A316"/>
  <w16cid:commentId w16cid:paraId="45162482" w16cid:durableId="1F94A317"/>
  <w16cid:commentId w16cid:paraId="7BBE270A" w16cid:durableId="1F94A318"/>
  <w16cid:commentId w16cid:paraId="4DC6373A" w16cid:durableId="1F94A319"/>
  <w16cid:commentId w16cid:paraId="20743CF1" w16cid:durableId="1F94A31A"/>
  <w16cid:commentId w16cid:paraId="6CFD5D61" w16cid:durableId="1F94A31B"/>
  <w16cid:commentId w16cid:paraId="1ECEF1B9" w16cid:durableId="1F94A31C"/>
  <w16cid:commentId w16cid:paraId="6BFDFE2A" w16cid:durableId="1F94A31D"/>
  <w16cid:commentId w16cid:paraId="6EDFED71" w16cid:durableId="1F94A31E"/>
  <w16cid:commentId w16cid:paraId="3B672F5D" w16cid:durableId="1F94A31F"/>
  <w16cid:commentId w16cid:paraId="6AF7C389" w16cid:durableId="1F98996B"/>
  <w16cid:commentId w16cid:paraId="23A975EB" w16cid:durableId="1F989984"/>
  <w16cid:commentId w16cid:paraId="26CE450B" w16cid:durableId="1F94A320"/>
  <w16cid:commentId w16cid:paraId="5AEE0A26" w16cid:durableId="1F94A321"/>
  <w16cid:commentId w16cid:paraId="3A1C2E07" w16cid:durableId="1F94A322"/>
  <w16cid:commentId w16cid:paraId="1697FE75" w16cid:durableId="1F94A323"/>
  <w16cid:commentId w16cid:paraId="240AD9F4" w16cid:durableId="1F94A324"/>
  <w16cid:commentId w16cid:paraId="2D98D11B" w16cid:durableId="1F989DD8"/>
  <w16cid:commentId w16cid:paraId="7471C891" w16cid:durableId="1F989DF0"/>
  <w16cid:commentId w16cid:paraId="6A06C1F0" w16cid:durableId="1F989E3E"/>
  <w16cid:commentId w16cid:paraId="23669E6C" w16cid:durableId="1F989EEF"/>
  <w16cid:commentId w16cid:paraId="72188837" w16cid:durableId="1F989F13"/>
  <w16cid:commentId w16cid:paraId="7829647F" w16cid:durableId="1F94A325"/>
  <w16cid:commentId w16cid:paraId="613F92D2" w16cid:durableId="1F94A326"/>
  <w16cid:commentId w16cid:paraId="72B31770" w16cid:durableId="1F989FB7"/>
  <w16cid:commentId w16cid:paraId="69C52749" w16cid:durableId="1F98A2E5"/>
  <w16cid:commentId w16cid:paraId="74393D02" w16cid:durableId="1F94A327"/>
  <w16cid:commentId w16cid:paraId="47BE5367" w16cid:durableId="1F94A328"/>
  <w16cid:commentId w16cid:paraId="08A7DE5E" w16cid:durableId="1F98A2F5"/>
  <w16cid:commentId w16cid:paraId="4BCF938A" w16cid:durableId="1F94A329"/>
  <w16cid:commentId w16cid:paraId="0B7C11A8" w16cid:durableId="1F98A373"/>
  <w16cid:commentId w16cid:paraId="37488CCF" w16cid:durableId="1F94A32A"/>
  <w16cid:commentId w16cid:paraId="6D0679F5" w16cid:durableId="1F94A32B"/>
  <w16cid:commentId w16cid:paraId="24DC89A0" w16cid:durableId="1F98A3CE"/>
  <w16cid:commentId w16cid:paraId="40248A6A" w16cid:durableId="1F94A32C"/>
  <w16cid:commentId w16cid:paraId="544E5AFA" w16cid:durableId="1F98A457"/>
  <w16cid:commentId w16cid:paraId="4E4C98A5" w16cid:durableId="1F94A32D"/>
  <w16cid:commentId w16cid:paraId="0A19BB3E" w16cid:durableId="1F98A537"/>
  <w16cid:commentId w16cid:paraId="45192AE1" w16cid:durableId="1F94A32E"/>
  <w16cid:commentId w16cid:paraId="545E0FDD" w16cid:durableId="1F98A592"/>
  <w16cid:commentId w16cid:paraId="6B5CC1B0" w16cid:durableId="1F98AAD3"/>
  <w16cid:commentId w16cid:paraId="4766B024" w16cid:durableId="1F98AB04"/>
  <w16cid:commentId w16cid:paraId="73E26ABB" w16cid:durableId="1F94A32F"/>
  <w16cid:commentId w16cid:paraId="543673F4" w16cid:durableId="1F98A7EC"/>
  <w16cid:commentId w16cid:paraId="747F7112" w16cid:durableId="1F94A330"/>
  <w16cid:commentId w16cid:paraId="21E9709C" w16cid:durableId="1F98A7F7"/>
  <w16cid:commentId w16cid:paraId="79A0F37A" w16cid:durableId="1F94A331"/>
  <w16cid:commentId w16cid:paraId="68458231" w16cid:durableId="1F98A83F"/>
  <w16cid:commentId w16cid:paraId="7D04B427" w16cid:durableId="1F94A332"/>
  <w16cid:commentId w16cid:paraId="0C52865B" w16cid:durableId="1F98A89C"/>
  <w16cid:commentId w16cid:paraId="0207C14B" w16cid:durableId="1F94A333"/>
  <w16cid:commentId w16cid:paraId="36094870" w16cid:durableId="1F98A9B6"/>
  <w16cid:commentId w16cid:paraId="354B9127" w16cid:durableId="1F94A334"/>
  <w16cid:commentId w16cid:paraId="66FBA869" w16cid:durableId="1F98AB89"/>
  <w16cid:commentId w16cid:paraId="5BF4F66E" w16cid:durableId="1F98AB98"/>
  <w16cid:commentId w16cid:paraId="60700C48" w16cid:durableId="1F94A335"/>
  <w16cid:commentId w16cid:paraId="17183381" w16cid:durableId="1F98A9EF"/>
  <w16cid:commentId w16cid:paraId="2E408948" w16cid:durableId="1F94A336"/>
  <w16cid:commentId w16cid:paraId="571446DB" w16cid:durableId="1F94A337"/>
  <w16cid:commentId w16cid:paraId="5FD18CB2" w16cid:durableId="1F98AD2F"/>
  <w16cid:commentId w16cid:paraId="03B4FF76" w16cid:durableId="1F94A338"/>
  <w16cid:commentId w16cid:paraId="44B19452" w16cid:durableId="1F98AE0B"/>
  <w16cid:commentId w16cid:paraId="41728D76" w16cid:durableId="1F98B00A"/>
  <w16cid:commentId w16cid:paraId="762303E2" w16cid:durableId="1F94A33A"/>
  <w16cid:commentId w16cid:paraId="4A5B05C8" w16cid:durableId="1F98B12B"/>
  <w16cid:commentId w16cid:paraId="0C6880DA" w16cid:durableId="1F98B16A"/>
  <w16cid:commentId w16cid:paraId="5FE0C757" w16cid:durableId="1F94A33B"/>
  <w16cid:commentId w16cid:paraId="5D196243" w16cid:durableId="1F98B235"/>
  <w16cid:commentId w16cid:paraId="2525C010" w16cid:durableId="1F98B24F"/>
  <w16cid:commentId w16cid:paraId="37C2DEF9" w16cid:durableId="1F98B260"/>
  <w16cid:commentId w16cid:paraId="11094C0C" w16cid:durableId="1F94A33C"/>
  <w16cid:commentId w16cid:paraId="25614EAC" w16cid:durableId="1F98B4E4"/>
  <w16cid:commentId w16cid:paraId="5B584FCD" w16cid:durableId="1F98B518"/>
  <w16cid:commentId w16cid:paraId="5B349486" w16cid:durableId="1F98B59D"/>
  <w16cid:commentId w16cid:paraId="212CA770" w16cid:durableId="1F98B5E3"/>
  <w16cid:commentId w16cid:paraId="6DE5A390" w16cid:durableId="1F98B644"/>
  <w16cid:commentId w16cid:paraId="3FF7434C" w16cid:durableId="1F98B786"/>
  <w16cid:commentId w16cid:paraId="572DCD0A" w16cid:durableId="1F98B7A8"/>
  <w16cid:commentId w16cid:paraId="35FF3E5A" w16cid:durableId="1F98B7DE"/>
  <w16cid:commentId w16cid:paraId="53BD8AF2" w16cid:durableId="1F98B89A"/>
  <w16cid:commentId w16cid:paraId="1CF4E089" w16cid:durableId="1F98B80B"/>
  <w16cid:commentId w16cid:paraId="13815796" w16cid:durableId="1F98B819"/>
  <w16cid:commentId w16cid:paraId="24A98B9C" w16cid:durableId="1F98B8CF"/>
  <w16cid:commentId w16cid:paraId="59166F74" w16cid:durableId="1F98BA3F"/>
  <w16cid:commentId w16cid:paraId="37ECFEB8" w16cid:durableId="1F98B8F6"/>
  <w16cid:commentId w16cid:paraId="26706D75" w16cid:durableId="1F98BB28"/>
  <w16cid:commentId w16cid:paraId="34D2BD91" w16cid:durableId="1F94A33D"/>
  <w16cid:commentId w16cid:paraId="174F1425" w16cid:durableId="1F98BB55"/>
  <w16cid:commentId w16cid:paraId="0F0FC90F" w16cid:durableId="1F98BBF7"/>
  <w16cid:commentId w16cid:paraId="152938D9" w16cid:durableId="1F98BC0D"/>
  <w16cid:commentId w16cid:paraId="598605E1" w16cid:durableId="1F98BC6A"/>
  <w16cid:commentId w16cid:paraId="032C47DA" w16cid:durableId="1F98BC89"/>
  <w16cid:commentId w16cid:paraId="601CA899" w16cid:durableId="1F98BDD9"/>
  <w16cid:commentId w16cid:paraId="7908E6DD" w16cid:durableId="1F98BCA5"/>
  <w16cid:commentId w16cid:paraId="12CC076E" w16cid:durableId="1F98BDB9"/>
  <w16cid:commentId w16cid:paraId="71AD108E" w16cid:durableId="1F98BE31"/>
  <w16cid:commentId w16cid:paraId="6405323D" w16cid:durableId="1F98BEB5"/>
  <w16cid:commentId w16cid:paraId="151F4195" w16cid:durableId="1F98BF38"/>
  <w16cid:commentId w16cid:paraId="29EEEEA2" w16cid:durableId="1F98C01B"/>
  <w16cid:commentId w16cid:paraId="3552059E" w16cid:durableId="1F98C0D5"/>
  <w16cid:commentId w16cid:paraId="779FC633" w16cid:durableId="1F98C192"/>
  <w16cid:commentId w16cid:paraId="62E0B7FD" w16cid:durableId="1F98C26A"/>
  <w16cid:commentId w16cid:paraId="6C9C6798" w16cid:durableId="1F98C276"/>
  <w16cid:commentId w16cid:paraId="571D5B19" w16cid:durableId="1F98C2C0"/>
  <w16cid:commentId w16cid:paraId="208DC426" w16cid:durableId="1F94A33E"/>
  <w16cid:commentId w16cid:paraId="00F4813D" w16cid:durableId="1F94A33F"/>
  <w16cid:commentId w16cid:paraId="3EF099C7" w16cid:durableId="1F98C3FB"/>
  <w16cid:commentId w16cid:paraId="3A72B0B1" w16cid:durableId="1F94A340"/>
  <w16cid:commentId w16cid:paraId="0DCEEAFD" w16cid:durableId="1F98C447"/>
  <w16cid:commentId w16cid:paraId="24DBEE96" w16cid:durableId="1F94A341"/>
  <w16cid:commentId w16cid:paraId="173D2241" w16cid:durableId="1F98C475"/>
  <w16cid:commentId w16cid:paraId="1F5EA44A" w16cid:durableId="1F94A342"/>
  <w16cid:commentId w16cid:paraId="0D5FF2E3" w16cid:durableId="1F98C4DA"/>
  <w16cid:commentId w16cid:paraId="7B0C48EA" w16cid:durableId="1F94A343"/>
  <w16cid:commentId w16cid:paraId="62BC4E5E" w16cid:durableId="1F98C4EC"/>
  <w16cid:commentId w16cid:paraId="71C70E18" w16cid:durableId="1F98C56D"/>
  <w16cid:commentId w16cid:paraId="45D9EB94" w16cid:durableId="1F98C5DD"/>
  <w16cid:commentId w16cid:paraId="5C0B62FF" w16cid:durableId="1F94A344"/>
  <w16cid:commentId w16cid:paraId="75B38624" w16cid:durableId="1F98C683"/>
  <w16cid:commentId w16cid:paraId="5D25DD88" w16cid:durableId="1F94A345"/>
  <w16cid:commentId w16cid:paraId="0DC15D71" w16cid:durableId="1F98C7B4"/>
  <w16cid:commentId w16cid:paraId="4C214436" w16cid:durableId="1F94A346"/>
  <w16cid:commentId w16cid:paraId="7DDFEAE5" w16cid:durableId="1F94A347"/>
  <w16cid:commentId w16cid:paraId="3C7D7C82" w16cid:durableId="1F98C829"/>
  <w16cid:commentId w16cid:paraId="0C7778B9" w16cid:durableId="1F94A348"/>
  <w16cid:commentId w16cid:paraId="7F865125" w16cid:durableId="1F98C837"/>
  <w16cid:commentId w16cid:paraId="6D65EB4C" w16cid:durableId="1F98C8C9"/>
  <w16cid:commentId w16cid:paraId="3C11565B" w16cid:durableId="1F98C9CA"/>
  <w16cid:commentId w16cid:paraId="5EA300B0" w16cid:durableId="1F98C9BA"/>
  <w16cid:commentId w16cid:paraId="7578780C" w16cid:durableId="1F98CA0D"/>
  <w16cid:commentId w16cid:paraId="3CC3F6B1" w16cid:durableId="1F94A349"/>
  <w16cid:commentId w16cid:paraId="17809A70" w16cid:durableId="1F98CAC3"/>
  <w16cid:commentId w16cid:paraId="14EF2C82" w16cid:durableId="1F98CB0F"/>
  <w16cid:commentId w16cid:paraId="27C4975E" w16cid:durableId="1F98CBAE"/>
  <w16cid:commentId w16cid:paraId="5A3EA89D" w16cid:durableId="1F94A34A"/>
  <w16cid:commentId w16cid:paraId="10272E8E" w16cid:durableId="1F98CC05"/>
  <w16cid:commentId w16cid:paraId="4FFFC83F" w16cid:durableId="1F98CC7B"/>
  <w16cid:commentId w16cid:paraId="4F010C19" w16cid:durableId="1F98CCAA"/>
  <w16cid:commentId w16cid:paraId="46A95BF0" w16cid:durableId="1F98CD08"/>
  <w16cid:commentId w16cid:paraId="749CC186" w16cid:durableId="1F94A34B"/>
  <w16cid:commentId w16cid:paraId="7C5BEC2B" w16cid:durableId="1F94A34C"/>
  <w16cid:commentId w16cid:paraId="7E1AB3AB" w16cid:durableId="1F98CEAB"/>
  <w16cid:commentId w16cid:paraId="179F391B" w16cid:durableId="1F98CF44"/>
  <w16cid:commentId w16cid:paraId="26798D43" w16cid:durableId="1F98CFED"/>
  <w16cid:commentId w16cid:paraId="241BDD6F" w16cid:durableId="1F94A34D"/>
  <w16cid:commentId w16cid:paraId="2EC8A803" w16cid:durableId="1F98890F"/>
  <w16cid:commentId w16cid:paraId="5B80CF4B" w16cid:durableId="1F94A34E"/>
  <w16cid:commentId w16cid:paraId="15D0D32F" w16cid:durableId="1F9889AE"/>
  <w16cid:commentId w16cid:paraId="779D45E3" w16cid:durableId="1F94A34F"/>
  <w16cid:commentId w16cid:paraId="7218196E" w16cid:durableId="1F9889CC"/>
  <w16cid:commentId w16cid:paraId="678F06E7" w16cid:durableId="1F94A350"/>
  <w16cid:commentId w16cid:paraId="3B450EDB" w16cid:durableId="1F988AB7"/>
  <w16cid:commentId w16cid:paraId="7508CC6B" w16cid:durableId="1F94A351"/>
  <w16cid:commentId w16cid:paraId="6D8F97C8" w16cid:durableId="1F988AF8"/>
  <w16cid:commentId w16cid:paraId="053C0B8F" w16cid:durableId="1F94A352"/>
  <w16cid:commentId w16cid:paraId="1F51FABA" w16cid:durableId="1F988BC0"/>
  <w16cid:commentId w16cid:paraId="6B94243E" w16cid:durableId="1F94A353"/>
  <w16cid:commentId w16cid:paraId="5D5C7DF8" w16cid:durableId="1F988B56"/>
  <w16cid:commentId w16cid:paraId="2D3F60AD" w16cid:durableId="1F94A354"/>
  <w16cid:commentId w16cid:paraId="4BB879B7" w16cid:durableId="1F94A355"/>
  <w16cid:commentId w16cid:paraId="736C93F4" w16cid:durableId="1F94A356"/>
  <w16cid:commentId w16cid:paraId="00AA62B1" w16cid:durableId="1F94A357"/>
  <w16cid:commentId w16cid:paraId="1B844B86" w16cid:durableId="1F94ABE3"/>
  <w16cid:commentId w16cid:paraId="17A9339D" w16cid:durableId="1F988C06"/>
  <w16cid:commentId w16cid:paraId="1C51D7F7" w16cid:durableId="1F94A358"/>
  <w16cid:commentId w16cid:paraId="683F5294" w16cid:durableId="1F988C49"/>
  <w16cid:commentId w16cid:paraId="0593F398" w16cid:durableId="1F94A359"/>
  <w16cid:commentId w16cid:paraId="13A41DC7" w16cid:durableId="1F94A35A"/>
  <w16cid:commentId w16cid:paraId="28DB62C4" w16cid:durableId="1F94A35B"/>
  <w16cid:commentId w16cid:paraId="7D9B1110" w16cid:durableId="1F94A35C"/>
  <w16cid:commentId w16cid:paraId="6250DBB0" w16cid:durableId="1F94A35D"/>
  <w16cid:commentId w16cid:paraId="23FB58E0" w16cid:durableId="1F988CB4"/>
  <w16cid:commentId w16cid:paraId="0AC0679A" w16cid:durableId="1F9882A6"/>
  <w16cid:commentId w16cid:paraId="6945FE85" w16cid:durableId="1F94A35E"/>
  <w16cid:commentId w16cid:paraId="34BBC2B6" w16cid:durableId="1F988CD7"/>
  <w16cid:commentId w16cid:paraId="08998D13" w16cid:durableId="1F94A35F"/>
  <w16cid:commentId w16cid:paraId="38EA43FB" w16cid:durableId="1F9882A9"/>
  <w16cid:commentId w16cid:paraId="0054B440" w16cid:durableId="1F94A360"/>
  <w16cid:commentId w16cid:paraId="4A7EE442" w16cid:durableId="1F988CE7"/>
  <w16cid:commentId w16cid:paraId="3EDAF063" w16cid:durableId="1F94A361"/>
  <w16cid:commentId w16cid:paraId="57E5A9D3" w16cid:durableId="1F9882AC"/>
  <w16cid:commentId w16cid:paraId="4E66402D" w16cid:durableId="1F9882AD"/>
  <w16cid:commentId w16cid:paraId="5A4CED80" w16cid:durableId="1F94A362"/>
  <w16cid:commentId w16cid:paraId="7C5200C4" w16cid:durableId="1F988D05"/>
  <w16cid:commentId w16cid:paraId="3F3A7046" w16cid:durableId="1F94A363"/>
  <w16cid:commentId w16cid:paraId="2E338BB3" w16cid:durableId="1F988D2A"/>
  <w16cid:commentId w16cid:paraId="3E09FBC9" w16cid:durableId="1F94A364"/>
  <w16cid:commentId w16cid:paraId="538B5EC1" w16cid:durableId="1F9882B1"/>
  <w16cid:commentId w16cid:paraId="4C706EC9" w16cid:durableId="1F9882B2"/>
  <w16cid:commentId w16cid:paraId="3A05A43D" w16cid:durableId="1F94A365"/>
  <w16cid:commentId w16cid:paraId="12152C99" w16cid:durableId="1F988D90"/>
  <w16cid:commentId w16cid:paraId="47C68F38" w16cid:durableId="1F9882B4"/>
  <w16cid:commentId w16cid:paraId="772A94E4" w16cid:durableId="1F9882B5"/>
  <w16cid:commentId w16cid:paraId="12121C4E" w16cid:durableId="1F9882B6"/>
  <w16cid:commentId w16cid:paraId="6985B140" w16cid:durableId="1F9882B7"/>
  <w16cid:commentId w16cid:paraId="55489C57" w16cid:durableId="1F9882B8"/>
  <w16cid:commentId w16cid:paraId="2CDC58EB" w16cid:durableId="1F9882B9"/>
  <w16cid:commentId w16cid:paraId="63FB1283" w16cid:durableId="1F9882BA"/>
  <w16cid:commentId w16cid:paraId="5C4CDB16" w16cid:durableId="1F94A366"/>
  <w16cid:commentId w16cid:paraId="36E13103" w16cid:durableId="1F94A367"/>
  <w16cid:commentId w16cid:paraId="140DEC1C" w16cid:durableId="1F94A3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151F2" w14:textId="77777777" w:rsidR="00FB3507" w:rsidRDefault="00FB3507" w:rsidP="002348D1">
      <w:pPr>
        <w:spacing w:after="0" w:line="240" w:lineRule="auto"/>
      </w:pPr>
      <w:r>
        <w:separator/>
      </w:r>
    </w:p>
  </w:endnote>
  <w:endnote w:type="continuationSeparator" w:id="0">
    <w:p w14:paraId="6B77E503" w14:textId="77777777" w:rsidR="00FB3507" w:rsidRDefault="00FB3507" w:rsidP="0023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4810" w14:textId="77777777" w:rsidR="00B366D9" w:rsidRDefault="00B36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1F2F" w14:textId="063F1D37" w:rsidR="00FB3507" w:rsidRPr="002F6F6B" w:rsidRDefault="00FB3507" w:rsidP="002F6F6B">
    <w:pPr>
      <w:pStyle w:val="Footer"/>
      <w:tabs>
        <w:tab w:val="clear" w:pos="4513"/>
        <w:tab w:val="clear" w:pos="9026"/>
      </w:tabs>
    </w:pPr>
    <w:r>
      <w:fldChar w:fldCharType="begin"/>
    </w:r>
    <w:r>
      <w:instrText xml:space="preserve"> PAGE   \* MERGEFORMAT </w:instrText>
    </w:r>
    <w:r>
      <w:fldChar w:fldCharType="separate"/>
    </w:r>
    <w:r w:rsidR="005F7E62">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EC43" w14:textId="77777777" w:rsidR="00B366D9" w:rsidRDefault="00B3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81838" w14:textId="77777777" w:rsidR="00FB3507" w:rsidRDefault="00FB3507" w:rsidP="002348D1">
      <w:pPr>
        <w:spacing w:after="0" w:line="240" w:lineRule="auto"/>
      </w:pPr>
      <w:r>
        <w:separator/>
      </w:r>
    </w:p>
  </w:footnote>
  <w:footnote w:type="continuationSeparator" w:id="0">
    <w:p w14:paraId="4D6FC6B3" w14:textId="77777777" w:rsidR="00FB3507" w:rsidRDefault="00FB3507" w:rsidP="002348D1">
      <w:pPr>
        <w:spacing w:after="0" w:line="240" w:lineRule="auto"/>
      </w:pPr>
      <w:r>
        <w:continuationSeparator/>
      </w:r>
    </w:p>
  </w:footnote>
  <w:footnote w:id="1">
    <w:p w14:paraId="71579701" w14:textId="0C640CE9" w:rsidR="00FB3507" w:rsidRPr="002D605F" w:rsidRDefault="00FB3507" w:rsidP="0088280C">
      <w:pPr>
        <w:pStyle w:val="FootnoteText"/>
      </w:pPr>
      <w:r>
        <w:rPr>
          <w:rStyle w:val="FootnoteReference"/>
        </w:rPr>
        <w:footnoteRef/>
      </w:r>
      <w:r>
        <w:t xml:space="preserve"> </w:t>
      </w:r>
      <w:r w:rsidRPr="00A53D92">
        <w:rPr>
          <w:sz w:val="18"/>
          <w:szCs w:val="18"/>
        </w:rPr>
        <w:t>the ability to deliver a live-born infant</w:t>
      </w:r>
      <w:r>
        <w:t>.</w:t>
      </w:r>
      <w:r w:rsidRPr="002C4FE1">
        <w:rPr>
          <w:vertAlign w:val="superscript"/>
        </w:rPr>
        <w:fldChar w:fldCharType="begin"/>
      </w:r>
      <w:r w:rsidR="00574A56">
        <w:rPr>
          <w:vertAlign w:val="superscript"/>
        </w:rPr>
        <w:instrText xml:space="preserve"> ADDIN EN.CITE &lt;EndNote&gt;&lt;Cite&gt;&lt;Author&gt;Buck Louis&lt;/Author&gt;&lt;Year&gt;2006&lt;/Year&gt;&lt;RecNum&gt;138&lt;/RecNum&gt;&lt;DisplayText&gt;22.&amp;#x9;Buck Louis GM, Lynch CD, Cooney MA. Environmental influences on female fecundity and fertility. Semin Reprod Med. 2006;24(3):147-55.&lt;/DisplayText&gt;&lt;record&gt;&lt;rec-number&gt;138&lt;/rec-number&gt;&lt;foreign-keys&gt;&lt;key app="EN" db-id="ts0t25s0vv2va1ezfw6vrttvwprff5reztr9" timestamp="1541989241"&gt;138&lt;/key&gt;&lt;/foreign-keys&gt;&lt;ref-type name="Journal Article"&gt;17&lt;/ref-type&gt;&lt;contributors&gt;&lt;authors&gt;&lt;author&gt;Buck Louis, G. M.&lt;/author&gt;&lt;author&gt;Lynch, C. D.&lt;/author&gt;&lt;author&gt;Cooney, M. A.&lt;/author&gt;&lt;/authors&gt;&lt;/contributors&gt;&lt;auth-address&gt;Epidemiology Branch, Division of Epidemiology, Statistics &amp;amp; Prevention Research, National Institute of Child Health &amp;amp; Human Development, Rockville, Maryland 20852, USA. louisg@mail.nih.gov&lt;/auth-address&gt;&lt;titles&gt;&lt;title&gt;Environmental influences on female fecundity and fertility&lt;/title&gt;&lt;secondary-title&gt;Semin Reprod Med&lt;/secondary-title&gt;&lt;/titles&gt;&lt;periodical&gt;&lt;full-title&gt;Seminars in Reproductive Medicine&lt;/full-title&gt;&lt;abbr-1&gt;Semin. Reprod. Med.&lt;/abbr-1&gt;&lt;abbr-2&gt;Semin Reprod Med&lt;/abbr-2&gt;&lt;/periodical&gt;&lt;pages&gt;147-55&lt;/pages&gt;&lt;volume&gt;24&lt;/volume&gt;&lt;number&gt;3&lt;/number&gt;&lt;edition&gt;2006/06/29&lt;/edition&gt;&lt;keywords&gt;&lt;keyword&gt;Endocrine Disruptors/*adverse effects&lt;/keyword&gt;&lt;keyword&gt;*Environment&lt;/keyword&gt;&lt;keyword&gt;Environmental Exposure&lt;/keyword&gt;&lt;keyword&gt;Environmental Pollutants/*adverse effects&lt;/keyword&gt;&lt;keyword&gt;Female&lt;/keyword&gt;&lt;keyword&gt;Fertility/drug effects/*physiology&lt;/keyword&gt;&lt;keyword&gt;Humans&lt;/keyword&gt;&lt;keyword&gt;Menstruation&lt;/keyword&gt;&lt;keyword&gt;Ovulation Detection&lt;/keyword&gt;&lt;keyword&gt;Pregnancy&lt;/keyword&gt;&lt;keyword&gt;Pregnancy Tests/methods&lt;/keyword&gt;&lt;keyword&gt;Puberty/physiology&lt;/keyword&gt;&lt;/keywords&gt;&lt;dates&gt;&lt;year&gt;2006&lt;/year&gt;&lt;pub-dates&gt;&lt;date&gt;Jul&lt;/date&gt;&lt;/pub-dates&gt;&lt;/dates&gt;&lt;isbn&gt;1526-8004 (Print)&amp;#xD;1526-4564 (Linking)&lt;/isbn&gt;&lt;accession-num&gt;16804813&lt;/accession-num&gt;&lt;urls&gt;&lt;related-urls&gt;&lt;url&gt;https://www.ncbi.nlm.nih.gov/pubmed/16804813&lt;/url&gt;&lt;/related-urls&gt;&lt;/urls&gt;&lt;electronic-resource-num&gt;10.1055/s-2006-944421&lt;/electronic-resource-num&gt;&lt;/record&gt;&lt;/Cite&gt;&lt;/EndNote&gt;</w:instrText>
      </w:r>
      <w:r w:rsidRPr="002C4FE1">
        <w:rPr>
          <w:vertAlign w:val="superscript"/>
        </w:rPr>
        <w:fldChar w:fldCharType="separate"/>
      </w:r>
      <w:r w:rsidR="00574A56">
        <w:rPr>
          <w:noProof/>
          <w:vertAlign w:val="superscript"/>
        </w:rPr>
        <w:t>22.</w:t>
      </w:r>
      <w:r w:rsidRPr="002C4FE1">
        <w:rPr>
          <w:vertAlign w:val="superscript"/>
        </w:rPr>
        <w:fldChar w:fldCharType="end"/>
      </w:r>
    </w:p>
  </w:footnote>
  <w:footnote w:id="2">
    <w:p w14:paraId="4848E744" w14:textId="36C61166" w:rsidR="00FB3507" w:rsidRPr="006A0A77" w:rsidRDefault="00FB3507" w:rsidP="0088280C">
      <w:pPr>
        <w:pStyle w:val="FootnoteText"/>
        <w:rPr>
          <w:lang w:val="en-AU"/>
        </w:rPr>
      </w:pPr>
      <w:r>
        <w:rPr>
          <w:rStyle w:val="FootnoteReference"/>
        </w:rPr>
        <w:footnoteRef/>
      </w:r>
      <w:r>
        <w:t xml:space="preserve"> </w:t>
      </w:r>
      <w:r w:rsidRPr="00A53D92">
        <w:rPr>
          <w:sz w:val="18"/>
          <w:szCs w:val="18"/>
        </w:rPr>
        <w:t>biological capacity for conception and may encompass hormonal profiles, gynecological health, sexual function, time to pregnancy (TTP), conception delays, pregnancy loss and (premature) reproductive senescence or menopause.</w:t>
      </w:r>
      <w:r w:rsidRPr="00A53D92">
        <w:rPr>
          <w:sz w:val="18"/>
          <w:szCs w:val="18"/>
          <w:vertAlign w:val="superscript"/>
        </w:rPr>
        <w:fldChar w:fldCharType="begin"/>
      </w:r>
      <w:r w:rsidR="00574A56">
        <w:rPr>
          <w:sz w:val="18"/>
          <w:szCs w:val="18"/>
          <w:vertAlign w:val="superscript"/>
        </w:rPr>
        <w:instrText xml:space="preserve"> ADDIN EN.CITE &lt;EndNote&gt;&lt;Cite&gt;&lt;Author&gt;Buck Louis&lt;/Author&gt;&lt;Year&gt;2006&lt;/Year&gt;&lt;RecNum&gt;138&lt;/RecNum&gt;&lt;DisplayText&gt;22.&amp;#x9;Ibid.&lt;/DisplayText&gt;&lt;record&gt;&lt;rec-number&gt;138&lt;/rec-number&gt;&lt;foreign-keys&gt;&lt;key app="EN" db-id="ts0t25s0vv2va1ezfw6vrttvwprff5reztr9" timestamp="1541989241"&gt;138&lt;/key&gt;&lt;/foreign-keys&gt;&lt;ref-type name="Journal Article"&gt;17&lt;/ref-type&gt;&lt;contributors&gt;&lt;authors&gt;&lt;author&gt;Buck Louis, G. M.&lt;/author&gt;&lt;author&gt;Lynch, C. D.&lt;/author&gt;&lt;author&gt;Cooney, M. A.&lt;/author&gt;&lt;/authors&gt;&lt;/contributors&gt;&lt;auth-address&gt;Epidemiology Branch, Division of Epidemiology, Statistics &amp;amp; Prevention Research, National Institute of Child Health &amp;amp; Human Development, Rockville, Maryland 20852, USA. louisg@mail.nih.gov&lt;/auth-address&gt;&lt;titles&gt;&lt;title&gt;Environmental influences on female fecundity and fertility&lt;/title&gt;&lt;secondary-title&gt;Semin Reprod Med&lt;/secondary-title&gt;&lt;/titles&gt;&lt;periodical&gt;&lt;full-title&gt;Seminars in Reproductive Medicine&lt;/full-title&gt;&lt;abbr-1&gt;Semin. Reprod. Med.&lt;/abbr-1&gt;&lt;abbr-2&gt;Semin Reprod Med&lt;/abbr-2&gt;&lt;/periodical&gt;&lt;pages&gt;147-55&lt;/pages&gt;&lt;volume&gt;24&lt;/volume&gt;&lt;number&gt;3&lt;/number&gt;&lt;edition&gt;2006/06/29&lt;/edition&gt;&lt;keywords&gt;&lt;keyword&gt;Endocrine Disruptors/*adverse effects&lt;/keyword&gt;&lt;keyword&gt;*Environment&lt;/keyword&gt;&lt;keyword&gt;Environmental Exposure&lt;/keyword&gt;&lt;keyword&gt;Environmental Pollutants/*adverse effects&lt;/keyword&gt;&lt;keyword&gt;Female&lt;/keyword&gt;&lt;keyword&gt;Fertility/drug effects/*physiology&lt;/keyword&gt;&lt;keyword&gt;Humans&lt;/keyword&gt;&lt;keyword&gt;Menstruation&lt;/keyword&gt;&lt;keyword&gt;Ovulation Detection&lt;/keyword&gt;&lt;keyword&gt;Pregnancy&lt;/keyword&gt;&lt;keyword&gt;Pregnancy Tests/methods&lt;/keyword&gt;&lt;keyword&gt;Puberty/physiology&lt;/keyword&gt;&lt;/keywords&gt;&lt;dates&gt;&lt;year&gt;2006&lt;/year&gt;&lt;pub-dates&gt;&lt;date&gt;Jul&lt;/date&gt;&lt;/pub-dates&gt;&lt;/dates&gt;&lt;isbn&gt;1526-8004 (Print)&amp;#xD;1526-4564 (Linking)&lt;/isbn&gt;&lt;accession-num&gt;16804813&lt;/accession-num&gt;&lt;urls&gt;&lt;related-urls&gt;&lt;url&gt;https://www.ncbi.nlm.nih.gov/pubmed/16804813&lt;/url&gt;&lt;/related-urls&gt;&lt;/urls&gt;&lt;electronic-resource-num&gt;10.1055/s-2006-944421&lt;/electronic-resource-num&gt;&lt;/record&gt;&lt;/Cite&gt;&lt;/EndNote&gt;</w:instrText>
      </w:r>
      <w:r w:rsidRPr="00A53D92">
        <w:rPr>
          <w:sz w:val="18"/>
          <w:szCs w:val="18"/>
          <w:vertAlign w:val="superscript"/>
        </w:rPr>
        <w:fldChar w:fldCharType="separate"/>
      </w:r>
      <w:r w:rsidR="00574A56">
        <w:rPr>
          <w:noProof/>
          <w:sz w:val="18"/>
          <w:szCs w:val="18"/>
          <w:vertAlign w:val="superscript"/>
        </w:rPr>
        <w:t>22.</w:t>
      </w:r>
      <w:r w:rsidRPr="00A53D92">
        <w:rPr>
          <w:sz w:val="18"/>
          <w:szCs w:val="18"/>
          <w:vertAlign w:val="superscript"/>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4E78" w14:textId="77777777" w:rsidR="00B366D9" w:rsidRDefault="00B36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9358" w14:textId="77777777" w:rsidR="00FB3507" w:rsidRPr="00740E04" w:rsidRDefault="00FB3507" w:rsidP="00EF01EC">
    <w:pPr>
      <w:pStyle w:val="Header"/>
      <w:rPr>
        <w:sz w:val="18"/>
        <w:szCs w:val="18"/>
        <w:lang w:val="en-US"/>
      </w:rPr>
    </w:pPr>
    <w:r w:rsidRPr="00740E04">
      <w:rPr>
        <w:sz w:val="18"/>
        <w:szCs w:val="18"/>
        <w:lang w:val="en-US"/>
      </w:rPr>
      <w:t>Literature review of effects of solvent exposure on human male reproductive outcomes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4186" w14:textId="77777777" w:rsidR="00FB3507" w:rsidRDefault="00FB3507">
    <w:pPr>
      <w:pStyle w:val="Header"/>
    </w:pPr>
    <w:r>
      <w:rPr>
        <w:noProof/>
        <w:lang w:eastAsia="en-AU"/>
      </w:rPr>
      <w:drawing>
        <wp:anchor distT="0" distB="0" distL="114300" distR="114300" simplePos="0" relativeHeight="251658240" behindDoc="0" locked="0" layoutInCell="0" allowOverlap="1" wp14:anchorId="1A5C1F6D" wp14:editId="2C41339D">
          <wp:simplePos x="0" y="0"/>
          <wp:positionH relativeFrom="page">
            <wp:posOffset>0</wp:posOffset>
          </wp:positionH>
          <wp:positionV relativeFrom="paragraph">
            <wp:posOffset>-360045</wp:posOffset>
          </wp:positionV>
          <wp:extent cx="7559675" cy="10699115"/>
          <wp:effectExtent l="0" t="0" r="3175" b="6985"/>
          <wp:wrapNone/>
          <wp:docPr id="8" name="Picture 8" title="Cover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over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142B530"/>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3F0E476E"/>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EE14086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A64A08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10D4F2E8"/>
    <w:lvl w:ilvl="0">
      <w:start w:val="1"/>
      <w:numFmt w:val="decimal"/>
      <w:pStyle w:val="ListNumber"/>
      <w:lvlText w:val="%1."/>
      <w:lvlJc w:val="left"/>
      <w:pPr>
        <w:tabs>
          <w:tab w:val="num" w:pos="360"/>
        </w:tabs>
        <w:ind w:left="360" w:hanging="360"/>
      </w:pPr>
    </w:lvl>
  </w:abstractNum>
  <w:abstractNum w:abstractNumId="5" w15:restartNumberingAfterBreak="0">
    <w:nsid w:val="0350448C"/>
    <w:multiLevelType w:val="hybridMultilevel"/>
    <w:tmpl w:val="C1A2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6555F6"/>
    <w:multiLevelType w:val="hybridMultilevel"/>
    <w:tmpl w:val="E96C83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3A4035"/>
    <w:multiLevelType w:val="hybridMultilevel"/>
    <w:tmpl w:val="0720A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63511F"/>
    <w:multiLevelType w:val="hybridMultilevel"/>
    <w:tmpl w:val="D3C0099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6E4088C"/>
    <w:multiLevelType w:val="hybridMultilevel"/>
    <w:tmpl w:val="21983D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6FC198D"/>
    <w:multiLevelType w:val="hybridMultilevel"/>
    <w:tmpl w:val="7DD0317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8F002AB"/>
    <w:multiLevelType w:val="hybridMultilevel"/>
    <w:tmpl w:val="8370C51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B125D31"/>
    <w:multiLevelType w:val="hybridMultilevel"/>
    <w:tmpl w:val="CDBA10E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524C0E"/>
    <w:multiLevelType w:val="multilevel"/>
    <w:tmpl w:val="786AEA22"/>
    <w:name w:val="DVABullets5"/>
    <w:styleLink w:val="DVABullets"/>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116336D8"/>
    <w:multiLevelType w:val="hybridMultilevel"/>
    <w:tmpl w:val="3A72784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5" w15:restartNumberingAfterBreak="0">
    <w:nsid w:val="11C01FFB"/>
    <w:multiLevelType w:val="hybridMultilevel"/>
    <w:tmpl w:val="66600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84149B"/>
    <w:multiLevelType w:val="hybridMultilevel"/>
    <w:tmpl w:val="50B45F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EB0221"/>
    <w:multiLevelType w:val="hybridMultilevel"/>
    <w:tmpl w:val="915C034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0A0F02"/>
    <w:multiLevelType w:val="hybridMultilevel"/>
    <w:tmpl w:val="EA78BD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6D63570"/>
    <w:multiLevelType w:val="multilevel"/>
    <w:tmpl w:val="C27801E0"/>
    <w:styleLink w:val="Bulletlist"/>
    <w:lvl w:ilvl="0">
      <w:start w:val="1"/>
      <w:numFmt w:val="bullet"/>
      <w:pStyle w:val="Bulletbodycopy"/>
      <w:lvlText w:val=""/>
      <w:lvlJc w:val="left"/>
      <w:pPr>
        <w:tabs>
          <w:tab w:val="num" w:pos="1004"/>
        </w:tabs>
        <w:ind w:left="568" w:hanging="284"/>
      </w:pPr>
      <w:rPr>
        <w:rFonts w:ascii="Symbol" w:hAnsi="Symbol" w:hint="default"/>
      </w:rPr>
    </w:lvl>
    <w:lvl w:ilvl="1">
      <w:start w:val="1"/>
      <w:numFmt w:val="bullet"/>
      <w:pStyle w:val="ListBullet2"/>
      <w:lvlText w:val="o"/>
      <w:lvlJc w:val="left"/>
      <w:pPr>
        <w:tabs>
          <w:tab w:val="num" w:pos="1571"/>
        </w:tabs>
        <w:ind w:left="1135" w:hanging="284"/>
      </w:pPr>
      <w:rPr>
        <w:rFonts w:ascii="Courier" w:hAnsi="Courier" w:hint="default"/>
      </w:rPr>
    </w:lvl>
    <w:lvl w:ilvl="2">
      <w:start w:val="1"/>
      <w:numFmt w:val="bullet"/>
      <w:lvlText w:val=""/>
      <w:lvlJc w:val="left"/>
      <w:pPr>
        <w:tabs>
          <w:tab w:val="num" w:pos="2138"/>
        </w:tabs>
        <w:ind w:left="1702" w:hanging="284"/>
      </w:pPr>
      <w:rPr>
        <w:rFonts w:ascii="Wingdings" w:hAnsi="Wingdings" w:hint="default"/>
      </w:rPr>
    </w:lvl>
    <w:lvl w:ilvl="3">
      <w:start w:val="1"/>
      <w:numFmt w:val="bullet"/>
      <w:lvlText w:val=""/>
      <w:lvlJc w:val="left"/>
      <w:pPr>
        <w:tabs>
          <w:tab w:val="num" w:pos="2705"/>
        </w:tabs>
        <w:ind w:left="2269" w:hanging="284"/>
      </w:pPr>
      <w:rPr>
        <w:rFonts w:ascii="Symbol" w:hAnsi="Symbol" w:hint="default"/>
      </w:rPr>
    </w:lvl>
    <w:lvl w:ilvl="4">
      <w:start w:val="1"/>
      <w:numFmt w:val="none"/>
      <w:lvlText w:val=""/>
      <w:lvlJc w:val="left"/>
      <w:pPr>
        <w:tabs>
          <w:tab w:val="num" w:pos="3272"/>
        </w:tabs>
        <w:ind w:left="2836" w:hanging="284"/>
      </w:pPr>
    </w:lvl>
    <w:lvl w:ilvl="5">
      <w:start w:val="1"/>
      <w:numFmt w:val="none"/>
      <w:lvlText w:val=""/>
      <w:lvlJc w:val="left"/>
      <w:pPr>
        <w:tabs>
          <w:tab w:val="num" w:pos="3839"/>
        </w:tabs>
        <w:ind w:left="3403" w:hanging="284"/>
      </w:pPr>
    </w:lvl>
    <w:lvl w:ilvl="6">
      <w:start w:val="1"/>
      <w:numFmt w:val="none"/>
      <w:lvlText w:val=""/>
      <w:lvlJc w:val="left"/>
      <w:pPr>
        <w:tabs>
          <w:tab w:val="num" w:pos="4406"/>
        </w:tabs>
        <w:ind w:left="3970" w:hanging="284"/>
      </w:pPr>
    </w:lvl>
    <w:lvl w:ilvl="7">
      <w:start w:val="1"/>
      <w:numFmt w:val="none"/>
      <w:lvlText w:val=""/>
      <w:lvlJc w:val="left"/>
      <w:pPr>
        <w:tabs>
          <w:tab w:val="num" w:pos="4973"/>
        </w:tabs>
        <w:ind w:left="4537" w:hanging="284"/>
      </w:pPr>
    </w:lvl>
    <w:lvl w:ilvl="8">
      <w:start w:val="1"/>
      <w:numFmt w:val="none"/>
      <w:lvlText w:val=""/>
      <w:lvlJc w:val="left"/>
      <w:pPr>
        <w:tabs>
          <w:tab w:val="num" w:pos="5540"/>
        </w:tabs>
        <w:ind w:left="5104" w:hanging="284"/>
      </w:pPr>
    </w:lvl>
  </w:abstractNum>
  <w:abstractNum w:abstractNumId="20" w15:restartNumberingAfterBreak="0">
    <w:nsid w:val="186E7C93"/>
    <w:multiLevelType w:val="hybridMultilevel"/>
    <w:tmpl w:val="E7728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A8E68BD"/>
    <w:multiLevelType w:val="multilevel"/>
    <w:tmpl w:val="786AEA22"/>
    <w:name w:val="DVABullets2"/>
    <w:numStyleLink w:val="DVABullets"/>
  </w:abstractNum>
  <w:abstractNum w:abstractNumId="22" w15:restartNumberingAfterBreak="0">
    <w:nsid w:val="1BEA0DDE"/>
    <w:multiLevelType w:val="hybridMultilevel"/>
    <w:tmpl w:val="4CAE08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1CB632DD"/>
    <w:multiLevelType w:val="hybridMultilevel"/>
    <w:tmpl w:val="952C3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D840FA2"/>
    <w:multiLevelType w:val="hybridMultilevel"/>
    <w:tmpl w:val="10AE2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E6D7B57"/>
    <w:multiLevelType w:val="hybridMultilevel"/>
    <w:tmpl w:val="854C4B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2635E27"/>
    <w:multiLevelType w:val="hybridMultilevel"/>
    <w:tmpl w:val="83DE853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5DF0EC1"/>
    <w:multiLevelType w:val="hybridMultilevel"/>
    <w:tmpl w:val="6466FD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7621C9D"/>
    <w:multiLevelType w:val="hybridMultilevel"/>
    <w:tmpl w:val="570607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7EE16DF"/>
    <w:multiLevelType w:val="hybridMultilevel"/>
    <w:tmpl w:val="482078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E93A74"/>
    <w:multiLevelType w:val="hybridMultilevel"/>
    <w:tmpl w:val="568480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CBD7B28"/>
    <w:multiLevelType w:val="hybridMultilevel"/>
    <w:tmpl w:val="050637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D294674"/>
    <w:multiLevelType w:val="hybridMultilevel"/>
    <w:tmpl w:val="C2A0E9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3A6714"/>
    <w:multiLevelType w:val="hybridMultilevel"/>
    <w:tmpl w:val="5C06B2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C46EF9"/>
    <w:multiLevelType w:val="multilevel"/>
    <w:tmpl w:val="786AEA22"/>
    <w:name w:val="DVABullets3"/>
    <w:numStyleLink w:val="DVABullets"/>
  </w:abstractNum>
  <w:abstractNum w:abstractNumId="35" w15:restartNumberingAfterBreak="0">
    <w:nsid w:val="352F1A85"/>
    <w:multiLevelType w:val="hybridMultilevel"/>
    <w:tmpl w:val="71903CA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57221B3"/>
    <w:multiLevelType w:val="multilevel"/>
    <w:tmpl w:val="786AEA22"/>
    <w:name w:val="DVABullets4"/>
    <w:numStyleLink w:val="DVABullets"/>
  </w:abstractNum>
  <w:abstractNum w:abstractNumId="37" w15:restartNumberingAfterBreak="0">
    <w:nsid w:val="39413743"/>
    <w:multiLevelType w:val="hybridMultilevel"/>
    <w:tmpl w:val="C57A5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A66121C"/>
    <w:multiLevelType w:val="multilevel"/>
    <w:tmpl w:val="786AEA22"/>
    <w:name w:val="DVABullets5"/>
    <w:numStyleLink w:val="DVABullets"/>
  </w:abstractNum>
  <w:abstractNum w:abstractNumId="39" w15:restartNumberingAfterBreak="0">
    <w:nsid w:val="420E6418"/>
    <w:multiLevelType w:val="hybridMultilevel"/>
    <w:tmpl w:val="E760F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42312D"/>
    <w:multiLevelType w:val="hybridMultilevel"/>
    <w:tmpl w:val="8968E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6377992"/>
    <w:multiLevelType w:val="hybridMultilevel"/>
    <w:tmpl w:val="299ED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47E259E4"/>
    <w:multiLevelType w:val="hybridMultilevel"/>
    <w:tmpl w:val="6DC0F0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426975"/>
    <w:multiLevelType w:val="hybridMultilevel"/>
    <w:tmpl w:val="25163A0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15:restartNumberingAfterBreak="0">
    <w:nsid w:val="4C72078F"/>
    <w:multiLevelType w:val="hybridMultilevel"/>
    <w:tmpl w:val="04046F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DF91F42"/>
    <w:multiLevelType w:val="hybridMultilevel"/>
    <w:tmpl w:val="7E10B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E567A5A"/>
    <w:multiLevelType w:val="hybridMultilevel"/>
    <w:tmpl w:val="09A0817C"/>
    <w:lvl w:ilvl="0" w:tplc="0C090001">
      <w:start w:val="1"/>
      <w:numFmt w:val="bullet"/>
      <w:lvlText w:val=""/>
      <w:lvlJc w:val="left"/>
      <w:pPr>
        <w:ind w:left="7536" w:hanging="360"/>
      </w:pPr>
      <w:rPr>
        <w:rFonts w:ascii="Symbol" w:hAnsi="Symbol" w:hint="default"/>
      </w:rPr>
    </w:lvl>
    <w:lvl w:ilvl="1" w:tplc="0C090003">
      <w:start w:val="1"/>
      <w:numFmt w:val="bullet"/>
      <w:lvlText w:val="o"/>
      <w:lvlJc w:val="left"/>
      <w:pPr>
        <w:ind w:left="8256" w:hanging="360"/>
      </w:pPr>
      <w:rPr>
        <w:rFonts w:ascii="Courier New" w:hAnsi="Courier New" w:cs="Courier New" w:hint="default"/>
      </w:rPr>
    </w:lvl>
    <w:lvl w:ilvl="2" w:tplc="0C090005" w:tentative="1">
      <w:start w:val="1"/>
      <w:numFmt w:val="bullet"/>
      <w:lvlText w:val=""/>
      <w:lvlJc w:val="left"/>
      <w:pPr>
        <w:ind w:left="8976" w:hanging="360"/>
      </w:pPr>
      <w:rPr>
        <w:rFonts w:ascii="Wingdings" w:hAnsi="Wingdings" w:hint="default"/>
      </w:rPr>
    </w:lvl>
    <w:lvl w:ilvl="3" w:tplc="0C090001" w:tentative="1">
      <w:start w:val="1"/>
      <w:numFmt w:val="bullet"/>
      <w:lvlText w:val=""/>
      <w:lvlJc w:val="left"/>
      <w:pPr>
        <w:ind w:left="9696" w:hanging="360"/>
      </w:pPr>
      <w:rPr>
        <w:rFonts w:ascii="Symbol" w:hAnsi="Symbol" w:hint="default"/>
      </w:rPr>
    </w:lvl>
    <w:lvl w:ilvl="4" w:tplc="0C090003" w:tentative="1">
      <w:start w:val="1"/>
      <w:numFmt w:val="bullet"/>
      <w:lvlText w:val="o"/>
      <w:lvlJc w:val="left"/>
      <w:pPr>
        <w:ind w:left="10416" w:hanging="360"/>
      </w:pPr>
      <w:rPr>
        <w:rFonts w:ascii="Courier New" w:hAnsi="Courier New" w:cs="Courier New" w:hint="default"/>
      </w:rPr>
    </w:lvl>
    <w:lvl w:ilvl="5" w:tplc="0C090005" w:tentative="1">
      <w:start w:val="1"/>
      <w:numFmt w:val="bullet"/>
      <w:lvlText w:val=""/>
      <w:lvlJc w:val="left"/>
      <w:pPr>
        <w:ind w:left="11136" w:hanging="360"/>
      </w:pPr>
      <w:rPr>
        <w:rFonts w:ascii="Wingdings" w:hAnsi="Wingdings" w:hint="default"/>
      </w:rPr>
    </w:lvl>
    <w:lvl w:ilvl="6" w:tplc="0C090001" w:tentative="1">
      <w:start w:val="1"/>
      <w:numFmt w:val="bullet"/>
      <w:lvlText w:val=""/>
      <w:lvlJc w:val="left"/>
      <w:pPr>
        <w:ind w:left="11856" w:hanging="360"/>
      </w:pPr>
      <w:rPr>
        <w:rFonts w:ascii="Symbol" w:hAnsi="Symbol" w:hint="default"/>
      </w:rPr>
    </w:lvl>
    <w:lvl w:ilvl="7" w:tplc="0C090003" w:tentative="1">
      <w:start w:val="1"/>
      <w:numFmt w:val="bullet"/>
      <w:lvlText w:val="o"/>
      <w:lvlJc w:val="left"/>
      <w:pPr>
        <w:ind w:left="12576" w:hanging="360"/>
      </w:pPr>
      <w:rPr>
        <w:rFonts w:ascii="Courier New" w:hAnsi="Courier New" w:cs="Courier New" w:hint="default"/>
      </w:rPr>
    </w:lvl>
    <w:lvl w:ilvl="8" w:tplc="0C090005" w:tentative="1">
      <w:start w:val="1"/>
      <w:numFmt w:val="bullet"/>
      <w:lvlText w:val=""/>
      <w:lvlJc w:val="left"/>
      <w:pPr>
        <w:ind w:left="13296" w:hanging="360"/>
      </w:pPr>
      <w:rPr>
        <w:rFonts w:ascii="Wingdings" w:hAnsi="Wingdings" w:hint="default"/>
      </w:rPr>
    </w:lvl>
  </w:abstractNum>
  <w:abstractNum w:abstractNumId="47" w15:restartNumberingAfterBreak="0">
    <w:nsid w:val="52107AB7"/>
    <w:multiLevelType w:val="hybridMultilevel"/>
    <w:tmpl w:val="CB145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3285A40"/>
    <w:multiLevelType w:val="hybridMultilevel"/>
    <w:tmpl w:val="DDBE6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486584D"/>
    <w:multiLevelType w:val="hybridMultilevel"/>
    <w:tmpl w:val="8654D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6DB5617"/>
    <w:multiLevelType w:val="hybridMultilevel"/>
    <w:tmpl w:val="CB44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7D66911"/>
    <w:multiLevelType w:val="hybridMultilevel"/>
    <w:tmpl w:val="A106FE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85D32EC"/>
    <w:multiLevelType w:val="hybridMultilevel"/>
    <w:tmpl w:val="0BECB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EB51431"/>
    <w:multiLevelType w:val="hybridMultilevel"/>
    <w:tmpl w:val="2FA063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A63791"/>
    <w:multiLevelType w:val="multilevel"/>
    <w:tmpl w:val="8D904530"/>
    <w:name w:val="DVABulletsList2"/>
    <w:numStyleLink w:val="DVABulletsList"/>
  </w:abstractNum>
  <w:abstractNum w:abstractNumId="55" w15:restartNumberingAfterBreak="0">
    <w:nsid w:val="5FCA03B8"/>
    <w:multiLevelType w:val="hybridMultilevel"/>
    <w:tmpl w:val="F056D0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927E4C"/>
    <w:multiLevelType w:val="multilevel"/>
    <w:tmpl w:val="DBC47068"/>
    <w:name w:val="DVATableBullet2"/>
    <w:numStyleLink w:val="DVATableBullet"/>
  </w:abstractNum>
  <w:abstractNum w:abstractNumId="57" w15:restartNumberingAfterBreak="0">
    <w:nsid w:val="65D44C5C"/>
    <w:multiLevelType w:val="hybridMultilevel"/>
    <w:tmpl w:val="7DF0C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C7F243E"/>
    <w:multiLevelType w:val="hybridMultilevel"/>
    <w:tmpl w:val="24FE8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6DD85426"/>
    <w:multiLevelType w:val="hybridMultilevel"/>
    <w:tmpl w:val="E25C80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17015B7"/>
    <w:multiLevelType w:val="hybridMultilevel"/>
    <w:tmpl w:val="9718E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2660BEB"/>
    <w:multiLevelType w:val="multilevel"/>
    <w:tmpl w:val="8D904530"/>
    <w:name w:val="DVABulletsList"/>
    <w:styleLink w:val="DVABulletsList"/>
    <w:lvl w:ilvl="0">
      <w:start w:val="1"/>
      <w:numFmt w:val="bullet"/>
      <w:pStyle w:val="Bullets"/>
      <w:lvlText w:val=""/>
      <w:lvlJc w:val="left"/>
      <w:pPr>
        <w:ind w:left="357" w:hanging="357"/>
      </w:pPr>
      <w:rPr>
        <w:rFonts w:ascii="Symbol" w:hAnsi="Symbol" w:hint="default"/>
      </w:rPr>
    </w:lvl>
    <w:lvl w:ilvl="1">
      <w:start w:val="1"/>
      <w:numFmt w:val="bullet"/>
      <w:pStyle w:val="Bullets2"/>
      <w:lvlText w:val="o"/>
      <w:lvlJc w:val="left"/>
      <w:pPr>
        <w:ind w:left="720" w:hanging="363"/>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2" w15:restartNumberingAfterBreak="0">
    <w:nsid w:val="731B2790"/>
    <w:multiLevelType w:val="hybridMultilevel"/>
    <w:tmpl w:val="E4EA97D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481397A"/>
    <w:multiLevelType w:val="hybridMultilevel"/>
    <w:tmpl w:val="A530A5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52C5A68"/>
    <w:multiLevelType w:val="hybridMultilevel"/>
    <w:tmpl w:val="A836AC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56F69B2"/>
    <w:multiLevelType w:val="multilevel"/>
    <w:tmpl w:val="DBC47068"/>
    <w:name w:val="DVATableBullet"/>
    <w:styleLink w:val="DVATableBullet"/>
    <w:lvl w:ilvl="0">
      <w:start w:val="1"/>
      <w:numFmt w:val="bullet"/>
      <w:pStyle w:val="TableBullets"/>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color w:val="auto"/>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6" w15:restartNumberingAfterBreak="0">
    <w:nsid w:val="779573C6"/>
    <w:multiLevelType w:val="hybridMultilevel"/>
    <w:tmpl w:val="0E32D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78F9300E"/>
    <w:multiLevelType w:val="hybridMultilevel"/>
    <w:tmpl w:val="68528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C59244B"/>
    <w:multiLevelType w:val="hybridMultilevel"/>
    <w:tmpl w:val="259C23E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65"/>
  </w:num>
  <w:num w:numId="3">
    <w:abstractNumId w:val="56"/>
  </w:num>
  <w:num w:numId="4">
    <w:abstractNumId w:val="4"/>
  </w:num>
  <w:num w:numId="5">
    <w:abstractNumId w:val="1"/>
  </w:num>
  <w:num w:numId="6">
    <w:abstractNumId w:val="0"/>
  </w:num>
  <w:num w:numId="7">
    <w:abstractNumId w:val="61"/>
  </w:num>
  <w:num w:numId="8">
    <w:abstractNumId w:val="54"/>
  </w:num>
  <w:num w:numId="9">
    <w:abstractNumId w:val="22"/>
  </w:num>
  <w:num w:numId="10">
    <w:abstractNumId w:val="46"/>
  </w:num>
  <w:num w:numId="11">
    <w:abstractNumId w:val="64"/>
  </w:num>
  <w:num w:numId="12">
    <w:abstractNumId w:val="67"/>
  </w:num>
  <w:num w:numId="13">
    <w:abstractNumId w:val="53"/>
  </w:num>
  <w:num w:numId="14">
    <w:abstractNumId w:val="63"/>
  </w:num>
  <w:num w:numId="15">
    <w:abstractNumId w:val="15"/>
  </w:num>
  <w:num w:numId="16">
    <w:abstractNumId w:val="47"/>
  </w:num>
  <w:num w:numId="17">
    <w:abstractNumId w:val="58"/>
  </w:num>
  <w:num w:numId="18">
    <w:abstractNumId w:val="14"/>
  </w:num>
  <w:num w:numId="19">
    <w:abstractNumId w:val="48"/>
  </w:num>
  <w:num w:numId="20">
    <w:abstractNumId w:val="66"/>
  </w:num>
  <w:num w:numId="21">
    <w:abstractNumId w:val="19"/>
  </w:num>
  <w:num w:numId="22">
    <w:abstractNumId w:val="3"/>
  </w:num>
  <w:num w:numId="23">
    <w:abstractNumId w:val="2"/>
  </w:num>
  <w:num w:numId="24">
    <w:abstractNumId w:val="25"/>
  </w:num>
  <w:num w:numId="25">
    <w:abstractNumId w:val="50"/>
  </w:num>
  <w:num w:numId="26">
    <w:abstractNumId w:val="7"/>
  </w:num>
  <w:num w:numId="27">
    <w:abstractNumId w:val="52"/>
  </w:num>
  <w:num w:numId="28">
    <w:abstractNumId w:val="37"/>
  </w:num>
  <w:num w:numId="29">
    <w:abstractNumId w:val="23"/>
  </w:num>
  <w:num w:numId="30">
    <w:abstractNumId w:val="44"/>
  </w:num>
  <w:num w:numId="31">
    <w:abstractNumId w:val="20"/>
  </w:num>
  <w:num w:numId="32">
    <w:abstractNumId w:val="16"/>
  </w:num>
  <w:num w:numId="33">
    <w:abstractNumId w:val="40"/>
  </w:num>
  <w:num w:numId="34">
    <w:abstractNumId w:val="55"/>
  </w:num>
  <w:num w:numId="35">
    <w:abstractNumId w:val="42"/>
  </w:num>
  <w:num w:numId="36">
    <w:abstractNumId w:val="32"/>
  </w:num>
  <w:num w:numId="37">
    <w:abstractNumId w:val="6"/>
  </w:num>
  <w:num w:numId="38">
    <w:abstractNumId w:val="11"/>
  </w:num>
  <w:num w:numId="39">
    <w:abstractNumId w:val="10"/>
  </w:num>
  <w:num w:numId="40">
    <w:abstractNumId w:val="9"/>
  </w:num>
  <w:num w:numId="41">
    <w:abstractNumId w:val="28"/>
  </w:num>
  <w:num w:numId="42">
    <w:abstractNumId w:val="59"/>
  </w:num>
  <w:num w:numId="43">
    <w:abstractNumId w:val="60"/>
  </w:num>
  <w:num w:numId="44">
    <w:abstractNumId w:val="43"/>
  </w:num>
  <w:num w:numId="45">
    <w:abstractNumId w:val="39"/>
  </w:num>
  <w:num w:numId="46">
    <w:abstractNumId w:val="57"/>
  </w:num>
  <w:num w:numId="47">
    <w:abstractNumId w:val="45"/>
  </w:num>
  <w:num w:numId="48">
    <w:abstractNumId w:val="18"/>
  </w:num>
  <w:num w:numId="49">
    <w:abstractNumId w:val="30"/>
  </w:num>
  <w:num w:numId="50">
    <w:abstractNumId w:val="68"/>
  </w:num>
  <w:num w:numId="51">
    <w:abstractNumId w:val="35"/>
  </w:num>
  <w:num w:numId="52">
    <w:abstractNumId w:val="17"/>
  </w:num>
  <w:num w:numId="53">
    <w:abstractNumId w:val="33"/>
  </w:num>
  <w:num w:numId="54">
    <w:abstractNumId w:val="27"/>
  </w:num>
  <w:num w:numId="55">
    <w:abstractNumId w:val="62"/>
  </w:num>
  <w:num w:numId="56">
    <w:abstractNumId w:val="29"/>
  </w:num>
  <w:num w:numId="57">
    <w:abstractNumId w:val="26"/>
  </w:num>
  <w:num w:numId="58">
    <w:abstractNumId w:val="8"/>
  </w:num>
  <w:num w:numId="59">
    <w:abstractNumId w:val="31"/>
  </w:num>
  <w:num w:numId="60">
    <w:abstractNumId w:val="12"/>
  </w:num>
  <w:num w:numId="61">
    <w:abstractNumId w:val="51"/>
  </w:num>
  <w:num w:numId="62">
    <w:abstractNumId w:val="5"/>
  </w:num>
  <w:num w:numId="63">
    <w:abstractNumId w:val="49"/>
  </w:num>
  <w:num w:numId="64">
    <w:abstractNumId w:val="41"/>
  </w:num>
  <w:num w:numId="65">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s-MX" w:vendorID="64" w:dllVersion="6" w:nlCheck="1" w:checkStyle="0"/>
  <w:activeWritingStyle w:appName="MSWord" w:lang="es-MX"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s-MX" w:vendorID="64" w:dllVersion="131078" w:nlCheck="1" w:checkStyle="0"/>
  <w:defaultTabStop w:val="720"/>
  <w:characterSpacingControl w:val="doNotCompress"/>
  <w:hdrShapeDefaults>
    <o:shapedefaults v:ext="edit" spidmax="163841"/>
  </w:hdrShapeDefaults>
  <w:footnotePr>
    <w:numFmt w:val="lowerRoman"/>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0t25s0vv2va1ezfw6vrttvwprff5reztr9&quot;&gt;DVA Technical Report Draft_Solvents&lt;record-ids&gt;&lt;item&gt;8&lt;/item&gt;&lt;item&gt;9&lt;/item&gt;&lt;item&gt;16&lt;/item&gt;&lt;item&gt;17&lt;/item&gt;&lt;item&gt;48&lt;/item&gt;&lt;item&gt;52&lt;/item&gt;&lt;item&gt;54&lt;/item&gt;&lt;item&gt;55&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38&lt;/item&gt;&lt;/record-ids&gt;&lt;/item&gt;&lt;/Libraries&gt;"/>
  </w:docVars>
  <w:rsids>
    <w:rsidRoot w:val="002D0726"/>
    <w:rsid w:val="00001120"/>
    <w:rsid w:val="00002E25"/>
    <w:rsid w:val="00003E04"/>
    <w:rsid w:val="000043D2"/>
    <w:rsid w:val="00004526"/>
    <w:rsid w:val="0001047C"/>
    <w:rsid w:val="0001153B"/>
    <w:rsid w:val="00012200"/>
    <w:rsid w:val="00022293"/>
    <w:rsid w:val="00025F86"/>
    <w:rsid w:val="0002647F"/>
    <w:rsid w:val="00026B0A"/>
    <w:rsid w:val="00027AA0"/>
    <w:rsid w:val="000303C7"/>
    <w:rsid w:val="00033489"/>
    <w:rsid w:val="00033553"/>
    <w:rsid w:val="00035103"/>
    <w:rsid w:val="0003719B"/>
    <w:rsid w:val="000406C1"/>
    <w:rsid w:val="00040B98"/>
    <w:rsid w:val="00040EE3"/>
    <w:rsid w:val="0004132A"/>
    <w:rsid w:val="00041A9F"/>
    <w:rsid w:val="00042EB4"/>
    <w:rsid w:val="000433F1"/>
    <w:rsid w:val="000438B1"/>
    <w:rsid w:val="000439E6"/>
    <w:rsid w:val="000449D0"/>
    <w:rsid w:val="00045840"/>
    <w:rsid w:val="000477DE"/>
    <w:rsid w:val="00052172"/>
    <w:rsid w:val="000529BE"/>
    <w:rsid w:val="00053050"/>
    <w:rsid w:val="000533B8"/>
    <w:rsid w:val="00053B86"/>
    <w:rsid w:val="00055803"/>
    <w:rsid w:val="0006117F"/>
    <w:rsid w:val="0006250E"/>
    <w:rsid w:val="00064487"/>
    <w:rsid w:val="000644BB"/>
    <w:rsid w:val="00065CC3"/>
    <w:rsid w:val="00066BF2"/>
    <w:rsid w:val="00067E17"/>
    <w:rsid w:val="00073A3E"/>
    <w:rsid w:val="000748BD"/>
    <w:rsid w:val="00080190"/>
    <w:rsid w:val="00080357"/>
    <w:rsid w:val="000928DF"/>
    <w:rsid w:val="00092FA5"/>
    <w:rsid w:val="00093236"/>
    <w:rsid w:val="000935B0"/>
    <w:rsid w:val="00093D2A"/>
    <w:rsid w:val="000958F8"/>
    <w:rsid w:val="000A054F"/>
    <w:rsid w:val="000A1EBB"/>
    <w:rsid w:val="000A202C"/>
    <w:rsid w:val="000A2C73"/>
    <w:rsid w:val="000A3F1D"/>
    <w:rsid w:val="000B1E42"/>
    <w:rsid w:val="000B2753"/>
    <w:rsid w:val="000B2895"/>
    <w:rsid w:val="000B2C6C"/>
    <w:rsid w:val="000B475C"/>
    <w:rsid w:val="000B5A9D"/>
    <w:rsid w:val="000B6601"/>
    <w:rsid w:val="000C1496"/>
    <w:rsid w:val="000C5413"/>
    <w:rsid w:val="000C7F75"/>
    <w:rsid w:val="000D0648"/>
    <w:rsid w:val="000D0FA5"/>
    <w:rsid w:val="000D302B"/>
    <w:rsid w:val="000D37EB"/>
    <w:rsid w:val="000D5E84"/>
    <w:rsid w:val="000E05D7"/>
    <w:rsid w:val="000E3CA8"/>
    <w:rsid w:val="000E5333"/>
    <w:rsid w:val="000E547A"/>
    <w:rsid w:val="000E5825"/>
    <w:rsid w:val="000E5B4B"/>
    <w:rsid w:val="000F1040"/>
    <w:rsid w:val="000F481F"/>
    <w:rsid w:val="000F63CE"/>
    <w:rsid w:val="000F68ED"/>
    <w:rsid w:val="000F7785"/>
    <w:rsid w:val="000F7A69"/>
    <w:rsid w:val="00101729"/>
    <w:rsid w:val="00101DBE"/>
    <w:rsid w:val="00103CC0"/>
    <w:rsid w:val="00105FC7"/>
    <w:rsid w:val="00112F21"/>
    <w:rsid w:val="00113820"/>
    <w:rsid w:val="00113C2D"/>
    <w:rsid w:val="00115C69"/>
    <w:rsid w:val="00115F0A"/>
    <w:rsid w:val="00116B68"/>
    <w:rsid w:val="001177B5"/>
    <w:rsid w:val="00122D7A"/>
    <w:rsid w:val="00123194"/>
    <w:rsid w:val="00123D0B"/>
    <w:rsid w:val="0012520B"/>
    <w:rsid w:val="00126927"/>
    <w:rsid w:val="00126993"/>
    <w:rsid w:val="00131189"/>
    <w:rsid w:val="0013144C"/>
    <w:rsid w:val="00134039"/>
    <w:rsid w:val="001366E0"/>
    <w:rsid w:val="00136F39"/>
    <w:rsid w:val="00137022"/>
    <w:rsid w:val="00140590"/>
    <w:rsid w:val="0014179D"/>
    <w:rsid w:val="00143AD3"/>
    <w:rsid w:val="00143B85"/>
    <w:rsid w:val="00145B44"/>
    <w:rsid w:val="00146BAC"/>
    <w:rsid w:val="001505C5"/>
    <w:rsid w:val="00151DFB"/>
    <w:rsid w:val="00152564"/>
    <w:rsid w:val="00152AED"/>
    <w:rsid w:val="00155F8F"/>
    <w:rsid w:val="00156810"/>
    <w:rsid w:val="00157D16"/>
    <w:rsid w:val="0016037B"/>
    <w:rsid w:val="001620FF"/>
    <w:rsid w:val="00162F46"/>
    <w:rsid w:val="00162FD9"/>
    <w:rsid w:val="001679E1"/>
    <w:rsid w:val="001702A8"/>
    <w:rsid w:val="00170556"/>
    <w:rsid w:val="00170BAD"/>
    <w:rsid w:val="00172506"/>
    <w:rsid w:val="0017330F"/>
    <w:rsid w:val="001735F4"/>
    <w:rsid w:val="00174153"/>
    <w:rsid w:val="00175EAC"/>
    <w:rsid w:val="001857BA"/>
    <w:rsid w:val="00186C4C"/>
    <w:rsid w:val="00186E8D"/>
    <w:rsid w:val="0019055B"/>
    <w:rsid w:val="00192D5F"/>
    <w:rsid w:val="00193071"/>
    <w:rsid w:val="00193F97"/>
    <w:rsid w:val="00196439"/>
    <w:rsid w:val="001A0DC0"/>
    <w:rsid w:val="001A17D6"/>
    <w:rsid w:val="001A25D7"/>
    <w:rsid w:val="001A58A9"/>
    <w:rsid w:val="001A5FC8"/>
    <w:rsid w:val="001A6A3A"/>
    <w:rsid w:val="001A6D5D"/>
    <w:rsid w:val="001B0BF3"/>
    <w:rsid w:val="001B16CF"/>
    <w:rsid w:val="001B30ED"/>
    <w:rsid w:val="001B3753"/>
    <w:rsid w:val="001B3AA7"/>
    <w:rsid w:val="001B4CD9"/>
    <w:rsid w:val="001B592B"/>
    <w:rsid w:val="001B7208"/>
    <w:rsid w:val="001C1154"/>
    <w:rsid w:val="001C1B74"/>
    <w:rsid w:val="001C2323"/>
    <w:rsid w:val="001C2A3B"/>
    <w:rsid w:val="001C33CD"/>
    <w:rsid w:val="001C3B7F"/>
    <w:rsid w:val="001C7F74"/>
    <w:rsid w:val="001D09B8"/>
    <w:rsid w:val="001D3358"/>
    <w:rsid w:val="001D5740"/>
    <w:rsid w:val="001D63AC"/>
    <w:rsid w:val="001E0005"/>
    <w:rsid w:val="001E0E3C"/>
    <w:rsid w:val="001E15DF"/>
    <w:rsid w:val="001E1A47"/>
    <w:rsid w:val="001E1EEC"/>
    <w:rsid w:val="001E2B7D"/>
    <w:rsid w:val="001E34EE"/>
    <w:rsid w:val="001E3DEF"/>
    <w:rsid w:val="001E60EE"/>
    <w:rsid w:val="001E6C51"/>
    <w:rsid w:val="001F1937"/>
    <w:rsid w:val="001F23C6"/>
    <w:rsid w:val="001F319F"/>
    <w:rsid w:val="001F3600"/>
    <w:rsid w:val="001F3687"/>
    <w:rsid w:val="001F3C97"/>
    <w:rsid w:val="001F3DD0"/>
    <w:rsid w:val="001F40E6"/>
    <w:rsid w:val="001F45C4"/>
    <w:rsid w:val="001F500A"/>
    <w:rsid w:val="002012A6"/>
    <w:rsid w:val="00204E61"/>
    <w:rsid w:val="00205EE2"/>
    <w:rsid w:val="00210849"/>
    <w:rsid w:val="00210943"/>
    <w:rsid w:val="0021125E"/>
    <w:rsid w:val="00212407"/>
    <w:rsid w:val="00212D0B"/>
    <w:rsid w:val="00212F8A"/>
    <w:rsid w:val="0021349D"/>
    <w:rsid w:val="00213900"/>
    <w:rsid w:val="00213E4A"/>
    <w:rsid w:val="0021494C"/>
    <w:rsid w:val="0021715B"/>
    <w:rsid w:val="002178E3"/>
    <w:rsid w:val="002201C6"/>
    <w:rsid w:val="00220306"/>
    <w:rsid w:val="00221572"/>
    <w:rsid w:val="0022551D"/>
    <w:rsid w:val="0022643B"/>
    <w:rsid w:val="00227B28"/>
    <w:rsid w:val="002328A1"/>
    <w:rsid w:val="0023329A"/>
    <w:rsid w:val="00233B7C"/>
    <w:rsid w:val="002348D1"/>
    <w:rsid w:val="00241E50"/>
    <w:rsid w:val="00244AF2"/>
    <w:rsid w:val="00247D6E"/>
    <w:rsid w:val="00247EF0"/>
    <w:rsid w:val="0025149A"/>
    <w:rsid w:val="00252DAC"/>
    <w:rsid w:val="002531AD"/>
    <w:rsid w:val="002539C1"/>
    <w:rsid w:val="002547DA"/>
    <w:rsid w:val="00256CB7"/>
    <w:rsid w:val="00257088"/>
    <w:rsid w:val="002610B3"/>
    <w:rsid w:val="0026429A"/>
    <w:rsid w:val="0026705F"/>
    <w:rsid w:val="002670A8"/>
    <w:rsid w:val="00273000"/>
    <w:rsid w:val="00273525"/>
    <w:rsid w:val="00273791"/>
    <w:rsid w:val="0027524A"/>
    <w:rsid w:val="00275755"/>
    <w:rsid w:val="00281B4E"/>
    <w:rsid w:val="00282929"/>
    <w:rsid w:val="00283F30"/>
    <w:rsid w:val="00284FB4"/>
    <w:rsid w:val="002856FF"/>
    <w:rsid w:val="00286DC1"/>
    <w:rsid w:val="00292038"/>
    <w:rsid w:val="00293849"/>
    <w:rsid w:val="00293A2B"/>
    <w:rsid w:val="00293FB1"/>
    <w:rsid w:val="002942C7"/>
    <w:rsid w:val="002943E2"/>
    <w:rsid w:val="002945CE"/>
    <w:rsid w:val="00295002"/>
    <w:rsid w:val="0029667A"/>
    <w:rsid w:val="002974A4"/>
    <w:rsid w:val="002A1F21"/>
    <w:rsid w:val="002A2331"/>
    <w:rsid w:val="002A312D"/>
    <w:rsid w:val="002A317C"/>
    <w:rsid w:val="002A429C"/>
    <w:rsid w:val="002A4A74"/>
    <w:rsid w:val="002B2215"/>
    <w:rsid w:val="002B566D"/>
    <w:rsid w:val="002B759B"/>
    <w:rsid w:val="002C0592"/>
    <w:rsid w:val="002C0ABF"/>
    <w:rsid w:val="002C103D"/>
    <w:rsid w:val="002C2753"/>
    <w:rsid w:val="002C4CBD"/>
    <w:rsid w:val="002C4FE1"/>
    <w:rsid w:val="002C5FD5"/>
    <w:rsid w:val="002C6222"/>
    <w:rsid w:val="002C69C9"/>
    <w:rsid w:val="002C70C1"/>
    <w:rsid w:val="002C710A"/>
    <w:rsid w:val="002C75CA"/>
    <w:rsid w:val="002C77AA"/>
    <w:rsid w:val="002D0726"/>
    <w:rsid w:val="002D0B03"/>
    <w:rsid w:val="002D1B04"/>
    <w:rsid w:val="002D4619"/>
    <w:rsid w:val="002D4662"/>
    <w:rsid w:val="002D605F"/>
    <w:rsid w:val="002D6E90"/>
    <w:rsid w:val="002E0085"/>
    <w:rsid w:val="002E3032"/>
    <w:rsid w:val="002E589D"/>
    <w:rsid w:val="002E68E7"/>
    <w:rsid w:val="002F0731"/>
    <w:rsid w:val="002F0ABB"/>
    <w:rsid w:val="002F0ED7"/>
    <w:rsid w:val="002F1EF8"/>
    <w:rsid w:val="002F250A"/>
    <w:rsid w:val="002F3DF7"/>
    <w:rsid w:val="002F4828"/>
    <w:rsid w:val="002F4F9A"/>
    <w:rsid w:val="002F59AD"/>
    <w:rsid w:val="002F6F6B"/>
    <w:rsid w:val="002F74A5"/>
    <w:rsid w:val="002F7D96"/>
    <w:rsid w:val="003018D8"/>
    <w:rsid w:val="00302BBA"/>
    <w:rsid w:val="00302ED0"/>
    <w:rsid w:val="00303EEA"/>
    <w:rsid w:val="00304204"/>
    <w:rsid w:val="003076BF"/>
    <w:rsid w:val="00310C46"/>
    <w:rsid w:val="0031710E"/>
    <w:rsid w:val="00317415"/>
    <w:rsid w:val="00320360"/>
    <w:rsid w:val="00320A7A"/>
    <w:rsid w:val="00320D98"/>
    <w:rsid w:val="00323BCE"/>
    <w:rsid w:val="003313B6"/>
    <w:rsid w:val="0033317E"/>
    <w:rsid w:val="0033513E"/>
    <w:rsid w:val="00336BAF"/>
    <w:rsid w:val="0034424D"/>
    <w:rsid w:val="0034483E"/>
    <w:rsid w:val="00345B5C"/>
    <w:rsid w:val="003461D9"/>
    <w:rsid w:val="003500A2"/>
    <w:rsid w:val="00351542"/>
    <w:rsid w:val="0035158E"/>
    <w:rsid w:val="00353C58"/>
    <w:rsid w:val="00355C58"/>
    <w:rsid w:val="00356D11"/>
    <w:rsid w:val="003601E8"/>
    <w:rsid w:val="00360CCE"/>
    <w:rsid w:val="00361B5A"/>
    <w:rsid w:val="003620C1"/>
    <w:rsid w:val="0036374D"/>
    <w:rsid w:val="00363A4A"/>
    <w:rsid w:val="003656E4"/>
    <w:rsid w:val="00365DE3"/>
    <w:rsid w:val="00366112"/>
    <w:rsid w:val="00371D8B"/>
    <w:rsid w:val="003740CF"/>
    <w:rsid w:val="0037498F"/>
    <w:rsid w:val="00374DD9"/>
    <w:rsid w:val="003754DB"/>
    <w:rsid w:val="003759E7"/>
    <w:rsid w:val="003762B9"/>
    <w:rsid w:val="00376603"/>
    <w:rsid w:val="003815DC"/>
    <w:rsid w:val="00381D86"/>
    <w:rsid w:val="003827B3"/>
    <w:rsid w:val="00382BAF"/>
    <w:rsid w:val="003850DF"/>
    <w:rsid w:val="003860D5"/>
    <w:rsid w:val="00387B48"/>
    <w:rsid w:val="003904AD"/>
    <w:rsid w:val="00390CA2"/>
    <w:rsid w:val="003917D7"/>
    <w:rsid w:val="0039341E"/>
    <w:rsid w:val="00393D4C"/>
    <w:rsid w:val="003966DD"/>
    <w:rsid w:val="003A3B2D"/>
    <w:rsid w:val="003A44C8"/>
    <w:rsid w:val="003A4C0D"/>
    <w:rsid w:val="003A5529"/>
    <w:rsid w:val="003A586D"/>
    <w:rsid w:val="003B072E"/>
    <w:rsid w:val="003B1554"/>
    <w:rsid w:val="003B256B"/>
    <w:rsid w:val="003B5592"/>
    <w:rsid w:val="003B55CC"/>
    <w:rsid w:val="003B60E6"/>
    <w:rsid w:val="003C0A63"/>
    <w:rsid w:val="003C1A92"/>
    <w:rsid w:val="003C3AB5"/>
    <w:rsid w:val="003C5838"/>
    <w:rsid w:val="003C58DE"/>
    <w:rsid w:val="003C5E62"/>
    <w:rsid w:val="003C6499"/>
    <w:rsid w:val="003D0E05"/>
    <w:rsid w:val="003D1126"/>
    <w:rsid w:val="003D126D"/>
    <w:rsid w:val="003D18AF"/>
    <w:rsid w:val="003D2355"/>
    <w:rsid w:val="003D5B2F"/>
    <w:rsid w:val="003D784B"/>
    <w:rsid w:val="003E090B"/>
    <w:rsid w:val="003E0CDC"/>
    <w:rsid w:val="003E17CC"/>
    <w:rsid w:val="003E1C74"/>
    <w:rsid w:val="003E229B"/>
    <w:rsid w:val="003E2529"/>
    <w:rsid w:val="003E35E2"/>
    <w:rsid w:val="003E3CA4"/>
    <w:rsid w:val="003E41B1"/>
    <w:rsid w:val="003E46D4"/>
    <w:rsid w:val="003E62A4"/>
    <w:rsid w:val="003E71E4"/>
    <w:rsid w:val="003F0932"/>
    <w:rsid w:val="003F11C6"/>
    <w:rsid w:val="003F3B8C"/>
    <w:rsid w:val="003F3D0E"/>
    <w:rsid w:val="003F6816"/>
    <w:rsid w:val="003F6977"/>
    <w:rsid w:val="003F7D13"/>
    <w:rsid w:val="00400A18"/>
    <w:rsid w:val="00400BF6"/>
    <w:rsid w:val="004013FD"/>
    <w:rsid w:val="004017C7"/>
    <w:rsid w:val="00406D16"/>
    <w:rsid w:val="00410BB5"/>
    <w:rsid w:val="00412435"/>
    <w:rsid w:val="0041376E"/>
    <w:rsid w:val="00414B94"/>
    <w:rsid w:val="00415C41"/>
    <w:rsid w:val="00416637"/>
    <w:rsid w:val="0041732F"/>
    <w:rsid w:val="00421F5D"/>
    <w:rsid w:val="0042335D"/>
    <w:rsid w:val="00424D39"/>
    <w:rsid w:val="00426439"/>
    <w:rsid w:val="00426EEF"/>
    <w:rsid w:val="00430690"/>
    <w:rsid w:val="00430C09"/>
    <w:rsid w:val="00430F75"/>
    <w:rsid w:val="0043432E"/>
    <w:rsid w:val="00434B48"/>
    <w:rsid w:val="0043531D"/>
    <w:rsid w:val="0043579D"/>
    <w:rsid w:val="004365CB"/>
    <w:rsid w:val="0044293B"/>
    <w:rsid w:val="004438FC"/>
    <w:rsid w:val="00444AFD"/>
    <w:rsid w:val="00444F65"/>
    <w:rsid w:val="00445CB0"/>
    <w:rsid w:val="00446EE9"/>
    <w:rsid w:val="0044726E"/>
    <w:rsid w:val="00450626"/>
    <w:rsid w:val="00450AAE"/>
    <w:rsid w:val="00450E2D"/>
    <w:rsid w:val="00453635"/>
    <w:rsid w:val="00453C04"/>
    <w:rsid w:val="004556D2"/>
    <w:rsid w:val="00455C7A"/>
    <w:rsid w:val="004561C5"/>
    <w:rsid w:val="00460A78"/>
    <w:rsid w:val="00461924"/>
    <w:rsid w:val="004632C6"/>
    <w:rsid w:val="004648F1"/>
    <w:rsid w:val="00465A21"/>
    <w:rsid w:val="0047149A"/>
    <w:rsid w:val="00474090"/>
    <w:rsid w:val="004740DB"/>
    <w:rsid w:val="00474796"/>
    <w:rsid w:val="0047545F"/>
    <w:rsid w:val="0047562D"/>
    <w:rsid w:val="004811C5"/>
    <w:rsid w:val="00483DCB"/>
    <w:rsid w:val="00485A2E"/>
    <w:rsid w:val="00487D27"/>
    <w:rsid w:val="00492FC1"/>
    <w:rsid w:val="00493318"/>
    <w:rsid w:val="00496819"/>
    <w:rsid w:val="00497F80"/>
    <w:rsid w:val="004A0ADC"/>
    <w:rsid w:val="004A1828"/>
    <w:rsid w:val="004A4300"/>
    <w:rsid w:val="004A45E0"/>
    <w:rsid w:val="004A4C25"/>
    <w:rsid w:val="004A64AD"/>
    <w:rsid w:val="004A699A"/>
    <w:rsid w:val="004A76A6"/>
    <w:rsid w:val="004A7E2F"/>
    <w:rsid w:val="004B00E0"/>
    <w:rsid w:val="004B383D"/>
    <w:rsid w:val="004B3978"/>
    <w:rsid w:val="004B43AC"/>
    <w:rsid w:val="004B781C"/>
    <w:rsid w:val="004C1234"/>
    <w:rsid w:val="004C13E4"/>
    <w:rsid w:val="004C1992"/>
    <w:rsid w:val="004C58A7"/>
    <w:rsid w:val="004C70C6"/>
    <w:rsid w:val="004D39AA"/>
    <w:rsid w:val="004D51EE"/>
    <w:rsid w:val="004D6E60"/>
    <w:rsid w:val="004E23FD"/>
    <w:rsid w:val="004E3D9F"/>
    <w:rsid w:val="004E4264"/>
    <w:rsid w:val="004E48D2"/>
    <w:rsid w:val="004E5303"/>
    <w:rsid w:val="004E7024"/>
    <w:rsid w:val="004E7977"/>
    <w:rsid w:val="004F023C"/>
    <w:rsid w:val="004F28D5"/>
    <w:rsid w:val="004F365D"/>
    <w:rsid w:val="004F3D3C"/>
    <w:rsid w:val="004F486E"/>
    <w:rsid w:val="004F6FC3"/>
    <w:rsid w:val="004F73BE"/>
    <w:rsid w:val="004F7C1C"/>
    <w:rsid w:val="005014E6"/>
    <w:rsid w:val="00503CE6"/>
    <w:rsid w:val="005048C1"/>
    <w:rsid w:val="00504B1C"/>
    <w:rsid w:val="00505025"/>
    <w:rsid w:val="0051128B"/>
    <w:rsid w:val="0051261B"/>
    <w:rsid w:val="00512620"/>
    <w:rsid w:val="005131B8"/>
    <w:rsid w:val="00513F1D"/>
    <w:rsid w:val="00514F6B"/>
    <w:rsid w:val="00517F15"/>
    <w:rsid w:val="00521267"/>
    <w:rsid w:val="00522EAE"/>
    <w:rsid w:val="005239FA"/>
    <w:rsid w:val="00524CC8"/>
    <w:rsid w:val="005270D8"/>
    <w:rsid w:val="005300FA"/>
    <w:rsid w:val="0053057E"/>
    <w:rsid w:val="00531CA1"/>
    <w:rsid w:val="00535CB3"/>
    <w:rsid w:val="005365C4"/>
    <w:rsid w:val="005400F8"/>
    <w:rsid w:val="00540414"/>
    <w:rsid w:val="0054078A"/>
    <w:rsid w:val="00540E46"/>
    <w:rsid w:val="0054106A"/>
    <w:rsid w:val="0054275E"/>
    <w:rsid w:val="00543A7D"/>
    <w:rsid w:val="005446EA"/>
    <w:rsid w:val="00545C14"/>
    <w:rsid w:val="0054706A"/>
    <w:rsid w:val="00547447"/>
    <w:rsid w:val="00547456"/>
    <w:rsid w:val="00547B8A"/>
    <w:rsid w:val="00550880"/>
    <w:rsid w:val="00553367"/>
    <w:rsid w:val="005539A1"/>
    <w:rsid w:val="005563C5"/>
    <w:rsid w:val="00561A6C"/>
    <w:rsid w:val="00561FCF"/>
    <w:rsid w:val="005623BA"/>
    <w:rsid w:val="005624B7"/>
    <w:rsid w:val="00563106"/>
    <w:rsid w:val="00564D0E"/>
    <w:rsid w:val="00567493"/>
    <w:rsid w:val="00570907"/>
    <w:rsid w:val="00570DB8"/>
    <w:rsid w:val="00571158"/>
    <w:rsid w:val="00571C2C"/>
    <w:rsid w:val="00573E75"/>
    <w:rsid w:val="00574A56"/>
    <w:rsid w:val="00576752"/>
    <w:rsid w:val="005772CB"/>
    <w:rsid w:val="00577381"/>
    <w:rsid w:val="00577949"/>
    <w:rsid w:val="00580DE2"/>
    <w:rsid w:val="005825C7"/>
    <w:rsid w:val="005831FD"/>
    <w:rsid w:val="005837D0"/>
    <w:rsid w:val="00583E13"/>
    <w:rsid w:val="00583EEB"/>
    <w:rsid w:val="00584748"/>
    <w:rsid w:val="00585282"/>
    <w:rsid w:val="005857EA"/>
    <w:rsid w:val="005900C4"/>
    <w:rsid w:val="0059051D"/>
    <w:rsid w:val="00592064"/>
    <w:rsid w:val="005922CF"/>
    <w:rsid w:val="005924EE"/>
    <w:rsid w:val="00595B6C"/>
    <w:rsid w:val="005A2332"/>
    <w:rsid w:val="005A2D57"/>
    <w:rsid w:val="005A3ED9"/>
    <w:rsid w:val="005A404E"/>
    <w:rsid w:val="005A663F"/>
    <w:rsid w:val="005A6A72"/>
    <w:rsid w:val="005B0673"/>
    <w:rsid w:val="005B1204"/>
    <w:rsid w:val="005B14D8"/>
    <w:rsid w:val="005B33A7"/>
    <w:rsid w:val="005B501C"/>
    <w:rsid w:val="005B741F"/>
    <w:rsid w:val="005C1683"/>
    <w:rsid w:val="005C2617"/>
    <w:rsid w:val="005C2D80"/>
    <w:rsid w:val="005C5978"/>
    <w:rsid w:val="005C6CC9"/>
    <w:rsid w:val="005D0245"/>
    <w:rsid w:val="005D0440"/>
    <w:rsid w:val="005D0EBB"/>
    <w:rsid w:val="005D1DE5"/>
    <w:rsid w:val="005D3F95"/>
    <w:rsid w:val="005D4A23"/>
    <w:rsid w:val="005E0619"/>
    <w:rsid w:val="005E0923"/>
    <w:rsid w:val="005E1A1B"/>
    <w:rsid w:val="005E2DF6"/>
    <w:rsid w:val="005E3897"/>
    <w:rsid w:val="005E38A7"/>
    <w:rsid w:val="005E3A2B"/>
    <w:rsid w:val="005E4A94"/>
    <w:rsid w:val="005E5872"/>
    <w:rsid w:val="005E6A95"/>
    <w:rsid w:val="005F0E45"/>
    <w:rsid w:val="005F1665"/>
    <w:rsid w:val="005F191E"/>
    <w:rsid w:val="005F2C39"/>
    <w:rsid w:val="005F5746"/>
    <w:rsid w:val="005F626C"/>
    <w:rsid w:val="005F7E62"/>
    <w:rsid w:val="00601847"/>
    <w:rsid w:val="00601DB6"/>
    <w:rsid w:val="0060241A"/>
    <w:rsid w:val="00603240"/>
    <w:rsid w:val="00607695"/>
    <w:rsid w:val="00610474"/>
    <w:rsid w:val="00612CA1"/>
    <w:rsid w:val="006205E3"/>
    <w:rsid w:val="00620B7F"/>
    <w:rsid w:val="006216FC"/>
    <w:rsid w:val="0062199C"/>
    <w:rsid w:val="00621CE5"/>
    <w:rsid w:val="00624A90"/>
    <w:rsid w:val="00624F37"/>
    <w:rsid w:val="00625C1E"/>
    <w:rsid w:val="00627499"/>
    <w:rsid w:val="0063037C"/>
    <w:rsid w:val="00630595"/>
    <w:rsid w:val="00630D8E"/>
    <w:rsid w:val="0063270F"/>
    <w:rsid w:val="00632833"/>
    <w:rsid w:val="00632BB8"/>
    <w:rsid w:val="00632C9B"/>
    <w:rsid w:val="00633881"/>
    <w:rsid w:val="0063659C"/>
    <w:rsid w:val="00636DA1"/>
    <w:rsid w:val="0063770D"/>
    <w:rsid w:val="0064055C"/>
    <w:rsid w:val="00640B34"/>
    <w:rsid w:val="00641468"/>
    <w:rsid w:val="00641D47"/>
    <w:rsid w:val="006425BA"/>
    <w:rsid w:val="00645A66"/>
    <w:rsid w:val="00645D5D"/>
    <w:rsid w:val="00646018"/>
    <w:rsid w:val="00650CE0"/>
    <w:rsid w:val="00650E8F"/>
    <w:rsid w:val="00651744"/>
    <w:rsid w:val="00656139"/>
    <w:rsid w:val="00657FAA"/>
    <w:rsid w:val="00661FA3"/>
    <w:rsid w:val="00662D54"/>
    <w:rsid w:val="00665B14"/>
    <w:rsid w:val="006663D5"/>
    <w:rsid w:val="006675E3"/>
    <w:rsid w:val="00673619"/>
    <w:rsid w:val="00674D6C"/>
    <w:rsid w:val="0068008E"/>
    <w:rsid w:val="0068192D"/>
    <w:rsid w:val="00681BA6"/>
    <w:rsid w:val="00682CEE"/>
    <w:rsid w:val="00684C3D"/>
    <w:rsid w:val="0069220A"/>
    <w:rsid w:val="00694413"/>
    <w:rsid w:val="00696208"/>
    <w:rsid w:val="00697207"/>
    <w:rsid w:val="006A0916"/>
    <w:rsid w:val="006A0A77"/>
    <w:rsid w:val="006A0E0B"/>
    <w:rsid w:val="006A215B"/>
    <w:rsid w:val="006A45C4"/>
    <w:rsid w:val="006A5370"/>
    <w:rsid w:val="006A67B5"/>
    <w:rsid w:val="006A6F98"/>
    <w:rsid w:val="006B15AA"/>
    <w:rsid w:val="006C1D3F"/>
    <w:rsid w:val="006C26A0"/>
    <w:rsid w:val="006C43C4"/>
    <w:rsid w:val="006C5103"/>
    <w:rsid w:val="006C6203"/>
    <w:rsid w:val="006C705B"/>
    <w:rsid w:val="006D2E11"/>
    <w:rsid w:val="006D3D1C"/>
    <w:rsid w:val="006D4A5B"/>
    <w:rsid w:val="006D4B4B"/>
    <w:rsid w:val="006D60F8"/>
    <w:rsid w:val="006D6B45"/>
    <w:rsid w:val="006E0A3F"/>
    <w:rsid w:val="006E1198"/>
    <w:rsid w:val="006E3CDB"/>
    <w:rsid w:val="006E4515"/>
    <w:rsid w:val="006E54F0"/>
    <w:rsid w:val="006E5A1C"/>
    <w:rsid w:val="006F0165"/>
    <w:rsid w:val="006F05F4"/>
    <w:rsid w:val="006F0739"/>
    <w:rsid w:val="006F1844"/>
    <w:rsid w:val="006F2260"/>
    <w:rsid w:val="006F23E6"/>
    <w:rsid w:val="006F3C23"/>
    <w:rsid w:val="006F4A9E"/>
    <w:rsid w:val="006F4FDB"/>
    <w:rsid w:val="006F7367"/>
    <w:rsid w:val="006F751C"/>
    <w:rsid w:val="006F762C"/>
    <w:rsid w:val="006F7649"/>
    <w:rsid w:val="006F7F69"/>
    <w:rsid w:val="00702CBD"/>
    <w:rsid w:val="007124CA"/>
    <w:rsid w:val="007125C4"/>
    <w:rsid w:val="0071377D"/>
    <w:rsid w:val="007178CF"/>
    <w:rsid w:val="007226D3"/>
    <w:rsid w:val="00722EEB"/>
    <w:rsid w:val="00727AB7"/>
    <w:rsid w:val="007311C3"/>
    <w:rsid w:val="0073373D"/>
    <w:rsid w:val="0073545E"/>
    <w:rsid w:val="00736B00"/>
    <w:rsid w:val="00737E95"/>
    <w:rsid w:val="007400D8"/>
    <w:rsid w:val="00740E04"/>
    <w:rsid w:val="007415CB"/>
    <w:rsid w:val="00742428"/>
    <w:rsid w:val="00744241"/>
    <w:rsid w:val="007444A1"/>
    <w:rsid w:val="00744AB1"/>
    <w:rsid w:val="0074568F"/>
    <w:rsid w:val="007465BC"/>
    <w:rsid w:val="00750111"/>
    <w:rsid w:val="00752BED"/>
    <w:rsid w:val="00754769"/>
    <w:rsid w:val="00755720"/>
    <w:rsid w:val="00755962"/>
    <w:rsid w:val="007570DF"/>
    <w:rsid w:val="0076370A"/>
    <w:rsid w:val="00765F19"/>
    <w:rsid w:val="0076688F"/>
    <w:rsid w:val="007669EB"/>
    <w:rsid w:val="00766A03"/>
    <w:rsid w:val="00767584"/>
    <w:rsid w:val="00770E76"/>
    <w:rsid w:val="00770E96"/>
    <w:rsid w:val="0077245F"/>
    <w:rsid w:val="0077496B"/>
    <w:rsid w:val="007753D5"/>
    <w:rsid w:val="0077561E"/>
    <w:rsid w:val="00780A64"/>
    <w:rsid w:val="00780EAA"/>
    <w:rsid w:val="0078298B"/>
    <w:rsid w:val="00784956"/>
    <w:rsid w:val="00784B38"/>
    <w:rsid w:val="00785385"/>
    <w:rsid w:val="007867E1"/>
    <w:rsid w:val="00787099"/>
    <w:rsid w:val="00787AC8"/>
    <w:rsid w:val="00787FBF"/>
    <w:rsid w:val="007904DF"/>
    <w:rsid w:val="0079211B"/>
    <w:rsid w:val="007929BC"/>
    <w:rsid w:val="00793B64"/>
    <w:rsid w:val="00794C1E"/>
    <w:rsid w:val="0079504B"/>
    <w:rsid w:val="007951B1"/>
    <w:rsid w:val="00796FE5"/>
    <w:rsid w:val="007A0D41"/>
    <w:rsid w:val="007A1B49"/>
    <w:rsid w:val="007A3D56"/>
    <w:rsid w:val="007A6582"/>
    <w:rsid w:val="007A6A97"/>
    <w:rsid w:val="007A73C3"/>
    <w:rsid w:val="007A74E5"/>
    <w:rsid w:val="007A7F9D"/>
    <w:rsid w:val="007B474C"/>
    <w:rsid w:val="007B6EB2"/>
    <w:rsid w:val="007B7116"/>
    <w:rsid w:val="007C2814"/>
    <w:rsid w:val="007C2A46"/>
    <w:rsid w:val="007C2E30"/>
    <w:rsid w:val="007C4A17"/>
    <w:rsid w:val="007C4E06"/>
    <w:rsid w:val="007D052B"/>
    <w:rsid w:val="007D34C6"/>
    <w:rsid w:val="007D34D4"/>
    <w:rsid w:val="007D5BEC"/>
    <w:rsid w:val="007D7B82"/>
    <w:rsid w:val="007E47EB"/>
    <w:rsid w:val="007E5E6C"/>
    <w:rsid w:val="007E61C5"/>
    <w:rsid w:val="007E61E1"/>
    <w:rsid w:val="007E6D8C"/>
    <w:rsid w:val="007F0413"/>
    <w:rsid w:val="007F2B9D"/>
    <w:rsid w:val="007F303B"/>
    <w:rsid w:val="007F3832"/>
    <w:rsid w:val="007F61C4"/>
    <w:rsid w:val="008034C1"/>
    <w:rsid w:val="00804A63"/>
    <w:rsid w:val="00804CC6"/>
    <w:rsid w:val="0080680C"/>
    <w:rsid w:val="008070F4"/>
    <w:rsid w:val="00807F91"/>
    <w:rsid w:val="00810BBB"/>
    <w:rsid w:val="0081143A"/>
    <w:rsid w:val="0081173F"/>
    <w:rsid w:val="00815E31"/>
    <w:rsid w:val="00816121"/>
    <w:rsid w:val="008165AC"/>
    <w:rsid w:val="0082040E"/>
    <w:rsid w:val="00822AE8"/>
    <w:rsid w:val="008231AF"/>
    <w:rsid w:val="008255BC"/>
    <w:rsid w:val="008274B2"/>
    <w:rsid w:val="00827871"/>
    <w:rsid w:val="008319F2"/>
    <w:rsid w:val="00835F60"/>
    <w:rsid w:val="00836881"/>
    <w:rsid w:val="0083753D"/>
    <w:rsid w:val="00840C62"/>
    <w:rsid w:val="00841D14"/>
    <w:rsid w:val="00843342"/>
    <w:rsid w:val="00845831"/>
    <w:rsid w:val="00846450"/>
    <w:rsid w:val="00850F47"/>
    <w:rsid w:val="008523C3"/>
    <w:rsid w:val="00853224"/>
    <w:rsid w:val="00854988"/>
    <w:rsid w:val="00854F72"/>
    <w:rsid w:val="008559D4"/>
    <w:rsid w:val="00855B8E"/>
    <w:rsid w:val="00855F90"/>
    <w:rsid w:val="00856C43"/>
    <w:rsid w:val="00857582"/>
    <w:rsid w:val="00857B4A"/>
    <w:rsid w:val="00857F89"/>
    <w:rsid w:val="00860BCF"/>
    <w:rsid w:val="00860DFB"/>
    <w:rsid w:val="00861DFF"/>
    <w:rsid w:val="00863B27"/>
    <w:rsid w:val="0087298A"/>
    <w:rsid w:val="00881652"/>
    <w:rsid w:val="00881D6A"/>
    <w:rsid w:val="0088254F"/>
    <w:rsid w:val="0088267E"/>
    <w:rsid w:val="0088280C"/>
    <w:rsid w:val="00883BDC"/>
    <w:rsid w:val="008852D7"/>
    <w:rsid w:val="00887002"/>
    <w:rsid w:val="00887B15"/>
    <w:rsid w:val="00891754"/>
    <w:rsid w:val="0089229B"/>
    <w:rsid w:val="00894E81"/>
    <w:rsid w:val="00895CBB"/>
    <w:rsid w:val="0089777D"/>
    <w:rsid w:val="00897B8E"/>
    <w:rsid w:val="008A4D13"/>
    <w:rsid w:val="008A526F"/>
    <w:rsid w:val="008A60F2"/>
    <w:rsid w:val="008A6F4F"/>
    <w:rsid w:val="008A7AD2"/>
    <w:rsid w:val="008B00D8"/>
    <w:rsid w:val="008B015A"/>
    <w:rsid w:val="008B26A2"/>
    <w:rsid w:val="008B3B30"/>
    <w:rsid w:val="008B54A9"/>
    <w:rsid w:val="008B62E8"/>
    <w:rsid w:val="008B78F1"/>
    <w:rsid w:val="008C0FB6"/>
    <w:rsid w:val="008D2E32"/>
    <w:rsid w:val="008D7693"/>
    <w:rsid w:val="008E28A0"/>
    <w:rsid w:val="008E2CE6"/>
    <w:rsid w:val="008E34CF"/>
    <w:rsid w:val="008E53BE"/>
    <w:rsid w:val="008E6D54"/>
    <w:rsid w:val="008E72DF"/>
    <w:rsid w:val="008F4065"/>
    <w:rsid w:val="008F4927"/>
    <w:rsid w:val="008F6BF8"/>
    <w:rsid w:val="008F6CEA"/>
    <w:rsid w:val="008F6E89"/>
    <w:rsid w:val="00901291"/>
    <w:rsid w:val="00906741"/>
    <w:rsid w:val="009076E5"/>
    <w:rsid w:val="009103DE"/>
    <w:rsid w:val="0091043D"/>
    <w:rsid w:val="00911AAA"/>
    <w:rsid w:val="00912607"/>
    <w:rsid w:val="00912718"/>
    <w:rsid w:val="00912D92"/>
    <w:rsid w:val="00914978"/>
    <w:rsid w:val="00915EDA"/>
    <w:rsid w:val="009166D4"/>
    <w:rsid w:val="00916D0C"/>
    <w:rsid w:val="00920A19"/>
    <w:rsid w:val="00925754"/>
    <w:rsid w:val="00927665"/>
    <w:rsid w:val="00927CBF"/>
    <w:rsid w:val="0093434A"/>
    <w:rsid w:val="00935DBA"/>
    <w:rsid w:val="009378B1"/>
    <w:rsid w:val="009422F7"/>
    <w:rsid w:val="00943EB2"/>
    <w:rsid w:val="00945440"/>
    <w:rsid w:val="00945D07"/>
    <w:rsid w:val="00946C2E"/>
    <w:rsid w:val="00946C85"/>
    <w:rsid w:val="009509D0"/>
    <w:rsid w:val="0095441F"/>
    <w:rsid w:val="00954732"/>
    <w:rsid w:val="00955F0D"/>
    <w:rsid w:val="00956191"/>
    <w:rsid w:val="009572B5"/>
    <w:rsid w:val="00960D95"/>
    <w:rsid w:val="00960EEF"/>
    <w:rsid w:val="009621CA"/>
    <w:rsid w:val="009625A7"/>
    <w:rsid w:val="00963586"/>
    <w:rsid w:val="009655A9"/>
    <w:rsid w:val="00965D98"/>
    <w:rsid w:val="009704D4"/>
    <w:rsid w:val="00970D09"/>
    <w:rsid w:val="00970E94"/>
    <w:rsid w:val="00971A68"/>
    <w:rsid w:val="00973A01"/>
    <w:rsid w:val="00977195"/>
    <w:rsid w:val="00980AB5"/>
    <w:rsid w:val="00981055"/>
    <w:rsid w:val="00983B58"/>
    <w:rsid w:val="009855E0"/>
    <w:rsid w:val="0098782F"/>
    <w:rsid w:val="00990AB5"/>
    <w:rsid w:val="009A0E29"/>
    <w:rsid w:val="009A2E2D"/>
    <w:rsid w:val="009A37A1"/>
    <w:rsid w:val="009A3C45"/>
    <w:rsid w:val="009B0791"/>
    <w:rsid w:val="009B0890"/>
    <w:rsid w:val="009B262A"/>
    <w:rsid w:val="009C22D0"/>
    <w:rsid w:val="009C2FC2"/>
    <w:rsid w:val="009C3D9D"/>
    <w:rsid w:val="009C4542"/>
    <w:rsid w:val="009C5A6B"/>
    <w:rsid w:val="009D104B"/>
    <w:rsid w:val="009D54AD"/>
    <w:rsid w:val="009D5C13"/>
    <w:rsid w:val="009D79AA"/>
    <w:rsid w:val="009D7C81"/>
    <w:rsid w:val="009D7E7C"/>
    <w:rsid w:val="009E06F0"/>
    <w:rsid w:val="009E13C4"/>
    <w:rsid w:val="009E6871"/>
    <w:rsid w:val="009E6A9D"/>
    <w:rsid w:val="009E7C7F"/>
    <w:rsid w:val="009F37F8"/>
    <w:rsid w:val="009F4706"/>
    <w:rsid w:val="009F5142"/>
    <w:rsid w:val="009F54B5"/>
    <w:rsid w:val="009F6F24"/>
    <w:rsid w:val="009F7231"/>
    <w:rsid w:val="00A00D6E"/>
    <w:rsid w:val="00A025A3"/>
    <w:rsid w:val="00A0496C"/>
    <w:rsid w:val="00A05EE8"/>
    <w:rsid w:val="00A110C2"/>
    <w:rsid w:val="00A11174"/>
    <w:rsid w:val="00A1194E"/>
    <w:rsid w:val="00A15532"/>
    <w:rsid w:val="00A21BCB"/>
    <w:rsid w:val="00A2319B"/>
    <w:rsid w:val="00A25E4C"/>
    <w:rsid w:val="00A2637E"/>
    <w:rsid w:val="00A300FE"/>
    <w:rsid w:val="00A3549D"/>
    <w:rsid w:val="00A35E31"/>
    <w:rsid w:val="00A371CC"/>
    <w:rsid w:val="00A40364"/>
    <w:rsid w:val="00A40590"/>
    <w:rsid w:val="00A441A7"/>
    <w:rsid w:val="00A4644C"/>
    <w:rsid w:val="00A506B0"/>
    <w:rsid w:val="00A53D92"/>
    <w:rsid w:val="00A56240"/>
    <w:rsid w:val="00A565CC"/>
    <w:rsid w:val="00A57135"/>
    <w:rsid w:val="00A57E3B"/>
    <w:rsid w:val="00A6079B"/>
    <w:rsid w:val="00A60896"/>
    <w:rsid w:val="00A64C7D"/>
    <w:rsid w:val="00A65621"/>
    <w:rsid w:val="00A672AD"/>
    <w:rsid w:val="00A721FD"/>
    <w:rsid w:val="00A72F66"/>
    <w:rsid w:val="00A73106"/>
    <w:rsid w:val="00A74C69"/>
    <w:rsid w:val="00A75B3C"/>
    <w:rsid w:val="00A835B5"/>
    <w:rsid w:val="00A86058"/>
    <w:rsid w:val="00A86F9E"/>
    <w:rsid w:val="00A86FF7"/>
    <w:rsid w:val="00A91993"/>
    <w:rsid w:val="00A940DD"/>
    <w:rsid w:val="00A97CE8"/>
    <w:rsid w:val="00AA0069"/>
    <w:rsid w:val="00AA121D"/>
    <w:rsid w:val="00AA144A"/>
    <w:rsid w:val="00AA4200"/>
    <w:rsid w:val="00AA4DF4"/>
    <w:rsid w:val="00AA6F62"/>
    <w:rsid w:val="00AB0BED"/>
    <w:rsid w:val="00AB2C9A"/>
    <w:rsid w:val="00AB3ACD"/>
    <w:rsid w:val="00AB3CBE"/>
    <w:rsid w:val="00AB62D2"/>
    <w:rsid w:val="00AB6DD6"/>
    <w:rsid w:val="00AB7302"/>
    <w:rsid w:val="00AC2A6F"/>
    <w:rsid w:val="00AC2EC6"/>
    <w:rsid w:val="00AC3EA1"/>
    <w:rsid w:val="00AC4BFD"/>
    <w:rsid w:val="00AC595D"/>
    <w:rsid w:val="00AC5A93"/>
    <w:rsid w:val="00AC5D34"/>
    <w:rsid w:val="00AD029D"/>
    <w:rsid w:val="00AD4CF5"/>
    <w:rsid w:val="00AE2596"/>
    <w:rsid w:val="00AE4BBA"/>
    <w:rsid w:val="00AE5104"/>
    <w:rsid w:val="00AE7D3F"/>
    <w:rsid w:val="00AF16A1"/>
    <w:rsid w:val="00AF4F93"/>
    <w:rsid w:val="00AF7A96"/>
    <w:rsid w:val="00AF7FA6"/>
    <w:rsid w:val="00B01902"/>
    <w:rsid w:val="00B0191A"/>
    <w:rsid w:val="00B02254"/>
    <w:rsid w:val="00B024E9"/>
    <w:rsid w:val="00B03705"/>
    <w:rsid w:val="00B06143"/>
    <w:rsid w:val="00B07754"/>
    <w:rsid w:val="00B07C68"/>
    <w:rsid w:val="00B10163"/>
    <w:rsid w:val="00B1039B"/>
    <w:rsid w:val="00B10CB6"/>
    <w:rsid w:val="00B11470"/>
    <w:rsid w:val="00B12FA5"/>
    <w:rsid w:val="00B154CC"/>
    <w:rsid w:val="00B15DAD"/>
    <w:rsid w:val="00B1623B"/>
    <w:rsid w:val="00B16365"/>
    <w:rsid w:val="00B16BC8"/>
    <w:rsid w:val="00B22E39"/>
    <w:rsid w:val="00B23202"/>
    <w:rsid w:val="00B24ACA"/>
    <w:rsid w:val="00B26BD1"/>
    <w:rsid w:val="00B324AA"/>
    <w:rsid w:val="00B33D49"/>
    <w:rsid w:val="00B344D3"/>
    <w:rsid w:val="00B34543"/>
    <w:rsid w:val="00B366D9"/>
    <w:rsid w:val="00B37979"/>
    <w:rsid w:val="00B41A5E"/>
    <w:rsid w:val="00B42307"/>
    <w:rsid w:val="00B43E2A"/>
    <w:rsid w:val="00B4470B"/>
    <w:rsid w:val="00B44973"/>
    <w:rsid w:val="00B45B83"/>
    <w:rsid w:val="00B46ED9"/>
    <w:rsid w:val="00B51B7F"/>
    <w:rsid w:val="00B53D72"/>
    <w:rsid w:val="00B572CC"/>
    <w:rsid w:val="00B60094"/>
    <w:rsid w:val="00B60CE2"/>
    <w:rsid w:val="00B613C8"/>
    <w:rsid w:val="00B62030"/>
    <w:rsid w:val="00B62282"/>
    <w:rsid w:val="00B65C98"/>
    <w:rsid w:val="00B67834"/>
    <w:rsid w:val="00B7034A"/>
    <w:rsid w:val="00B708B3"/>
    <w:rsid w:val="00B71BD1"/>
    <w:rsid w:val="00B7209E"/>
    <w:rsid w:val="00B7251F"/>
    <w:rsid w:val="00B74D9A"/>
    <w:rsid w:val="00B76C45"/>
    <w:rsid w:val="00B805A4"/>
    <w:rsid w:val="00B80A39"/>
    <w:rsid w:val="00B82294"/>
    <w:rsid w:val="00B8409C"/>
    <w:rsid w:val="00B85FF2"/>
    <w:rsid w:val="00B861A8"/>
    <w:rsid w:val="00B8682C"/>
    <w:rsid w:val="00B86A92"/>
    <w:rsid w:val="00B86EF3"/>
    <w:rsid w:val="00B87786"/>
    <w:rsid w:val="00B90BF0"/>
    <w:rsid w:val="00B91229"/>
    <w:rsid w:val="00B91FB2"/>
    <w:rsid w:val="00B935D6"/>
    <w:rsid w:val="00B93935"/>
    <w:rsid w:val="00B944CD"/>
    <w:rsid w:val="00BA21B7"/>
    <w:rsid w:val="00BA2875"/>
    <w:rsid w:val="00BA2E59"/>
    <w:rsid w:val="00BA3095"/>
    <w:rsid w:val="00BA581C"/>
    <w:rsid w:val="00BB0253"/>
    <w:rsid w:val="00BB0649"/>
    <w:rsid w:val="00BB2736"/>
    <w:rsid w:val="00BB4D92"/>
    <w:rsid w:val="00BB6396"/>
    <w:rsid w:val="00BB6C28"/>
    <w:rsid w:val="00BB70F5"/>
    <w:rsid w:val="00BB7247"/>
    <w:rsid w:val="00BC0523"/>
    <w:rsid w:val="00BC1182"/>
    <w:rsid w:val="00BC2A9E"/>
    <w:rsid w:val="00BC5078"/>
    <w:rsid w:val="00BC6167"/>
    <w:rsid w:val="00BC778F"/>
    <w:rsid w:val="00BD2D13"/>
    <w:rsid w:val="00BD3918"/>
    <w:rsid w:val="00BE246A"/>
    <w:rsid w:val="00BE2857"/>
    <w:rsid w:val="00BE3BD3"/>
    <w:rsid w:val="00BE3D7C"/>
    <w:rsid w:val="00BE5833"/>
    <w:rsid w:val="00BF089D"/>
    <w:rsid w:val="00BF2EC4"/>
    <w:rsid w:val="00BF37DD"/>
    <w:rsid w:val="00BF47F8"/>
    <w:rsid w:val="00BF7ADA"/>
    <w:rsid w:val="00C007D6"/>
    <w:rsid w:val="00C0126D"/>
    <w:rsid w:val="00C0162E"/>
    <w:rsid w:val="00C017B6"/>
    <w:rsid w:val="00C0454E"/>
    <w:rsid w:val="00C05F14"/>
    <w:rsid w:val="00C10482"/>
    <w:rsid w:val="00C216E1"/>
    <w:rsid w:val="00C2263B"/>
    <w:rsid w:val="00C239CD"/>
    <w:rsid w:val="00C266D9"/>
    <w:rsid w:val="00C27206"/>
    <w:rsid w:val="00C31D4B"/>
    <w:rsid w:val="00C32B83"/>
    <w:rsid w:val="00C33762"/>
    <w:rsid w:val="00C34A39"/>
    <w:rsid w:val="00C373CD"/>
    <w:rsid w:val="00C4048F"/>
    <w:rsid w:val="00C42EA5"/>
    <w:rsid w:val="00C43634"/>
    <w:rsid w:val="00C44093"/>
    <w:rsid w:val="00C4596F"/>
    <w:rsid w:val="00C46C93"/>
    <w:rsid w:val="00C471FE"/>
    <w:rsid w:val="00C47DED"/>
    <w:rsid w:val="00C553A1"/>
    <w:rsid w:val="00C57029"/>
    <w:rsid w:val="00C572EC"/>
    <w:rsid w:val="00C60462"/>
    <w:rsid w:val="00C64507"/>
    <w:rsid w:val="00C666EC"/>
    <w:rsid w:val="00C70AE1"/>
    <w:rsid w:val="00C72B58"/>
    <w:rsid w:val="00C72E1A"/>
    <w:rsid w:val="00C72E8F"/>
    <w:rsid w:val="00C73634"/>
    <w:rsid w:val="00C736D7"/>
    <w:rsid w:val="00C73A3A"/>
    <w:rsid w:val="00C74D67"/>
    <w:rsid w:val="00C74EB2"/>
    <w:rsid w:val="00C75E7A"/>
    <w:rsid w:val="00C76054"/>
    <w:rsid w:val="00C80255"/>
    <w:rsid w:val="00C8313C"/>
    <w:rsid w:val="00C83A62"/>
    <w:rsid w:val="00C848AB"/>
    <w:rsid w:val="00C84D76"/>
    <w:rsid w:val="00C85082"/>
    <w:rsid w:val="00C900B4"/>
    <w:rsid w:val="00C9154C"/>
    <w:rsid w:val="00C9586E"/>
    <w:rsid w:val="00C96D33"/>
    <w:rsid w:val="00C96ECB"/>
    <w:rsid w:val="00CA2C22"/>
    <w:rsid w:val="00CA4BAA"/>
    <w:rsid w:val="00CA56D7"/>
    <w:rsid w:val="00CA6252"/>
    <w:rsid w:val="00CA7D52"/>
    <w:rsid w:val="00CB033A"/>
    <w:rsid w:val="00CB0B47"/>
    <w:rsid w:val="00CB10F3"/>
    <w:rsid w:val="00CB154F"/>
    <w:rsid w:val="00CB1934"/>
    <w:rsid w:val="00CB1FB7"/>
    <w:rsid w:val="00CB2039"/>
    <w:rsid w:val="00CB2BB5"/>
    <w:rsid w:val="00CC1FEB"/>
    <w:rsid w:val="00CC2E7D"/>
    <w:rsid w:val="00CC36AF"/>
    <w:rsid w:val="00CC53A6"/>
    <w:rsid w:val="00CC6BC1"/>
    <w:rsid w:val="00CD1A2A"/>
    <w:rsid w:val="00CD2739"/>
    <w:rsid w:val="00CD2CD1"/>
    <w:rsid w:val="00CD4458"/>
    <w:rsid w:val="00CD4EBE"/>
    <w:rsid w:val="00CD6474"/>
    <w:rsid w:val="00CD7232"/>
    <w:rsid w:val="00CD73D0"/>
    <w:rsid w:val="00CE1D0B"/>
    <w:rsid w:val="00CE2B04"/>
    <w:rsid w:val="00CE3ECF"/>
    <w:rsid w:val="00CE5F68"/>
    <w:rsid w:val="00CE75C7"/>
    <w:rsid w:val="00CF054D"/>
    <w:rsid w:val="00CF1349"/>
    <w:rsid w:val="00CF1C5C"/>
    <w:rsid w:val="00CF2572"/>
    <w:rsid w:val="00CF3116"/>
    <w:rsid w:val="00CF5C9A"/>
    <w:rsid w:val="00CF61B2"/>
    <w:rsid w:val="00CF64D1"/>
    <w:rsid w:val="00CF6803"/>
    <w:rsid w:val="00D015DE"/>
    <w:rsid w:val="00D02413"/>
    <w:rsid w:val="00D03F7A"/>
    <w:rsid w:val="00D03FB0"/>
    <w:rsid w:val="00D04FF0"/>
    <w:rsid w:val="00D05312"/>
    <w:rsid w:val="00D06752"/>
    <w:rsid w:val="00D06E8D"/>
    <w:rsid w:val="00D11E92"/>
    <w:rsid w:val="00D158A5"/>
    <w:rsid w:val="00D15D5E"/>
    <w:rsid w:val="00D15E24"/>
    <w:rsid w:val="00D15FE5"/>
    <w:rsid w:val="00D1653D"/>
    <w:rsid w:val="00D165B7"/>
    <w:rsid w:val="00D16BFA"/>
    <w:rsid w:val="00D173D6"/>
    <w:rsid w:val="00D177AF"/>
    <w:rsid w:val="00D22778"/>
    <w:rsid w:val="00D23B53"/>
    <w:rsid w:val="00D23FF0"/>
    <w:rsid w:val="00D2755A"/>
    <w:rsid w:val="00D30FCD"/>
    <w:rsid w:val="00D320FE"/>
    <w:rsid w:val="00D32623"/>
    <w:rsid w:val="00D342C4"/>
    <w:rsid w:val="00D348EB"/>
    <w:rsid w:val="00D3512B"/>
    <w:rsid w:val="00D403D7"/>
    <w:rsid w:val="00D41F1A"/>
    <w:rsid w:val="00D42225"/>
    <w:rsid w:val="00D43E51"/>
    <w:rsid w:val="00D43E8E"/>
    <w:rsid w:val="00D453C6"/>
    <w:rsid w:val="00D466B5"/>
    <w:rsid w:val="00D47F8F"/>
    <w:rsid w:val="00D5132C"/>
    <w:rsid w:val="00D5156B"/>
    <w:rsid w:val="00D52441"/>
    <w:rsid w:val="00D546BF"/>
    <w:rsid w:val="00D551AC"/>
    <w:rsid w:val="00D62E55"/>
    <w:rsid w:val="00D655EB"/>
    <w:rsid w:val="00D65C92"/>
    <w:rsid w:val="00D65EEB"/>
    <w:rsid w:val="00D66743"/>
    <w:rsid w:val="00D705BF"/>
    <w:rsid w:val="00D713AC"/>
    <w:rsid w:val="00D71DAB"/>
    <w:rsid w:val="00D731C5"/>
    <w:rsid w:val="00D7322E"/>
    <w:rsid w:val="00D73B34"/>
    <w:rsid w:val="00D74900"/>
    <w:rsid w:val="00D76534"/>
    <w:rsid w:val="00D7735C"/>
    <w:rsid w:val="00D77993"/>
    <w:rsid w:val="00D81994"/>
    <w:rsid w:val="00D81E30"/>
    <w:rsid w:val="00D82474"/>
    <w:rsid w:val="00D82517"/>
    <w:rsid w:val="00D82C61"/>
    <w:rsid w:val="00D83A78"/>
    <w:rsid w:val="00D84AC5"/>
    <w:rsid w:val="00D85B2E"/>
    <w:rsid w:val="00D86644"/>
    <w:rsid w:val="00D9094D"/>
    <w:rsid w:val="00D90CA5"/>
    <w:rsid w:val="00D91055"/>
    <w:rsid w:val="00D91E68"/>
    <w:rsid w:val="00D9453C"/>
    <w:rsid w:val="00D94D86"/>
    <w:rsid w:val="00D958CD"/>
    <w:rsid w:val="00DA22FD"/>
    <w:rsid w:val="00DA531E"/>
    <w:rsid w:val="00DA548E"/>
    <w:rsid w:val="00DA6921"/>
    <w:rsid w:val="00DA6F89"/>
    <w:rsid w:val="00DA7902"/>
    <w:rsid w:val="00DB0190"/>
    <w:rsid w:val="00DB060D"/>
    <w:rsid w:val="00DC411D"/>
    <w:rsid w:val="00DC4523"/>
    <w:rsid w:val="00DC4A59"/>
    <w:rsid w:val="00DC4B14"/>
    <w:rsid w:val="00DC51AD"/>
    <w:rsid w:val="00DC5557"/>
    <w:rsid w:val="00DC5A08"/>
    <w:rsid w:val="00DC5D30"/>
    <w:rsid w:val="00DD0321"/>
    <w:rsid w:val="00DD4A2E"/>
    <w:rsid w:val="00DD6EC8"/>
    <w:rsid w:val="00DE0E90"/>
    <w:rsid w:val="00DE147A"/>
    <w:rsid w:val="00DE5084"/>
    <w:rsid w:val="00DE5CC0"/>
    <w:rsid w:val="00DE670E"/>
    <w:rsid w:val="00DE7153"/>
    <w:rsid w:val="00DE76C0"/>
    <w:rsid w:val="00DE79C7"/>
    <w:rsid w:val="00DF0FDA"/>
    <w:rsid w:val="00DF26C3"/>
    <w:rsid w:val="00DF26F6"/>
    <w:rsid w:val="00DF39E4"/>
    <w:rsid w:val="00E00421"/>
    <w:rsid w:val="00E01553"/>
    <w:rsid w:val="00E02E6D"/>
    <w:rsid w:val="00E04230"/>
    <w:rsid w:val="00E04624"/>
    <w:rsid w:val="00E04808"/>
    <w:rsid w:val="00E05270"/>
    <w:rsid w:val="00E06C26"/>
    <w:rsid w:val="00E10C6B"/>
    <w:rsid w:val="00E12C29"/>
    <w:rsid w:val="00E13824"/>
    <w:rsid w:val="00E1446C"/>
    <w:rsid w:val="00E20EA7"/>
    <w:rsid w:val="00E22A01"/>
    <w:rsid w:val="00E24956"/>
    <w:rsid w:val="00E2587E"/>
    <w:rsid w:val="00E25B07"/>
    <w:rsid w:val="00E2661F"/>
    <w:rsid w:val="00E279D8"/>
    <w:rsid w:val="00E27D03"/>
    <w:rsid w:val="00E3021C"/>
    <w:rsid w:val="00E31A66"/>
    <w:rsid w:val="00E31B12"/>
    <w:rsid w:val="00E31BF9"/>
    <w:rsid w:val="00E326F0"/>
    <w:rsid w:val="00E351AF"/>
    <w:rsid w:val="00E3784F"/>
    <w:rsid w:val="00E4158F"/>
    <w:rsid w:val="00E42833"/>
    <w:rsid w:val="00E43DA4"/>
    <w:rsid w:val="00E46E92"/>
    <w:rsid w:val="00E508C1"/>
    <w:rsid w:val="00E50AB9"/>
    <w:rsid w:val="00E516BC"/>
    <w:rsid w:val="00E52C03"/>
    <w:rsid w:val="00E54BA4"/>
    <w:rsid w:val="00E61109"/>
    <w:rsid w:val="00E613FA"/>
    <w:rsid w:val="00E61C4F"/>
    <w:rsid w:val="00E62306"/>
    <w:rsid w:val="00E65323"/>
    <w:rsid w:val="00E67D37"/>
    <w:rsid w:val="00E70AD3"/>
    <w:rsid w:val="00E7147A"/>
    <w:rsid w:val="00E71E81"/>
    <w:rsid w:val="00E721D2"/>
    <w:rsid w:val="00E72D1F"/>
    <w:rsid w:val="00E74CAC"/>
    <w:rsid w:val="00E76C65"/>
    <w:rsid w:val="00E77E01"/>
    <w:rsid w:val="00E80EBA"/>
    <w:rsid w:val="00E815EB"/>
    <w:rsid w:val="00E81F92"/>
    <w:rsid w:val="00E82E6C"/>
    <w:rsid w:val="00E8362A"/>
    <w:rsid w:val="00E8466A"/>
    <w:rsid w:val="00E86A74"/>
    <w:rsid w:val="00E86AFB"/>
    <w:rsid w:val="00E87184"/>
    <w:rsid w:val="00E8729B"/>
    <w:rsid w:val="00E9008C"/>
    <w:rsid w:val="00E907C8"/>
    <w:rsid w:val="00E90B83"/>
    <w:rsid w:val="00E92E61"/>
    <w:rsid w:val="00E9408D"/>
    <w:rsid w:val="00E95CFF"/>
    <w:rsid w:val="00E962B3"/>
    <w:rsid w:val="00E96393"/>
    <w:rsid w:val="00E9689D"/>
    <w:rsid w:val="00EA1246"/>
    <w:rsid w:val="00EA6475"/>
    <w:rsid w:val="00EB3CEF"/>
    <w:rsid w:val="00EB4A69"/>
    <w:rsid w:val="00EB54E6"/>
    <w:rsid w:val="00EC4153"/>
    <w:rsid w:val="00EC4637"/>
    <w:rsid w:val="00EC51A0"/>
    <w:rsid w:val="00EC7B9A"/>
    <w:rsid w:val="00ED0BFC"/>
    <w:rsid w:val="00ED11BF"/>
    <w:rsid w:val="00ED13C0"/>
    <w:rsid w:val="00ED14FF"/>
    <w:rsid w:val="00ED2724"/>
    <w:rsid w:val="00ED4A5C"/>
    <w:rsid w:val="00ED519B"/>
    <w:rsid w:val="00ED5537"/>
    <w:rsid w:val="00EE000F"/>
    <w:rsid w:val="00EE02A2"/>
    <w:rsid w:val="00EE2A8C"/>
    <w:rsid w:val="00EE2CA6"/>
    <w:rsid w:val="00EE388C"/>
    <w:rsid w:val="00EE4B00"/>
    <w:rsid w:val="00EE7C48"/>
    <w:rsid w:val="00EF01EC"/>
    <w:rsid w:val="00EF1E23"/>
    <w:rsid w:val="00EF42FC"/>
    <w:rsid w:val="00EF454F"/>
    <w:rsid w:val="00EF600A"/>
    <w:rsid w:val="00EF70DC"/>
    <w:rsid w:val="00EF74C2"/>
    <w:rsid w:val="00F00B92"/>
    <w:rsid w:val="00F02140"/>
    <w:rsid w:val="00F02E77"/>
    <w:rsid w:val="00F02ECA"/>
    <w:rsid w:val="00F03B3C"/>
    <w:rsid w:val="00F05043"/>
    <w:rsid w:val="00F06CB0"/>
    <w:rsid w:val="00F101E2"/>
    <w:rsid w:val="00F117C9"/>
    <w:rsid w:val="00F121F2"/>
    <w:rsid w:val="00F20383"/>
    <w:rsid w:val="00F21051"/>
    <w:rsid w:val="00F21FCA"/>
    <w:rsid w:val="00F2200A"/>
    <w:rsid w:val="00F24CCA"/>
    <w:rsid w:val="00F26046"/>
    <w:rsid w:val="00F31B3A"/>
    <w:rsid w:val="00F32B36"/>
    <w:rsid w:val="00F33169"/>
    <w:rsid w:val="00F33846"/>
    <w:rsid w:val="00F34D90"/>
    <w:rsid w:val="00F40F5C"/>
    <w:rsid w:val="00F417A4"/>
    <w:rsid w:val="00F44EEF"/>
    <w:rsid w:val="00F45CF3"/>
    <w:rsid w:val="00F463A5"/>
    <w:rsid w:val="00F46B76"/>
    <w:rsid w:val="00F46E8C"/>
    <w:rsid w:val="00F47FD7"/>
    <w:rsid w:val="00F501AB"/>
    <w:rsid w:val="00F52E9C"/>
    <w:rsid w:val="00F553C4"/>
    <w:rsid w:val="00F55EBD"/>
    <w:rsid w:val="00F5661D"/>
    <w:rsid w:val="00F579BD"/>
    <w:rsid w:val="00F60BFD"/>
    <w:rsid w:val="00F618E0"/>
    <w:rsid w:val="00F63291"/>
    <w:rsid w:val="00F63733"/>
    <w:rsid w:val="00F63FEB"/>
    <w:rsid w:val="00F644F3"/>
    <w:rsid w:val="00F65331"/>
    <w:rsid w:val="00F65BE5"/>
    <w:rsid w:val="00F65E35"/>
    <w:rsid w:val="00F75A7B"/>
    <w:rsid w:val="00F75AFC"/>
    <w:rsid w:val="00F83680"/>
    <w:rsid w:val="00F87427"/>
    <w:rsid w:val="00F9128B"/>
    <w:rsid w:val="00F91883"/>
    <w:rsid w:val="00FA0004"/>
    <w:rsid w:val="00FA0F3C"/>
    <w:rsid w:val="00FA3DE1"/>
    <w:rsid w:val="00FA540E"/>
    <w:rsid w:val="00FA58DC"/>
    <w:rsid w:val="00FA758A"/>
    <w:rsid w:val="00FB0A3C"/>
    <w:rsid w:val="00FB1FF6"/>
    <w:rsid w:val="00FB3507"/>
    <w:rsid w:val="00FB76CF"/>
    <w:rsid w:val="00FC0DFC"/>
    <w:rsid w:val="00FC15F5"/>
    <w:rsid w:val="00FC24BF"/>
    <w:rsid w:val="00FC303E"/>
    <w:rsid w:val="00FC7022"/>
    <w:rsid w:val="00FC7329"/>
    <w:rsid w:val="00FD00E5"/>
    <w:rsid w:val="00FD06CF"/>
    <w:rsid w:val="00FD0779"/>
    <w:rsid w:val="00FD0EF1"/>
    <w:rsid w:val="00FD0F8D"/>
    <w:rsid w:val="00FD1C43"/>
    <w:rsid w:val="00FD233F"/>
    <w:rsid w:val="00FD6B37"/>
    <w:rsid w:val="00FD741A"/>
    <w:rsid w:val="00FD7A62"/>
    <w:rsid w:val="00FE0C0A"/>
    <w:rsid w:val="00FE157D"/>
    <w:rsid w:val="00FE2631"/>
    <w:rsid w:val="00FE3502"/>
    <w:rsid w:val="00FE363A"/>
    <w:rsid w:val="00FE440D"/>
    <w:rsid w:val="00FE4AE3"/>
    <w:rsid w:val="00FE5C8A"/>
    <w:rsid w:val="00FF1012"/>
    <w:rsid w:val="00FF16D4"/>
    <w:rsid w:val="00FF2F36"/>
    <w:rsid w:val="00FF3042"/>
    <w:rsid w:val="00FF41C1"/>
    <w:rsid w:val="00FF4472"/>
    <w:rsid w:val="00FF4861"/>
    <w:rsid w:val="00FF5200"/>
    <w:rsid w:val="00FF57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74C5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33F"/>
    <w:pPr>
      <w:spacing w:line="360" w:lineRule="auto"/>
    </w:pPr>
  </w:style>
  <w:style w:type="paragraph" w:styleId="Heading1">
    <w:name w:val="heading 1"/>
    <w:basedOn w:val="Normal"/>
    <w:next w:val="Normal"/>
    <w:link w:val="Heading1Char"/>
    <w:uiPriority w:val="3"/>
    <w:qFormat/>
    <w:rsid w:val="002201C6"/>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2201C6"/>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2201C6"/>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qFormat/>
    <w:rsid w:val="00B019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349D"/>
  </w:style>
  <w:style w:type="paragraph" w:customStyle="1" w:styleId="Bullets">
    <w:name w:val="Bullets"/>
    <w:basedOn w:val="Normal"/>
    <w:uiPriority w:val="1"/>
    <w:qFormat/>
    <w:rsid w:val="00E907C8"/>
    <w:pPr>
      <w:numPr>
        <w:numId w:val="8"/>
      </w:numPr>
    </w:pPr>
  </w:style>
  <w:style w:type="numbering" w:customStyle="1" w:styleId="DVABullets">
    <w:name w:val="DVABullets"/>
    <w:uiPriority w:val="99"/>
    <w:rsid w:val="002F4828"/>
    <w:pPr>
      <w:numPr>
        <w:numId w:val="1"/>
      </w:numPr>
    </w:pPr>
  </w:style>
  <w:style w:type="paragraph" w:customStyle="1" w:styleId="Bullets2">
    <w:name w:val="Bullets 2"/>
    <w:basedOn w:val="Normal"/>
    <w:uiPriority w:val="1"/>
    <w:qFormat/>
    <w:rsid w:val="00E907C8"/>
    <w:pPr>
      <w:numPr>
        <w:ilvl w:val="1"/>
        <w:numId w:val="8"/>
      </w:numPr>
    </w:pPr>
  </w:style>
  <w:style w:type="character" w:customStyle="1" w:styleId="Heading1Char">
    <w:name w:val="Heading 1 Char"/>
    <w:basedOn w:val="DefaultParagraphFont"/>
    <w:link w:val="Heading1"/>
    <w:uiPriority w:val="3"/>
    <w:rsid w:val="00FD233F"/>
    <w:rPr>
      <w:rFonts w:eastAsiaTheme="majorEastAsia" w:cstheme="majorBidi"/>
      <w:b/>
      <w:sz w:val="32"/>
      <w:szCs w:val="32"/>
    </w:rPr>
  </w:style>
  <w:style w:type="paragraph" w:styleId="TOCHeading">
    <w:name w:val="TOC Heading"/>
    <w:aliases w:val="Heading 5 TOC Heading"/>
    <w:basedOn w:val="Heading1"/>
    <w:next w:val="Normal"/>
    <w:uiPriority w:val="39"/>
    <w:qFormat/>
    <w:rsid w:val="004B00E0"/>
    <w:pPr>
      <w:outlineLvl w:val="9"/>
    </w:pPr>
  </w:style>
  <w:style w:type="paragraph" w:styleId="TOC1">
    <w:name w:val="toc 1"/>
    <w:basedOn w:val="Normal"/>
    <w:next w:val="Normal"/>
    <w:autoRedefine/>
    <w:uiPriority w:val="39"/>
    <w:unhideWhenUsed/>
    <w:rsid w:val="00681BA6"/>
    <w:pPr>
      <w:tabs>
        <w:tab w:val="right" w:leader="dot" w:pos="9628"/>
      </w:tabs>
      <w:spacing w:after="0"/>
    </w:pPr>
  </w:style>
  <w:style w:type="character" w:styleId="Hyperlink">
    <w:name w:val="Hyperlink"/>
    <w:basedOn w:val="DefaultParagraphFont"/>
    <w:uiPriority w:val="99"/>
    <w:unhideWhenUsed/>
    <w:rsid w:val="002F6F6B"/>
    <w:rPr>
      <w:color w:val="auto"/>
      <w:u w:val="single"/>
    </w:rPr>
  </w:style>
  <w:style w:type="paragraph" w:customStyle="1" w:styleId="Instructions">
    <w:name w:val="Instructions"/>
    <w:basedOn w:val="Normal"/>
    <w:uiPriority w:val="6"/>
    <w:semiHidden/>
    <w:qFormat/>
    <w:rsid w:val="004B00E0"/>
    <w:rPr>
      <w:i/>
      <w:color w:val="808080" w:themeColor="text2"/>
    </w:rPr>
  </w:style>
  <w:style w:type="character" w:customStyle="1" w:styleId="Heading2Char">
    <w:name w:val="Heading 2 Char"/>
    <w:basedOn w:val="DefaultParagraphFont"/>
    <w:link w:val="Heading2"/>
    <w:uiPriority w:val="9"/>
    <w:rsid w:val="00FD233F"/>
    <w:rPr>
      <w:rFonts w:eastAsiaTheme="majorEastAsia" w:cstheme="majorBidi"/>
      <w:b/>
      <w:sz w:val="28"/>
      <w:szCs w:val="26"/>
    </w:rPr>
  </w:style>
  <w:style w:type="character" w:customStyle="1" w:styleId="Heading3Char">
    <w:name w:val="Heading 3 Char"/>
    <w:basedOn w:val="DefaultParagraphFont"/>
    <w:link w:val="Heading3"/>
    <w:uiPriority w:val="9"/>
    <w:rsid w:val="00FD233F"/>
    <w:rPr>
      <w:rFonts w:eastAsiaTheme="majorEastAsia" w:cstheme="majorBidi"/>
      <w:b/>
      <w:sz w:val="24"/>
      <w:szCs w:val="24"/>
    </w:rPr>
  </w:style>
  <w:style w:type="paragraph" w:styleId="TOC2">
    <w:name w:val="toc 2"/>
    <w:basedOn w:val="Normal"/>
    <w:next w:val="Normal"/>
    <w:autoRedefine/>
    <w:uiPriority w:val="39"/>
    <w:unhideWhenUsed/>
    <w:rsid w:val="00681BA6"/>
    <w:pPr>
      <w:tabs>
        <w:tab w:val="right" w:leader="dot" w:pos="9628"/>
      </w:tabs>
      <w:spacing w:after="0"/>
      <w:ind w:left="283"/>
    </w:pPr>
  </w:style>
  <w:style w:type="paragraph" w:styleId="TOC3">
    <w:name w:val="toc 3"/>
    <w:basedOn w:val="Normal"/>
    <w:next w:val="Normal"/>
    <w:autoRedefine/>
    <w:uiPriority w:val="39"/>
    <w:unhideWhenUsed/>
    <w:rsid w:val="00681BA6"/>
    <w:pPr>
      <w:tabs>
        <w:tab w:val="right" w:leader="dot" w:pos="9628"/>
      </w:tabs>
      <w:spacing w:after="0"/>
      <w:ind w:left="567"/>
    </w:pPr>
  </w:style>
  <w:style w:type="table" w:styleId="TableGrid">
    <w:name w:val="Table Grid"/>
    <w:basedOn w:val="TableNormal"/>
    <w:uiPriority w:val="39"/>
    <w:rsid w:val="004561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aliases w:val="DVA Table"/>
    <w:basedOn w:val="TableNormal"/>
    <w:uiPriority w:val="50"/>
    <w:rsid w:val="009166D4"/>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75E" w:themeFill="accent3"/>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75E" w:themeFill="accent3"/>
      </w:tcPr>
    </w:tblStylePr>
    <w:tblStylePr w:type="band1Vert">
      <w:tblPr/>
      <w:tcPr>
        <w:shd w:val="clear" w:color="auto" w:fill="80ABE0" w:themeFill="accent3" w:themeFillTint="66"/>
      </w:tcPr>
    </w:tblStylePr>
    <w:tblStylePr w:type="band1Horz">
      <w:tblPr/>
      <w:tcPr>
        <w:shd w:val="clear" w:color="auto" w:fill="80ABE0" w:themeFill="accent3" w:themeFillTint="66"/>
      </w:tcPr>
    </w:tblStylePr>
  </w:style>
  <w:style w:type="paragraph" w:customStyle="1" w:styleId="TableText">
    <w:name w:val="Table Text"/>
    <w:basedOn w:val="Normal"/>
    <w:uiPriority w:val="1"/>
    <w:qFormat/>
    <w:rsid w:val="00ED11BF"/>
    <w:pPr>
      <w:spacing w:before="60" w:after="60" w:line="240" w:lineRule="atLeast"/>
    </w:pPr>
  </w:style>
  <w:style w:type="paragraph" w:styleId="FootnoteText">
    <w:name w:val="footnote text"/>
    <w:basedOn w:val="Normal"/>
    <w:link w:val="FootnoteTextChar"/>
    <w:uiPriority w:val="9"/>
    <w:rsid w:val="002348D1"/>
    <w:pPr>
      <w:spacing w:after="0" w:line="240" w:lineRule="auto"/>
    </w:pPr>
    <w:rPr>
      <w:sz w:val="20"/>
      <w:szCs w:val="24"/>
      <w:lang w:val="en-US"/>
    </w:rPr>
  </w:style>
  <w:style w:type="character" w:customStyle="1" w:styleId="FootnoteTextChar">
    <w:name w:val="Footnote Text Char"/>
    <w:basedOn w:val="DefaultParagraphFont"/>
    <w:link w:val="FootnoteText"/>
    <w:uiPriority w:val="9"/>
    <w:rsid w:val="009A0E29"/>
    <w:rPr>
      <w:rFonts w:asciiTheme="minorHAnsi" w:hAnsiTheme="minorHAnsi"/>
      <w:sz w:val="20"/>
      <w:szCs w:val="24"/>
      <w:lang w:val="en-US"/>
    </w:rPr>
  </w:style>
  <w:style w:type="character" w:styleId="FootnoteReference">
    <w:name w:val="footnote reference"/>
    <w:basedOn w:val="DefaultParagraphFont"/>
    <w:uiPriority w:val="9"/>
    <w:rsid w:val="002348D1"/>
    <w:rPr>
      <w:rFonts w:asciiTheme="minorHAnsi" w:hAnsiTheme="minorHAnsi"/>
      <w:vertAlign w:val="superscript"/>
    </w:rPr>
  </w:style>
  <w:style w:type="paragraph" w:customStyle="1" w:styleId="TableBullets">
    <w:name w:val="Table Bullets"/>
    <w:basedOn w:val="TableText"/>
    <w:uiPriority w:val="1"/>
    <w:qFormat/>
    <w:rsid w:val="002348D1"/>
    <w:pPr>
      <w:numPr>
        <w:numId w:val="3"/>
      </w:numPr>
    </w:pPr>
  </w:style>
  <w:style w:type="numbering" w:customStyle="1" w:styleId="DVATableBullet">
    <w:name w:val="DVATableBullet"/>
    <w:uiPriority w:val="99"/>
    <w:rsid w:val="002348D1"/>
    <w:pPr>
      <w:numPr>
        <w:numId w:val="2"/>
      </w:numPr>
    </w:pPr>
  </w:style>
  <w:style w:type="paragraph" w:styleId="Caption">
    <w:name w:val="caption"/>
    <w:basedOn w:val="Normal"/>
    <w:next w:val="Normal"/>
    <w:uiPriority w:val="35"/>
    <w:unhideWhenUsed/>
    <w:qFormat/>
    <w:rsid w:val="00B86A92"/>
    <w:pPr>
      <w:keepNext/>
      <w:spacing w:before="120" w:after="120" w:line="240" w:lineRule="auto"/>
    </w:pPr>
    <w:rPr>
      <w:b/>
      <w:iCs/>
      <w:szCs w:val="18"/>
    </w:rPr>
  </w:style>
  <w:style w:type="paragraph" w:styleId="ListNumber">
    <w:name w:val="List Number"/>
    <w:basedOn w:val="Normal"/>
    <w:uiPriority w:val="99"/>
    <w:rsid w:val="005270D8"/>
    <w:pPr>
      <w:numPr>
        <w:numId w:val="4"/>
      </w:numPr>
      <w:ind w:left="357" w:hanging="357"/>
    </w:pPr>
  </w:style>
  <w:style w:type="paragraph" w:styleId="ListNumber2">
    <w:name w:val="List Number 2"/>
    <w:basedOn w:val="Normal"/>
    <w:uiPriority w:val="99"/>
    <w:rsid w:val="00421F5D"/>
    <w:pPr>
      <w:numPr>
        <w:numId w:val="5"/>
      </w:numPr>
      <w:ind w:left="641" w:hanging="357"/>
    </w:pPr>
  </w:style>
  <w:style w:type="paragraph" w:styleId="ListNumber3">
    <w:name w:val="List Number 3"/>
    <w:basedOn w:val="Normal"/>
    <w:uiPriority w:val="99"/>
    <w:rsid w:val="00421F5D"/>
    <w:pPr>
      <w:numPr>
        <w:numId w:val="6"/>
      </w:numPr>
      <w:ind w:left="924" w:hanging="357"/>
    </w:pPr>
  </w:style>
  <w:style w:type="paragraph" w:styleId="BalloonText">
    <w:name w:val="Balloon Text"/>
    <w:basedOn w:val="Normal"/>
    <w:link w:val="BalloonTextChar"/>
    <w:uiPriority w:val="99"/>
    <w:semiHidden/>
    <w:unhideWhenUsed/>
    <w:rsid w:val="0052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D8"/>
    <w:rPr>
      <w:rFonts w:ascii="Tahoma" w:hAnsi="Tahoma" w:cs="Tahoma"/>
      <w:sz w:val="16"/>
      <w:szCs w:val="16"/>
    </w:rPr>
  </w:style>
  <w:style w:type="paragraph" w:styleId="Title">
    <w:name w:val="Title"/>
    <w:basedOn w:val="Normal"/>
    <w:next w:val="Normal"/>
    <w:link w:val="TitleChar"/>
    <w:uiPriority w:val="10"/>
    <w:qFormat/>
    <w:rsid w:val="00FD233F"/>
    <w:pPr>
      <w:spacing w:after="0" w:line="240" w:lineRule="auto"/>
      <w:contextualSpacing/>
      <w:jc w:val="center"/>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FD233F"/>
    <w:rPr>
      <w:rFonts w:asciiTheme="majorHAnsi" w:eastAsiaTheme="majorEastAsia" w:hAnsiTheme="majorHAnsi"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FD233F"/>
    <w:pPr>
      <w:numPr>
        <w:ilvl w:val="1"/>
      </w:numPr>
      <w:spacing w:after="0"/>
      <w:jc w:val="center"/>
    </w:pPr>
    <w:rPr>
      <w:color w:val="FFFFFF" w:themeColor="background1"/>
      <w:spacing w:val="15"/>
      <w:sz w:val="44"/>
    </w:rPr>
  </w:style>
  <w:style w:type="character" w:customStyle="1" w:styleId="SubtitleChar">
    <w:name w:val="Subtitle Char"/>
    <w:basedOn w:val="DefaultParagraphFont"/>
    <w:link w:val="Subtitle"/>
    <w:uiPriority w:val="11"/>
    <w:rsid w:val="00FD233F"/>
    <w:rPr>
      <w:rFonts w:eastAsiaTheme="minorEastAsia"/>
      <w:color w:val="FFFFFF" w:themeColor="background1"/>
      <w:spacing w:val="15"/>
      <w:sz w:val="44"/>
    </w:rPr>
  </w:style>
  <w:style w:type="paragraph" w:styleId="Header">
    <w:name w:val="header"/>
    <w:basedOn w:val="Normal"/>
    <w:link w:val="HeaderChar"/>
    <w:uiPriority w:val="99"/>
    <w:unhideWhenUsed/>
    <w:rsid w:val="002F6F6B"/>
    <w:pPr>
      <w:pBdr>
        <w:bottom w:val="single" w:sz="8" w:space="2" w:color="auto"/>
      </w:pBdr>
      <w:tabs>
        <w:tab w:val="center" w:pos="4513"/>
        <w:tab w:val="right" w:pos="9026"/>
      </w:tabs>
      <w:spacing w:after="0" w:line="240" w:lineRule="auto"/>
    </w:pPr>
  </w:style>
  <w:style w:type="character" w:customStyle="1" w:styleId="HeaderChar">
    <w:name w:val="Header Char"/>
    <w:basedOn w:val="DefaultParagraphFont"/>
    <w:link w:val="Header"/>
    <w:uiPriority w:val="99"/>
    <w:rsid w:val="002F6F6B"/>
  </w:style>
  <w:style w:type="paragraph" w:styleId="Footer">
    <w:name w:val="footer"/>
    <w:basedOn w:val="Normal"/>
    <w:link w:val="FooterChar"/>
    <w:uiPriority w:val="99"/>
    <w:unhideWhenUsed/>
    <w:rsid w:val="002F6F6B"/>
    <w:pPr>
      <w:pBdr>
        <w:top w:val="single" w:sz="8" w:space="3" w:color="auto"/>
      </w:pBdr>
      <w:tabs>
        <w:tab w:val="center" w:pos="4513"/>
        <w:tab w:val="right" w:pos="9026"/>
      </w:tabs>
      <w:spacing w:after="0" w:line="240" w:lineRule="auto"/>
      <w:jc w:val="right"/>
    </w:pPr>
    <w:rPr>
      <w:sz w:val="17"/>
      <w:szCs w:val="17"/>
    </w:rPr>
  </w:style>
  <w:style w:type="character" w:customStyle="1" w:styleId="FooterChar">
    <w:name w:val="Footer Char"/>
    <w:basedOn w:val="DefaultParagraphFont"/>
    <w:link w:val="Footer"/>
    <w:uiPriority w:val="99"/>
    <w:rsid w:val="002F6F6B"/>
    <w:rPr>
      <w:sz w:val="17"/>
      <w:szCs w:val="17"/>
    </w:rPr>
  </w:style>
  <w:style w:type="paragraph" w:customStyle="1" w:styleId="Citation">
    <w:name w:val="Citation"/>
    <w:basedOn w:val="Normal"/>
    <w:uiPriority w:val="2"/>
    <w:qFormat/>
    <w:rsid w:val="002201C6"/>
    <w:pPr>
      <w:contextualSpacing/>
    </w:pPr>
    <w:rPr>
      <w:i/>
      <w:sz w:val="18"/>
    </w:rPr>
  </w:style>
  <w:style w:type="character" w:styleId="Emphasis">
    <w:name w:val="Emphasis"/>
    <w:basedOn w:val="DefaultParagraphFont"/>
    <w:uiPriority w:val="20"/>
    <w:qFormat/>
    <w:rsid w:val="00356D11"/>
    <w:rPr>
      <w:i/>
      <w:iCs/>
    </w:rPr>
  </w:style>
  <w:style w:type="table" w:styleId="TableGridLight">
    <w:name w:val="Grid Table Light"/>
    <w:basedOn w:val="TableNormal"/>
    <w:uiPriority w:val="40"/>
    <w:rsid w:val="00ED11B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VALayoutTable">
    <w:name w:val="DVA Layout Table"/>
    <w:basedOn w:val="TableNormal"/>
    <w:uiPriority w:val="99"/>
    <w:rsid w:val="00B86A92"/>
    <w:pPr>
      <w:spacing w:after="0" w:line="240" w:lineRule="atLeast"/>
    </w:pPr>
    <w:rPr>
      <w:sz w:val="20"/>
    </w:rPr>
    <w:tblPr/>
    <w:tcPr>
      <w:vAlign w:val="bottom"/>
    </w:tcPr>
  </w:style>
  <w:style w:type="paragraph" w:customStyle="1" w:styleId="AltText">
    <w:name w:val="Alt Text"/>
    <w:basedOn w:val="Normal"/>
    <w:uiPriority w:val="2"/>
    <w:qFormat/>
    <w:rsid w:val="00ED11BF"/>
    <w:pPr>
      <w:spacing w:line="240" w:lineRule="auto"/>
    </w:pPr>
    <w:rPr>
      <w:sz w:val="18"/>
    </w:rPr>
  </w:style>
  <w:style w:type="numbering" w:customStyle="1" w:styleId="DVABulletsList">
    <w:name w:val="DVABulletsList"/>
    <w:uiPriority w:val="99"/>
    <w:rsid w:val="00E907C8"/>
    <w:pPr>
      <w:numPr>
        <w:numId w:val="7"/>
      </w:numPr>
    </w:pPr>
  </w:style>
  <w:style w:type="character" w:customStyle="1" w:styleId="ListParagraphChar">
    <w:name w:val="List Paragraph Char"/>
    <w:link w:val="ListParagraph"/>
    <w:uiPriority w:val="34"/>
    <w:locked/>
    <w:rsid w:val="00F02E77"/>
  </w:style>
  <w:style w:type="table" w:customStyle="1" w:styleId="DVATable1">
    <w:name w:val="DVA Table1"/>
    <w:basedOn w:val="TableNormal"/>
    <w:uiPriority w:val="50"/>
    <w:rsid w:val="0077245F"/>
    <w:pPr>
      <w:spacing w:after="0"/>
    </w:p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75E" w:themeFill="accent3"/>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75E" w:themeFill="accent3"/>
      </w:tcPr>
    </w:tblStylePr>
    <w:tblStylePr w:type="band1Vert">
      <w:tblPr/>
      <w:tcPr>
        <w:shd w:val="clear" w:color="auto" w:fill="80ABE0" w:themeFill="accent3" w:themeFillTint="66"/>
      </w:tcPr>
    </w:tblStylePr>
    <w:tblStylePr w:type="band1Horz">
      <w:tblPr/>
      <w:tcPr>
        <w:shd w:val="clear" w:color="auto" w:fill="80ABE0" w:themeFill="accent3" w:themeFillTint="66"/>
      </w:tcPr>
    </w:tblStylePr>
  </w:style>
  <w:style w:type="character" w:styleId="Strong">
    <w:name w:val="Strong"/>
    <w:basedOn w:val="DefaultParagraphFont"/>
    <w:uiPriority w:val="22"/>
    <w:qFormat/>
    <w:rsid w:val="0077245F"/>
    <w:rPr>
      <w:b/>
      <w:bCs/>
    </w:rPr>
  </w:style>
  <w:style w:type="paragraph" w:styleId="NormalWeb">
    <w:name w:val="Normal (Web)"/>
    <w:basedOn w:val="Normal"/>
    <w:uiPriority w:val="99"/>
    <w:unhideWhenUsed/>
    <w:rsid w:val="0077245F"/>
    <w:pPr>
      <w:spacing w:before="100" w:beforeAutospacing="1" w:after="100" w:afterAutospacing="1" w:line="240" w:lineRule="auto"/>
    </w:pPr>
    <w:rPr>
      <w:rFonts w:ascii="Times New Roman" w:hAnsi="Times New Roman" w:cs="Times New Roman"/>
      <w:sz w:val="24"/>
      <w:szCs w:val="24"/>
      <w:lang w:val="en-GB" w:eastAsia="zh-CN"/>
    </w:rPr>
  </w:style>
  <w:style w:type="paragraph" w:customStyle="1" w:styleId="EndNoteBibliographyTitle">
    <w:name w:val="EndNote Bibliography Title"/>
    <w:basedOn w:val="Normal"/>
    <w:link w:val="EndNoteBibliographyTitleChar"/>
    <w:rsid w:val="004B43AC"/>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4B43AC"/>
    <w:rPr>
      <w:rFonts w:ascii="Arial" w:hAnsi="Arial" w:cs="Arial"/>
      <w:noProof/>
      <w:lang w:val="en-US"/>
    </w:rPr>
  </w:style>
  <w:style w:type="paragraph" w:customStyle="1" w:styleId="EndNoteBibliography">
    <w:name w:val="EndNote Bibliography"/>
    <w:basedOn w:val="Normal"/>
    <w:link w:val="EndNoteBibliographyChar"/>
    <w:rsid w:val="004B43AC"/>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4B43AC"/>
    <w:rPr>
      <w:rFonts w:ascii="Arial" w:hAnsi="Arial" w:cs="Arial"/>
      <w:noProof/>
      <w:lang w:val="en-US"/>
    </w:rPr>
  </w:style>
  <w:style w:type="character" w:customStyle="1" w:styleId="Heading4Char">
    <w:name w:val="Heading 4 Char"/>
    <w:basedOn w:val="DefaultParagraphFont"/>
    <w:link w:val="Heading4"/>
    <w:uiPriority w:val="9"/>
    <w:semiHidden/>
    <w:rsid w:val="00B0191A"/>
    <w:rPr>
      <w:rFonts w:asciiTheme="majorHAnsi" w:eastAsiaTheme="majorEastAsia" w:hAnsiTheme="majorHAnsi" w:cstheme="majorBidi"/>
      <w:i/>
      <w:iCs/>
      <w:color w:val="2E74B5" w:themeColor="accent1" w:themeShade="BF"/>
    </w:rPr>
  </w:style>
  <w:style w:type="paragraph" w:customStyle="1" w:styleId="BodyText1">
    <w:name w:val="Body Text1"/>
    <w:uiPriority w:val="99"/>
    <w:semiHidden/>
    <w:qFormat/>
    <w:rsid w:val="00B0191A"/>
    <w:pPr>
      <w:spacing w:line="360" w:lineRule="auto"/>
    </w:pPr>
    <w:rPr>
      <w:szCs w:val="24"/>
    </w:rPr>
  </w:style>
  <w:style w:type="character" w:customStyle="1" w:styleId="tgc">
    <w:name w:val="_tgc"/>
    <w:basedOn w:val="DefaultParagraphFont"/>
    <w:rsid w:val="00B0191A"/>
  </w:style>
  <w:style w:type="paragraph" w:customStyle="1" w:styleId="Default">
    <w:name w:val="Default"/>
    <w:uiPriority w:val="99"/>
    <w:rsid w:val="00B0191A"/>
    <w:pPr>
      <w:autoSpaceDE w:val="0"/>
      <w:autoSpaceDN w:val="0"/>
      <w:adjustRightInd w:val="0"/>
      <w:spacing w:after="0"/>
    </w:pPr>
    <w:rPr>
      <w:rFonts w:ascii="Arial" w:hAnsi="Arial" w:cs="Arial"/>
      <w:color w:val="000000"/>
      <w:sz w:val="24"/>
      <w:szCs w:val="24"/>
      <w:lang w:eastAsia="zh-CN"/>
    </w:rPr>
  </w:style>
  <w:style w:type="character" w:styleId="FollowedHyperlink">
    <w:name w:val="FollowedHyperlink"/>
    <w:basedOn w:val="DefaultParagraphFont"/>
    <w:uiPriority w:val="99"/>
    <w:semiHidden/>
    <w:unhideWhenUsed/>
    <w:rsid w:val="00B0191A"/>
    <w:rPr>
      <w:color w:val="800080"/>
      <w:u w:val="single"/>
    </w:rPr>
  </w:style>
  <w:style w:type="paragraph" w:styleId="CommentText">
    <w:name w:val="annotation text"/>
    <w:basedOn w:val="Normal"/>
    <w:link w:val="CommentTextChar"/>
    <w:uiPriority w:val="99"/>
    <w:semiHidden/>
    <w:unhideWhenUsed/>
    <w:rsid w:val="00B0191A"/>
    <w:pPr>
      <w:spacing w:line="240" w:lineRule="auto"/>
    </w:pPr>
    <w:rPr>
      <w:rFonts w:asciiTheme="minorBidi" w:hAnsiTheme="minorBidi"/>
      <w:sz w:val="20"/>
      <w:szCs w:val="20"/>
    </w:rPr>
  </w:style>
  <w:style w:type="character" w:customStyle="1" w:styleId="CommentTextChar">
    <w:name w:val="Comment Text Char"/>
    <w:basedOn w:val="DefaultParagraphFont"/>
    <w:link w:val="CommentText"/>
    <w:uiPriority w:val="99"/>
    <w:semiHidden/>
    <w:rsid w:val="00B0191A"/>
    <w:rPr>
      <w:rFonts w:asciiTheme="minorBidi" w:hAnsiTheme="minorBidi"/>
      <w:sz w:val="20"/>
      <w:szCs w:val="20"/>
    </w:rPr>
  </w:style>
  <w:style w:type="paragraph" w:styleId="ListBullet2">
    <w:name w:val="List Bullet 2"/>
    <w:basedOn w:val="Normal"/>
    <w:uiPriority w:val="99"/>
    <w:semiHidden/>
    <w:unhideWhenUsed/>
    <w:rsid w:val="00B0191A"/>
    <w:pPr>
      <w:numPr>
        <w:ilvl w:val="1"/>
        <w:numId w:val="21"/>
      </w:numPr>
      <w:spacing w:line="312" w:lineRule="auto"/>
      <w:ind w:left="851"/>
      <w:contextualSpacing/>
    </w:pPr>
    <w:rPr>
      <w:rFonts w:ascii="Arial" w:hAnsi="Arial"/>
      <w:szCs w:val="24"/>
    </w:rPr>
  </w:style>
  <w:style w:type="paragraph" w:styleId="ListBullet3">
    <w:name w:val="List Bullet 3"/>
    <w:basedOn w:val="Normal"/>
    <w:uiPriority w:val="99"/>
    <w:semiHidden/>
    <w:unhideWhenUsed/>
    <w:rsid w:val="00B0191A"/>
    <w:pPr>
      <w:numPr>
        <w:numId w:val="22"/>
      </w:numPr>
      <w:tabs>
        <w:tab w:val="clear" w:pos="926"/>
        <w:tab w:val="num" w:pos="2138"/>
      </w:tabs>
      <w:spacing w:line="312" w:lineRule="auto"/>
      <w:ind w:left="1702" w:hanging="284"/>
      <w:contextualSpacing/>
    </w:pPr>
    <w:rPr>
      <w:rFonts w:ascii="Arial" w:hAnsi="Arial"/>
      <w:szCs w:val="24"/>
    </w:rPr>
  </w:style>
  <w:style w:type="paragraph" w:styleId="ListBullet4">
    <w:name w:val="List Bullet 4"/>
    <w:basedOn w:val="Normal"/>
    <w:uiPriority w:val="99"/>
    <w:semiHidden/>
    <w:unhideWhenUsed/>
    <w:rsid w:val="00B0191A"/>
    <w:pPr>
      <w:numPr>
        <w:numId w:val="23"/>
      </w:numPr>
      <w:tabs>
        <w:tab w:val="clear" w:pos="1209"/>
        <w:tab w:val="num" w:pos="2705"/>
      </w:tabs>
      <w:spacing w:line="312" w:lineRule="auto"/>
      <w:ind w:left="2269" w:hanging="284"/>
      <w:contextualSpacing/>
    </w:pPr>
    <w:rPr>
      <w:rFonts w:ascii="Arial" w:hAnsi="Arial"/>
      <w:szCs w:val="24"/>
    </w:rPr>
  </w:style>
  <w:style w:type="character" w:customStyle="1" w:styleId="BodyTextChar1">
    <w:name w:val="Body Text Char1"/>
    <w:aliases w:val="Char Char"/>
    <w:link w:val="BodyText"/>
    <w:semiHidden/>
    <w:locked/>
    <w:rsid w:val="00B0191A"/>
    <w:rPr>
      <w:rFonts w:ascii="Arial Narrow" w:eastAsia="Times New Roman" w:hAnsi="Arial Narrow" w:cs="Times New Roman"/>
      <w:color w:val="595959" w:themeColor="text1" w:themeTint="A6"/>
      <w:sz w:val="24"/>
      <w:szCs w:val="24"/>
      <w:lang w:val="en-GB" w:eastAsia="en-AU"/>
    </w:rPr>
  </w:style>
  <w:style w:type="paragraph" w:styleId="BodyText">
    <w:name w:val="Body Text"/>
    <w:aliases w:val="Char"/>
    <w:basedOn w:val="Normal"/>
    <w:link w:val="BodyTextChar1"/>
    <w:semiHidden/>
    <w:unhideWhenUsed/>
    <w:rsid w:val="00B0191A"/>
    <w:pPr>
      <w:spacing w:before="120" w:after="120" w:line="276" w:lineRule="auto"/>
      <w:ind w:left="1134"/>
      <w:jc w:val="both"/>
    </w:pPr>
    <w:rPr>
      <w:rFonts w:ascii="Arial Narrow" w:eastAsia="Times New Roman" w:hAnsi="Arial Narrow" w:cs="Times New Roman"/>
      <w:color w:val="595959" w:themeColor="text1" w:themeTint="A6"/>
      <w:sz w:val="24"/>
      <w:szCs w:val="24"/>
      <w:lang w:val="en-GB" w:eastAsia="en-AU"/>
    </w:rPr>
  </w:style>
  <w:style w:type="character" w:customStyle="1" w:styleId="BodyTextChar">
    <w:name w:val="Body Text Char"/>
    <w:aliases w:val="Char Char1"/>
    <w:basedOn w:val="DefaultParagraphFont"/>
    <w:uiPriority w:val="99"/>
    <w:semiHidden/>
    <w:rsid w:val="00B0191A"/>
  </w:style>
  <w:style w:type="paragraph" w:styleId="CommentSubject">
    <w:name w:val="annotation subject"/>
    <w:basedOn w:val="CommentText"/>
    <w:next w:val="CommentText"/>
    <w:link w:val="CommentSubjectChar"/>
    <w:uiPriority w:val="99"/>
    <w:semiHidden/>
    <w:unhideWhenUsed/>
    <w:rsid w:val="00B0191A"/>
    <w:rPr>
      <w:b/>
      <w:bCs/>
    </w:rPr>
  </w:style>
  <w:style w:type="character" w:customStyle="1" w:styleId="CommentSubjectChar">
    <w:name w:val="Comment Subject Char"/>
    <w:basedOn w:val="CommentTextChar"/>
    <w:link w:val="CommentSubject"/>
    <w:uiPriority w:val="99"/>
    <w:semiHidden/>
    <w:rsid w:val="00B0191A"/>
    <w:rPr>
      <w:rFonts w:asciiTheme="minorBidi" w:hAnsiTheme="minorBidi"/>
      <w:b/>
      <w:bCs/>
      <w:sz w:val="20"/>
      <w:szCs w:val="20"/>
    </w:rPr>
  </w:style>
  <w:style w:type="paragraph" w:styleId="Revision">
    <w:name w:val="Revision"/>
    <w:uiPriority w:val="99"/>
    <w:semiHidden/>
    <w:rsid w:val="00B0191A"/>
    <w:pPr>
      <w:spacing w:after="0"/>
    </w:pPr>
    <w:rPr>
      <w:rFonts w:asciiTheme="minorBidi" w:hAnsiTheme="minorBidi"/>
    </w:rPr>
  </w:style>
  <w:style w:type="paragraph" w:customStyle="1" w:styleId="Bulletbodycopy">
    <w:name w:val="Bullet body copy"/>
    <w:basedOn w:val="Normal"/>
    <w:uiPriority w:val="99"/>
    <w:semiHidden/>
    <w:qFormat/>
    <w:rsid w:val="00B0191A"/>
    <w:pPr>
      <w:numPr>
        <w:numId w:val="21"/>
      </w:numPr>
      <w:spacing w:line="276" w:lineRule="auto"/>
      <w:ind w:left="284"/>
    </w:pPr>
    <w:rPr>
      <w:rFonts w:ascii="Arial" w:eastAsia="Arial" w:hAnsi="Arial" w:cs="Times New Roman"/>
      <w:szCs w:val="24"/>
    </w:rPr>
  </w:style>
  <w:style w:type="paragraph" w:customStyle="1" w:styleId="font0">
    <w:name w:val="font0"/>
    <w:basedOn w:val="Normal"/>
    <w:uiPriority w:val="99"/>
    <w:semiHidden/>
    <w:rsid w:val="00B0191A"/>
    <w:pPr>
      <w:spacing w:before="100" w:beforeAutospacing="1" w:after="100" w:afterAutospacing="1" w:line="240" w:lineRule="auto"/>
    </w:pPr>
    <w:rPr>
      <w:rFonts w:ascii="Calibri" w:eastAsia="Times New Roman" w:hAnsi="Calibri" w:cs="Times New Roman"/>
      <w:color w:val="000000"/>
      <w:lang w:eastAsia="zh-CN"/>
    </w:rPr>
  </w:style>
  <w:style w:type="paragraph" w:customStyle="1" w:styleId="font5">
    <w:name w:val="font5"/>
    <w:basedOn w:val="Normal"/>
    <w:uiPriority w:val="99"/>
    <w:semiHidden/>
    <w:rsid w:val="00B0191A"/>
    <w:pPr>
      <w:spacing w:before="100" w:beforeAutospacing="1" w:after="100" w:afterAutospacing="1" w:line="240" w:lineRule="auto"/>
    </w:pPr>
    <w:rPr>
      <w:rFonts w:ascii="Calibri" w:eastAsia="Times New Roman" w:hAnsi="Calibri" w:cs="Times New Roman"/>
      <w:color w:val="000000"/>
      <w:lang w:eastAsia="zh-CN"/>
    </w:rPr>
  </w:style>
  <w:style w:type="paragraph" w:customStyle="1" w:styleId="xl65">
    <w:name w:val="xl65"/>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zh-CN"/>
    </w:rPr>
  </w:style>
  <w:style w:type="paragraph" w:customStyle="1" w:styleId="xl66">
    <w:name w:val="xl66"/>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7">
    <w:name w:val="xl67"/>
    <w:basedOn w:val="Normal"/>
    <w:uiPriority w:val="99"/>
    <w:semiHidden/>
    <w:rsid w:val="00B0191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8">
    <w:name w:val="xl68"/>
    <w:basedOn w:val="Normal"/>
    <w:uiPriority w:val="99"/>
    <w:semiHidden/>
    <w:rsid w:val="00B0191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9">
    <w:name w:val="xl69"/>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0">
    <w:name w:val="xl70"/>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1">
    <w:name w:val="xl71"/>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2">
    <w:name w:val="xl72"/>
    <w:basedOn w:val="Normal"/>
    <w:uiPriority w:val="99"/>
    <w:semiHidden/>
    <w:rsid w:val="00B01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3">
    <w:name w:val="xl73"/>
    <w:basedOn w:val="Normal"/>
    <w:uiPriority w:val="99"/>
    <w:semiHidden/>
    <w:rsid w:val="00B0191A"/>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4">
    <w:name w:val="xl74"/>
    <w:basedOn w:val="Normal"/>
    <w:uiPriority w:val="99"/>
    <w:semiHidden/>
    <w:rsid w:val="00B019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5">
    <w:name w:val="xl75"/>
    <w:basedOn w:val="Normal"/>
    <w:uiPriority w:val="99"/>
    <w:semiHidden/>
    <w:rsid w:val="00B019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6">
    <w:name w:val="xl76"/>
    <w:basedOn w:val="Normal"/>
    <w:uiPriority w:val="99"/>
    <w:semiHidden/>
    <w:rsid w:val="00B0191A"/>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7">
    <w:name w:val="xl77"/>
    <w:basedOn w:val="Normal"/>
    <w:uiPriority w:val="99"/>
    <w:semiHidden/>
    <w:rsid w:val="00B0191A"/>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8">
    <w:name w:val="xl78"/>
    <w:basedOn w:val="Normal"/>
    <w:uiPriority w:val="99"/>
    <w:semiHidden/>
    <w:rsid w:val="00B0191A"/>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9">
    <w:name w:val="xl79"/>
    <w:basedOn w:val="Normal"/>
    <w:uiPriority w:val="99"/>
    <w:semiHidden/>
    <w:rsid w:val="00B0191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0">
    <w:name w:val="xl80"/>
    <w:basedOn w:val="Normal"/>
    <w:uiPriority w:val="99"/>
    <w:semiHidden/>
    <w:rsid w:val="00B0191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1">
    <w:name w:val="xl81"/>
    <w:basedOn w:val="Normal"/>
    <w:uiPriority w:val="99"/>
    <w:semiHidden/>
    <w:rsid w:val="00B019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2">
    <w:name w:val="xl82"/>
    <w:basedOn w:val="Normal"/>
    <w:uiPriority w:val="99"/>
    <w:semiHidden/>
    <w:rsid w:val="00B0191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3">
    <w:name w:val="xl83"/>
    <w:basedOn w:val="Normal"/>
    <w:uiPriority w:val="99"/>
    <w:semiHidden/>
    <w:rsid w:val="00B0191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B0191A"/>
    <w:rPr>
      <w:sz w:val="16"/>
      <w:szCs w:val="16"/>
    </w:rPr>
  </w:style>
  <w:style w:type="character" w:customStyle="1" w:styleId="current-selection">
    <w:name w:val="current-selection"/>
    <w:basedOn w:val="DefaultParagraphFont"/>
    <w:rsid w:val="00B0191A"/>
  </w:style>
  <w:style w:type="character" w:customStyle="1" w:styleId="a">
    <w:name w:val="_"/>
    <w:basedOn w:val="DefaultParagraphFont"/>
    <w:rsid w:val="00B0191A"/>
  </w:style>
  <w:style w:type="character" w:customStyle="1" w:styleId="enhanced-reference">
    <w:name w:val="enhanced-reference"/>
    <w:basedOn w:val="DefaultParagraphFont"/>
    <w:rsid w:val="00B0191A"/>
  </w:style>
  <w:style w:type="character" w:customStyle="1" w:styleId="ffa">
    <w:name w:val="ffa"/>
    <w:basedOn w:val="DefaultParagraphFont"/>
    <w:rsid w:val="00B0191A"/>
  </w:style>
  <w:style w:type="character" w:customStyle="1" w:styleId="highlight">
    <w:name w:val="highlight"/>
    <w:basedOn w:val="DefaultParagraphFont"/>
    <w:rsid w:val="00B0191A"/>
  </w:style>
  <w:style w:type="numbering" w:customStyle="1" w:styleId="Bulletlist">
    <w:name w:val="Bullet list"/>
    <w:uiPriority w:val="99"/>
    <w:rsid w:val="00B0191A"/>
    <w:pPr>
      <w:numPr>
        <w:numId w:val="21"/>
      </w:numPr>
    </w:pPr>
  </w:style>
  <w:style w:type="numbering" w:customStyle="1" w:styleId="Bulletlist1">
    <w:name w:val="Bullet list1"/>
    <w:uiPriority w:val="99"/>
    <w:rsid w:val="00B0191A"/>
  </w:style>
  <w:style w:type="character" w:customStyle="1" w:styleId="UnresolvedMention1">
    <w:name w:val="Unresolved Mention1"/>
    <w:basedOn w:val="DefaultParagraphFont"/>
    <w:uiPriority w:val="99"/>
    <w:semiHidden/>
    <w:unhideWhenUsed/>
    <w:rsid w:val="004C1992"/>
    <w:rPr>
      <w:color w:val="605E5C"/>
      <w:shd w:val="clear" w:color="auto" w:fill="E1DFDD"/>
    </w:rPr>
  </w:style>
  <w:style w:type="character" w:customStyle="1" w:styleId="ilfuvd">
    <w:name w:val="ilfuvd"/>
    <w:basedOn w:val="DefaultParagraphFont"/>
    <w:rsid w:val="00547B8A"/>
  </w:style>
  <w:style w:type="character" w:customStyle="1" w:styleId="UnresolvedMention2">
    <w:name w:val="Unresolved Mention2"/>
    <w:basedOn w:val="DefaultParagraphFont"/>
    <w:uiPriority w:val="99"/>
    <w:semiHidden/>
    <w:unhideWhenUsed/>
    <w:rsid w:val="00F91883"/>
    <w:rPr>
      <w:color w:val="605E5C"/>
      <w:shd w:val="clear" w:color="auto" w:fill="E1DFDD"/>
    </w:rPr>
  </w:style>
  <w:style w:type="character" w:customStyle="1" w:styleId="UnresolvedMention">
    <w:name w:val="Unresolved Mention"/>
    <w:basedOn w:val="DefaultParagraphFont"/>
    <w:uiPriority w:val="99"/>
    <w:semiHidden/>
    <w:unhideWhenUsed/>
    <w:rsid w:val="00722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61103">
      <w:bodyDiv w:val="1"/>
      <w:marLeft w:val="0"/>
      <w:marRight w:val="0"/>
      <w:marTop w:val="0"/>
      <w:marBottom w:val="0"/>
      <w:divBdr>
        <w:top w:val="none" w:sz="0" w:space="0" w:color="auto"/>
        <w:left w:val="none" w:sz="0" w:space="0" w:color="auto"/>
        <w:bottom w:val="none" w:sz="0" w:space="0" w:color="auto"/>
        <w:right w:val="none" w:sz="0" w:space="0" w:color="auto"/>
      </w:divBdr>
    </w:div>
    <w:div w:id="380901770">
      <w:bodyDiv w:val="1"/>
      <w:marLeft w:val="0"/>
      <w:marRight w:val="0"/>
      <w:marTop w:val="0"/>
      <w:marBottom w:val="0"/>
      <w:divBdr>
        <w:top w:val="none" w:sz="0" w:space="0" w:color="auto"/>
        <w:left w:val="none" w:sz="0" w:space="0" w:color="auto"/>
        <w:bottom w:val="none" w:sz="0" w:space="0" w:color="auto"/>
        <w:right w:val="none" w:sz="0" w:space="0" w:color="auto"/>
      </w:divBdr>
    </w:div>
    <w:div w:id="589855333">
      <w:bodyDiv w:val="1"/>
      <w:marLeft w:val="0"/>
      <w:marRight w:val="0"/>
      <w:marTop w:val="0"/>
      <w:marBottom w:val="0"/>
      <w:divBdr>
        <w:top w:val="none" w:sz="0" w:space="0" w:color="auto"/>
        <w:left w:val="none" w:sz="0" w:space="0" w:color="auto"/>
        <w:bottom w:val="none" w:sz="0" w:space="0" w:color="auto"/>
        <w:right w:val="none" w:sz="0" w:space="0" w:color="auto"/>
      </w:divBdr>
    </w:div>
    <w:div w:id="674266426">
      <w:bodyDiv w:val="1"/>
      <w:marLeft w:val="0"/>
      <w:marRight w:val="0"/>
      <w:marTop w:val="0"/>
      <w:marBottom w:val="0"/>
      <w:divBdr>
        <w:top w:val="none" w:sz="0" w:space="0" w:color="auto"/>
        <w:left w:val="none" w:sz="0" w:space="0" w:color="auto"/>
        <w:bottom w:val="none" w:sz="0" w:space="0" w:color="auto"/>
        <w:right w:val="none" w:sz="0" w:space="0" w:color="auto"/>
      </w:divBdr>
    </w:div>
    <w:div w:id="786579798">
      <w:bodyDiv w:val="1"/>
      <w:marLeft w:val="0"/>
      <w:marRight w:val="0"/>
      <w:marTop w:val="0"/>
      <w:marBottom w:val="0"/>
      <w:divBdr>
        <w:top w:val="none" w:sz="0" w:space="0" w:color="auto"/>
        <w:left w:val="none" w:sz="0" w:space="0" w:color="auto"/>
        <w:bottom w:val="none" w:sz="0" w:space="0" w:color="auto"/>
        <w:right w:val="none" w:sz="0" w:space="0" w:color="auto"/>
      </w:divBdr>
    </w:div>
    <w:div w:id="811824622">
      <w:bodyDiv w:val="1"/>
      <w:marLeft w:val="0"/>
      <w:marRight w:val="0"/>
      <w:marTop w:val="0"/>
      <w:marBottom w:val="0"/>
      <w:divBdr>
        <w:top w:val="none" w:sz="0" w:space="0" w:color="auto"/>
        <w:left w:val="none" w:sz="0" w:space="0" w:color="auto"/>
        <w:bottom w:val="none" w:sz="0" w:space="0" w:color="auto"/>
        <w:right w:val="none" w:sz="0" w:space="0" w:color="auto"/>
      </w:divBdr>
    </w:div>
    <w:div w:id="970475472">
      <w:bodyDiv w:val="1"/>
      <w:marLeft w:val="0"/>
      <w:marRight w:val="0"/>
      <w:marTop w:val="0"/>
      <w:marBottom w:val="0"/>
      <w:divBdr>
        <w:top w:val="none" w:sz="0" w:space="0" w:color="auto"/>
        <w:left w:val="none" w:sz="0" w:space="0" w:color="auto"/>
        <w:bottom w:val="none" w:sz="0" w:space="0" w:color="auto"/>
        <w:right w:val="none" w:sz="0" w:space="0" w:color="auto"/>
      </w:divBdr>
    </w:div>
    <w:div w:id="1139617039">
      <w:bodyDiv w:val="1"/>
      <w:marLeft w:val="0"/>
      <w:marRight w:val="0"/>
      <w:marTop w:val="0"/>
      <w:marBottom w:val="0"/>
      <w:divBdr>
        <w:top w:val="none" w:sz="0" w:space="0" w:color="auto"/>
        <w:left w:val="none" w:sz="0" w:space="0" w:color="auto"/>
        <w:bottom w:val="none" w:sz="0" w:space="0" w:color="auto"/>
        <w:right w:val="none" w:sz="0" w:space="0" w:color="auto"/>
      </w:divBdr>
    </w:div>
    <w:div w:id="1618753604">
      <w:bodyDiv w:val="1"/>
      <w:marLeft w:val="0"/>
      <w:marRight w:val="0"/>
      <w:marTop w:val="0"/>
      <w:marBottom w:val="0"/>
      <w:divBdr>
        <w:top w:val="none" w:sz="0" w:space="0" w:color="auto"/>
        <w:left w:val="none" w:sz="0" w:space="0" w:color="auto"/>
        <w:bottom w:val="none" w:sz="0" w:space="0" w:color="auto"/>
        <w:right w:val="none" w:sz="0" w:space="0" w:color="auto"/>
      </w:divBdr>
    </w:div>
    <w:div w:id="1766345066">
      <w:bodyDiv w:val="1"/>
      <w:marLeft w:val="0"/>
      <w:marRight w:val="0"/>
      <w:marTop w:val="0"/>
      <w:marBottom w:val="0"/>
      <w:divBdr>
        <w:top w:val="none" w:sz="0" w:space="0" w:color="auto"/>
        <w:left w:val="none" w:sz="0" w:space="0" w:color="auto"/>
        <w:bottom w:val="none" w:sz="0" w:space="0" w:color="auto"/>
        <w:right w:val="none" w:sz="0" w:space="0" w:color="auto"/>
      </w:divBdr>
    </w:div>
    <w:div w:id="1854493437">
      <w:bodyDiv w:val="1"/>
      <w:marLeft w:val="0"/>
      <w:marRight w:val="0"/>
      <w:marTop w:val="0"/>
      <w:marBottom w:val="0"/>
      <w:divBdr>
        <w:top w:val="none" w:sz="0" w:space="0" w:color="auto"/>
        <w:left w:val="none" w:sz="0" w:space="0" w:color="auto"/>
        <w:bottom w:val="none" w:sz="0" w:space="0" w:color="auto"/>
        <w:right w:val="none" w:sz="0" w:space="0" w:color="auto"/>
      </w:divBdr>
    </w:div>
    <w:div w:id="1911696165">
      <w:bodyDiv w:val="1"/>
      <w:marLeft w:val="0"/>
      <w:marRight w:val="0"/>
      <w:marTop w:val="0"/>
      <w:marBottom w:val="0"/>
      <w:divBdr>
        <w:top w:val="none" w:sz="0" w:space="0" w:color="auto"/>
        <w:left w:val="none" w:sz="0" w:space="0" w:color="auto"/>
        <w:bottom w:val="none" w:sz="0" w:space="0" w:color="auto"/>
        <w:right w:val="none" w:sz="0" w:space="0" w:color="auto"/>
      </w:divBdr>
    </w:div>
    <w:div w:id="2057191719">
      <w:bodyDiv w:val="1"/>
      <w:marLeft w:val="0"/>
      <w:marRight w:val="0"/>
      <w:marTop w:val="0"/>
      <w:marBottom w:val="0"/>
      <w:divBdr>
        <w:top w:val="none" w:sz="0" w:space="0" w:color="auto"/>
        <w:left w:val="none" w:sz="0" w:space="0" w:color="auto"/>
        <w:bottom w:val="none" w:sz="0" w:space="0" w:color="auto"/>
        <w:right w:val="none" w:sz="0" w:space="0" w:color="auto"/>
      </w:divBdr>
    </w:div>
    <w:div w:id="2123838050">
      <w:bodyDiv w:val="1"/>
      <w:marLeft w:val="0"/>
      <w:marRight w:val="0"/>
      <w:marTop w:val="0"/>
      <w:marBottom w:val="0"/>
      <w:divBdr>
        <w:top w:val="none" w:sz="0" w:space="0" w:color="auto"/>
        <w:left w:val="none" w:sz="0" w:space="0" w:color="auto"/>
        <w:bottom w:val="none" w:sz="0" w:space="0" w:color="auto"/>
        <w:right w:val="none" w:sz="0" w:space="0" w:color="auto"/>
      </w:divBdr>
      <w:divsChild>
        <w:div w:id="596640518">
          <w:marLeft w:val="0"/>
          <w:marRight w:val="0"/>
          <w:marTop w:val="0"/>
          <w:marBottom w:val="0"/>
          <w:divBdr>
            <w:top w:val="none" w:sz="0" w:space="0" w:color="auto"/>
            <w:left w:val="none" w:sz="0" w:space="0" w:color="auto"/>
            <w:bottom w:val="none" w:sz="0" w:space="0" w:color="auto"/>
            <w:right w:val="none" w:sz="0" w:space="0" w:color="auto"/>
          </w:divBdr>
          <w:divsChild>
            <w:div w:id="1867714405">
              <w:marLeft w:val="0"/>
              <w:marRight w:val="0"/>
              <w:marTop w:val="0"/>
              <w:marBottom w:val="0"/>
              <w:divBdr>
                <w:top w:val="none" w:sz="0" w:space="0" w:color="auto"/>
                <w:left w:val="none" w:sz="0" w:space="0" w:color="auto"/>
                <w:bottom w:val="none" w:sz="0" w:space="0" w:color="auto"/>
                <w:right w:val="none" w:sz="0" w:space="0" w:color="auto"/>
              </w:divBdr>
              <w:divsChild>
                <w:div w:id="1206409622">
                  <w:marLeft w:val="0"/>
                  <w:marRight w:val="0"/>
                  <w:marTop w:val="0"/>
                  <w:marBottom w:val="0"/>
                  <w:divBdr>
                    <w:top w:val="none" w:sz="0" w:space="0" w:color="auto"/>
                    <w:left w:val="none" w:sz="0" w:space="0" w:color="auto"/>
                    <w:bottom w:val="none" w:sz="0" w:space="0" w:color="auto"/>
                    <w:right w:val="none" w:sz="0" w:space="0" w:color="auto"/>
                  </w:divBdr>
                  <w:divsChild>
                    <w:div w:id="1138574596">
                      <w:marLeft w:val="0"/>
                      <w:marRight w:val="0"/>
                      <w:marTop w:val="0"/>
                      <w:marBottom w:val="0"/>
                      <w:divBdr>
                        <w:top w:val="none" w:sz="0" w:space="0" w:color="auto"/>
                        <w:left w:val="none" w:sz="0" w:space="0" w:color="auto"/>
                        <w:bottom w:val="none" w:sz="0" w:space="0" w:color="auto"/>
                        <w:right w:val="none" w:sz="0" w:space="0" w:color="auto"/>
                      </w:divBdr>
                      <w:divsChild>
                        <w:div w:id="1523862595">
                          <w:marLeft w:val="0"/>
                          <w:marRight w:val="0"/>
                          <w:marTop w:val="0"/>
                          <w:marBottom w:val="0"/>
                          <w:divBdr>
                            <w:top w:val="none" w:sz="0" w:space="0" w:color="auto"/>
                            <w:left w:val="none" w:sz="0" w:space="0" w:color="auto"/>
                            <w:bottom w:val="none" w:sz="0" w:space="0" w:color="auto"/>
                            <w:right w:val="none" w:sz="0" w:space="0" w:color="auto"/>
                          </w:divBdr>
                          <w:divsChild>
                            <w:div w:id="31660323">
                              <w:marLeft w:val="0"/>
                              <w:marRight w:val="0"/>
                              <w:marTop w:val="0"/>
                              <w:marBottom w:val="0"/>
                              <w:divBdr>
                                <w:top w:val="none" w:sz="0" w:space="0" w:color="auto"/>
                                <w:left w:val="none" w:sz="0" w:space="0" w:color="auto"/>
                                <w:bottom w:val="none" w:sz="0" w:space="0" w:color="auto"/>
                                <w:right w:val="none" w:sz="0" w:space="0" w:color="auto"/>
                              </w:divBdr>
                              <w:divsChild>
                                <w:div w:id="451167117">
                                  <w:marLeft w:val="0"/>
                                  <w:marRight w:val="0"/>
                                  <w:marTop w:val="0"/>
                                  <w:marBottom w:val="0"/>
                                  <w:divBdr>
                                    <w:top w:val="none" w:sz="0" w:space="0" w:color="auto"/>
                                    <w:left w:val="none" w:sz="0" w:space="0" w:color="auto"/>
                                    <w:bottom w:val="none" w:sz="0" w:space="0" w:color="auto"/>
                                    <w:right w:val="none" w:sz="0" w:space="0" w:color="auto"/>
                                  </w:divBdr>
                                  <w:divsChild>
                                    <w:div w:id="2079860769">
                                      <w:marLeft w:val="0"/>
                                      <w:marRight w:val="0"/>
                                      <w:marTop w:val="0"/>
                                      <w:marBottom w:val="0"/>
                                      <w:divBdr>
                                        <w:top w:val="none" w:sz="0" w:space="0" w:color="auto"/>
                                        <w:left w:val="none" w:sz="0" w:space="0" w:color="auto"/>
                                        <w:bottom w:val="none" w:sz="0" w:space="0" w:color="auto"/>
                                        <w:right w:val="none" w:sz="0" w:space="0" w:color="auto"/>
                                      </w:divBdr>
                                      <w:divsChild>
                                        <w:div w:id="1841459358">
                                          <w:marLeft w:val="0"/>
                                          <w:marRight w:val="0"/>
                                          <w:marTop w:val="0"/>
                                          <w:marBottom w:val="0"/>
                                          <w:divBdr>
                                            <w:top w:val="none" w:sz="0" w:space="0" w:color="auto"/>
                                            <w:left w:val="none" w:sz="0" w:space="0" w:color="auto"/>
                                            <w:bottom w:val="none" w:sz="0" w:space="0" w:color="auto"/>
                                            <w:right w:val="none" w:sz="0" w:space="0" w:color="auto"/>
                                          </w:divBdr>
                                          <w:divsChild>
                                            <w:div w:id="1483430411">
                                              <w:marLeft w:val="0"/>
                                              <w:marRight w:val="0"/>
                                              <w:marTop w:val="0"/>
                                              <w:marBottom w:val="0"/>
                                              <w:divBdr>
                                                <w:top w:val="none" w:sz="0" w:space="0" w:color="auto"/>
                                                <w:left w:val="none" w:sz="0" w:space="0" w:color="auto"/>
                                                <w:bottom w:val="none" w:sz="0" w:space="0" w:color="auto"/>
                                                <w:right w:val="none" w:sz="0" w:space="0" w:color="auto"/>
                                              </w:divBdr>
                                              <w:divsChild>
                                                <w:div w:id="910308598">
                                                  <w:marLeft w:val="0"/>
                                                  <w:marRight w:val="0"/>
                                                  <w:marTop w:val="0"/>
                                                  <w:marBottom w:val="0"/>
                                                  <w:divBdr>
                                                    <w:top w:val="none" w:sz="0" w:space="0" w:color="auto"/>
                                                    <w:left w:val="none" w:sz="0" w:space="0" w:color="auto"/>
                                                    <w:bottom w:val="none" w:sz="0" w:space="0" w:color="auto"/>
                                                    <w:right w:val="none" w:sz="0" w:space="0" w:color="auto"/>
                                                  </w:divBdr>
                                                  <w:divsChild>
                                                    <w:div w:id="567806561">
                                                      <w:marLeft w:val="0"/>
                                                      <w:marRight w:val="0"/>
                                                      <w:marTop w:val="0"/>
                                                      <w:marBottom w:val="0"/>
                                                      <w:divBdr>
                                                        <w:top w:val="none" w:sz="0" w:space="0" w:color="auto"/>
                                                        <w:left w:val="none" w:sz="0" w:space="0" w:color="auto"/>
                                                        <w:bottom w:val="none" w:sz="0" w:space="0" w:color="auto"/>
                                                        <w:right w:val="none" w:sz="0" w:space="0" w:color="auto"/>
                                                      </w:divBdr>
                                                      <w:divsChild>
                                                        <w:div w:id="154535303">
                                                          <w:marLeft w:val="0"/>
                                                          <w:marRight w:val="0"/>
                                                          <w:marTop w:val="0"/>
                                                          <w:marBottom w:val="0"/>
                                                          <w:divBdr>
                                                            <w:top w:val="none" w:sz="0" w:space="0" w:color="auto"/>
                                                            <w:left w:val="none" w:sz="0" w:space="0" w:color="auto"/>
                                                            <w:bottom w:val="none" w:sz="0" w:space="0" w:color="auto"/>
                                                            <w:right w:val="none" w:sz="0" w:space="0" w:color="auto"/>
                                                          </w:divBdr>
                                                          <w:divsChild>
                                                            <w:div w:id="1033922297">
                                                              <w:marLeft w:val="0"/>
                                                              <w:marRight w:val="0"/>
                                                              <w:marTop w:val="0"/>
                                                              <w:marBottom w:val="0"/>
                                                              <w:divBdr>
                                                                <w:top w:val="none" w:sz="0" w:space="0" w:color="auto"/>
                                                                <w:left w:val="none" w:sz="0" w:space="0" w:color="auto"/>
                                                                <w:bottom w:val="none" w:sz="0" w:space="0" w:color="auto"/>
                                                                <w:right w:val="none" w:sz="0" w:space="0" w:color="auto"/>
                                                              </w:divBdr>
                                                              <w:divsChild>
                                                                <w:div w:id="1390882250">
                                                                  <w:marLeft w:val="0"/>
                                                                  <w:marRight w:val="0"/>
                                                                  <w:marTop w:val="0"/>
                                                                  <w:marBottom w:val="0"/>
                                                                  <w:divBdr>
                                                                    <w:top w:val="none" w:sz="0" w:space="0" w:color="auto"/>
                                                                    <w:left w:val="none" w:sz="0" w:space="0" w:color="auto"/>
                                                                    <w:bottom w:val="none" w:sz="0" w:space="0" w:color="auto"/>
                                                                    <w:right w:val="none" w:sz="0" w:space="0" w:color="auto"/>
                                                                  </w:divBdr>
                                                                  <w:divsChild>
                                                                    <w:div w:id="35468107">
                                                                      <w:marLeft w:val="0"/>
                                                                      <w:marRight w:val="0"/>
                                                                      <w:marTop w:val="0"/>
                                                                      <w:marBottom w:val="0"/>
                                                                      <w:divBdr>
                                                                        <w:top w:val="none" w:sz="0" w:space="0" w:color="auto"/>
                                                                        <w:left w:val="none" w:sz="0" w:space="0" w:color="auto"/>
                                                                        <w:bottom w:val="none" w:sz="0" w:space="0" w:color="auto"/>
                                                                        <w:right w:val="none" w:sz="0" w:space="0" w:color="auto"/>
                                                                      </w:divBdr>
                                                                      <w:divsChild>
                                                                        <w:div w:id="246547298">
                                                                          <w:marLeft w:val="0"/>
                                                                          <w:marRight w:val="0"/>
                                                                          <w:marTop w:val="0"/>
                                                                          <w:marBottom w:val="0"/>
                                                                          <w:divBdr>
                                                                            <w:top w:val="none" w:sz="0" w:space="0" w:color="auto"/>
                                                                            <w:left w:val="none" w:sz="0" w:space="0" w:color="auto"/>
                                                                            <w:bottom w:val="none" w:sz="0" w:space="0" w:color="auto"/>
                                                                            <w:right w:val="none" w:sz="0" w:space="0" w:color="auto"/>
                                                                          </w:divBdr>
                                                                          <w:divsChild>
                                                                            <w:div w:id="439304514">
                                                                              <w:marLeft w:val="0"/>
                                                                              <w:marRight w:val="0"/>
                                                                              <w:marTop w:val="0"/>
                                                                              <w:marBottom w:val="0"/>
                                                                              <w:divBdr>
                                                                                <w:top w:val="none" w:sz="0" w:space="0" w:color="auto"/>
                                                                                <w:left w:val="none" w:sz="0" w:space="0" w:color="auto"/>
                                                                                <w:bottom w:val="none" w:sz="0" w:space="0" w:color="auto"/>
                                                                                <w:right w:val="none" w:sz="0" w:space="0" w:color="auto"/>
                                                                              </w:divBdr>
                                                                              <w:divsChild>
                                                                                <w:div w:id="1071928980">
                                                                                  <w:marLeft w:val="0"/>
                                                                                  <w:marRight w:val="0"/>
                                                                                  <w:marTop w:val="0"/>
                                                                                  <w:marBottom w:val="0"/>
                                                                                  <w:divBdr>
                                                                                    <w:top w:val="none" w:sz="0" w:space="0" w:color="auto"/>
                                                                                    <w:left w:val="none" w:sz="0" w:space="0" w:color="auto"/>
                                                                                    <w:bottom w:val="none" w:sz="0" w:space="0" w:color="auto"/>
                                                                                    <w:right w:val="none" w:sz="0" w:space="0" w:color="auto"/>
                                                                                  </w:divBdr>
                                                                                  <w:divsChild>
                                                                                    <w:div w:id="85080393">
                                                                                      <w:marLeft w:val="0"/>
                                                                                      <w:marRight w:val="0"/>
                                                                                      <w:marTop w:val="0"/>
                                                                                      <w:marBottom w:val="0"/>
                                                                                      <w:divBdr>
                                                                                        <w:top w:val="none" w:sz="0" w:space="0" w:color="auto"/>
                                                                                        <w:left w:val="none" w:sz="0" w:space="0" w:color="auto"/>
                                                                                        <w:bottom w:val="none" w:sz="0" w:space="0" w:color="auto"/>
                                                                                        <w:right w:val="none" w:sz="0" w:space="0" w:color="auto"/>
                                                                                      </w:divBdr>
                                                                                      <w:divsChild>
                                                                                        <w:div w:id="1825274962">
                                                                                          <w:marLeft w:val="0"/>
                                                                                          <w:marRight w:val="0"/>
                                                                                          <w:marTop w:val="0"/>
                                                                                          <w:marBottom w:val="0"/>
                                                                                          <w:divBdr>
                                                                                            <w:top w:val="none" w:sz="0" w:space="0" w:color="auto"/>
                                                                                            <w:left w:val="none" w:sz="0" w:space="0" w:color="auto"/>
                                                                                            <w:bottom w:val="none" w:sz="0" w:space="0" w:color="auto"/>
                                                                                            <w:right w:val="none" w:sz="0" w:space="0" w:color="auto"/>
                                                                                          </w:divBdr>
                                                                                          <w:divsChild>
                                                                                            <w:div w:id="1009144010">
                                                                                              <w:marLeft w:val="0"/>
                                                                                              <w:marRight w:val="120"/>
                                                                                              <w:marTop w:val="0"/>
                                                                                              <w:marBottom w:val="150"/>
                                                                                              <w:divBdr>
                                                                                                <w:top w:val="single" w:sz="2" w:space="0" w:color="EFEFEF"/>
                                                                                                <w:left w:val="single" w:sz="6" w:space="0" w:color="EFEFEF"/>
                                                                                                <w:bottom w:val="single" w:sz="6" w:space="0" w:color="E2E2E2"/>
                                                                                                <w:right w:val="single" w:sz="6" w:space="0" w:color="EFEFEF"/>
                                                                                              </w:divBdr>
                                                                                              <w:divsChild>
                                                                                                <w:div w:id="600067369">
                                                                                                  <w:marLeft w:val="0"/>
                                                                                                  <w:marRight w:val="0"/>
                                                                                                  <w:marTop w:val="0"/>
                                                                                                  <w:marBottom w:val="0"/>
                                                                                                  <w:divBdr>
                                                                                                    <w:top w:val="none" w:sz="0" w:space="0" w:color="auto"/>
                                                                                                    <w:left w:val="none" w:sz="0" w:space="0" w:color="auto"/>
                                                                                                    <w:bottom w:val="none" w:sz="0" w:space="0" w:color="auto"/>
                                                                                                    <w:right w:val="none" w:sz="0" w:space="0" w:color="auto"/>
                                                                                                  </w:divBdr>
                                                                                                  <w:divsChild>
                                                                                                    <w:div w:id="1987542529">
                                                                                                      <w:marLeft w:val="0"/>
                                                                                                      <w:marRight w:val="0"/>
                                                                                                      <w:marTop w:val="0"/>
                                                                                                      <w:marBottom w:val="0"/>
                                                                                                      <w:divBdr>
                                                                                                        <w:top w:val="none" w:sz="0" w:space="0" w:color="auto"/>
                                                                                                        <w:left w:val="none" w:sz="0" w:space="0" w:color="auto"/>
                                                                                                        <w:bottom w:val="none" w:sz="0" w:space="0" w:color="auto"/>
                                                                                                        <w:right w:val="none" w:sz="0" w:space="0" w:color="auto"/>
                                                                                                      </w:divBdr>
                                                                                                      <w:divsChild>
                                                                                                        <w:div w:id="508105168">
                                                                                                          <w:marLeft w:val="0"/>
                                                                                                          <w:marRight w:val="0"/>
                                                                                                          <w:marTop w:val="0"/>
                                                                                                          <w:marBottom w:val="0"/>
                                                                                                          <w:divBdr>
                                                                                                            <w:top w:val="none" w:sz="0" w:space="0" w:color="auto"/>
                                                                                                            <w:left w:val="none" w:sz="0" w:space="0" w:color="auto"/>
                                                                                                            <w:bottom w:val="none" w:sz="0" w:space="0" w:color="auto"/>
                                                                                                            <w:right w:val="none" w:sz="0" w:space="0" w:color="auto"/>
                                                                                                          </w:divBdr>
                                                                                                          <w:divsChild>
                                                                                                            <w:div w:id="1946040935">
                                                                                                              <w:marLeft w:val="0"/>
                                                                                                              <w:marRight w:val="0"/>
                                                                                                              <w:marTop w:val="0"/>
                                                                                                              <w:marBottom w:val="0"/>
                                                                                                              <w:divBdr>
                                                                                                                <w:top w:val="none" w:sz="0" w:space="0" w:color="auto"/>
                                                                                                                <w:left w:val="none" w:sz="0" w:space="0" w:color="auto"/>
                                                                                                                <w:bottom w:val="none" w:sz="0" w:space="0" w:color="auto"/>
                                                                                                                <w:right w:val="none" w:sz="0" w:space="0" w:color="auto"/>
                                                                                                              </w:divBdr>
                                                                                                              <w:divsChild>
                                                                                                                <w:div w:id="197016680">
                                                                                                                  <w:marLeft w:val="-570"/>
                                                                                                                  <w:marRight w:val="0"/>
                                                                                                                  <w:marTop w:val="150"/>
                                                                                                                  <w:marBottom w:val="225"/>
                                                                                                                  <w:divBdr>
                                                                                                                    <w:top w:val="none" w:sz="0" w:space="4" w:color="auto"/>
                                                                                                                    <w:left w:val="none" w:sz="0" w:space="0" w:color="auto"/>
                                                                                                                    <w:bottom w:val="none" w:sz="0" w:space="4" w:color="auto"/>
                                                                                                                    <w:right w:val="none" w:sz="0" w:space="0" w:color="auto"/>
                                                                                                                  </w:divBdr>
                                                                                                                  <w:divsChild>
                                                                                                                    <w:div w:id="884752719">
                                                                                                                      <w:marLeft w:val="0"/>
                                                                                                                      <w:marRight w:val="0"/>
                                                                                                                      <w:marTop w:val="0"/>
                                                                                                                      <w:marBottom w:val="0"/>
                                                                                                                      <w:divBdr>
                                                                                                                        <w:top w:val="none" w:sz="0" w:space="0" w:color="auto"/>
                                                                                                                        <w:left w:val="none" w:sz="0" w:space="0" w:color="auto"/>
                                                                                                                        <w:bottom w:val="none" w:sz="0" w:space="0" w:color="auto"/>
                                                                                                                        <w:right w:val="none" w:sz="0" w:space="0" w:color="auto"/>
                                                                                                                      </w:divBdr>
                                                                                                                      <w:divsChild>
                                                                                                                        <w:div w:id="695735953">
                                                                                                                          <w:marLeft w:val="225"/>
                                                                                                                          <w:marRight w:val="225"/>
                                                                                                                          <w:marTop w:val="75"/>
                                                                                                                          <w:marBottom w:val="75"/>
                                                                                                                          <w:divBdr>
                                                                                                                            <w:top w:val="none" w:sz="0" w:space="0" w:color="auto"/>
                                                                                                                            <w:left w:val="none" w:sz="0" w:space="0" w:color="auto"/>
                                                                                                                            <w:bottom w:val="none" w:sz="0" w:space="0" w:color="auto"/>
                                                                                                                            <w:right w:val="none" w:sz="0" w:space="0" w:color="auto"/>
                                                                                                                          </w:divBdr>
                                                                                                                          <w:divsChild>
                                                                                                                            <w:div w:id="2007895889">
                                                                                                                              <w:marLeft w:val="0"/>
                                                                                                                              <w:marRight w:val="0"/>
                                                                                                                              <w:marTop w:val="0"/>
                                                                                                                              <w:marBottom w:val="0"/>
                                                                                                                              <w:divBdr>
                                                                                                                                <w:top w:val="single" w:sz="6" w:space="0" w:color="auto"/>
                                                                                                                                <w:left w:val="single" w:sz="6" w:space="0" w:color="auto"/>
                                                                                                                                <w:bottom w:val="single" w:sz="6" w:space="0" w:color="auto"/>
                                                                                                                                <w:right w:val="single" w:sz="6" w:space="0" w:color="auto"/>
                                                                                                                              </w:divBdr>
                                                                                                                              <w:divsChild>
                                                                                                                                <w:div w:id="508643680">
                                                                                                                                  <w:marLeft w:val="0"/>
                                                                                                                                  <w:marRight w:val="0"/>
                                                                                                                                  <w:marTop w:val="0"/>
                                                                                                                                  <w:marBottom w:val="0"/>
                                                                                                                                  <w:divBdr>
                                                                                                                                    <w:top w:val="none" w:sz="0" w:space="0" w:color="auto"/>
                                                                                                                                    <w:left w:val="none" w:sz="0" w:space="0" w:color="auto"/>
                                                                                                                                    <w:bottom w:val="none" w:sz="0" w:space="0" w:color="auto"/>
                                                                                                                                    <w:right w:val="none" w:sz="0" w:space="0" w:color="auto"/>
                                                                                                                                  </w:divBdr>
                                                                                                                                  <w:divsChild>
                                                                                                                                    <w:div w:id="12132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5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cou\Downloads\EvidenceCompass@dva.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ccou\Downloads\publications@dva.gov.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rchive.org/web/20080309023912/http://www.defence.gov.au/health/research/shoamp/i-SHOAMP.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dva.gov.au/sites/default/files/Question_14_Fuel_and_Solvent_Exposure_Technical_Report_Sept_201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va.gov.au/sites/default/files/files/A%20Developers%20Guide%20to%20Undertaking%20REAs%20-%20June%202016.pdf" TargetMode="External"/><Relationship Id="rId14" Type="http://schemas.openxmlformats.org/officeDocument/2006/relationships/footer" Target="footer1.xml"/><Relationship Id="rId43"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VA">
      <a:dk1>
        <a:sysClr val="windowText" lastClr="000000"/>
      </a:dk1>
      <a:lt1>
        <a:sysClr val="window" lastClr="FFFFFF"/>
      </a:lt1>
      <a:dk2>
        <a:srgbClr val="808080"/>
      </a:dk2>
      <a:lt2>
        <a:srgbClr val="E7E6E6"/>
      </a:lt2>
      <a:accent1>
        <a:srgbClr val="5B9BD5"/>
      </a:accent1>
      <a:accent2>
        <a:srgbClr val="ED7D31"/>
      </a:accent2>
      <a:accent3>
        <a:srgbClr val="17375E"/>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5947</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2020-02-28T03:25:00Z</dcterms:created>
  <dcterms:modified xsi:type="dcterms:W3CDTF">2020-05-20T05:54:00Z</dcterms:modified>
</cp:coreProperties>
</file>